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63478" w14:textId="77777777" w:rsidR="00B52D22" w:rsidRDefault="00B52D22">
      <w:pPr>
        <w:pStyle w:val="4"/>
      </w:pPr>
      <w:proofErr w:type="gramStart"/>
      <w:r>
        <w:t>АДМИНИСТРАЦИЯ  МУНИЦИПАЛЬНОГО</w:t>
      </w:r>
      <w:proofErr w:type="gramEnd"/>
      <w:r>
        <w:t xml:space="preserve">  ОБРАЗОВАНИЯ</w:t>
      </w:r>
    </w:p>
    <w:p w14:paraId="23E7A68E" w14:textId="77777777" w:rsidR="00B52D22" w:rsidRDefault="00B52D22">
      <w:pPr>
        <w:jc w:val="center"/>
        <w:rPr>
          <w:b/>
          <w:sz w:val="22"/>
        </w:rPr>
      </w:pPr>
      <w:proofErr w:type="gramStart"/>
      <w:r>
        <w:rPr>
          <w:b/>
          <w:sz w:val="22"/>
        </w:rPr>
        <w:t>ТИХВИНСКИЙ  МУНИЦИПАЛЬНЫЙ</w:t>
      </w:r>
      <w:proofErr w:type="gramEnd"/>
      <w:r>
        <w:rPr>
          <w:b/>
          <w:sz w:val="22"/>
        </w:rPr>
        <w:t xml:space="preserve">  РАЙОН </w:t>
      </w:r>
    </w:p>
    <w:p w14:paraId="08ED4997" w14:textId="77777777" w:rsidR="00B52D22" w:rsidRDefault="00B52D22">
      <w:pPr>
        <w:jc w:val="center"/>
        <w:rPr>
          <w:b/>
          <w:sz w:val="22"/>
        </w:rPr>
      </w:pPr>
      <w:proofErr w:type="gramStart"/>
      <w:r>
        <w:rPr>
          <w:b/>
          <w:sz w:val="22"/>
        </w:rPr>
        <w:t>ЛЕНИНГРАДСКОЙ  ОБЛАСТИ</w:t>
      </w:r>
      <w:proofErr w:type="gramEnd"/>
    </w:p>
    <w:p w14:paraId="122CDB95" w14:textId="77777777" w:rsidR="00B52D22" w:rsidRDefault="00B52D2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5DF09FAB" w14:textId="77777777" w:rsidR="00B52D22" w:rsidRDefault="00B52D22">
      <w:pPr>
        <w:jc w:val="center"/>
        <w:rPr>
          <w:b/>
          <w:sz w:val="32"/>
        </w:rPr>
      </w:pPr>
    </w:p>
    <w:p w14:paraId="732A5A54" w14:textId="77777777" w:rsidR="00B52D22" w:rsidRDefault="00B52D22">
      <w:pPr>
        <w:jc w:val="center"/>
        <w:rPr>
          <w:sz w:val="10"/>
        </w:rPr>
      </w:pPr>
      <w:r>
        <w:rPr>
          <w:b/>
          <w:sz w:val="32"/>
        </w:rPr>
        <w:t>ПОСТАНОВЛЕНИЕ</w:t>
      </w:r>
    </w:p>
    <w:p w14:paraId="3AD84858" w14:textId="77777777" w:rsidR="00B52D22" w:rsidRDefault="00B52D22">
      <w:pPr>
        <w:jc w:val="center"/>
        <w:rPr>
          <w:sz w:val="10"/>
        </w:rPr>
      </w:pPr>
    </w:p>
    <w:p w14:paraId="165C2D51" w14:textId="77777777" w:rsidR="00B52D22" w:rsidRDefault="00B52D22">
      <w:pPr>
        <w:jc w:val="center"/>
        <w:rPr>
          <w:sz w:val="10"/>
        </w:rPr>
      </w:pPr>
    </w:p>
    <w:p w14:paraId="69432BA1" w14:textId="77777777" w:rsidR="00B52D22" w:rsidRDefault="00B52D22">
      <w:pPr>
        <w:tabs>
          <w:tab w:val="left" w:pos="4962"/>
        </w:tabs>
        <w:rPr>
          <w:sz w:val="16"/>
        </w:rPr>
      </w:pPr>
    </w:p>
    <w:p w14:paraId="50EDA9F6" w14:textId="77777777" w:rsidR="00B52D22" w:rsidRDefault="00B52D22">
      <w:pPr>
        <w:tabs>
          <w:tab w:val="left" w:pos="4962"/>
        </w:tabs>
        <w:jc w:val="center"/>
        <w:rPr>
          <w:sz w:val="16"/>
        </w:rPr>
      </w:pPr>
    </w:p>
    <w:p w14:paraId="489E207A" w14:textId="77777777" w:rsidR="00B52D22" w:rsidRDefault="00B52D22">
      <w:pPr>
        <w:tabs>
          <w:tab w:val="left" w:pos="851"/>
          <w:tab w:val="left" w:pos="3686"/>
        </w:tabs>
        <w:rPr>
          <w:sz w:val="24"/>
        </w:rPr>
      </w:pPr>
    </w:p>
    <w:p w14:paraId="7550C78D" w14:textId="3A6A64EF" w:rsidR="00B52D22" w:rsidRDefault="000C5AB3">
      <w:pPr>
        <w:tabs>
          <w:tab w:val="left" w:pos="567"/>
          <w:tab w:val="left" w:pos="3686"/>
        </w:tabs>
      </w:pPr>
      <w:r>
        <w:tab/>
      </w:r>
      <w:r>
        <w:tab/>
      </w:r>
      <w:bookmarkStart w:id="0" w:name="_Hlk203491022"/>
    </w:p>
    <w:bookmarkEnd w:id="0"/>
    <w:p w14:paraId="37046741" w14:textId="77777777" w:rsidR="00B52D22" w:rsidRDefault="00B52D22">
      <w:pPr>
        <w:rPr>
          <w:b/>
        </w:rPr>
      </w:pPr>
      <w:r>
        <w:rPr>
          <w:b/>
          <w:sz w:val="22"/>
        </w:rPr>
        <w:t>от __________________________ № _________</w:t>
      </w:r>
    </w:p>
    <w:p w14:paraId="3EFA0C58"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D93112" w14:paraId="50CAB785" w14:textId="77777777">
        <w:tc>
          <w:tcPr>
            <w:tcW w:w="4928" w:type="dxa"/>
            <w:tcBorders>
              <w:top w:val="nil"/>
              <w:left w:val="nil"/>
              <w:bottom w:val="nil"/>
              <w:right w:val="nil"/>
            </w:tcBorders>
          </w:tcPr>
          <w:p w14:paraId="19B85CBE" w14:textId="5E95FB23" w:rsidR="008A3858" w:rsidRPr="00D93112" w:rsidRDefault="00D93112" w:rsidP="00D93112">
            <w:pPr>
              <w:suppressAutoHyphens/>
              <w:rPr>
                <w:bCs/>
                <w:sz w:val="24"/>
                <w:szCs w:val="24"/>
              </w:rPr>
            </w:pPr>
            <w:bookmarkStart w:id="1" w:name="_Hlk203491041"/>
            <w:r w:rsidRPr="00D93112">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bookmarkEnd w:id="1"/>
          </w:p>
        </w:tc>
      </w:tr>
      <w:tr w:rsidR="00FD5594" w:rsidRPr="00FD5594" w14:paraId="456E0069" w14:textId="77777777">
        <w:tc>
          <w:tcPr>
            <w:tcW w:w="4928" w:type="dxa"/>
            <w:tcBorders>
              <w:top w:val="nil"/>
              <w:left w:val="nil"/>
              <w:bottom w:val="nil"/>
              <w:right w:val="nil"/>
            </w:tcBorders>
          </w:tcPr>
          <w:p w14:paraId="7F323D7E" w14:textId="270A0A78" w:rsidR="00D93112" w:rsidRPr="00FD5594" w:rsidRDefault="00D93112" w:rsidP="00D93112">
            <w:pPr>
              <w:suppressAutoHyphens/>
              <w:rPr>
                <w:bCs/>
                <w:sz w:val="24"/>
                <w:szCs w:val="24"/>
              </w:rPr>
            </w:pPr>
            <w:r w:rsidRPr="00FD5594">
              <w:rPr>
                <w:bCs/>
                <w:sz w:val="24"/>
                <w:szCs w:val="24"/>
              </w:rPr>
              <w:t>21,0800 ДО НПА</w:t>
            </w:r>
          </w:p>
        </w:tc>
      </w:tr>
    </w:tbl>
    <w:p w14:paraId="0BEF42A2" w14:textId="77777777" w:rsidR="00554BEC" w:rsidRDefault="00554BEC" w:rsidP="001A2440">
      <w:pPr>
        <w:ind w:right="-1" w:firstLine="709"/>
        <w:rPr>
          <w:sz w:val="22"/>
          <w:szCs w:val="22"/>
        </w:rPr>
      </w:pPr>
    </w:p>
    <w:p w14:paraId="7DE96F93" w14:textId="77777777" w:rsidR="00CB1254" w:rsidRDefault="00CB1254" w:rsidP="001A2440">
      <w:pPr>
        <w:ind w:right="-1" w:firstLine="709"/>
        <w:rPr>
          <w:sz w:val="22"/>
          <w:szCs w:val="22"/>
        </w:rPr>
      </w:pPr>
    </w:p>
    <w:p w14:paraId="1C474AE5" w14:textId="5B10D00F" w:rsidR="00CB1254" w:rsidRPr="00CB1254" w:rsidRDefault="00CB1254" w:rsidP="00CB1254">
      <w:pPr>
        <w:tabs>
          <w:tab w:val="left" w:pos="2835"/>
        </w:tabs>
        <w:autoSpaceDE w:val="0"/>
        <w:autoSpaceDN w:val="0"/>
        <w:adjustRightInd w:val="0"/>
        <w:ind w:firstLine="567"/>
        <w:rPr>
          <w:szCs w:val="29"/>
        </w:rPr>
      </w:pPr>
      <w:r w:rsidRPr="00CB1254">
        <w:rPr>
          <w:szCs w:val="29"/>
        </w:rPr>
        <w:t>В соответствии с Земельным кодексом Российской Федерации, Федеральным законом от 6 октября 2003 года №</w:t>
      </w:r>
      <w:r>
        <w:rPr>
          <w:szCs w:val="29"/>
        </w:rPr>
        <w:t xml:space="preserve"> </w:t>
      </w:r>
      <w:r w:rsidRPr="00CB1254">
        <w:rPr>
          <w:szCs w:val="29"/>
        </w:rPr>
        <w:t>131-ФЗ «Об общих принципах организации местного самоуправления в Российской Федерации», Федеральным законом от 27 июля 2010 года №</w:t>
      </w:r>
      <w:r>
        <w:rPr>
          <w:szCs w:val="29"/>
        </w:rPr>
        <w:t xml:space="preserve"> </w:t>
      </w:r>
      <w:r w:rsidRPr="00CB1254">
        <w:rPr>
          <w:szCs w:val="29"/>
        </w:rPr>
        <w:t>210-ФЗ «Об организации предоставления государственных и муниципальных услуг»,</w:t>
      </w:r>
      <w:r w:rsidRPr="00CB1254">
        <w:rPr>
          <w:rFonts w:ascii="Calibri" w:eastAsia="Calibri" w:hAnsi="Calibri"/>
          <w:sz w:val="22"/>
          <w:szCs w:val="22"/>
          <w:lang w:eastAsia="en-US"/>
        </w:rPr>
        <w:t xml:space="preserve"> </w:t>
      </w:r>
      <w:r w:rsidRPr="00CB1254">
        <w:rPr>
          <w:szCs w:val="29"/>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sidR="00F95395">
        <w:rPr>
          <w:szCs w:val="29"/>
        </w:rPr>
        <w:t>26 июня 2025</w:t>
      </w:r>
      <w:r w:rsidRPr="00CB1254">
        <w:rPr>
          <w:szCs w:val="29"/>
        </w:rPr>
        <w:t xml:space="preserve"> года, администрация Тихвинского района ПОСТАНОВЛЯЕТ:</w:t>
      </w:r>
    </w:p>
    <w:p w14:paraId="7610E996" w14:textId="3AD05FAE" w:rsidR="00CB1254" w:rsidRPr="00CB1254" w:rsidRDefault="00CB1254" w:rsidP="00CB1254">
      <w:pPr>
        <w:pStyle w:val="aa"/>
        <w:numPr>
          <w:ilvl w:val="0"/>
          <w:numId w:val="1"/>
        </w:numPr>
        <w:tabs>
          <w:tab w:val="left" w:pos="1134"/>
        </w:tabs>
        <w:autoSpaceDE w:val="0"/>
        <w:autoSpaceDN w:val="0"/>
        <w:adjustRightInd w:val="0"/>
        <w:ind w:left="0" w:firstLine="720"/>
        <w:rPr>
          <w:rFonts w:eastAsia="Calibri"/>
          <w:color w:val="000000"/>
          <w:szCs w:val="28"/>
          <w:lang w:eastAsia="en-US"/>
        </w:rPr>
      </w:pPr>
      <w:r w:rsidRPr="00CB1254">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CB1254">
        <w:rPr>
          <w:bCs/>
          <w:color w:val="000000"/>
          <w:szCs w:val="28"/>
        </w:rPr>
        <w:t>«Установление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CB1254">
        <w:rPr>
          <w:rFonts w:eastAsia="Calibri"/>
          <w:color w:val="000000"/>
          <w:szCs w:val="28"/>
          <w:lang w:eastAsia="en-US"/>
        </w:rPr>
        <w:t xml:space="preserve">. </w:t>
      </w:r>
    </w:p>
    <w:p w14:paraId="01DE1AC1" w14:textId="5607712E" w:rsidR="00CB1254" w:rsidRPr="00CB1254" w:rsidRDefault="00CB1254" w:rsidP="00CB1254">
      <w:pPr>
        <w:pStyle w:val="aa"/>
        <w:numPr>
          <w:ilvl w:val="0"/>
          <w:numId w:val="1"/>
        </w:numPr>
        <w:tabs>
          <w:tab w:val="left" w:pos="1134"/>
        </w:tabs>
        <w:autoSpaceDE w:val="0"/>
        <w:autoSpaceDN w:val="0"/>
        <w:adjustRightInd w:val="0"/>
        <w:ind w:left="0" w:firstLine="720"/>
        <w:rPr>
          <w:rFonts w:eastAsia="Calibri"/>
          <w:color w:val="000000"/>
          <w:szCs w:val="28"/>
          <w:lang w:eastAsia="en-US"/>
        </w:rPr>
      </w:pPr>
      <w:r w:rsidRPr="00CB1254">
        <w:rPr>
          <w:rFonts w:eastAsia="Calibri"/>
          <w:color w:val="000000"/>
          <w:szCs w:val="28"/>
          <w:lang w:eastAsia="en-US"/>
        </w:rPr>
        <w:t xml:space="preserve">Признать </w:t>
      </w:r>
      <w:r w:rsidRPr="00CB1254">
        <w:rPr>
          <w:rFonts w:eastAsia="Calibri"/>
          <w:b/>
          <w:bCs/>
          <w:color w:val="000000"/>
          <w:szCs w:val="28"/>
          <w:lang w:eastAsia="en-US"/>
        </w:rPr>
        <w:t>утратившим</w:t>
      </w:r>
      <w:r w:rsidRPr="00CB1254">
        <w:rPr>
          <w:rFonts w:eastAsia="Calibri"/>
          <w:color w:val="000000"/>
          <w:szCs w:val="28"/>
          <w:lang w:eastAsia="en-US"/>
        </w:rPr>
        <w:t xml:space="preserve"> силу постановление администрации Тихвинского района </w:t>
      </w:r>
      <w:r w:rsidRPr="00CB1254">
        <w:rPr>
          <w:rFonts w:eastAsia="Calibri"/>
          <w:b/>
          <w:color w:val="000000"/>
          <w:szCs w:val="28"/>
          <w:lang w:eastAsia="en-US"/>
        </w:rPr>
        <w:t xml:space="preserve">от </w:t>
      </w:r>
      <w:r w:rsidR="00F95395" w:rsidRPr="00F95395">
        <w:rPr>
          <w:rFonts w:eastAsia="Calibri"/>
          <w:b/>
          <w:color w:val="000000"/>
          <w:szCs w:val="28"/>
          <w:lang w:eastAsia="en-US"/>
        </w:rPr>
        <w:t xml:space="preserve">11 января 2024 </w:t>
      </w:r>
      <w:r w:rsidRPr="00CB1254">
        <w:rPr>
          <w:rFonts w:eastAsia="Calibri"/>
          <w:b/>
          <w:color w:val="000000"/>
          <w:szCs w:val="28"/>
          <w:lang w:eastAsia="en-US"/>
        </w:rPr>
        <w:t>года №</w:t>
      </w:r>
      <w:r>
        <w:rPr>
          <w:rFonts w:eastAsia="Calibri"/>
          <w:b/>
          <w:color w:val="000000"/>
          <w:szCs w:val="28"/>
          <w:lang w:eastAsia="en-US"/>
        </w:rPr>
        <w:t xml:space="preserve"> </w:t>
      </w:r>
      <w:r w:rsidR="00F95395" w:rsidRPr="00F95395">
        <w:rPr>
          <w:rFonts w:eastAsia="Calibri"/>
          <w:b/>
          <w:color w:val="000000"/>
          <w:szCs w:val="28"/>
          <w:lang w:eastAsia="en-US"/>
        </w:rPr>
        <w:t xml:space="preserve">01-28-а </w:t>
      </w:r>
      <w:r w:rsidRPr="00CB1254">
        <w:rPr>
          <w:rFonts w:eastAsia="Calibri"/>
          <w:bCs/>
          <w:color w:val="000000"/>
          <w:szCs w:val="28"/>
          <w:lang w:eastAsia="en-US"/>
        </w:rPr>
        <w:t>«</w:t>
      </w:r>
      <w:r w:rsidR="00F95395" w:rsidRPr="00F95395">
        <w:rPr>
          <w:rFonts w:eastAsia="Calibri"/>
          <w:bCs/>
          <w:color w:val="000000"/>
          <w:szCs w:val="28"/>
          <w:lang w:eastAsia="en-US"/>
        </w:rPr>
        <w:t xml:space="preserve">Об утверждении </w:t>
      </w:r>
      <w:r w:rsidR="00F95395" w:rsidRPr="00F95395">
        <w:rPr>
          <w:rFonts w:eastAsia="Calibri"/>
          <w:bCs/>
          <w:color w:val="000000"/>
          <w:szCs w:val="28"/>
          <w:lang w:eastAsia="en-US"/>
        </w:rPr>
        <w:lastRenderedPageBreak/>
        <w:t>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CB1254">
        <w:rPr>
          <w:rFonts w:eastAsia="Calibri"/>
          <w:color w:val="000000"/>
          <w:szCs w:val="28"/>
          <w:lang w:eastAsia="en-US"/>
        </w:rPr>
        <w:t>».</w:t>
      </w:r>
    </w:p>
    <w:p w14:paraId="40B509F2" w14:textId="6950C45C" w:rsidR="00CB1254" w:rsidRPr="00CB1254" w:rsidRDefault="00CB1254" w:rsidP="00CB1254">
      <w:pPr>
        <w:pStyle w:val="aa"/>
        <w:numPr>
          <w:ilvl w:val="0"/>
          <w:numId w:val="1"/>
        </w:numPr>
        <w:tabs>
          <w:tab w:val="left" w:pos="1134"/>
        </w:tabs>
        <w:autoSpaceDE w:val="0"/>
        <w:autoSpaceDN w:val="0"/>
        <w:adjustRightInd w:val="0"/>
        <w:ind w:left="0" w:firstLine="720"/>
        <w:rPr>
          <w:rFonts w:eastAsia="Calibri"/>
          <w:color w:val="000000"/>
          <w:szCs w:val="28"/>
          <w:lang w:eastAsia="en-US"/>
        </w:rPr>
      </w:pPr>
      <w:r w:rsidRPr="00CB1254">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7C4B6CB8" w14:textId="2E4FE66A" w:rsidR="00CB1254" w:rsidRPr="00CB1254" w:rsidRDefault="00CB1254" w:rsidP="00CB1254">
      <w:pPr>
        <w:pStyle w:val="aa"/>
        <w:numPr>
          <w:ilvl w:val="0"/>
          <w:numId w:val="1"/>
        </w:numPr>
        <w:tabs>
          <w:tab w:val="left" w:pos="1134"/>
        </w:tabs>
        <w:autoSpaceDE w:val="0"/>
        <w:autoSpaceDN w:val="0"/>
        <w:adjustRightInd w:val="0"/>
        <w:spacing w:line="259" w:lineRule="auto"/>
        <w:ind w:left="0" w:firstLine="720"/>
        <w:rPr>
          <w:rFonts w:eastAsia="Calibri"/>
          <w:color w:val="000000"/>
          <w:szCs w:val="28"/>
          <w:lang w:eastAsia="en-US"/>
        </w:rPr>
      </w:pPr>
      <w:r w:rsidRPr="00CB1254">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7496BD96" w14:textId="461757BE" w:rsidR="00CB1254" w:rsidRPr="00CB1254" w:rsidRDefault="00CB1254" w:rsidP="00CB1254">
      <w:pPr>
        <w:pStyle w:val="aa"/>
        <w:numPr>
          <w:ilvl w:val="0"/>
          <w:numId w:val="1"/>
        </w:numPr>
        <w:tabs>
          <w:tab w:val="left" w:pos="1134"/>
        </w:tabs>
        <w:autoSpaceDE w:val="0"/>
        <w:autoSpaceDN w:val="0"/>
        <w:adjustRightInd w:val="0"/>
        <w:spacing w:line="259" w:lineRule="auto"/>
        <w:ind w:left="0" w:firstLine="720"/>
        <w:rPr>
          <w:rFonts w:eastAsia="Calibri"/>
          <w:color w:val="000000"/>
          <w:szCs w:val="28"/>
          <w:lang w:eastAsia="en-US"/>
        </w:rPr>
      </w:pPr>
      <w:r w:rsidRPr="00CB1254">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55F40F50" w14:textId="77777777" w:rsidR="00CB1254" w:rsidRDefault="00CB1254" w:rsidP="00CB1254">
      <w:pPr>
        <w:tabs>
          <w:tab w:val="left" w:pos="2835"/>
        </w:tabs>
        <w:autoSpaceDE w:val="0"/>
        <w:autoSpaceDN w:val="0"/>
        <w:adjustRightInd w:val="0"/>
        <w:ind w:firstLine="567"/>
        <w:rPr>
          <w:rFonts w:eastAsia="Calibri"/>
          <w:color w:val="000000"/>
          <w:szCs w:val="28"/>
          <w:lang w:eastAsia="en-US"/>
        </w:rPr>
      </w:pPr>
    </w:p>
    <w:p w14:paraId="53455FFF" w14:textId="77777777" w:rsidR="00CB1254" w:rsidRPr="00CB1254" w:rsidRDefault="00CB1254" w:rsidP="00CB1254">
      <w:pPr>
        <w:tabs>
          <w:tab w:val="left" w:pos="2835"/>
        </w:tabs>
        <w:autoSpaceDE w:val="0"/>
        <w:autoSpaceDN w:val="0"/>
        <w:adjustRightInd w:val="0"/>
        <w:ind w:firstLine="567"/>
        <w:rPr>
          <w:rFonts w:eastAsia="Calibri"/>
          <w:color w:val="000000"/>
          <w:szCs w:val="28"/>
          <w:lang w:eastAsia="en-US"/>
        </w:rPr>
      </w:pPr>
    </w:p>
    <w:p w14:paraId="70BC30D0" w14:textId="77777777" w:rsidR="00CB1254" w:rsidRPr="00CB1254" w:rsidRDefault="00CB1254" w:rsidP="00CB1254">
      <w:pPr>
        <w:tabs>
          <w:tab w:val="left" w:pos="2835"/>
        </w:tabs>
        <w:autoSpaceDE w:val="0"/>
        <w:autoSpaceDN w:val="0"/>
        <w:adjustRightInd w:val="0"/>
        <w:rPr>
          <w:rFonts w:eastAsia="Calibri"/>
          <w:iCs/>
          <w:color w:val="000000"/>
          <w:sz w:val="22"/>
          <w:szCs w:val="28"/>
          <w:lang w:eastAsia="en-US"/>
        </w:rPr>
      </w:pPr>
    </w:p>
    <w:p w14:paraId="486A9187" w14:textId="77777777" w:rsidR="00F95395" w:rsidRPr="00133361" w:rsidRDefault="00F95395" w:rsidP="00F95395">
      <w:pPr>
        <w:suppressAutoHyphens/>
        <w:rPr>
          <w:rFonts w:eastAsia="Calibri"/>
          <w:color w:val="000000"/>
          <w:szCs w:val="24"/>
          <w:lang w:eastAsia="en-US"/>
        </w:rPr>
      </w:pPr>
      <w:bookmarkStart w:id="2" w:name="_Hlk182578842"/>
      <w:r w:rsidRPr="00133361">
        <w:rPr>
          <w:rFonts w:eastAsia="Calibri"/>
          <w:color w:val="000000"/>
          <w:szCs w:val="24"/>
          <w:lang w:eastAsia="en-US"/>
        </w:rPr>
        <w:t xml:space="preserve">Глава администрации                                                     </w:t>
      </w:r>
      <w:r>
        <w:rPr>
          <w:rFonts w:eastAsia="Calibri"/>
          <w:color w:val="000000"/>
          <w:szCs w:val="24"/>
          <w:lang w:eastAsia="en-US"/>
        </w:rPr>
        <w:t xml:space="preserve">                  </w:t>
      </w:r>
      <w:r w:rsidRPr="00133361">
        <w:rPr>
          <w:rFonts w:eastAsia="Calibri"/>
          <w:color w:val="000000"/>
          <w:szCs w:val="24"/>
          <w:lang w:eastAsia="en-US"/>
        </w:rPr>
        <w:t xml:space="preserve">А.В. </w:t>
      </w:r>
      <w:proofErr w:type="spellStart"/>
      <w:r w:rsidRPr="00133361">
        <w:rPr>
          <w:rFonts w:eastAsia="Calibri"/>
          <w:color w:val="000000"/>
          <w:szCs w:val="24"/>
          <w:lang w:eastAsia="en-US"/>
        </w:rPr>
        <w:t>Брицун</w:t>
      </w:r>
      <w:proofErr w:type="spellEnd"/>
    </w:p>
    <w:p w14:paraId="3B5DB4B2" w14:textId="77777777" w:rsidR="00F95395" w:rsidRPr="00133361" w:rsidRDefault="00F95395" w:rsidP="00F95395">
      <w:pPr>
        <w:suppressAutoHyphens/>
        <w:ind w:firstLine="720"/>
        <w:rPr>
          <w:sz w:val="24"/>
          <w:szCs w:val="24"/>
        </w:rPr>
      </w:pPr>
    </w:p>
    <w:p w14:paraId="14E9E38A" w14:textId="77777777" w:rsidR="00F95395" w:rsidRPr="004658D8" w:rsidRDefault="00F95395" w:rsidP="00F95395">
      <w:pPr>
        <w:tabs>
          <w:tab w:val="left" w:pos="2835"/>
        </w:tabs>
        <w:autoSpaceDE w:val="0"/>
        <w:autoSpaceDN w:val="0"/>
        <w:adjustRightInd w:val="0"/>
        <w:rPr>
          <w:rFonts w:eastAsia="Calibri"/>
          <w:iCs/>
          <w:color w:val="000000"/>
          <w:sz w:val="24"/>
          <w:szCs w:val="28"/>
          <w:lang w:eastAsia="en-US"/>
        </w:rPr>
      </w:pPr>
    </w:p>
    <w:p w14:paraId="6BCAD48F" w14:textId="77777777" w:rsidR="00F95395" w:rsidRPr="004658D8" w:rsidRDefault="00F95395" w:rsidP="00F95395">
      <w:pPr>
        <w:tabs>
          <w:tab w:val="left" w:pos="2835"/>
        </w:tabs>
        <w:autoSpaceDE w:val="0"/>
        <w:autoSpaceDN w:val="0"/>
        <w:adjustRightInd w:val="0"/>
        <w:rPr>
          <w:rFonts w:eastAsia="Calibri"/>
          <w:color w:val="000000"/>
          <w:sz w:val="24"/>
          <w:szCs w:val="28"/>
          <w:lang w:eastAsia="en-US"/>
        </w:rPr>
      </w:pPr>
      <w:r w:rsidRPr="004658D8">
        <w:rPr>
          <w:rFonts w:eastAsia="Calibri"/>
          <w:iCs/>
          <w:color w:val="000000"/>
          <w:sz w:val="24"/>
          <w:szCs w:val="28"/>
          <w:lang w:eastAsia="en-US"/>
        </w:rPr>
        <w:t>Согласовано:</w:t>
      </w:r>
      <w:r w:rsidRPr="004658D8">
        <w:rPr>
          <w:rFonts w:eastAsia="Calibri"/>
          <w:color w:val="000000"/>
          <w:sz w:val="24"/>
          <w:szCs w:val="28"/>
          <w:lang w:eastAsia="en-US"/>
        </w:rPr>
        <w:t xml:space="preserve"> </w:t>
      </w:r>
    </w:p>
    <w:p w14:paraId="5F497153" w14:textId="77777777" w:rsidR="00F95395" w:rsidRPr="004658D8" w:rsidRDefault="00F95395" w:rsidP="00F95395">
      <w:pPr>
        <w:tabs>
          <w:tab w:val="left" w:pos="2835"/>
        </w:tabs>
        <w:autoSpaceDE w:val="0"/>
        <w:autoSpaceDN w:val="0"/>
        <w:adjustRightInd w:val="0"/>
        <w:rPr>
          <w:rFonts w:eastAsia="Calibri"/>
          <w:color w:val="000000"/>
          <w:sz w:val="24"/>
          <w:szCs w:val="28"/>
          <w:lang w:eastAsia="en-US"/>
        </w:rPr>
      </w:pPr>
    </w:p>
    <w:tbl>
      <w:tblPr>
        <w:tblW w:w="10207" w:type="dxa"/>
        <w:tblInd w:w="-712" w:type="dxa"/>
        <w:tblLayout w:type="fixed"/>
        <w:tblCellMar>
          <w:left w:w="105" w:type="dxa"/>
          <w:right w:w="105" w:type="dxa"/>
        </w:tblCellMar>
        <w:tblLook w:val="04A0" w:firstRow="1" w:lastRow="0" w:firstColumn="1" w:lastColumn="0" w:noHBand="0" w:noVBand="1"/>
      </w:tblPr>
      <w:tblGrid>
        <w:gridCol w:w="4678"/>
        <w:gridCol w:w="1560"/>
        <w:gridCol w:w="1701"/>
        <w:gridCol w:w="2268"/>
      </w:tblGrid>
      <w:tr w:rsidR="00C21D06" w:rsidRPr="004658D8" w14:paraId="00132431" w14:textId="77777777" w:rsidTr="000A7601">
        <w:tc>
          <w:tcPr>
            <w:tcW w:w="4678" w:type="dxa"/>
            <w:tcBorders>
              <w:top w:val="single" w:sz="2" w:space="0" w:color="auto"/>
              <w:left w:val="single" w:sz="2" w:space="0" w:color="auto"/>
              <w:bottom w:val="single" w:sz="2" w:space="0" w:color="auto"/>
              <w:right w:val="single" w:sz="2" w:space="0" w:color="auto"/>
            </w:tcBorders>
            <w:hideMark/>
          </w:tcPr>
          <w:p w14:paraId="67BC1B3C" w14:textId="77777777" w:rsidR="00C21D06" w:rsidRPr="004658D8" w:rsidRDefault="00C21D06" w:rsidP="000A7601">
            <w:pPr>
              <w:jc w:val="center"/>
              <w:rPr>
                <w:sz w:val="22"/>
                <w:szCs w:val="24"/>
              </w:rPr>
            </w:pPr>
            <w:r w:rsidRPr="004658D8">
              <w:rPr>
                <w:b/>
                <w:bCs/>
                <w:sz w:val="22"/>
                <w:szCs w:val="24"/>
              </w:rPr>
              <w:t>Должность</w:t>
            </w:r>
            <w:r w:rsidRPr="004658D8">
              <w:rPr>
                <w:sz w:val="22"/>
                <w:szCs w:val="24"/>
              </w:rPr>
              <w:t xml:space="preserve"> </w:t>
            </w:r>
          </w:p>
        </w:tc>
        <w:tc>
          <w:tcPr>
            <w:tcW w:w="1560" w:type="dxa"/>
            <w:tcBorders>
              <w:top w:val="single" w:sz="2" w:space="0" w:color="auto"/>
              <w:left w:val="single" w:sz="2" w:space="0" w:color="auto"/>
              <w:bottom w:val="single" w:sz="2" w:space="0" w:color="auto"/>
              <w:right w:val="single" w:sz="2" w:space="0" w:color="auto"/>
            </w:tcBorders>
            <w:hideMark/>
          </w:tcPr>
          <w:p w14:paraId="366DB074" w14:textId="77777777" w:rsidR="00C21D06" w:rsidRPr="004658D8" w:rsidRDefault="00C21D06" w:rsidP="000A7601">
            <w:pPr>
              <w:jc w:val="center"/>
              <w:rPr>
                <w:sz w:val="22"/>
                <w:szCs w:val="24"/>
              </w:rPr>
            </w:pPr>
            <w:r w:rsidRPr="004658D8">
              <w:rPr>
                <w:b/>
                <w:bCs/>
                <w:sz w:val="22"/>
                <w:szCs w:val="24"/>
              </w:rPr>
              <w:t>Подпись</w:t>
            </w:r>
            <w:r w:rsidRPr="004658D8">
              <w:rPr>
                <w:sz w:val="22"/>
                <w:szCs w:val="24"/>
              </w:rPr>
              <w:t xml:space="preserve"> </w:t>
            </w:r>
          </w:p>
        </w:tc>
        <w:tc>
          <w:tcPr>
            <w:tcW w:w="1701" w:type="dxa"/>
            <w:tcBorders>
              <w:top w:val="single" w:sz="2" w:space="0" w:color="auto"/>
              <w:left w:val="single" w:sz="2" w:space="0" w:color="auto"/>
              <w:bottom w:val="single" w:sz="2" w:space="0" w:color="auto"/>
              <w:right w:val="single" w:sz="2" w:space="0" w:color="auto"/>
            </w:tcBorders>
            <w:hideMark/>
          </w:tcPr>
          <w:p w14:paraId="29171BF2" w14:textId="77777777" w:rsidR="00C21D06" w:rsidRPr="004658D8" w:rsidRDefault="00C21D06" w:rsidP="000A7601">
            <w:pPr>
              <w:autoSpaceDE w:val="0"/>
              <w:autoSpaceDN w:val="0"/>
              <w:adjustRightInd w:val="0"/>
              <w:jc w:val="center"/>
              <w:rPr>
                <w:b/>
                <w:bCs/>
                <w:sz w:val="22"/>
                <w:szCs w:val="24"/>
              </w:rPr>
            </w:pPr>
            <w:r w:rsidRPr="004658D8">
              <w:rPr>
                <w:b/>
                <w:bCs/>
                <w:sz w:val="22"/>
                <w:szCs w:val="24"/>
              </w:rPr>
              <w:t xml:space="preserve">Дата  </w:t>
            </w:r>
          </w:p>
          <w:p w14:paraId="7697E987" w14:textId="77777777" w:rsidR="00C21D06" w:rsidRPr="004658D8" w:rsidRDefault="00C21D06" w:rsidP="000A7601">
            <w:pPr>
              <w:jc w:val="center"/>
              <w:rPr>
                <w:sz w:val="22"/>
                <w:szCs w:val="24"/>
              </w:rPr>
            </w:pPr>
            <w:r w:rsidRPr="004658D8">
              <w:rPr>
                <w:b/>
                <w:bCs/>
                <w:sz w:val="22"/>
                <w:szCs w:val="24"/>
              </w:rPr>
              <w:t>согласования</w:t>
            </w:r>
            <w:r w:rsidRPr="004658D8">
              <w:rPr>
                <w:sz w:val="22"/>
                <w:szCs w:val="24"/>
              </w:rPr>
              <w:t xml:space="preserve"> </w:t>
            </w:r>
          </w:p>
        </w:tc>
        <w:tc>
          <w:tcPr>
            <w:tcW w:w="2268" w:type="dxa"/>
            <w:tcBorders>
              <w:top w:val="single" w:sz="2" w:space="0" w:color="auto"/>
              <w:left w:val="single" w:sz="2" w:space="0" w:color="auto"/>
              <w:bottom w:val="single" w:sz="2" w:space="0" w:color="auto"/>
              <w:right w:val="single" w:sz="2" w:space="0" w:color="auto"/>
            </w:tcBorders>
            <w:hideMark/>
          </w:tcPr>
          <w:p w14:paraId="3CE6DF59" w14:textId="77777777" w:rsidR="00C21D06" w:rsidRPr="004658D8" w:rsidRDefault="00C21D06" w:rsidP="000A7601">
            <w:pPr>
              <w:jc w:val="center"/>
              <w:rPr>
                <w:sz w:val="22"/>
                <w:szCs w:val="24"/>
              </w:rPr>
            </w:pPr>
            <w:r w:rsidRPr="004658D8">
              <w:rPr>
                <w:b/>
                <w:bCs/>
                <w:sz w:val="22"/>
                <w:szCs w:val="24"/>
              </w:rPr>
              <w:t>Ф.И.О.</w:t>
            </w:r>
            <w:r w:rsidRPr="004658D8">
              <w:rPr>
                <w:sz w:val="22"/>
                <w:szCs w:val="24"/>
              </w:rPr>
              <w:t xml:space="preserve"> </w:t>
            </w:r>
          </w:p>
        </w:tc>
      </w:tr>
      <w:tr w:rsidR="00C21D06" w:rsidRPr="004658D8" w14:paraId="4112F151" w14:textId="77777777" w:rsidTr="000A7601">
        <w:tc>
          <w:tcPr>
            <w:tcW w:w="4678" w:type="dxa"/>
            <w:tcBorders>
              <w:top w:val="single" w:sz="2" w:space="0" w:color="auto"/>
              <w:left w:val="single" w:sz="2" w:space="0" w:color="auto"/>
              <w:bottom w:val="single" w:sz="2" w:space="0" w:color="auto"/>
              <w:right w:val="single" w:sz="2" w:space="0" w:color="auto"/>
            </w:tcBorders>
          </w:tcPr>
          <w:p w14:paraId="79600A85" w14:textId="77777777" w:rsidR="00C21D06" w:rsidRPr="004658D8" w:rsidRDefault="00C21D06" w:rsidP="000A7601">
            <w:pPr>
              <w:jc w:val="left"/>
              <w:rPr>
                <w:b/>
                <w:bCs/>
                <w:sz w:val="22"/>
                <w:szCs w:val="24"/>
              </w:rPr>
            </w:pPr>
            <w:r w:rsidRPr="004658D8">
              <w:rPr>
                <w:rFonts w:eastAsia="Calibri"/>
                <w:color w:val="000000"/>
                <w:sz w:val="24"/>
                <w:szCs w:val="28"/>
                <w:lang w:eastAsia="en-US"/>
              </w:rPr>
              <w:t>З</w:t>
            </w:r>
            <w:r w:rsidRPr="004658D8">
              <w:rPr>
                <w:rFonts w:eastAsia="Calibri"/>
                <w:vanish/>
                <w:color w:val="000000"/>
                <w:sz w:val="24"/>
                <w:szCs w:val="28"/>
                <w:lang w:eastAsia="en-US"/>
              </w:rPr>
              <w:t>#G0</w:t>
            </w:r>
            <w:r w:rsidRPr="004658D8">
              <w:rPr>
                <w:rFonts w:eastAsia="Calibri"/>
                <w:iCs/>
                <w:color w:val="000000"/>
                <w:sz w:val="24"/>
                <w:szCs w:val="28"/>
                <w:lang w:eastAsia="en-US"/>
              </w:rPr>
              <w:t>аместитель главы администрации - председатель комитета по управлению муниципальным имуществом и градостроительству</w:t>
            </w:r>
          </w:p>
        </w:tc>
        <w:tc>
          <w:tcPr>
            <w:tcW w:w="1560" w:type="dxa"/>
            <w:tcBorders>
              <w:top w:val="single" w:sz="2" w:space="0" w:color="auto"/>
              <w:left w:val="single" w:sz="2" w:space="0" w:color="auto"/>
              <w:bottom w:val="single" w:sz="2" w:space="0" w:color="auto"/>
              <w:right w:val="single" w:sz="2" w:space="0" w:color="auto"/>
            </w:tcBorders>
          </w:tcPr>
          <w:p w14:paraId="74807C49" w14:textId="77777777" w:rsidR="00C21D06" w:rsidRPr="004658D8" w:rsidRDefault="00C21D06" w:rsidP="000A7601">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002D009F" w14:textId="77777777" w:rsidR="00C21D06" w:rsidRPr="004658D8" w:rsidRDefault="00C21D06" w:rsidP="000A7601">
            <w:pPr>
              <w:autoSpaceDE w:val="0"/>
              <w:autoSpaceDN w:val="0"/>
              <w:adjustRightInd w:val="0"/>
              <w:jc w:val="left"/>
              <w:rPr>
                <w:b/>
                <w:bCs/>
                <w:sz w:val="22"/>
                <w:szCs w:val="24"/>
              </w:rPr>
            </w:pPr>
          </w:p>
        </w:tc>
        <w:tc>
          <w:tcPr>
            <w:tcW w:w="2268" w:type="dxa"/>
            <w:tcBorders>
              <w:top w:val="single" w:sz="2" w:space="0" w:color="auto"/>
              <w:left w:val="single" w:sz="2" w:space="0" w:color="auto"/>
              <w:bottom w:val="single" w:sz="2" w:space="0" w:color="auto"/>
              <w:right w:val="single" w:sz="2" w:space="0" w:color="auto"/>
            </w:tcBorders>
          </w:tcPr>
          <w:p w14:paraId="597D903A" w14:textId="77777777" w:rsidR="00C21D06" w:rsidRPr="004658D8" w:rsidRDefault="00C21D06" w:rsidP="000A7601">
            <w:pPr>
              <w:tabs>
                <w:tab w:val="left" w:pos="2835"/>
              </w:tabs>
              <w:autoSpaceDE w:val="0"/>
              <w:autoSpaceDN w:val="0"/>
              <w:adjustRightInd w:val="0"/>
              <w:jc w:val="left"/>
              <w:rPr>
                <w:rFonts w:eastAsia="Calibri"/>
                <w:color w:val="000000"/>
                <w:sz w:val="24"/>
                <w:szCs w:val="28"/>
                <w:lang w:eastAsia="en-US"/>
              </w:rPr>
            </w:pPr>
            <w:proofErr w:type="spellStart"/>
            <w:r w:rsidRPr="004658D8">
              <w:rPr>
                <w:rFonts w:eastAsia="Calibri"/>
                <w:iCs/>
                <w:color w:val="000000"/>
                <w:sz w:val="24"/>
                <w:szCs w:val="28"/>
                <w:lang w:eastAsia="en-US"/>
              </w:rPr>
              <w:t>Катышевский</w:t>
            </w:r>
            <w:proofErr w:type="spellEnd"/>
            <w:r w:rsidRPr="004658D8">
              <w:rPr>
                <w:rFonts w:eastAsia="Calibri"/>
                <w:iCs/>
                <w:color w:val="000000"/>
                <w:sz w:val="24"/>
                <w:szCs w:val="28"/>
                <w:lang w:eastAsia="en-US"/>
              </w:rPr>
              <w:t xml:space="preserve"> Ю.В.</w:t>
            </w:r>
            <w:r w:rsidRPr="004658D8">
              <w:rPr>
                <w:rFonts w:eastAsia="Calibri"/>
                <w:color w:val="000000"/>
                <w:sz w:val="24"/>
                <w:szCs w:val="28"/>
                <w:lang w:eastAsia="en-US"/>
              </w:rPr>
              <w:t xml:space="preserve"> </w:t>
            </w:r>
          </w:p>
        </w:tc>
      </w:tr>
      <w:tr w:rsidR="00C21D06" w:rsidRPr="004658D8" w14:paraId="70036695" w14:textId="77777777" w:rsidTr="000A7601">
        <w:tc>
          <w:tcPr>
            <w:tcW w:w="4678" w:type="dxa"/>
            <w:tcBorders>
              <w:top w:val="single" w:sz="2" w:space="0" w:color="auto"/>
              <w:left w:val="single" w:sz="2" w:space="0" w:color="auto"/>
              <w:bottom w:val="single" w:sz="2" w:space="0" w:color="auto"/>
              <w:right w:val="single" w:sz="2" w:space="0" w:color="auto"/>
            </w:tcBorders>
          </w:tcPr>
          <w:p w14:paraId="0EC0760A" w14:textId="77777777" w:rsidR="00C21D06" w:rsidRPr="004658D8" w:rsidRDefault="00C21D06" w:rsidP="000A7601">
            <w:pPr>
              <w:jc w:val="left"/>
              <w:rPr>
                <w:b/>
                <w:bCs/>
                <w:sz w:val="22"/>
                <w:szCs w:val="24"/>
              </w:rPr>
            </w:pPr>
            <w:r>
              <w:rPr>
                <w:rFonts w:eastAsia="Calibri"/>
                <w:iCs/>
                <w:color w:val="000000"/>
                <w:sz w:val="24"/>
                <w:szCs w:val="28"/>
                <w:lang w:eastAsia="en-US"/>
              </w:rPr>
              <w:t>З</w:t>
            </w:r>
            <w:r w:rsidRPr="004658D8">
              <w:rPr>
                <w:rFonts w:eastAsia="Calibri"/>
                <w:iCs/>
                <w:color w:val="000000"/>
                <w:sz w:val="24"/>
                <w:szCs w:val="28"/>
                <w:lang w:eastAsia="en-US"/>
              </w:rPr>
              <w:t>аведующ</w:t>
            </w:r>
            <w:r>
              <w:rPr>
                <w:rFonts w:eastAsia="Calibri"/>
                <w:iCs/>
                <w:color w:val="000000"/>
                <w:sz w:val="24"/>
                <w:szCs w:val="28"/>
                <w:lang w:eastAsia="en-US"/>
              </w:rPr>
              <w:t>ий</w:t>
            </w:r>
            <w:r w:rsidRPr="004658D8">
              <w:rPr>
                <w:rFonts w:eastAsia="Calibri"/>
                <w:iCs/>
                <w:color w:val="000000"/>
                <w:sz w:val="24"/>
                <w:szCs w:val="28"/>
                <w:lang w:eastAsia="en-US"/>
              </w:rPr>
              <w:t xml:space="preserve"> отделом земельных отношений</w:t>
            </w:r>
          </w:p>
        </w:tc>
        <w:tc>
          <w:tcPr>
            <w:tcW w:w="1560" w:type="dxa"/>
            <w:tcBorders>
              <w:top w:val="single" w:sz="2" w:space="0" w:color="auto"/>
              <w:left w:val="single" w:sz="2" w:space="0" w:color="auto"/>
              <w:bottom w:val="single" w:sz="2" w:space="0" w:color="auto"/>
              <w:right w:val="single" w:sz="2" w:space="0" w:color="auto"/>
            </w:tcBorders>
          </w:tcPr>
          <w:p w14:paraId="087D074C" w14:textId="77777777" w:rsidR="00C21D06" w:rsidRPr="004658D8" w:rsidRDefault="00C21D06" w:rsidP="000A7601">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3F8DA1C9" w14:textId="77777777" w:rsidR="00C21D06" w:rsidRPr="004658D8" w:rsidRDefault="00C21D06" w:rsidP="000A7601">
            <w:pPr>
              <w:autoSpaceDE w:val="0"/>
              <w:autoSpaceDN w:val="0"/>
              <w:adjustRightInd w:val="0"/>
              <w:jc w:val="left"/>
              <w:rPr>
                <w:b/>
                <w:bCs/>
                <w:sz w:val="22"/>
                <w:szCs w:val="24"/>
              </w:rPr>
            </w:pPr>
          </w:p>
        </w:tc>
        <w:tc>
          <w:tcPr>
            <w:tcW w:w="2268" w:type="dxa"/>
            <w:tcBorders>
              <w:top w:val="single" w:sz="2" w:space="0" w:color="auto"/>
              <w:left w:val="single" w:sz="2" w:space="0" w:color="auto"/>
              <w:bottom w:val="single" w:sz="2" w:space="0" w:color="auto"/>
              <w:right w:val="single" w:sz="2" w:space="0" w:color="auto"/>
            </w:tcBorders>
          </w:tcPr>
          <w:p w14:paraId="3784782F" w14:textId="77777777" w:rsidR="00C21D06" w:rsidRPr="004658D8" w:rsidRDefault="00C21D06" w:rsidP="000A7601">
            <w:pPr>
              <w:jc w:val="left"/>
              <w:rPr>
                <w:b/>
                <w:bCs/>
                <w:sz w:val="22"/>
                <w:szCs w:val="24"/>
              </w:rPr>
            </w:pPr>
            <w:r>
              <w:rPr>
                <w:rFonts w:eastAsia="Calibri"/>
                <w:iCs/>
                <w:color w:val="000000"/>
                <w:sz w:val="24"/>
                <w:szCs w:val="28"/>
                <w:lang w:eastAsia="en-US"/>
              </w:rPr>
              <w:t>Якушина Т.В.</w:t>
            </w:r>
          </w:p>
        </w:tc>
      </w:tr>
      <w:tr w:rsidR="00C21D06" w:rsidRPr="004658D8" w14:paraId="0912AD13" w14:textId="77777777" w:rsidTr="000A7601">
        <w:tc>
          <w:tcPr>
            <w:tcW w:w="4678" w:type="dxa"/>
            <w:tcBorders>
              <w:top w:val="single" w:sz="2" w:space="0" w:color="auto"/>
              <w:left w:val="single" w:sz="2" w:space="0" w:color="auto"/>
              <w:bottom w:val="single" w:sz="2" w:space="0" w:color="auto"/>
              <w:right w:val="single" w:sz="2" w:space="0" w:color="auto"/>
            </w:tcBorders>
          </w:tcPr>
          <w:p w14:paraId="4D835538" w14:textId="77777777" w:rsidR="00C21D06" w:rsidRPr="004658D8" w:rsidRDefault="00C21D06" w:rsidP="000A7601">
            <w:pPr>
              <w:jc w:val="left"/>
              <w:rPr>
                <w:rFonts w:eastAsia="Calibri"/>
                <w:iCs/>
                <w:color w:val="000000"/>
                <w:sz w:val="24"/>
                <w:szCs w:val="28"/>
                <w:lang w:eastAsia="en-US"/>
              </w:rPr>
            </w:pPr>
            <w:r w:rsidRPr="004658D8">
              <w:rPr>
                <w:rFonts w:eastAsia="Calibri"/>
                <w:iCs/>
                <w:color w:val="000000"/>
                <w:sz w:val="24"/>
                <w:szCs w:val="28"/>
                <w:lang w:eastAsia="en-US"/>
              </w:rPr>
              <w:t>Заведующий юридическим отделом</w:t>
            </w:r>
          </w:p>
          <w:p w14:paraId="42691F2F" w14:textId="77777777" w:rsidR="00C21D06" w:rsidRPr="004658D8" w:rsidRDefault="00C21D06" w:rsidP="000A7601">
            <w:pPr>
              <w:jc w:val="left"/>
              <w:rPr>
                <w:b/>
                <w:bCs/>
                <w:sz w:val="22"/>
                <w:szCs w:val="24"/>
              </w:rPr>
            </w:pPr>
          </w:p>
        </w:tc>
        <w:tc>
          <w:tcPr>
            <w:tcW w:w="1560" w:type="dxa"/>
            <w:tcBorders>
              <w:top w:val="single" w:sz="2" w:space="0" w:color="auto"/>
              <w:left w:val="single" w:sz="2" w:space="0" w:color="auto"/>
              <w:bottom w:val="single" w:sz="2" w:space="0" w:color="auto"/>
              <w:right w:val="single" w:sz="2" w:space="0" w:color="auto"/>
            </w:tcBorders>
          </w:tcPr>
          <w:p w14:paraId="55DE1FBF" w14:textId="77777777" w:rsidR="00C21D06" w:rsidRPr="004658D8" w:rsidRDefault="00C21D06" w:rsidP="000A7601">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4574BBC7" w14:textId="77777777" w:rsidR="00C21D06" w:rsidRPr="004658D8" w:rsidRDefault="00C21D06" w:rsidP="000A7601">
            <w:pPr>
              <w:autoSpaceDE w:val="0"/>
              <w:autoSpaceDN w:val="0"/>
              <w:adjustRightInd w:val="0"/>
              <w:jc w:val="left"/>
              <w:rPr>
                <w:b/>
                <w:bCs/>
                <w:sz w:val="22"/>
                <w:szCs w:val="24"/>
              </w:rPr>
            </w:pPr>
          </w:p>
        </w:tc>
        <w:tc>
          <w:tcPr>
            <w:tcW w:w="2268" w:type="dxa"/>
            <w:tcBorders>
              <w:top w:val="single" w:sz="2" w:space="0" w:color="auto"/>
              <w:left w:val="single" w:sz="2" w:space="0" w:color="auto"/>
              <w:bottom w:val="single" w:sz="2" w:space="0" w:color="auto"/>
              <w:right w:val="single" w:sz="2" w:space="0" w:color="auto"/>
            </w:tcBorders>
          </w:tcPr>
          <w:p w14:paraId="2A548F85" w14:textId="77777777" w:rsidR="00C21D06" w:rsidRPr="004658D8" w:rsidRDefault="00C21D06" w:rsidP="000A7601">
            <w:pPr>
              <w:jc w:val="left"/>
              <w:rPr>
                <w:b/>
                <w:bCs/>
                <w:sz w:val="22"/>
                <w:szCs w:val="24"/>
              </w:rPr>
            </w:pPr>
            <w:r w:rsidRPr="004658D8">
              <w:rPr>
                <w:rFonts w:eastAsia="Calibri"/>
                <w:iCs/>
                <w:color w:val="000000"/>
                <w:sz w:val="24"/>
                <w:szCs w:val="28"/>
                <w:lang w:eastAsia="en-US"/>
              </w:rPr>
              <w:t>Павличенко И.С.</w:t>
            </w:r>
          </w:p>
        </w:tc>
      </w:tr>
      <w:tr w:rsidR="00C21D06" w:rsidRPr="004658D8" w14:paraId="7F42B243" w14:textId="77777777" w:rsidTr="000A7601">
        <w:tc>
          <w:tcPr>
            <w:tcW w:w="4678" w:type="dxa"/>
            <w:tcBorders>
              <w:top w:val="single" w:sz="2" w:space="0" w:color="auto"/>
              <w:left w:val="single" w:sz="2" w:space="0" w:color="auto"/>
              <w:bottom w:val="single" w:sz="2" w:space="0" w:color="auto"/>
              <w:right w:val="single" w:sz="2" w:space="0" w:color="auto"/>
            </w:tcBorders>
          </w:tcPr>
          <w:p w14:paraId="2C865785" w14:textId="77777777" w:rsidR="00C21D06" w:rsidRPr="004658D8" w:rsidRDefault="00C21D06" w:rsidP="000A7601">
            <w:pPr>
              <w:jc w:val="left"/>
              <w:rPr>
                <w:rFonts w:eastAsia="Calibri"/>
                <w:iCs/>
                <w:color w:val="000000"/>
                <w:sz w:val="24"/>
                <w:szCs w:val="28"/>
                <w:lang w:eastAsia="en-US"/>
              </w:rPr>
            </w:pPr>
            <w:r w:rsidRPr="004658D8">
              <w:rPr>
                <w:rFonts w:eastAsia="Calibri"/>
                <w:iCs/>
                <w:color w:val="000000"/>
                <w:sz w:val="24"/>
                <w:szCs w:val="28"/>
                <w:lang w:eastAsia="en-US"/>
              </w:rPr>
              <w:t>Заведующий общим отделом</w:t>
            </w:r>
          </w:p>
          <w:p w14:paraId="38D843D6" w14:textId="77777777" w:rsidR="00C21D06" w:rsidRPr="004658D8" w:rsidRDefault="00C21D06" w:rsidP="000A7601">
            <w:pPr>
              <w:jc w:val="left"/>
              <w:rPr>
                <w:b/>
                <w:bCs/>
                <w:sz w:val="22"/>
                <w:szCs w:val="24"/>
              </w:rPr>
            </w:pPr>
          </w:p>
        </w:tc>
        <w:tc>
          <w:tcPr>
            <w:tcW w:w="1560" w:type="dxa"/>
            <w:tcBorders>
              <w:top w:val="single" w:sz="2" w:space="0" w:color="auto"/>
              <w:left w:val="single" w:sz="2" w:space="0" w:color="auto"/>
              <w:bottom w:val="single" w:sz="2" w:space="0" w:color="auto"/>
              <w:right w:val="single" w:sz="2" w:space="0" w:color="auto"/>
            </w:tcBorders>
          </w:tcPr>
          <w:p w14:paraId="5BAF3D43" w14:textId="77777777" w:rsidR="00C21D06" w:rsidRPr="004658D8" w:rsidRDefault="00C21D06" w:rsidP="000A7601">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6CCE08FB" w14:textId="77777777" w:rsidR="00C21D06" w:rsidRPr="004658D8" w:rsidRDefault="00C21D06" w:rsidP="000A7601">
            <w:pPr>
              <w:autoSpaceDE w:val="0"/>
              <w:autoSpaceDN w:val="0"/>
              <w:adjustRightInd w:val="0"/>
              <w:jc w:val="left"/>
              <w:rPr>
                <w:b/>
                <w:bCs/>
                <w:sz w:val="22"/>
                <w:szCs w:val="24"/>
              </w:rPr>
            </w:pPr>
          </w:p>
        </w:tc>
        <w:tc>
          <w:tcPr>
            <w:tcW w:w="2268" w:type="dxa"/>
            <w:tcBorders>
              <w:top w:val="single" w:sz="2" w:space="0" w:color="auto"/>
              <w:left w:val="single" w:sz="2" w:space="0" w:color="auto"/>
              <w:bottom w:val="single" w:sz="2" w:space="0" w:color="auto"/>
              <w:right w:val="single" w:sz="2" w:space="0" w:color="auto"/>
            </w:tcBorders>
          </w:tcPr>
          <w:p w14:paraId="373B76A0" w14:textId="77777777" w:rsidR="00C21D06" w:rsidRPr="004658D8" w:rsidRDefault="00C21D06" w:rsidP="000A7601">
            <w:pPr>
              <w:jc w:val="left"/>
              <w:rPr>
                <w:b/>
                <w:bCs/>
                <w:sz w:val="22"/>
                <w:szCs w:val="24"/>
              </w:rPr>
            </w:pPr>
            <w:r w:rsidRPr="004658D8">
              <w:rPr>
                <w:rFonts w:eastAsia="Calibri"/>
                <w:iCs/>
                <w:color w:val="000000"/>
                <w:sz w:val="24"/>
                <w:szCs w:val="28"/>
                <w:lang w:eastAsia="en-US"/>
              </w:rPr>
              <w:t>Савранская И.Г.</w:t>
            </w:r>
          </w:p>
        </w:tc>
      </w:tr>
      <w:tr w:rsidR="00C21D06" w:rsidRPr="004658D8" w14:paraId="7DDFC6B3" w14:textId="77777777" w:rsidTr="000A7601">
        <w:tc>
          <w:tcPr>
            <w:tcW w:w="4678" w:type="dxa"/>
            <w:tcBorders>
              <w:top w:val="single" w:sz="2" w:space="0" w:color="auto"/>
              <w:left w:val="single" w:sz="2" w:space="0" w:color="auto"/>
              <w:bottom w:val="single" w:sz="2" w:space="0" w:color="auto"/>
              <w:right w:val="single" w:sz="2" w:space="0" w:color="auto"/>
            </w:tcBorders>
          </w:tcPr>
          <w:p w14:paraId="3CBDA1E3" w14:textId="77777777" w:rsidR="00C21D06" w:rsidRPr="004658D8" w:rsidRDefault="00C21D06" w:rsidP="000A7601">
            <w:pPr>
              <w:jc w:val="left"/>
              <w:rPr>
                <w:rFonts w:eastAsia="Calibri"/>
                <w:iCs/>
                <w:color w:val="000000"/>
                <w:sz w:val="24"/>
                <w:szCs w:val="28"/>
                <w:lang w:eastAsia="en-US"/>
              </w:rPr>
            </w:pPr>
            <w:r w:rsidRPr="004658D8">
              <w:rPr>
                <w:rFonts w:eastAsia="Calibri"/>
                <w:iCs/>
                <w:color w:val="000000"/>
                <w:sz w:val="24"/>
                <w:szCs w:val="28"/>
                <w:lang w:eastAsia="en-US"/>
              </w:rPr>
              <w:t>Заведующий отделом информационного обеспечения</w:t>
            </w:r>
          </w:p>
        </w:tc>
        <w:tc>
          <w:tcPr>
            <w:tcW w:w="1560" w:type="dxa"/>
            <w:tcBorders>
              <w:top w:val="single" w:sz="2" w:space="0" w:color="auto"/>
              <w:left w:val="single" w:sz="2" w:space="0" w:color="auto"/>
              <w:bottom w:val="single" w:sz="2" w:space="0" w:color="auto"/>
              <w:right w:val="single" w:sz="2" w:space="0" w:color="auto"/>
            </w:tcBorders>
          </w:tcPr>
          <w:p w14:paraId="51F84A85" w14:textId="77777777" w:rsidR="00C21D06" w:rsidRPr="004658D8" w:rsidRDefault="00C21D06" w:rsidP="000A7601">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14:paraId="3D4FADFA" w14:textId="77777777" w:rsidR="00C21D06" w:rsidRPr="004658D8" w:rsidRDefault="00C21D06" w:rsidP="000A7601">
            <w:pPr>
              <w:autoSpaceDE w:val="0"/>
              <w:autoSpaceDN w:val="0"/>
              <w:adjustRightInd w:val="0"/>
              <w:jc w:val="left"/>
              <w:rPr>
                <w:b/>
                <w:bCs/>
                <w:sz w:val="22"/>
                <w:szCs w:val="24"/>
              </w:rPr>
            </w:pPr>
          </w:p>
        </w:tc>
        <w:tc>
          <w:tcPr>
            <w:tcW w:w="2268" w:type="dxa"/>
            <w:tcBorders>
              <w:top w:val="single" w:sz="2" w:space="0" w:color="auto"/>
              <w:left w:val="single" w:sz="2" w:space="0" w:color="auto"/>
              <w:bottom w:val="single" w:sz="2" w:space="0" w:color="auto"/>
              <w:right w:val="single" w:sz="2" w:space="0" w:color="auto"/>
            </w:tcBorders>
          </w:tcPr>
          <w:p w14:paraId="34D22B9C" w14:textId="77777777" w:rsidR="00C21D06" w:rsidRPr="004658D8" w:rsidRDefault="00C21D06" w:rsidP="000A7601">
            <w:pPr>
              <w:jc w:val="left"/>
              <w:rPr>
                <w:rFonts w:eastAsia="Calibri"/>
                <w:iCs/>
                <w:color w:val="000000"/>
                <w:sz w:val="24"/>
                <w:szCs w:val="28"/>
                <w:lang w:eastAsia="en-US"/>
              </w:rPr>
            </w:pPr>
            <w:r w:rsidRPr="004658D8">
              <w:rPr>
                <w:rFonts w:eastAsia="Calibri"/>
                <w:iCs/>
                <w:color w:val="000000"/>
                <w:sz w:val="24"/>
                <w:szCs w:val="28"/>
                <w:lang w:eastAsia="en-US"/>
              </w:rPr>
              <w:t>Васильева Е.Ю.</w:t>
            </w:r>
          </w:p>
        </w:tc>
      </w:tr>
    </w:tbl>
    <w:p w14:paraId="21A699D3" w14:textId="77777777" w:rsidR="00F95395" w:rsidRPr="004658D8" w:rsidRDefault="00F95395" w:rsidP="00F95395">
      <w:pPr>
        <w:tabs>
          <w:tab w:val="left" w:pos="2835"/>
        </w:tabs>
        <w:autoSpaceDE w:val="0"/>
        <w:autoSpaceDN w:val="0"/>
        <w:adjustRightInd w:val="0"/>
        <w:rPr>
          <w:rFonts w:eastAsia="Calibri"/>
          <w:iCs/>
          <w:color w:val="000000"/>
          <w:sz w:val="20"/>
          <w:szCs w:val="28"/>
          <w:lang w:eastAsia="en-US"/>
        </w:rPr>
      </w:pPr>
    </w:p>
    <w:p w14:paraId="0F67FE49" w14:textId="77777777" w:rsidR="00F95395" w:rsidRPr="004658D8" w:rsidRDefault="00F95395" w:rsidP="00F95395">
      <w:pPr>
        <w:tabs>
          <w:tab w:val="left" w:pos="2835"/>
        </w:tabs>
        <w:autoSpaceDE w:val="0"/>
        <w:autoSpaceDN w:val="0"/>
        <w:adjustRightInd w:val="0"/>
        <w:rPr>
          <w:rFonts w:eastAsia="Calibri"/>
          <w:iCs/>
          <w:color w:val="000000"/>
          <w:sz w:val="22"/>
          <w:szCs w:val="28"/>
          <w:lang w:eastAsia="en-US"/>
        </w:rPr>
      </w:pPr>
      <w:r>
        <w:rPr>
          <w:rFonts w:eastAsia="Calibri"/>
          <w:iCs/>
          <w:color w:val="000000"/>
          <w:sz w:val="22"/>
          <w:szCs w:val="28"/>
          <w:lang w:eastAsia="en-US"/>
        </w:rPr>
        <w:t>Князева Екатерина Сергеевна</w:t>
      </w:r>
      <w:r w:rsidRPr="004658D8">
        <w:rPr>
          <w:rFonts w:eastAsia="Calibri"/>
          <w:iCs/>
          <w:color w:val="000000"/>
          <w:sz w:val="22"/>
          <w:szCs w:val="28"/>
          <w:lang w:eastAsia="en-US"/>
        </w:rPr>
        <w:t>, 7</w:t>
      </w:r>
      <w:r>
        <w:rPr>
          <w:rFonts w:eastAsia="Calibri"/>
          <w:iCs/>
          <w:color w:val="000000"/>
          <w:sz w:val="22"/>
          <w:szCs w:val="28"/>
          <w:lang w:eastAsia="en-US"/>
        </w:rPr>
        <w:t>5</w:t>
      </w:r>
      <w:r w:rsidRPr="004658D8">
        <w:rPr>
          <w:rFonts w:eastAsia="Calibri"/>
          <w:iCs/>
          <w:color w:val="000000"/>
          <w:sz w:val="22"/>
          <w:szCs w:val="28"/>
          <w:lang w:eastAsia="en-US"/>
        </w:rPr>
        <w:t>-</w:t>
      </w:r>
      <w:r>
        <w:rPr>
          <w:rFonts w:eastAsia="Calibri"/>
          <w:iCs/>
          <w:color w:val="000000"/>
          <w:sz w:val="22"/>
          <w:szCs w:val="28"/>
          <w:lang w:eastAsia="en-US"/>
        </w:rPr>
        <w:t>712</w:t>
      </w:r>
    </w:p>
    <w:p w14:paraId="2392E6B3" w14:textId="77777777" w:rsidR="00F95395" w:rsidRPr="004658D8" w:rsidRDefault="00F95395" w:rsidP="00F95395">
      <w:pPr>
        <w:tabs>
          <w:tab w:val="left" w:pos="2835"/>
        </w:tabs>
        <w:autoSpaceDE w:val="0"/>
        <w:autoSpaceDN w:val="0"/>
        <w:adjustRightInd w:val="0"/>
        <w:jc w:val="left"/>
        <w:rPr>
          <w:rFonts w:eastAsia="Calibri"/>
          <w:color w:val="000000"/>
          <w:sz w:val="24"/>
          <w:szCs w:val="28"/>
          <w:lang w:eastAsia="en-US"/>
        </w:rPr>
      </w:pPr>
    </w:p>
    <w:p w14:paraId="55A932FF" w14:textId="77777777" w:rsidR="00F95395" w:rsidRPr="004658D8" w:rsidRDefault="00F95395" w:rsidP="00F95395">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Рассылка:  </w:t>
      </w:r>
    </w:p>
    <w:p w14:paraId="571655E6" w14:textId="77777777" w:rsidR="00F95395" w:rsidRPr="004658D8" w:rsidRDefault="00F95395" w:rsidP="00F95395">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Дело - 1 </w:t>
      </w:r>
    </w:p>
    <w:p w14:paraId="0EEA3CAA" w14:textId="77777777" w:rsidR="00F95395" w:rsidRPr="004658D8" w:rsidRDefault="00F95395" w:rsidP="00F95395">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Комитет по управлению муниципальным имуществом и градостроительству - 1 </w:t>
      </w:r>
    </w:p>
    <w:p w14:paraId="4B25ECA5" w14:textId="77777777" w:rsidR="00F95395" w:rsidRPr="004658D8" w:rsidRDefault="00F95395" w:rsidP="00F95395">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Общий отдел - 1</w:t>
      </w:r>
    </w:p>
    <w:p w14:paraId="08F45A33" w14:textId="77777777" w:rsidR="00F95395" w:rsidRPr="004658D8" w:rsidRDefault="00F95395" w:rsidP="00F95395">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АНО «Редакция газеты «Трудовая слава» - 1</w:t>
      </w:r>
    </w:p>
    <w:p w14:paraId="21350B5B" w14:textId="77777777" w:rsidR="00F95395" w:rsidRPr="004658D8" w:rsidRDefault="00F95395" w:rsidP="00F95395">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Филиал ГБУ ЛО «МФЦ «Тихвинский» - 1</w:t>
      </w:r>
    </w:p>
    <w:p w14:paraId="0B0157B6" w14:textId="77777777" w:rsidR="00F95395" w:rsidRPr="00402C97" w:rsidRDefault="00F95395" w:rsidP="00F95395">
      <w:pPr>
        <w:tabs>
          <w:tab w:val="left" w:pos="2835"/>
        </w:tabs>
        <w:autoSpaceDE w:val="0"/>
        <w:autoSpaceDN w:val="0"/>
        <w:adjustRightInd w:val="0"/>
        <w:jc w:val="left"/>
        <w:rPr>
          <w:rFonts w:eastAsia="Calibri"/>
          <w:color w:val="000000"/>
          <w:sz w:val="24"/>
          <w:szCs w:val="28"/>
          <w:lang w:eastAsia="en-US"/>
        </w:rPr>
      </w:pPr>
      <w:r w:rsidRPr="004658D8">
        <w:rPr>
          <w:rFonts w:eastAsia="Calibri"/>
          <w:iCs/>
          <w:color w:val="000000"/>
          <w:sz w:val="24"/>
          <w:szCs w:val="28"/>
          <w:lang w:eastAsia="en-US"/>
        </w:rPr>
        <w:t xml:space="preserve">Итого: </w:t>
      </w:r>
      <w:r>
        <w:rPr>
          <w:rFonts w:eastAsia="Calibri"/>
          <w:iCs/>
          <w:color w:val="000000"/>
          <w:sz w:val="24"/>
          <w:szCs w:val="28"/>
          <w:lang w:eastAsia="en-US"/>
        </w:rPr>
        <w:t>5</w:t>
      </w:r>
    </w:p>
    <w:p w14:paraId="4D8E96B1" w14:textId="77777777" w:rsidR="00F95395" w:rsidRPr="00F40022" w:rsidRDefault="00F95395" w:rsidP="00F95395">
      <w:pPr>
        <w:rPr>
          <w:rFonts w:eastAsia="Calibri"/>
          <w:color w:val="000000"/>
          <w:szCs w:val="28"/>
          <w:lang w:eastAsia="en-US"/>
        </w:rPr>
      </w:pPr>
    </w:p>
    <w:bookmarkEnd w:id="2"/>
    <w:p w14:paraId="3960B22A" w14:textId="77777777" w:rsidR="00CB1254" w:rsidRDefault="00CB1254" w:rsidP="00F95395">
      <w:pPr>
        <w:autoSpaceDE w:val="0"/>
        <w:autoSpaceDN w:val="0"/>
        <w:adjustRightInd w:val="0"/>
        <w:rPr>
          <w:rFonts w:eastAsia="Calibri"/>
          <w:color w:val="000000"/>
          <w:szCs w:val="28"/>
          <w:lang w:eastAsia="en-US"/>
        </w:rPr>
        <w:sectPr w:rsidR="00CB1254" w:rsidSect="00595DA5">
          <w:headerReference w:type="default" r:id="rId7"/>
          <w:pgSz w:w="11906" w:h="16838"/>
          <w:pgMar w:top="851" w:right="1134" w:bottom="992" w:left="1701" w:header="709" w:footer="709" w:gutter="0"/>
          <w:cols w:space="708"/>
          <w:titlePg/>
          <w:docGrid w:linePitch="360"/>
        </w:sectPr>
      </w:pPr>
    </w:p>
    <w:p w14:paraId="1D1D6239" w14:textId="77777777" w:rsidR="00CB1254" w:rsidRPr="000C5AB3" w:rsidRDefault="00CB1254" w:rsidP="00CB1254">
      <w:pPr>
        <w:autoSpaceDE w:val="0"/>
        <w:autoSpaceDN w:val="0"/>
        <w:adjustRightInd w:val="0"/>
        <w:ind w:left="5040"/>
        <w:jc w:val="left"/>
        <w:rPr>
          <w:rFonts w:eastAsia="Calibri"/>
          <w:sz w:val="24"/>
          <w:szCs w:val="24"/>
          <w:lang w:eastAsia="en-US"/>
        </w:rPr>
      </w:pPr>
      <w:r w:rsidRPr="000C5AB3">
        <w:rPr>
          <w:rFonts w:eastAsia="Calibri"/>
          <w:sz w:val="24"/>
          <w:szCs w:val="24"/>
          <w:lang w:eastAsia="en-US"/>
        </w:rPr>
        <w:lastRenderedPageBreak/>
        <w:t>УТВЕРЖДЕН</w:t>
      </w:r>
    </w:p>
    <w:p w14:paraId="0B4DF76E" w14:textId="77777777" w:rsidR="00CB1254" w:rsidRPr="000C5AB3" w:rsidRDefault="00CB1254" w:rsidP="00CB1254">
      <w:pPr>
        <w:autoSpaceDE w:val="0"/>
        <w:autoSpaceDN w:val="0"/>
        <w:adjustRightInd w:val="0"/>
        <w:ind w:left="5040"/>
        <w:jc w:val="left"/>
        <w:rPr>
          <w:rFonts w:eastAsia="Calibri"/>
          <w:sz w:val="24"/>
          <w:szCs w:val="24"/>
          <w:lang w:eastAsia="en-US"/>
        </w:rPr>
      </w:pPr>
      <w:r w:rsidRPr="000C5AB3">
        <w:rPr>
          <w:rFonts w:eastAsia="Calibri"/>
          <w:sz w:val="24"/>
          <w:szCs w:val="24"/>
          <w:lang w:eastAsia="en-US"/>
        </w:rPr>
        <w:t>постановлением администрации</w:t>
      </w:r>
    </w:p>
    <w:p w14:paraId="4919FED1" w14:textId="77777777" w:rsidR="00CB1254" w:rsidRPr="000C5AB3" w:rsidRDefault="00CB1254" w:rsidP="00CB1254">
      <w:pPr>
        <w:autoSpaceDE w:val="0"/>
        <w:autoSpaceDN w:val="0"/>
        <w:adjustRightInd w:val="0"/>
        <w:ind w:left="5040"/>
        <w:jc w:val="left"/>
        <w:rPr>
          <w:rFonts w:eastAsia="Calibri"/>
          <w:sz w:val="24"/>
          <w:szCs w:val="24"/>
          <w:lang w:eastAsia="en-US"/>
        </w:rPr>
      </w:pPr>
      <w:r w:rsidRPr="000C5AB3">
        <w:rPr>
          <w:rFonts w:eastAsia="Calibri"/>
          <w:sz w:val="24"/>
          <w:szCs w:val="24"/>
          <w:lang w:eastAsia="en-US"/>
        </w:rPr>
        <w:t>Тихвинского района</w:t>
      </w:r>
    </w:p>
    <w:p w14:paraId="05517930" w14:textId="59DA4549" w:rsidR="00CB1254" w:rsidRPr="000C5AB3" w:rsidRDefault="00F95395" w:rsidP="00CB1254">
      <w:pPr>
        <w:autoSpaceDE w:val="0"/>
        <w:autoSpaceDN w:val="0"/>
        <w:adjustRightInd w:val="0"/>
        <w:ind w:left="5040"/>
        <w:jc w:val="left"/>
        <w:rPr>
          <w:rFonts w:eastAsia="Calibri"/>
          <w:sz w:val="24"/>
          <w:szCs w:val="24"/>
          <w:lang w:eastAsia="en-US"/>
        </w:rPr>
      </w:pPr>
      <w:r w:rsidRPr="000C5AB3">
        <w:rPr>
          <w:rFonts w:eastAsia="Calibri"/>
          <w:sz w:val="24"/>
          <w:szCs w:val="24"/>
          <w:lang w:eastAsia="en-US"/>
        </w:rPr>
        <w:t>О</w:t>
      </w:r>
      <w:r w:rsidR="00CB1254" w:rsidRPr="000C5AB3">
        <w:rPr>
          <w:rFonts w:eastAsia="Calibri"/>
          <w:sz w:val="24"/>
          <w:szCs w:val="24"/>
          <w:lang w:eastAsia="en-US"/>
        </w:rPr>
        <w:t>т</w:t>
      </w:r>
      <w:r>
        <w:rPr>
          <w:rFonts w:eastAsia="Calibri"/>
          <w:sz w:val="24"/>
          <w:szCs w:val="24"/>
          <w:lang w:eastAsia="en-US"/>
        </w:rPr>
        <w:t>__________</w:t>
      </w:r>
      <w:r w:rsidR="00CB1254" w:rsidRPr="000C5AB3">
        <w:rPr>
          <w:rFonts w:eastAsia="Calibri"/>
          <w:sz w:val="24"/>
          <w:szCs w:val="24"/>
          <w:lang w:eastAsia="en-US"/>
        </w:rPr>
        <w:t>№</w:t>
      </w:r>
      <w:r w:rsidR="000C5AB3">
        <w:rPr>
          <w:rFonts w:eastAsia="Calibri"/>
          <w:sz w:val="24"/>
          <w:szCs w:val="24"/>
          <w:lang w:eastAsia="en-US"/>
        </w:rPr>
        <w:t xml:space="preserve"> </w:t>
      </w:r>
      <w:r>
        <w:rPr>
          <w:rFonts w:eastAsia="Calibri"/>
          <w:sz w:val="24"/>
          <w:szCs w:val="24"/>
          <w:lang w:eastAsia="en-US"/>
        </w:rPr>
        <w:t>_________</w:t>
      </w:r>
    </w:p>
    <w:p w14:paraId="7E3B86F0" w14:textId="77777777" w:rsidR="00CB1254" w:rsidRPr="00CB1254" w:rsidRDefault="00CB1254" w:rsidP="00CB1254">
      <w:pPr>
        <w:tabs>
          <w:tab w:val="left" w:pos="1134"/>
        </w:tabs>
        <w:autoSpaceDE w:val="0"/>
        <w:autoSpaceDN w:val="0"/>
        <w:adjustRightInd w:val="0"/>
        <w:ind w:firstLine="720"/>
        <w:rPr>
          <w:rFonts w:eastAsia="Calibri"/>
          <w:color w:val="000000"/>
          <w:sz w:val="24"/>
          <w:szCs w:val="24"/>
          <w:lang w:eastAsia="en-US"/>
        </w:rPr>
      </w:pPr>
    </w:p>
    <w:p w14:paraId="1C1F8E32" w14:textId="0DAABA08" w:rsidR="00F95395" w:rsidRPr="00D90124" w:rsidRDefault="00CB1254" w:rsidP="00D90124">
      <w:pPr>
        <w:tabs>
          <w:tab w:val="left" w:pos="1134"/>
        </w:tabs>
        <w:autoSpaceDE w:val="0"/>
        <w:autoSpaceDN w:val="0"/>
        <w:adjustRightInd w:val="0"/>
        <w:ind w:firstLine="720"/>
        <w:jc w:val="center"/>
        <w:rPr>
          <w:b/>
          <w:bCs/>
          <w:color w:val="000000"/>
          <w:sz w:val="24"/>
          <w:szCs w:val="24"/>
        </w:rPr>
      </w:pPr>
      <w:r w:rsidRPr="00D90124">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3" w:name="Par43"/>
      <w:bookmarkStart w:id="4" w:name="Par130"/>
      <w:bookmarkStart w:id="5" w:name="Par469"/>
      <w:bookmarkEnd w:id="3"/>
      <w:bookmarkEnd w:id="4"/>
      <w:bookmarkEnd w:id="5"/>
      <w:r w:rsidRPr="00D90124">
        <w:rPr>
          <w:rFonts w:eastAsia="Calibri"/>
          <w:b/>
          <w:bCs/>
          <w:color w:val="000000"/>
          <w:sz w:val="24"/>
          <w:szCs w:val="24"/>
          <w:lang w:eastAsia="en-US"/>
        </w:rPr>
        <w:t xml:space="preserve">услуги </w:t>
      </w:r>
      <w:r w:rsidRPr="00D90124">
        <w:rPr>
          <w:b/>
          <w:bCs/>
          <w:sz w:val="24"/>
          <w:szCs w:val="24"/>
        </w:rPr>
        <w:t xml:space="preserve">Ленинградской области по предоставлению муниципальной услуги </w:t>
      </w:r>
      <w:r w:rsidR="00F95395" w:rsidRPr="00D90124">
        <w:rPr>
          <w:b/>
          <w:bCs/>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D90124" w:rsidRPr="00D90124">
        <w:rPr>
          <w:b/>
          <w:bCs/>
          <w:color w:val="000000" w:themeColor="text1"/>
          <w:sz w:val="24"/>
          <w:szCs w:val="24"/>
        </w:rPr>
        <w:t xml:space="preserve">Тихвинский муниципальный район </w:t>
      </w:r>
      <w:r w:rsidR="00F95395" w:rsidRPr="00D90124">
        <w:rPr>
          <w:b/>
          <w:bCs/>
          <w:color w:val="000000" w:themeColor="text1"/>
          <w:sz w:val="24"/>
          <w:szCs w:val="24"/>
        </w:rPr>
        <w:t>Ленинградской области (государственная собственность на которые не разграничена</w:t>
      </w:r>
      <w:r w:rsidR="00F95395" w:rsidRPr="00D90124">
        <w:rPr>
          <w:rStyle w:val="afb"/>
          <w:b/>
          <w:bCs/>
          <w:color w:val="000000" w:themeColor="text1"/>
          <w:sz w:val="24"/>
          <w:szCs w:val="24"/>
        </w:rPr>
        <w:footnoteReference w:id="1"/>
      </w:r>
      <w:r w:rsidR="00F95395" w:rsidRPr="00D90124">
        <w:rPr>
          <w:b/>
          <w:bCs/>
          <w:color w:val="000000" w:themeColor="text1"/>
          <w:sz w:val="24"/>
          <w:szCs w:val="24"/>
        </w:rPr>
        <w:t xml:space="preserve">), для их использования в целях, предусмотренных статьей 39.37 Земельного кодекса Российской Федерации» </w:t>
      </w:r>
    </w:p>
    <w:p w14:paraId="019ED56E" w14:textId="77777777" w:rsidR="00F95395" w:rsidRPr="00B55DE4" w:rsidRDefault="00F95395" w:rsidP="00F95395">
      <w:pPr>
        <w:autoSpaceDE w:val="0"/>
        <w:autoSpaceDN w:val="0"/>
        <w:adjustRightInd w:val="0"/>
        <w:jc w:val="center"/>
        <w:rPr>
          <w:b/>
          <w:bCs/>
          <w:szCs w:val="28"/>
        </w:rPr>
      </w:pPr>
    </w:p>
    <w:p w14:paraId="456E9874" w14:textId="77777777" w:rsidR="00F95395" w:rsidRPr="00D90124" w:rsidRDefault="00F95395" w:rsidP="00F95395">
      <w:pPr>
        <w:pStyle w:val="ConsPlusNormal"/>
        <w:ind w:firstLine="540"/>
        <w:jc w:val="center"/>
        <w:rPr>
          <w:rFonts w:ascii="Times New Roman" w:hAnsi="Times New Roman" w:cs="Times New Roman"/>
          <w:sz w:val="24"/>
          <w:szCs w:val="24"/>
        </w:rPr>
      </w:pPr>
      <w:r w:rsidRPr="00D90124">
        <w:rPr>
          <w:rFonts w:ascii="Times New Roman" w:hAnsi="Times New Roman" w:cs="Times New Roman"/>
          <w:sz w:val="24"/>
          <w:szCs w:val="24"/>
        </w:rPr>
        <w:t xml:space="preserve"> (Сокращенное наименование – Установление публичного сервитута в отношении земельного участка</w:t>
      </w:r>
      <w:r w:rsidRPr="00D90124">
        <w:rPr>
          <w:sz w:val="24"/>
          <w:szCs w:val="24"/>
        </w:rPr>
        <w:t xml:space="preserve"> </w:t>
      </w:r>
      <w:r w:rsidRPr="00D90124">
        <w:rPr>
          <w:rFonts w:ascii="Times New Roman" w:hAnsi="Times New Roman" w:cs="Times New Roman"/>
          <w:sz w:val="24"/>
          <w:szCs w:val="24"/>
        </w:rPr>
        <w:t xml:space="preserve">в целях статьи 39.37 Земельного кодекса Российской Федерации) </w:t>
      </w:r>
    </w:p>
    <w:p w14:paraId="474B5552" w14:textId="6EA18160" w:rsidR="00CB1254" w:rsidRPr="00D90124" w:rsidRDefault="00F95395" w:rsidP="00D90124">
      <w:pPr>
        <w:pStyle w:val="ConsPlusNormal"/>
        <w:ind w:firstLine="540"/>
        <w:jc w:val="center"/>
        <w:rPr>
          <w:rFonts w:ascii="Times New Roman" w:hAnsi="Times New Roman" w:cs="Times New Roman"/>
          <w:sz w:val="24"/>
          <w:szCs w:val="24"/>
        </w:rPr>
      </w:pPr>
      <w:r w:rsidRPr="00D90124">
        <w:rPr>
          <w:rFonts w:ascii="Times New Roman" w:hAnsi="Times New Roman" w:cs="Times New Roman"/>
          <w:sz w:val="24"/>
          <w:szCs w:val="24"/>
        </w:rPr>
        <w:t>(далее – административный регламент, муниципальная услуга)</w:t>
      </w:r>
    </w:p>
    <w:p w14:paraId="39F2660B" w14:textId="77777777" w:rsidR="00CB1254" w:rsidRPr="00CB1254" w:rsidRDefault="00CB1254" w:rsidP="00CB1254">
      <w:pPr>
        <w:widowControl w:val="0"/>
        <w:tabs>
          <w:tab w:val="left" w:pos="1134"/>
        </w:tabs>
        <w:autoSpaceDE w:val="0"/>
        <w:autoSpaceDN w:val="0"/>
        <w:ind w:firstLine="720"/>
        <w:jc w:val="center"/>
        <w:rPr>
          <w:b/>
          <w:bCs/>
          <w:sz w:val="24"/>
          <w:szCs w:val="24"/>
        </w:rPr>
      </w:pPr>
    </w:p>
    <w:p w14:paraId="2341975A" w14:textId="77777777" w:rsidR="00CB1254" w:rsidRPr="00CB1254" w:rsidRDefault="00CB1254" w:rsidP="00CB1254">
      <w:pPr>
        <w:widowControl w:val="0"/>
        <w:tabs>
          <w:tab w:val="left" w:pos="1134"/>
        </w:tabs>
        <w:autoSpaceDE w:val="0"/>
        <w:autoSpaceDN w:val="0"/>
        <w:ind w:firstLine="720"/>
        <w:jc w:val="center"/>
        <w:rPr>
          <w:b/>
          <w:bCs/>
          <w:sz w:val="24"/>
          <w:szCs w:val="24"/>
        </w:rPr>
      </w:pPr>
      <w:r w:rsidRPr="00CB1254">
        <w:rPr>
          <w:b/>
          <w:bCs/>
          <w:sz w:val="24"/>
          <w:szCs w:val="24"/>
        </w:rPr>
        <w:t>1. Общие положения</w:t>
      </w:r>
    </w:p>
    <w:p w14:paraId="26582BFE" w14:textId="77777777" w:rsidR="00CB1254" w:rsidRPr="00CB1254" w:rsidRDefault="00CB1254" w:rsidP="00CB1254">
      <w:pPr>
        <w:widowControl w:val="0"/>
        <w:tabs>
          <w:tab w:val="left" w:pos="1134"/>
        </w:tabs>
        <w:autoSpaceDE w:val="0"/>
        <w:autoSpaceDN w:val="0"/>
        <w:ind w:firstLine="720"/>
        <w:rPr>
          <w:sz w:val="24"/>
          <w:szCs w:val="24"/>
        </w:rPr>
      </w:pPr>
    </w:p>
    <w:p w14:paraId="1F9C700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1.1. Административный регламент устанавливает порядок и стандарт предоставления муниципальной услуги. </w:t>
      </w:r>
    </w:p>
    <w:p w14:paraId="4F81FA88" w14:textId="6EB50800"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1.2. Заявителями, имеющими право на получение муниципальной услуги, являются юридические лица </w:t>
      </w:r>
      <w:r w:rsidR="00F95395" w:rsidRPr="00F95395">
        <w:rPr>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B1254">
        <w:rPr>
          <w:sz w:val="24"/>
          <w:szCs w:val="24"/>
        </w:rPr>
        <w:t xml:space="preserve"> перечисленные в ст. 39.40 Земельного кодекса Российской Федерации (далее – заявитель):</w:t>
      </w:r>
    </w:p>
    <w:p w14:paraId="48750C4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w:t>
      </w:r>
      <w:r w:rsidRPr="00CB1254">
        <w:rPr>
          <w:b/>
          <w:bCs/>
          <w:sz w:val="24"/>
          <w:szCs w:val="24"/>
        </w:rPr>
        <w:t xml:space="preserve"> </w:t>
      </w:r>
      <w:r w:rsidRPr="00CB1254">
        <w:rPr>
          <w:bCs/>
          <w:sz w:val="24"/>
          <w:szCs w:val="24"/>
        </w:rPr>
        <w:t>реконструкции, капитального ремонта их участков (частей),</w:t>
      </w:r>
      <w:r w:rsidRPr="00CB1254">
        <w:rPr>
          <w:sz w:val="24"/>
          <w:szCs w:val="24"/>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Pr="00CB1254">
        <w:rPr>
          <w:b/>
          <w:sz w:val="24"/>
          <w:szCs w:val="24"/>
        </w:rPr>
        <w:t xml:space="preserve"> </w:t>
      </w:r>
      <w:r w:rsidRPr="00CB1254">
        <w:rPr>
          <w:sz w:val="24"/>
          <w:szCs w:val="24"/>
        </w:rPr>
        <w:t>реконструкции их участков (частей);</w:t>
      </w:r>
    </w:p>
    <w:p w14:paraId="4D649D3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27F115C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 являющееся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РФ;</w:t>
      </w:r>
    </w:p>
    <w:p w14:paraId="66DCA33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w:t>
      </w:r>
      <w:r w:rsidRPr="00CB1254">
        <w:rPr>
          <w:sz w:val="24"/>
          <w:szCs w:val="24"/>
        </w:rPr>
        <w:lastRenderedPageBreak/>
        <w:t>государственных или муниципальных нужд,</w:t>
      </w:r>
      <w:r w:rsidRPr="00CB1254">
        <w:rPr>
          <w:b/>
          <w:sz w:val="24"/>
          <w:szCs w:val="24"/>
        </w:rPr>
        <w:t xml:space="preserve"> </w:t>
      </w:r>
      <w:r w:rsidRPr="00CB1254">
        <w:rPr>
          <w:sz w:val="24"/>
          <w:szCs w:val="24"/>
        </w:rPr>
        <w:t>реконструкции его участка (части);</w:t>
      </w:r>
    </w:p>
    <w:p w14:paraId="396D885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3A14168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6) осуществляющее реконструкцию</w:t>
      </w:r>
      <w:r w:rsidRPr="00CB1254">
        <w:rPr>
          <w:b/>
          <w:sz w:val="24"/>
          <w:szCs w:val="24"/>
        </w:rPr>
        <w:t xml:space="preserve"> </w:t>
      </w:r>
      <w:r w:rsidRPr="00CB1254">
        <w:rPr>
          <w:sz w:val="24"/>
          <w:szCs w:val="24"/>
        </w:rPr>
        <w:t>или капитальный</w:t>
      </w:r>
      <w:r w:rsidRPr="00CB1254">
        <w:rPr>
          <w:b/>
          <w:sz w:val="24"/>
          <w:szCs w:val="24"/>
        </w:rPr>
        <w:t xml:space="preserve"> </w:t>
      </w:r>
      <w:r w:rsidRPr="00CB1254">
        <w:rPr>
          <w:sz w:val="24"/>
          <w:szCs w:val="24"/>
        </w:rPr>
        <w:t>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2FB1C16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5154EC9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Представлять интересы заявителя имеют право:</w:t>
      </w:r>
    </w:p>
    <w:p w14:paraId="420495A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лица, действующие в соответствии с законом или учредительными документами от имени заявителя без доверенности;</w:t>
      </w:r>
    </w:p>
    <w:p w14:paraId="44EED24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представители, действующие от имени заявителя в силу полномочий на основании доверенности или договора.</w:t>
      </w:r>
    </w:p>
    <w:p w14:paraId="1905019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701B195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AA7A80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на сайте Администрации: https://tikhvin.org/;</w:t>
      </w:r>
    </w:p>
    <w:p w14:paraId="6CE6AA0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814B37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CB1254">
          <w:rPr>
            <w:sz w:val="24"/>
            <w:szCs w:val="24"/>
          </w:rPr>
          <w:t>www.gosuslugi.ru</w:t>
        </w:r>
      </w:hyperlink>
      <w:r w:rsidRPr="00CB1254">
        <w:rPr>
          <w:sz w:val="24"/>
          <w:szCs w:val="24"/>
        </w:rPr>
        <w:t>;</w:t>
      </w:r>
    </w:p>
    <w:p w14:paraId="7D34D030" w14:textId="77777777" w:rsidR="00CB1254" w:rsidRDefault="00CB1254" w:rsidP="00CB1254">
      <w:pPr>
        <w:widowControl w:val="0"/>
        <w:tabs>
          <w:tab w:val="left" w:pos="1134"/>
        </w:tabs>
        <w:autoSpaceDE w:val="0"/>
        <w:autoSpaceDN w:val="0"/>
        <w:ind w:firstLine="720"/>
        <w:rPr>
          <w:sz w:val="24"/>
          <w:szCs w:val="24"/>
        </w:rPr>
      </w:pPr>
      <w:r w:rsidRPr="00CB1254">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7F3D6E8B" w14:textId="5B769A58" w:rsidR="00D90124" w:rsidRPr="00CB1254" w:rsidRDefault="00D90124" w:rsidP="00CB1254">
      <w:pPr>
        <w:widowControl w:val="0"/>
        <w:tabs>
          <w:tab w:val="left" w:pos="1134"/>
        </w:tabs>
        <w:autoSpaceDE w:val="0"/>
        <w:autoSpaceDN w:val="0"/>
        <w:ind w:firstLine="720"/>
        <w:rPr>
          <w:sz w:val="24"/>
          <w:szCs w:val="24"/>
        </w:rPr>
      </w:pPr>
      <w:r w:rsidRPr="00D90124">
        <w:rPr>
          <w:sz w:val="24"/>
          <w:szCs w:val="24"/>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14:paraId="6E23AEFB" w14:textId="77777777" w:rsidR="00CB1254" w:rsidRPr="00CB1254" w:rsidRDefault="00CB1254" w:rsidP="00CB1254">
      <w:pPr>
        <w:widowControl w:val="0"/>
        <w:tabs>
          <w:tab w:val="left" w:pos="1134"/>
        </w:tabs>
        <w:autoSpaceDE w:val="0"/>
        <w:autoSpaceDN w:val="0"/>
        <w:ind w:firstLine="720"/>
        <w:rPr>
          <w:sz w:val="24"/>
          <w:szCs w:val="24"/>
        </w:rPr>
      </w:pPr>
    </w:p>
    <w:p w14:paraId="69FCC29A" w14:textId="77777777" w:rsidR="00CB1254" w:rsidRPr="00CB1254" w:rsidRDefault="00CB1254" w:rsidP="00CB1254">
      <w:pPr>
        <w:widowControl w:val="0"/>
        <w:tabs>
          <w:tab w:val="left" w:pos="1134"/>
        </w:tabs>
        <w:autoSpaceDE w:val="0"/>
        <w:autoSpaceDN w:val="0"/>
        <w:ind w:firstLine="720"/>
        <w:jc w:val="center"/>
        <w:rPr>
          <w:b/>
          <w:bCs/>
          <w:sz w:val="24"/>
          <w:szCs w:val="24"/>
        </w:rPr>
      </w:pPr>
      <w:r w:rsidRPr="00CB1254">
        <w:rPr>
          <w:b/>
          <w:bCs/>
          <w:sz w:val="24"/>
          <w:szCs w:val="24"/>
        </w:rPr>
        <w:t>2. Стандарт предоставления муниципальной услуги</w:t>
      </w:r>
    </w:p>
    <w:p w14:paraId="20C26BAF" w14:textId="77777777" w:rsidR="00CB1254" w:rsidRPr="00CB1254" w:rsidRDefault="00CB1254" w:rsidP="00CB1254">
      <w:pPr>
        <w:widowControl w:val="0"/>
        <w:tabs>
          <w:tab w:val="left" w:pos="1134"/>
        </w:tabs>
        <w:autoSpaceDE w:val="0"/>
        <w:autoSpaceDN w:val="0"/>
        <w:ind w:firstLine="720"/>
        <w:rPr>
          <w:sz w:val="24"/>
          <w:szCs w:val="24"/>
        </w:rPr>
      </w:pPr>
    </w:p>
    <w:p w14:paraId="5DA9D4F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 Полное наименование муниципальной услуги:</w:t>
      </w:r>
    </w:p>
    <w:p w14:paraId="575BF101" w14:textId="747A3E20"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w:t>
      </w:r>
      <w:r w:rsidR="00D90124">
        <w:rPr>
          <w:sz w:val="24"/>
          <w:szCs w:val="24"/>
        </w:rPr>
        <w:t>*</w:t>
      </w:r>
      <w:r w:rsidRPr="00CB1254">
        <w:rPr>
          <w:sz w:val="24"/>
          <w:szCs w:val="24"/>
        </w:rPr>
        <w:t xml:space="preserve">), для их использования в целях, предусмотренных статьей 39.37 Земельного кодекса Российской Федерации». </w:t>
      </w:r>
    </w:p>
    <w:p w14:paraId="7D39951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Сокращенное наименование муниципальной услуги:</w:t>
      </w:r>
    </w:p>
    <w:p w14:paraId="2518A7F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«Установление публичного сервитута в отношении земельного участка для целей статьи 39.37 Земельного кодекса Российской Федерации».</w:t>
      </w:r>
    </w:p>
    <w:p w14:paraId="3DF13D4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lastRenderedPageBreak/>
        <w:t>2.1.1. Установление публичного сервитута осуществляется независимо от формы собственности на земельный участок.</w:t>
      </w:r>
    </w:p>
    <w:p w14:paraId="6AC962C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14:paraId="4ADF41C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71EB9F9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эксплуатации, реконструкции, капитального ремонта инженерных сооружений, реконструкции, капитального ремонта их участков (частей);</w:t>
      </w:r>
    </w:p>
    <w:p w14:paraId="775699C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14:paraId="5056686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14:paraId="1DEFC35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2.2. Муниципальную услугу предоставляют:</w:t>
      </w:r>
    </w:p>
    <w:p w14:paraId="1225692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Администрация муниципального образования Тихвинский муниципальный район Ленинградской области (далее – ОМСУ, Администрация).</w:t>
      </w:r>
    </w:p>
    <w:p w14:paraId="403FA568"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предоставлении муниципальной услуги участвуют:</w:t>
      </w:r>
    </w:p>
    <w:p w14:paraId="64B94F0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ГБУ ЛО «МФЦ»;</w:t>
      </w:r>
    </w:p>
    <w:p w14:paraId="341903D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 Управление Федеральной службы государственной регистрации, кадастра и картографии по Ленинградской области;  </w:t>
      </w:r>
    </w:p>
    <w:p w14:paraId="3EB4986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Федеральная налоговая служба России.</w:t>
      </w:r>
    </w:p>
    <w:p w14:paraId="3147B70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Ходатайство на получение муниципальной услуги с комплектом документов принимается:</w:t>
      </w:r>
    </w:p>
    <w:p w14:paraId="274675C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при личной явке:</w:t>
      </w:r>
    </w:p>
    <w:p w14:paraId="0AFD437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филиалах, отделах, удаленных рабочих местах ГБУ ЛО «МФЦ»;</w:t>
      </w:r>
    </w:p>
    <w:p w14:paraId="2B26BDEF" w14:textId="2D0600D7" w:rsidR="00CB1254" w:rsidRPr="00CB1254" w:rsidRDefault="00CB1254" w:rsidP="00D90124">
      <w:pPr>
        <w:widowControl w:val="0"/>
        <w:tabs>
          <w:tab w:val="left" w:pos="1134"/>
        </w:tabs>
        <w:autoSpaceDE w:val="0"/>
        <w:autoSpaceDN w:val="0"/>
        <w:ind w:firstLine="720"/>
        <w:rPr>
          <w:sz w:val="24"/>
          <w:szCs w:val="24"/>
        </w:rPr>
      </w:pPr>
      <w:r w:rsidRPr="00CB1254">
        <w:rPr>
          <w:sz w:val="24"/>
          <w:szCs w:val="24"/>
        </w:rPr>
        <w:t>2) без личной явки:</w:t>
      </w:r>
    </w:p>
    <w:p w14:paraId="08513698" w14:textId="77777777" w:rsidR="00CB1254" w:rsidRDefault="00CB1254" w:rsidP="00CB1254">
      <w:pPr>
        <w:widowControl w:val="0"/>
        <w:tabs>
          <w:tab w:val="left" w:pos="1134"/>
        </w:tabs>
        <w:autoSpaceDE w:val="0"/>
        <w:autoSpaceDN w:val="0"/>
        <w:ind w:firstLine="720"/>
        <w:rPr>
          <w:sz w:val="24"/>
          <w:szCs w:val="24"/>
        </w:rPr>
      </w:pPr>
      <w:r w:rsidRPr="00CB1254">
        <w:rPr>
          <w:sz w:val="24"/>
          <w:szCs w:val="24"/>
        </w:rPr>
        <w:t>в электронной форме через личный кабинет заявителя на ПГУ ЛО/ЕПГУ (при технической реализации).</w:t>
      </w:r>
    </w:p>
    <w:p w14:paraId="47ADF12D" w14:textId="7EB2F1F1" w:rsidR="00D90124" w:rsidRPr="00CB1254" w:rsidRDefault="00D90124" w:rsidP="00CB1254">
      <w:pPr>
        <w:widowControl w:val="0"/>
        <w:tabs>
          <w:tab w:val="left" w:pos="1134"/>
        </w:tabs>
        <w:autoSpaceDE w:val="0"/>
        <w:autoSpaceDN w:val="0"/>
        <w:ind w:firstLine="720"/>
        <w:rPr>
          <w:sz w:val="24"/>
          <w:szCs w:val="24"/>
        </w:rPr>
      </w:pPr>
      <w:r w:rsidRPr="00D90124">
        <w:rPr>
          <w:sz w:val="24"/>
          <w:szCs w:val="24"/>
        </w:rPr>
        <w:t>посредством почтовой связи.</w:t>
      </w:r>
    </w:p>
    <w:p w14:paraId="2EA8249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Заявитель может записаться на прием для подачи ходатайства о предоставлении муниципальной услуги следующими способами:</w:t>
      </w:r>
    </w:p>
    <w:p w14:paraId="039141C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посредством ПГУ ЛО/ЕПГУ - в МФЦ;</w:t>
      </w:r>
    </w:p>
    <w:p w14:paraId="76951F3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посредством сайта МФЦ - в МФЦ;</w:t>
      </w:r>
    </w:p>
    <w:p w14:paraId="51DC9751" w14:textId="5A5B007C"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 по телефону - в МФЦ.</w:t>
      </w:r>
    </w:p>
    <w:p w14:paraId="16A5D9C4" w14:textId="244264D8" w:rsidR="00CB1254" w:rsidRPr="00CB1254" w:rsidRDefault="00CB1254" w:rsidP="00D90124">
      <w:pPr>
        <w:widowControl w:val="0"/>
        <w:tabs>
          <w:tab w:val="left" w:pos="1134"/>
        </w:tabs>
        <w:autoSpaceDE w:val="0"/>
        <w:autoSpaceDN w:val="0"/>
        <w:ind w:firstLine="720"/>
        <w:rPr>
          <w:sz w:val="24"/>
          <w:szCs w:val="24"/>
        </w:rPr>
      </w:pPr>
      <w:r w:rsidRPr="00CB1254">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739FF7C9" w14:textId="192CA3FF"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w:t>
      </w:r>
      <w:r w:rsidR="00D90124" w:rsidRPr="00D90124">
        <w:rPr>
          <w:sz w:val="24"/>
          <w:szCs w:val="24"/>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Pr="00CB1254">
        <w:rPr>
          <w:sz w:val="24"/>
          <w:szCs w:val="24"/>
        </w:rPr>
        <w:t xml:space="preserve"> (при наличии технической возможности).</w:t>
      </w:r>
    </w:p>
    <w:p w14:paraId="5AF1D41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0A61D91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297156B" w14:textId="77777777" w:rsidR="00AF47CB" w:rsidRDefault="00CB1254" w:rsidP="00CB1254">
      <w:pPr>
        <w:widowControl w:val="0"/>
        <w:tabs>
          <w:tab w:val="left" w:pos="1134"/>
        </w:tabs>
        <w:autoSpaceDE w:val="0"/>
        <w:autoSpaceDN w:val="0"/>
        <w:ind w:firstLine="720"/>
        <w:rPr>
          <w:sz w:val="24"/>
          <w:szCs w:val="24"/>
        </w:rPr>
      </w:pPr>
      <w:r w:rsidRPr="00CB1254">
        <w:rPr>
          <w:sz w:val="24"/>
          <w:szCs w:val="24"/>
        </w:rPr>
        <w:t xml:space="preserve">2) </w:t>
      </w:r>
      <w:r w:rsidR="00AF47CB" w:rsidRPr="00AF47CB">
        <w:rPr>
          <w:sz w:val="24"/>
          <w:szCs w:val="24"/>
        </w:rPr>
        <w:t>информационных технологий, предусмотренных статьями 9, 10 и 14 Федерального закона от 29.12.2022 № 572-ФЗ.</w:t>
      </w:r>
    </w:p>
    <w:p w14:paraId="7832BFF9" w14:textId="315FC862"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2.3. Результатом предоставления муниципальной услуги является:</w:t>
      </w:r>
    </w:p>
    <w:p w14:paraId="4DFBBA2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 </w:t>
      </w:r>
      <w:r w:rsidRPr="00CB1254">
        <w:rPr>
          <w:sz w:val="24"/>
          <w:szCs w:val="24"/>
        </w:rPr>
        <w:tab/>
        <w:t>решение об установлении публичного сервитута (приложение 4 к настоящему административному регламенту);</w:t>
      </w:r>
    </w:p>
    <w:p w14:paraId="4D2240F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 </w:t>
      </w:r>
      <w:r w:rsidRPr="00CB1254">
        <w:rPr>
          <w:sz w:val="24"/>
          <w:szCs w:val="24"/>
        </w:rPr>
        <w:tab/>
        <w:t xml:space="preserve">решение об отказе в предоставлении муниципальной </w:t>
      </w:r>
      <w:proofErr w:type="gramStart"/>
      <w:r w:rsidRPr="00CB1254">
        <w:rPr>
          <w:sz w:val="24"/>
          <w:szCs w:val="24"/>
        </w:rPr>
        <w:t xml:space="preserve">услуги </w:t>
      </w:r>
      <w:r w:rsidRPr="00CB1254">
        <w:rPr>
          <w:rFonts w:ascii="Calibri" w:hAnsi="Calibri" w:cs="Calibri"/>
          <w:sz w:val="24"/>
          <w:szCs w:val="24"/>
        </w:rPr>
        <w:t xml:space="preserve"> </w:t>
      </w:r>
      <w:r w:rsidRPr="00CB1254">
        <w:rPr>
          <w:sz w:val="24"/>
          <w:szCs w:val="24"/>
        </w:rPr>
        <w:t>(</w:t>
      </w:r>
      <w:proofErr w:type="gramEnd"/>
      <w:r w:rsidRPr="00CB1254">
        <w:rPr>
          <w:sz w:val="24"/>
          <w:szCs w:val="24"/>
        </w:rPr>
        <w:t>приложение 3 к административному регламенту).</w:t>
      </w:r>
    </w:p>
    <w:p w14:paraId="36231DC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2.3.2. Результат предоставления муниципальной услуги предоставляется:</w:t>
      </w:r>
    </w:p>
    <w:p w14:paraId="7C3ADB5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при личной явке:</w:t>
      </w:r>
    </w:p>
    <w:p w14:paraId="1531D01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филиалах, отделах, удаленных рабочих местах ГБУ ЛО «МФЦ»;</w:t>
      </w:r>
    </w:p>
    <w:p w14:paraId="3307B71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без личной явки:</w:t>
      </w:r>
    </w:p>
    <w:p w14:paraId="306CFF5B" w14:textId="3FBDB845" w:rsidR="00CB1254" w:rsidRPr="00CB1254" w:rsidRDefault="00AF47CB" w:rsidP="00CB1254">
      <w:pPr>
        <w:widowControl w:val="0"/>
        <w:tabs>
          <w:tab w:val="left" w:pos="1134"/>
        </w:tabs>
        <w:autoSpaceDE w:val="0"/>
        <w:autoSpaceDN w:val="0"/>
        <w:ind w:firstLine="720"/>
        <w:rPr>
          <w:sz w:val="24"/>
          <w:szCs w:val="24"/>
        </w:rPr>
      </w:pPr>
      <w:r w:rsidRPr="00AF47CB">
        <w:rPr>
          <w:sz w:val="24"/>
          <w:szCs w:val="24"/>
        </w:rPr>
        <w:t>посредством ЕПГУ (при технической реализации);</w:t>
      </w:r>
      <w:r w:rsidR="00CB1254" w:rsidRPr="00CB1254">
        <w:rPr>
          <w:sz w:val="24"/>
          <w:szCs w:val="24"/>
        </w:rPr>
        <w:t>2.4. Срок предоставления муниципальной услуги составляет:</w:t>
      </w:r>
    </w:p>
    <w:p w14:paraId="608D160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14:paraId="1F921D4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2.4.2.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p>
    <w:p w14:paraId="437ACCE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14:paraId="5913305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2.5. Правовые основания для предоставления муниципальной услуги:</w:t>
      </w:r>
    </w:p>
    <w:p w14:paraId="5031D6C3" w14:textId="77777777" w:rsidR="00CB1254" w:rsidRPr="00CB1254" w:rsidRDefault="00CB1254" w:rsidP="00CB1254">
      <w:pPr>
        <w:widowControl w:val="0"/>
        <w:numPr>
          <w:ilvl w:val="0"/>
          <w:numId w:val="42"/>
        </w:numPr>
        <w:tabs>
          <w:tab w:val="left" w:pos="1134"/>
          <w:tab w:val="left" w:pos="1276"/>
        </w:tabs>
        <w:autoSpaceDE w:val="0"/>
        <w:autoSpaceDN w:val="0"/>
        <w:ind w:left="0" w:firstLine="720"/>
        <w:rPr>
          <w:sz w:val="24"/>
          <w:szCs w:val="24"/>
        </w:rPr>
      </w:pPr>
      <w:bookmarkStart w:id="6" w:name="P99"/>
      <w:bookmarkEnd w:id="6"/>
      <w:r w:rsidRPr="00CB1254">
        <w:rPr>
          <w:sz w:val="24"/>
          <w:szCs w:val="24"/>
        </w:rPr>
        <w:t>Земельный кодекс Российской Федерации от 25.10.2001 № 136-ФЗ;</w:t>
      </w:r>
    </w:p>
    <w:p w14:paraId="2308E549" w14:textId="77777777" w:rsidR="00CB1254" w:rsidRPr="00CB1254" w:rsidRDefault="00CB1254" w:rsidP="00CB1254">
      <w:pPr>
        <w:widowControl w:val="0"/>
        <w:numPr>
          <w:ilvl w:val="0"/>
          <w:numId w:val="42"/>
        </w:numPr>
        <w:tabs>
          <w:tab w:val="left" w:pos="1134"/>
          <w:tab w:val="left" w:pos="1276"/>
        </w:tabs>
        <w:autoSpaceDE w:val="0"/>
        <w:autoSpaceDN w:val="0"/>
        <w:ind w:left="0" w:firstLine="720"/>
        <w:rPr>
          <w:sz w:val="24"/>
          <w:szCs w:val="24"/>
        </w:rPr>
      </w:pPr>
      <w:r w:rsidRPr="00CB1254">
        <w:rPr>
          <w:sz w:val="24"/>
          <w:szCs w:val="24"/>
        </w:rPr>
        <w:t>Федеральный закон от 25.10.2001 № 137-ФЗ «О введении в действие Земельного кодекса Российской Федерации»;</w:t>
      </w:r>
    </w:p>
    <w:p w14:paraId="2750F152" w14:textId="77777777" w:rsidR="00CB1254" w:rsidRPr="00CB1254" w:rsidRDefault="00CB1254" w:rsidP="00CB1254">
      <w:pPr>
        <w:widowControl w:val="0"/>
        <w:numPr>
          <w:ilvl w:val="0"/>
          <w:numId w:val="42"/>
        </w:numPr>
        <w:tabs>
          <w:tab w:val="left" w:pos="1134"/>
          <w:tab w:val="left" w:pos="1276"/>
        </w:tabs>
        <w:autoSpaceDE w:val="0"/>
        <w:autoSpaceDN w:val="0"/>
        <w:ind w:left="0" w:firstLine="720"/>
        <w:rPr>
          <w:sz w:val="24"/>
          <w:szCs w:val="24"/>
        </w:rPr>
      </w:pPr>
      <w:r w:rsidRPr="00CB1254">
        <w:rPr>
          <w:sz w:val="24"/>
          <w:szCs w:val="24"/>
        </w:rPr>
        <w:t>Гражданский кодекс Российской Федерации (часть первая) от 30.11.1994 № 51-ФЗ;</w:t>
      </w:r>
    </w:p>
    <w:p w14:paraId="67469B6C" w14:textId="77777777" w:rsidR="00CB1254" w:rsidRPr="00CB1254" w:rsidRDefault="00CB1254" w:rsidP="00CB1254">
      <w:pPr>
        <w:widowControl w:val="0"/>
        <w:numPr>
          <w:ilvl w:val="0"/>
          <w:numId w:val="42"/>
        </w:numPr>
        <w:tabs>
          <w:tab w:val="left" w:pos="1134"/>
          <w:tab w:val="left" w:pos="1276"/>
        </w:tabs>
        <w:autoSpaceDE w:val="0"/>
        <w:autoSpaceDN w:val="0"/>
        <w:ind w:left="0" w:firstLine="720"/>
        <w:rPr>
          <w:sz w:val="24"/>
          <w:szCs w:val="24"/>
        </w:rPr>
      </w:pPr>
      <w:r w:rsidRPr="00CB1254">
        <w:rPr>
          <w:sz w:val="24"/>
          <w:szCs w:val="24"/>
        </w:rPr>
        <w:t>Федеральный закон от 13.07.2015 № 218-ФЗ «О государственной регистрации недвижимости»;</w:t>
      </w:r>
    </w:p>
    <w:p w14:paraId="1AC566C3" w14:textId="77777777" w:rsidR="00CB1254" w:rsidRPr="00CB1254" w:rsidRDefault="00CB1254" w:rsidP="00CB1254">
      <w:pPr>
        <w:widowControl w:val="0"/>
        <w:numPr>
          <w:ilvl w:val="0"/>
          <w:numId w:val="42"/>
        </w:numPr>
        <w:tabs>
          <w:tab w:val="left" w:pos="1134"/>
          <w:tab w:val="left" w:pos="1276"/>
        </w:tabs>
        <w:autoSpaceDE w:val="0"/>
        <w:autoSpaceDN w:val="0"/>
        <w:ind w:left="0" w:firstLine="720"/>
        <w:rPr>
          <w:sz w:val="24"/>
          <w:szCs w:val="24"/>
        </w:rPr>
      </w:pPr>
      <w:r w:rsidRPr="00CB1254">
        <w:rPr>
          <w:sz w:val="24"/>
          <w:szCs w:val="24"/>
        </w:rPr>
        <w:t>Федеральный закон от 29.07.1998 № 135-ФЗ «Об оценочной деятельности в Российской Федерации»;</w:t>
      </w:r>
    </w:p>
    <w:p w14:paraId="2204093A" w14:textId="77777777" w:rsidR="00CB1254" w:rsidRPr="00CB1254" w:rsidRDefault="00CB1254" w:rsidP="00CB1254">
      <w:pPr>
        <w:widowControl w:val="0"/>
        <w:numPr>
          <w:ilvl w:val="0"/>
          <w:numId w:val="42"/>
        </w:numPr>
        <w:tabs>
          <w:tab w:val="left" w:pos="1134"/>
          <w:tab w:val="left" w:pos="1276"/>
        </w:tabs>
        <w:autoSpaceDE w:val="0"/>
        <w:autoSpaceDN w:val="0"/>
        <w:ind w:left="0" w:firstLine="720"/>
        <w:rPr>
          <w:sz w:val="24"/>
          <w:szCs w:val="24"/>
        </w:rPr>
      </w:pPr>
      <w:r w:rsidRPr="00CB1254">
        <w:rPr>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FE2CD5D" w14:textId="77777777" w:rsidR="00CB1254" w:rsidRPr="00CB1254" w:rsidRDefault="00CB1254" w:rsidP="00CB1254">
      <w:pPr>
        <w:widowControl w:val="0"/>
        <w:numPr>
          <w:ilvl w:val="0"/>
          <w:numId w:val="42"/>
        </w:numPr>
        <w:tabs>
          <w:tab w:val="left" w:pos="1134"/>
          <w:tab w:val="left" w:pos="1276"/>
        </w:tabs>
        <w:autoSpaceDE w:val="0"/>
        <w:autoSpaceDN w:val="0"/>
        <w:ind w:left="0" w:firstLine="720"/>
        <w:rPr>
          <w:sz w:val="24"/>
          <w:szCs w:val="24"/>
        </w:rPr>
      </w:pPr>
      <w:r w:rsidRPr="00CB1254">
        <w:rPr>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w:t>
      </w:r>
      <w:r w:rsidRPr="00CB1254">
        <w:rPr>
          <w:sz w:val="24"/>
          <w:szCs w:val="24"/>
        </w:rPr>
        <w:lastRenderedPageBreak/>
        <w:t xml:space="preserve">определения координат характерных точек границ публичного сервитута, формату электронного документа, содержащего указанные сведения»; </w:t>
      </w:r>
    </w:p>
    <w:p w14:paraId="0AED33B8" w14:textId="618634AC" w:rsidR="00CB1254" w:rsidRPr="00CB1254" w:rsidRDefault="00CB1254" w:rsidP="00CB1254">
      <w:pPr>
        <w:widowControl w:val="0"/>
        <w:numPr>
          <w:ilvl w:val="0"/>
          <w:numId w:val="42"/>
        </w:numPr>
        <w:tabs>
          <w:tab w:val="left" w:pos="1134"/>
          <w:tab w:val="left" w:pos="1276"/>
        </w:tabs>
        <w:autoSpaceDE w:val="0"/>
        <w:autoSpaceDN w:val="0"/>
        <w:ind w:left="0" w:firstLine="720"/>
        <w:rPr>
          <w:sz w:val="24"/>
          <w:szCs w:val="24"/>
        </w:rPr>
      </w:pPr>
      <w:r w:rsidRPr="00CB1254">
        <w:rPr>
          <w:sz w:val="24"/>
          <w:szCs w:val="24"/>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Pr>
          <w:sz w:val="24"/>
          <w:szCs w:val="24"/>
        </w:rPr>
        <w:t>;</w:t>
      </w:r>
    </w:p>
    <w:p w14:paraId="48E5BF88" w14:textId="77777777" w:rsidR="00CB1254" w:rsidRPr="00CB1254" w:rsidRDefault="00CB1254" w:rsidP="00CB1254">
      <w:pPr>
        <w:widowControl w:val="0"/>
        <w:numPr>
          <w:ilvl w:val="0"/>
          <w:numId w:val="42"/>
        </w:numPr>
        <w:tabs>
          <w:tab w:val="left" w:pos="1134"/>
          <w:tab w:val="left" w:pos="1276"/>
        </w:tabs>
        <w:autoSpaceDE w:val="0"/>
        <w:autoSpaceDN w:val="0"/>
        <w:ind w:left="0" w:firstLine="720"/>
        <w:rPr>
          <w:sz w:val="24"/>
          <w:szCs w:val="24"/>
        </w:rPr>
      </w:pPr>
      <w:r w:rsidRPr="00CB1254">
        <w:rPr>
          <w:sz w:val="24"/>
          <w:szCs w:val="24"/>
        </w:rPr>
        <w:t>нормативные правовые акты органов местного самоуправления.</w:t>
      </w:r>
    </w:p>
    <w:p w14:paraId="30F1AC42" w14:textId="77777777" w:rsidR="00CB1254" w:rsidRPr="00CB1254" w:rsidRDefault="00CB1254" w:rsidP="00CB1254">
      <w:pPr>
        <w:widowControl w:val="0"/>
        <w:tabs>
          <w:tab w:val="left" w:pos="709"/>
          <w:tab w:val="left" w:pos="1134"/>
        </w:tabs>
        <w:autoSpaceDE w:val="0"/>
        <w:autoSpaceDN w:val="0"/>
        <w:ind w:firstLine="720"/>
        <w:rPr>
          <w:sz w:val="24"/>
          <w:szCs w:val="24"/>
        </w:rPr>
      </w:pPr>
      <w:r w:rsidRPr="00CB1254">
        <w:rPr>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26A3060" w14:textId="77777777" w:rsidR="00CB1254" w:rsidRPr="00CB1254" w:rsidRDefault="00CB1254" w:rsidP="00CB1254">
      <w:pPr>
        <w:widowControl w:val="0"/>
        <w:tabs>
          <w:tab w:val="left" w:pos="1134"/>
        </w:tabs>
        <w:autoSpaceDE w:val="0"/>
        <w:autoSpaceDN w:val="0"/>
        <w:ind w:firstLine="720"/>
        <w:rPr>
          <w:sz w:val="24"/>
          <w:szCs w:val="24"/>
        </w:rPr>
      </w:pPr>
      <w:bookmarkStart w:id="7" w:name="P100"/>
      <w:bookmarkEnd w:id="7"/>
      <w:r w:rsidRPr="00CB1254">
        <w:rPr>
          <w:sz w:val="24"/>
          <w:szCs w:val="24"/>
        </w:rPr>
        <w:t>1)</w:t>
      </w:r>
      <w:r w:rsidRPr="00CB1254">
        <w:rPr>
          <w:sz w:val="24"/>
          <w:szCs w:val="24"/>
        </w:rPr>
        <w:tab/>
        <w:t xml:space="preserve"> ходатайство об установлении публичного сервитута (Приложение 1 к административному регламенту).</w:t>
      </w:r>
    </w:p>
    <w:p w14:paraId="7ECEA8E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ходатайстве должны быть указаны:</w:t>
      </w:r>
    </w:p>
    <w:p w14:paraId="593220BF" w14:textId="77777777" w:rsidR="00CB1254" w:rsidRPr="00CB1254" w:rsidRDefault="00CB1254" w:rsidP="00CB1254">
      <w:pPr>
        <w:widowControl w:val="0"/>
        <w:tabs>
          <w:tab w:val="left" w:pos="1134"/>
        </w:tabs>
        <w:autoSpaceDE w:val="0"/>
        <w:autoSpaceDN w:val="0"/>
        <w:ind w:firstLine="720"/>
        <w:rPr>
          <w:sz w:val="24"/>
          <w:szCs w:val="24"/>
        </w:rPr>
      </w:pPr>
      <w:bookmarkStart w:id="8" w:name="P119"/>
      <w:bookmarkEnd w:id="8"/>
      <w:r w:rsidRPr="00CB1254">
        <w:rPr>
          <w:sz w:val="24"/>
          <w:szCs w:val="24"/>
        </w:rPr>
        <w:t xml:space="preserve">а) </w:t>
      </w:r>
      <w:r w:rsidRPr="00CB1254">
        <w:rPr>
          <w:sz w:val="24"/>
          <w:szCs w:val="24"/>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731F2B3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б) </w:t>
      </w:r>
      <w:r w:rsidRPr="00CB1254">
        <w:rPr>
          <w:sz w:val="24"/>
          <w:szCs w:val="24"/>
        </w:rPr>
        <w:tab/>
        <w:t>цель установления публичного сервитута в соответствии со статьей 39.37 Земельного кодекса РФ;</w:t>
      </w:r>
    </w:p>
    <w:p w14:paraId="0DC978B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в) </w:t>
      </w:r>
      <w:r w:rsidRPr="00CB1254">
        <w:rPr>
          <w:sz w:val="24"/>
          <w:szCs w:val="24"/>
        </w:rPr>
        <w:tab/>
        <w:t>испрашиваемый срок публичного сервитута;</w:t>
      </w:r>
    </w:p>
    <w:p w14:paraId="0528735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г) </w:t>
      </w:r>
      <w:r w:rsidRPr="00CB1254">
        <w:rPr>
          <w:sz w:val="24"/>
          <w:szCs w:val="24"/>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7BDCFA2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д) </w:t>
      </w:r>
      <w:r w:rsidRPr="00CB1254">
        <w:rPr>
          <w:sz w:val="24"/>
          <w:szCs w:val="24"/>
        </w:rPr>
        <w:tab/>
        <w:t>обоснование необходимости установления публичного сервитута;</w:t>
      </w:r>
    </w:p>
    <w:p w14:paraId="6774F96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е) </w:t>
      </w:r>
      <w:r w:rsidRPr="00CB1254">
        <w:rPr>
          <w:sz w:val="24"/>
          <w:szCs w:val="24"/>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14:paraId="0D9041B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ж) </w:t>
      </w:r>
      <w:r w:rsidRPr="00CB1254">
        <w:rPr>
          <w:sz w:val="24"/>
          <w:szCs w:val="24"/>
        </w:rPr>
        <w:tab/>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Pr="00CB1254">
        <w:rPr>
          <w:sz w:val="24"/>
          <w:szCs w:val="24"/>
        </w:rPr>
        <w:t>нужд, в случае, если</w:t>
      </w:r>
      <w:proofErr w:type="gramEnd"/>
      <w:r w:rsidRPr="00CB1254">
        <w:rPr>
          <w:sz w:val="24"/>
          <w:szCs w:val="24"/>
        </w:rPr>
        <w:t xml:space="preserve"> заявитель не является собственником указанного инженерного сооружения;</w:t>
      </w:r>
    </w:p>
    <w:p w14:paraId="7236529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з) </w:t>
      </w:r>
      <w:r w:rsidRPr="00CB1254">
        <w:rPr>
          <w:sz w:val="24"/>
          <w:szCs w:val="24"/>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290B326A"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и) </w:t>
      </w:r>
      <w:r w:rsidRPr="00CB1254">
        <w:rPr>
          <w:sz w:val="24"/>
          <w:szCs w:val="24"/>
        </w:rPr>
        <w:tab/>
        <w:t>почтовый адрес и (или) адрес электронной почты для связи с заявителем.</w:t>
      </w:r>
    </w:p>
    <w:p w14:paraId="2D99D1F8"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К ходатайству об установлении публичного сервитута прилагаются:</w:t>
      </w:r>
    </w:p>
    <w:p w14:paraId="0118D92F"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Pr="00CB1254">
        <w:rPr>
          <w:rFonts w:ascii="Calibri" w:eastAsia="Calibri" w:hAnsi="Calibri"/>
          <w:sz w:val="24"/>
          <w:szCs w:val="24"/>
          <w:lang w:eastAsia="en-US"/>
        </w:rPr>
        <w:t xml:space="preserve"> </w:t>
      </w:r>
      <w:r w:rsidRPr="00CB1254">
        <w:rPr>
          <w:rFonts w:eastAsia="Calibri"/>
          <w:sz w:val="24"/>
          <w:szCs w:val="24"/>
          <w:lang w:eastAsia="en-US"/>
        </w:rPr>
        <w:t>а также включающие ссылку на облачное хранилище, содержащее указанные сведения;</w:t>
      </w:r>
    </w:p>
    <w:p w14:paraId="31509B7E"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w:t>
      </w:r>
      <w:r w:rsidRPr="00CB1254">
        <w:rPr>
          <w:rFonts w:eastAsia="Calibri"/>
          <w:sz w:val="24"/>
          <w:szCs w:val="24"/>
          <w:lang w:eastAsia="en-US"/>
        </w:rPr>
        <w:lastRenderedPageBreak/>
        <w:t>осуществление публичного сервитута повлечет необходимость реконструкции, капитального ремонта или сноса указанного линейного объекта;</w:t>
      </w:r>
    </w:p>
    <w:p w14:paraId="7C6A0C2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Едином государственном реестре недвижимости;</w:t>
      </w:r>
    </w:p>
    <w:p w14:paraId="0B62637F" w14:textId="77777777" w:rsidR="00CB1254" w:rsidRPr="00CB1254" w:rsidRDefault="00CB1254" w:rsidP="00CB1254">
      <w:pPr>
        <w:tabs>
          <w:tab w:val="left" w:pos="1134"/>
        </w:tabs>
        <w:autoSpaceDE w:val="0"/>
        <w:autoSpaceDN w:val="0"/>
        <w:adjustRightInd w:val="0"/>
        <w:ind w:firstLine="720"/>
        <w:rPr>
          <w:sz w:val="24"/>
          <w:szCs w:val="24"/>
        </w:rPr>
      </w:pPr>
      <w:r w:rsidRPr="00CB1254">
        <w:rPr>
          <w:sz w:val="24"/>
          <w:szCs w:val="24"/>
        </w:rPr>
        <w:t>5)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14:paraId="588FB71B"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14:paraId="1C707AF3" w14:textId="77777777" w:rsidR="00CB1254" w:rsidRPr="00CB1254" w:rsidRDefault="00CB1254" w:rsidP="00CB1254">
      <w:pPr>
        <w:tabs>
          <w:tab w:val="left" w:pos="1134"/>
        </w:tabs>
        <w:autoSpaceDE w:val="0"/>
        <w:autoSpaceDN w:val="0"/>
        <w:adjustRightInd w:val="0"/>
        <w:ind w:firstLine="720"/>
        <w:rPr>
          <w:rFonts w:eastAsia="Calibri"/>
          <w:strike/>
          <w:sz w:val="24"/>
          <w:szCs w:val="24"/>
          <w:lang w:eastAsia="en-US"/>
        </w:rPr>
      </w:pPr>
      <w:r w:rsidRPr="00CB1254">
        <w:rPr>
          <w:rFonts w:eastAsia="Calibri"/>
          <w:sz w:val="24"/>
          <w:szCs w:val="24"/>
          <w:lang w:eastAsia="en-US"/>
        </w:rPr>
        <w:t>7)</w:t>
      </w:r>
      <w:r w:rsidRPr="00CB1254">
        <w:rPr>
          <w:rFonts w:ascii="Calibri" w:eastAsia="Calibri" w:hAnsi="Calibri"/>
          <w:sz w:val="24"/>
          <w:szCs w:val="24"/>
          <w:lang w:eastAsia="en-US"/>
        </w:rPr>
        <w:t xml:space="preserve"> </w:t>
      </w:r>
      <w:r w:rsidRPr="00CB1254">
        <w:rPr>
          <w:rFonts w:eastAsia="Calibri"/>
          <w:sz w:val="24"/>
          <w:szCs w:val="24"/>
          <w:lang w:eastAsia="en-US"/>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w:t>
      </w:r>
      <w:r w:rsidRPr="00CB1254">
        <w:rPr>
          <w:rFonts w:ascii="Calibri" w:eastAsia="Calibri" w:hAnsi="Calibri"/>
          <w:sz w:val="24"/>
          <w:szCs w:val="24"/>
          <w:lang w:eastAsia="en-US"/>
        </w:rPr>
        <w:t xml:space="preserve"> </w:t>
      </w:r>
      <w:r w:rsidRPr="00CB1254">
        <w:rPr>
          <w:rFonts w:eastAsia="Calibri"/>
          <w:sz w:val="24"/>
          <w:szCs w:val="24"/>
          <w:lang w:eastAsia="en-US"/>
        </w:rPr>
        <w:t>предусмотренных подпунктом 4.1 статьи 39.37 Земельного кодекса Российской Федерации;</w:t>
      </w:r>
    </w:p>
    <w:p w14:paraId="2229849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8)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w:t>
      </w:r>
      <w:proofErr w:type="gramStart"/>
      <w:r w:rsidRPr="00CB1254">
        <w:rPr>
          <w:sz w:val="24"/>
          <w:szCs w:val="24"/>
        </w:rPr>
        <w:t>строительства, в случае, если</w:t>
      </w:r>
      <w:proofErr w:type="gramEnd"/>
      <w:r w:rsidRPr="00CB1254">
        <w:rPr>
          <w:sz w:val="24"/>
          <w:szCs w:val="24"/>
        </w:rPr>
        <w:t xml:space="preserve"> ходатайство об установлении публичного сервитута подано для указанных целей;</w:t>
      </w:r>
    </w:p>
    <w:p w14:paraId="2DD02CD5" w14:textId="29AC52E8"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4"/>
          <w:szCs w:val="24"/>
        </w:rPr>
        <w:t>;</w:t>
      </w:r>
    </w:p>
    <w:p w14:paraId="2654C60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1D3D4ABE"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14:paraId="536912D8"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2.6.1. 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14:paraId="0104CEAD"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lastRenderedPageBreak/>
        <w:t>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30796D09"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14:paraId="3D58AFDD"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0E5F7C1B"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14:paraId="0028C645"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w:t>
      </w:r>
      <w:r w:rsidRPr="00CB1254">
        <w:rPr>
          <w:rFonts w:eastAsia="Calibri"/>
          <w:sz w:val="24"/>
          <w:szCs w:val="24"/>
          <w:lang w:eastAsia="en-US"/>
        </w:rPr>
        <w:lastRenderedPageBreak/>
        <w:t>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14:paraId="374AE9DB"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4FFA5784"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14:paraId="51FC4CD3"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8)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в целях, предусмотренных </w:t>
      </w:r>
      <w:hyperlink r:id="rId9" w:history="1">
        <w:r w:rsidRPr="00CB1254">
          <w:rPr>
            <w:rFonts w:eastAsia="Calibri"/>
            <w:sz w:val="24"/>
            <w:szCs w:val="24"/>
            <w:lang w:eastAsia="en-US"/>
          </w:rPr>
          <w:t>подпунктом 2 статьи 39.37</w:t>
        </w:r>
      </w:hyperlink>
      <w:r w:rsidRPr="00CB1254">
        <w:rPr>
          <w:rFonts w:eastAsia="Calibri"/>
          <w:sz w:val="24"/>
          <w:szCs w:val="24"/>
          <w:lang w:eastAsia="en-US"/>
        </w:rPr>
        <w:t xml:space="preserve"> Земельного кодекса Российской Федерации; </w:t>
      </w:r>
    </w:p>
    <w:p w14:paraId="571C2DBE" w14:textId="7E15F3C1"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9)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w:t>
      </w:r>
      <w:r w:rsidR="00AF47CB" w:rsidRPr="00AF47CB">
        <w:t xml:space="preserve"> </w:t>
      </w:r>
      <w:r w:rsidR="00AF47CB" w:rsidRPr="00AF47CB">
        <w:rPr>
          <w:rFonts w:eastAsia="Calibri"/>
          <w:sz w:val="24"/>
          <w:szCs w:val="24"/>
          <w:lang w:eastAsia="en-US"/>
        </w:rPr>
        <w:t>линиям и сооружениям связи</w:t>
      </w:r>
      <w:r w:rsidR="00AF47CB">
        <w:rPr>
          <w:rFonts w:eastAsia="Calibri"/>
          <w:sz w:val="24"/>
          <w:szCs w:val="24"/>
          <w:lang w:eastAsia="en-US"/>
        </w:rPr>
        <w:t>,</w:t>
      </w:r>
      <w:r w:rsidRPr="00CB1254">
        <w:rPr>
          <w:rFonts w:eastAsia="Calibri"/>
          <w:sz w:val="24"/>
          <w:szCs w:val="24"/>
          <w:lang w:eastAsia="en-US"/>
        </w:rPr>
        <w:t xml:space="preserve">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14:paraId="6F13ABDC"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10) реквизиты правоустанавливающих или </w:t>
      </w:r>
      <w:proofErr w:type="spellStart"/>
      <w:r w:rsidRPr="00CB1254">
        <w:rPr>
          <w:rFonts w:eastAsia="Calibri"/>
          <w:sz w:val="24"/>
          <w:szCs w:val="24"/>
          <w:lang w:eastAsia="en-US"/>
        </w:rPr>
        <w:t>правоудостоверяющих</w:t>
      </w:r>
      <w:proofErr w:type="spellEnd"/>
      <w:r w:rsidRPr="00CB1254">
        <w:rPr>
          <w:rFonts w:eastAsia="Calibri"/>
          <w:sz w:val="24"/>
          <w:szCs w:val="24"/>
          <w:lang w:eastAsia="en-US"/>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14:paraId="60B50EF5"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11) сведения о договоре, предусмотренном </w:t>
      </w:r>
      <w:hyperlink r:id="rId10" w:history="1">
        <w:r w:rsidRPr="00CB1254">
          <w:rPr>
            <w:rFonts w:eastAsia="Calibri"/>
            <w:sz w:val="24"/>
            <w:szCs w:val="24"/>
            <w:lang w:eastAsia="en-US"/>
          </w:rPr>
          <w:t>статьей 19</w:t>
        </w:r>
      </w:hyperlink>
      <w:r w:rsidRPr="00CB1254">
        <w:rPr>
          <w:rFonts w:eastAsia="Calibri"/>
          <w:sz w:val="24"/>
          <w:szCs w:val="24"/>
          <w:lang w:eastAsia="en-US"/>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w:t>
      </w:r>
      <w:r w:rsidRPr="00CB1254">
        <w:rPr>
          <w:rFonts w:eastAsia="Calibri"/>
          <w:sz w:val="24"/>
          <w:szCs w:val="24"/>
          <w:lang w:eastAsia="en-US"/>
        </w:rPr>
        <w:lastRenderedPageBreak/>
        <w:t xml:space="preserve">сервитута в целях, предусмотренных </w:t>
      </w:r>
      <w:hyperlink r:id="rId11" w:history="1">
        <w:r w:rsidRPr="00CB1254">
          <w:rPr>
            <w:rFonts w:eastAsia="Calibri"/>
            <w:sz w:val="24"/>
            <w:szCs w:val="24"/>
            <w:lang w:eastAsia="en-US"/>
          </w:rPr>
          <w:t>подпунктом 4.1 статьи 39.37</w:t>
        </w:r>
      </w:hyperlink>
      <w:r w:rsidRPr="00CB1254">
        <w:rPr>
          <w:rFonts w:eastAsia="Calibri"/>
          <w:sz w:val="24"/>
          <w:szCs w:val="24"/>
          <w:lang w:eastAsia="en-US"/>
        </w:rPr>
        <w:t xml:space="preserve"> Земельного кодекса Российской Федерации;</w:t>
      </w:r>
    </w:p>
    <w:p w14:paraId="1D0BA68C"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w:t>
      </w:r>
      <w:proofErr w:type="gramStart"/>
      <w:r w:rsidRPr="00CB1254">
        <w:rPr>
          <w:rFonts w:eastAsia="Calibri"/>
          <w:sz w:val="24"/>
          <w:szCs w:val="24"/>
          <w:lang w:eastAsia="en-US"/>
        </w:rPr>
        <w:t>строительства, в случае, если</w:t>
      </w:r>
      <w:proofErr w:type="gramEnd"/>
      <w:r w:rsidRPr="00CB1254">
        <w:rPr>
          <w:rFonts w:eastAsia="Calibri"/>
          <w:sz w:val="24"/>
          <w:szCs w:val="24"/>
          <w:lang w:eastAsia="en-US"/>
        </w:rPr>
        <w:t xml:space="preserve"> ходатайство об установлении публичного сервитута подано для указанных целей;</w:t>
      </w:r>
    </w:p>
    <w:p w14:paraId="6300FEA8"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14:paraId="38365CE8"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2.6.1.1.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2" w:history="1">
        <w:r w:rsidRPr="00CB1254">
          <w:rPr>
            <w:rFonts w:eastAsia="Calibri"/>
            <w:sz w:val="24"/>
            <w:szCs w:val="24"/>
            <w:lang w:eastAsia="en-US"/>
          </w:rPr>
          <w:t>статье 39.37</w:t>
        </w:r>
      </w:hyperlink>
      <w:r w:rsidRPr="00CB1254">
        <w:rPr>
          <w:rFonts w:eastAsia="Calibri"/>
          <w:sz w:val="24"/>
          <w:szCs w:val="24"/>
          <w:lang w:eastAsia="en-US"/>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3" w:history="1">
        <w:r w:rsidRPr="00CB1254">
          <w:rPr>
            <w:rFonts w:eastAsia="Calibri"/>
            <w:sz w:val="24"/>
            <w:szCs w:val="24"/>
            <w:lang w:eastAsia="en-US"/>
          </w:rPr>
          <w:t>статье 39.37</w:t>
        </w:r>
      </w:hyperlink>
      <w:r w:rsidRPr="00CB1254">
        <w:rPr>
          <w:rFonts w:eastAsia="Calibri"/>
          <w:sz w:val="24"/>
          <w:szCs w:val="24"/>
          <w:lang w:eastAsia="en-US"/>
        </w:rPr>
        <w:t xml:space="preserve"> Земельного кодекса Российской Федерации, обоснование необходимости установления публичного сервитута должно содержать:</w:t>
      </w:r>
    </w:p>
    <w:p w14:paraId="1896FD03"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4" w:history="1">
        <w:r w:rsidRPr="00CB1254">
          <w:rPr>
            <w:rFonts w:eastAsia="Calibri"/>
            <w:sz w:val="24"/>
            <w:szCs w:val="24"/>
            <w:lang w:eastAsia="en-US"/>
          </w:rPr>
          <w:t>пунктами 8</w:t>
        </w:r>
      </w:hyperlink>
      <w:r w:rsidRPr="00CB1254">
        <w:rPr>
          <w:rFonts w:eastAsia="Calibri"/>
          <w:sz w:val="24"/>
          <w:szCs w:val="24"/>
          <w:lang w:eastAsia="en-US"/>
        </w:rPr>
        <w:t xml:space="preserve"> и </w:t>
      </w:r>
      <w:hyperlink r:id="rId15" w:history="1">
        <w:r w:rsidRPr="00CB1254">
          <w:rPr>
            <w:rFonts w:eastAsia="Calibri"/>
            <w:sz w:val="24"/>
            <w:szCs w:val="24"/>
            <w:lang w:eastAsia="en-US"/>
          </w:rPr>
          <w:t>9 статьи 23</w:t>
        </w:r>
      </w:hyperlink>
      <w:r w:rsidRPr="00CB1254">
        <w:rPr>
          <w:rFonts w:eastAsia="Calibri"/>
          <w:sz w:val="24"/>
          <w:szCs w:val="24"/>
          <w:lang w:eastAsia="en-US"/>
        </w:rPr>
        <w:t xml:space="preserve"> Земельного кодекса Российской Федерации</w:t>
      </w:r>
      <w:bookmarkStart w:id="9" w:name="Par23"/>
      <w:bookmarkEnd w:id="9"/>
      <w:r w:rsidRPr="00CB1254">
        <w:rPr>
          <w:rFonts w:eastAsia="Calibri"/>
          <w:sz w:val="24"/>
          <w:szCs w:val="24"/>
          <w:lang w:eastAsia="en-US"/>
        </w:rPr>
        <w:t>;</w:t>
      </w:r>
    </w:p>
    <w:p w14:paraId="73750F90"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6" w:history="1">
        <w:r w:rsidRPr="00CB1254">
          <w:rPr>
            <w:rFonts w:eastAsia="Calibri"/>
            <w:sz w:val="24"/>
            <w:szCs w:val="24"/>
            <w:lang w:eastAsia="en-US"/>
          </w:rPr>
          <w:t>пунктом 5 статьи 39.39</w:t>
        </w:r>
      </w:hyperlink>
      <w:r w:rsidRPr="00CB1254">
        <w:rPr>
          <w:rFonts w:eastAsia="Calibri"/>
          <w:sz w:val="24"/>
          <w:szCs w:val="24"/>
          <w:lang w:eastAsia="en-US"/>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14:paraId="6CE2FF58"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В подтверждение указанных в </w:t>
      </w:r>
      <w:hyperlink w:anchor="Par23" w:history="1">
        <w:r w:rsidRPr="00CB1254">
          <w:rPr>
            <w:rFonts w:eastAsia="Calibri"/>
            <w:sz w:val="24"/>
            <w:szCs w:val="24"/>
            <w:lang w:eastAsia="en-US"/>
          </w:rPr>
          <w:t>подпункте 2</w:t>
        </w:r>
      </w:hyperlink>
      <w:r w:rsidRPr="00CB1254">
        <w:rPr>
          <w:rFonts w:eastAsia="Calibri"/>
          <w:sz w:val="24"/>
          <w:szCs w:val="24"/>
          <w:lang w:eastAsia="en-US"/>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14:paraId="5B6AD2DF"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а) на земельных участках, предоставленных или принадлежащих гражданам и (или) юридическим лицам;</w:t>
      </w:r>
    </w:p>
    <w:p w14:paraId="2C289140"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14:paraId="2B590EBB"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lastRenderedPageBreak/>
        <w:t xml:space="preserve">2.6.1.2. В случае подачи ходатайства об установлении публичного сервитута для размещения сооружения, указанного в </w:t>
      </w:r>
      <w:hyperlink r:id="rId17" w:history="1">
        <w:r w:rsidRPr="00CB1254">
          <w:rPr>
            <w:rFonts w:eastAsia="Calibri"/>
            <w:sz w:val="24"/>
            <w:szCs w:val="24"/>
            <w:lang w:eastAsia="en-US"/>
          </w:rPr>
          <w:t>статье 3.6</w:t>
        </w:r>
      </w:hyperlink>
      <w:r w:rsidRPr="00CB1254">
        <w:rPr>
          <w:rFonts w:eastAsia="Calibri"/>
          <w:sz w:val="24"/>
          <w:szCs w:val="24"/>
          <w:lang w:eastAsia="en-US"/>
        </w:rPr>
        <w:t xml:space="preserve">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14:paraId="1296E48B"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1) реквизиты правоустанавливающих или </w:t>
      </w:r>
      <w:proofErr w:type="spellStart"/>
      <w:r w:rsidRPr="00CB1254">
        <w:rPr>
          <w:rFonts w:eastAsia="Calibri"/>
          <w:sz w:val="24"/>
          <w:szCs w:val="24"/>
          <w:lang w:eastAsia="en-US"/>
        </w:rPr>
        <w:t>правоудостоверяющих</w:t>
      </w:r>
      <w:proofErr w:type="spellEnd"/>
      <w:r w:rsidRPr="00CB1254">
        <w:rPr>
          <w:rFonts w:eastAsia="Calibri"/>
          <w:sz w:val="24"/>
          <w:szCs w:val="24"/>
          <w:lang w:eastAsia="en-US"/>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14:paraId="41CA5C59"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2) реквизиты правоустанавливающих или </w:t>
      </w:r>
      <w:proofErr w:type="spellStart"/>
      <w:r w:rsidRPr="00CB1254">
        <w:rPr>
          <w:rFonts w:eastAsia="Calibri"/>
          <w:sz w:val="24"/>
          <w:szCs w:val="24"/>
          <w:lang w:eastAsia="en-US"/>
        </w:rPr>
        <w:t>правоудостоверяющих</w:t>
      </w:r>
      <w:proofErr w:type="spellEnd"/>
      <w:r w:rsidRPr="00CB1254">
        <w:rPr>
          <w:rFonts w:eastAsia="Calibri"/>
          <w:sz w:val="24"/>
          <w:szCs w:val="24"/>
          <w:lang w:eastAsia="en-US"/>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14:paraId="0B45907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2.6.1.3. 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14:paraId="06C4A9D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1B4207A"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64EC8D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сведения (выписка) из Единого государственного реестра юридических лиц (ЕГРЮЛ);</w:t>
      </w:r>
    </w:p>
    <w:p w14:paraId="077B450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сведения (выписка) из Единого государственного реестра недвижимости (ЕГРН) о земельном участке;</w:t>
      </w:r>
    </w:p>
    <w:p w14:paraId="1F15145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сведения о правообладателях земельных участков, в отношении которых подано ходатайство об установлении публичного сервитута;</w:t>
      </w:r>
    </w:p>
    <w:p w14:paraId="06B9F07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сведения из Единого государственного реестра недвижимости об инженерном сооружении;</w:t>
      </w:r>
    </w:p>
    <w:p w14:paraId="264A310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проект планировки территории.</w:t>
      </w:r>
    </w:p>
    <w:p w14:paraId="074713A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Заявитель вправе представить документы, указанные в настоящем пункте, по собственной инициативе.</w:t>
      </w:r>
    </w:p>
    <w:p w14:paraId="4CC91BF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2.7.1. При предоставлении муниципальной услуги запрещается требовать от заявителя:</w:t>
      </w:r>
    </w:p>
    <w:p w14:paraId="5A43DFED" w14:textId="77777777" w:rsidR="00CB1254" w:rsidRPr="00CB1254" w:rsidRDefault="00CB1254" w:rsidP="00CB1254">
      <w:pPr>
        <w:widowControl w:val="0"/>
        <w:tabs>
          <w:tab w:val="left" w:pos="1134"/>
        </w:tabs>
        <w:autoSpaceDE w:val="0"/>
        <w:autoSpaceDN w:val="0"/>
        <w:ind w:firstLine="720"/>
        <w:rPr>
          <w:sz w:val="24"/>
          <w:szCs w:val="24"/>
        </w:rPr>
      </w:pPr>
      <w:bookmarkStart w:id="10" w:name="P125"/>
      <w:bookmarkEnd w:id="10"/>
      <w:r w:rsidRPr="00CB125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8F25C3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Pr="00CB1254">
        <w:rPr>
          <w:sz w:val="24"/>
          <w:szCs w:val="24"/>
        </w:rPr>
        <w:lastRenderedPageBreak/>
        <w:t>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4C8910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D6FCA4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4AFC362" w14:textId="5B1B3989"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31DD8">
        <w:rPr>
          <w:sz w:val="24"/>
          <w:szCs w:val="24"/>
        </w:rPr>
        <w:t>№</w:t>
      </w:r>
      <w:r w:rsidRPr="00CB1254">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5E76C4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2.7.2. При наступлении событий, являющихся основанием для предоставления муниципальной услуги, Администрация вправе:</w:t>
      </w:r>
    </w:p>
    <w:p w14:paraId="5A31CC4A"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3770D5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4946E5D8"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FEC6E4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Основания для приостановления предоставления муниципальной услуги не предусмотрены.</w:t>
      </w:r>
    </w:p>
    <w:p w14:paraId="6C4E84D5" w14:textId="77777777" w:rsidR="00CB1254" w:rsidRPr="00CB1254" w:rsidRDefault="00CB1254" w:rsidP="00CB1254">
      <w:pPr>
        <w:widowControl w:val="0"/>
        <w:tabs>
          <w:tab w:val="left" w:pos="1134"/>
        </w:tabs>
        <w:autoSpaceDE w:val="0"/>
        <w:autoSpaceDN w:val="0"/>
        <w:ind w:firstLine="720"/>
        <w:rPr>
          <w:sz w:val="24"/>
          <w:szCs w:val="24"/>
        </w:rPr>
      </w:pPr>
      <w:bookmarkStart w:id="11" w:name="P129"/>
      <w:bookmarkStart w:id="12" w:name="P134"/>
      <w:bookmarkEnd w:id="11"/>
      <w:bookmarkEnd w:id="12"/>
      <w:r w:rsidRPr="00CB1254">
        <w:rPr>
          <w:sz w:val="24"/>
          <w:szCs w:val="24"/>
        </w:rPr>
        <w:t>2.9. Основания для отказа в приеме документов, необходимых для предоставления муниципальной услуги:</w:t>
      </w:r>
    </w:p>
    <w:p w14:paraId="1B4ADBB0" w14:textId="77777777" w:rsidR="00CB1254" w:rsidRPr="00CB1254" w:rsidRDefault="00CB1254" w:rsidP="00CB1254">
      <w:pPr>
        <w:widowControl w:val="0"/>
        <w:tabs>
          <w:tab w:val="left" w:pos="1134"/>
        </w:tabs>
        <w:autoSpaceDE w:val="0"/>
        <w:autoSpaceDN w:val="0"/>
        <w:ind w:firstLine="720"/>
        <w:rPr>
          <w:strike/>
          <w:sz w:val="24"/>
          <w:szCs w:val="24"/>
        </w:rPr>
      </w:pPr>
      <w:r w:rsidRPr="00CB1254">
        <w:rPr>
          <w:sz w:val="24"/>
          <w:szCs w:val="24"/>
        </w:rPr>
        <w:t>1) 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Pr="00CB1254">
        <w:rPr>
          <w:strike/>
          <w:sz w:val="24"/>
          <w:szCs w:val="24"/>
        </w:rPr>
        <w:t xml:space="preserve"> </w:t>
      </w:r>
    </w:p>
    <w:p w14:paraId="21DAAF9A"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2) 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 </w:t>
      </w:r>
    </w:p>
    <w:p w14:paraId="5D8F776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 предоставление неполного комплекта документов, необходимых для предоставления муниципальной услуги;</w:t>
      </w:r>
    </w:p>
    <w:p w14:paraId="63E520D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4) подано ходатайство об установлении публичного сервитута в целях, не </w:t>
      </w:r>
      <w:r w:rsidRPr="00CB1254">
        <w:rPr>
          <w:sz w:val="24"/>
          <w:szCs w:val="24"/>
        </w:rPr>
        <w:lastRenderedPageBreak/>
        <w:t>предусмотренных статьей 39.37 Земельного кодекса Российской Федерации.</w:t>
      </w:r>
    </w:p>
    <w:p w14:paraId="682A5B5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2.10. Исчерпывающий перечень оснований для отказа в предоставлении муниципальной услуги.</w:t>
      </w:r>
    </w:p>
    <w:p w14:paraId="3BFF9E2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14:paraId="586428A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1) </w:t>
      </w:r>
      <w:r w:rsidRPr="00CB1254">
        <w:rPr>
          <w:sz w:val="24"/>
          <w:szCs w:val="24"/>
        </w:rPr>
        <w:tab/>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14:paraId="15791FC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2) </w:t>
      </w:r>
      <w:r w:rsidRPr="00CB1254">
        <w:rPr>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62C5189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Отсутствие права на предоставление муниципальной услуги:</w:t>
      </w:r>
    </w:p>
    <w:p w14:paraId="3E4C558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1) </w:t>
      </w:r>
      <w:r w:rsidRPr="00CB1254">
        <w:rPr>
          <w:sz w:val="24"/>
          <w:szCs w:val="24"/>
        </w:rPr>
        <w:tab/>
        <w:t>не соблюдены условия установления публичного сервитута, предусмотренные статьями 23 и 39.39 Земельного кодекса Российской Федерации;</w:t>
      </w:r>
    </w:p>
    <w:p w14:paraId="1179261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2) </w:t>
      </w:r>
      <w:r w:rsidRPr="00CB1254">
        <w:rPr>
          <w:sz w:val="24"/>
          <w:szCs w:val="24"/>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6FB7B76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3) </w:t>
      </w:r>
      <w:r w:rsidRPr="00CB1254">
        <w:rPr>
          <w:sz w:val="24"/>
          <w:szCs w:val="24"/>
        </w:rPr>
        <w:ta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7603728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4) </w:t>
      </w:r>
      <w:r w:rsidRPr="00CB1254">
        <w:rPr>
          <w:sz w:val="24"/>
          <w:szCs w:val="24"/>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7D4CD6B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5) </w:t>
      </w:r>
      <w:r w:rsidRPr="00CB1254">
        <w:rPr>
          <w:sz w:val="24"/>
          <w:szCs w:val="24"/>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4, 4.1 и 6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07D7180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6) </w:t>
      </w:r>
      <w:r w:rsidRPr="00CB1254">
        <w:rPr>
          <w:sz w:val="24"/>
          <w:szCs w:val="24"/>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61C2B39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7)</w:t>
      </w:r>
      <w:r w:rsidRPr="00CB1254">
        <w:rPr>
          <w:sz w:val="24"/>
          <w:szCs w:val="24"/>
        </w:rPr>
        <w:tab/>
        <w:t xml:space="preserve">публичный сервитут испрашивается в целях реконструкции инженерного </w:t>
      </w:r>
      <w:r w:rsidRPr="00CB1254">
        <w:rPr>
          <w:sz w:val="24"/>
          <w:szCs w:val="24"/>
        </w:rPr>
        <w:lastRenderedPageBreak/>
        <w:t>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057188C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Решение об отказе в установлении публичного сервитута должно быть обоснованным и содержать указание на все основания отказа.</w:t>
      </w:r>
    </w:p>
    <w:p w14:paraId="6F98B54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506F11C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2.10.1. Исчерпывающий перечень оснований для возврата ходатайства и документов заявителю без рассмотрения.</w:t>
      </w:r>
    </w:p>
    <w:p w14:paraId="5008CBF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1) </w:t>
      </w:r>
      <w:r w:rsidRPr="00CB1254">
        <w:rPr>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7C868F8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2) </w:t>
      </w:r>
      <w:r w:rsidRPr="00CB1254">
        <w:rPr>
          <w:sz w:val="24"/>
          <w:szCs w:val="24"/>
        </w:rPr>
        <w:tab/>
        <w:t>заявитель не является лицом, предусмотренным статьей 39.40 Земельного кодекса Российской Федерации;</w:t>
      </w:r>
    </w:p>
    <w:p w14:paraId="513E5B4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3) </w:t>
      </w:r>
      <w:r w:rsidRPr="00CB1254">
        <w:rPr>
          <w:sz w:val="24"/>
          <w:szCs w:val="24"/>
        </w:rPr>
        <w:tab/>
        <w:t>подано ходатайство об установлении публичного сервитута в целях, не предусмотренных статьей 39.37 Земельного кодекса Российской Федерации;</w:t>
      </w:r>
    </w:p>
    <w:p w14:paraId="6041B10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4) </w:t>
      </w:r>
      <w:r w:rsidRPr="00CB1254">
        <w:rPr>
          <w:sz w:val="24"/>
          <w:szCs w:val="24"/>
        </w:rPr>
        <w:tab/>
        <w:t>к ходатайству об установлении публичного сервитута не приложены документы, предусмотренные пунктом 2.6 настоящего административного регламента;</w:t>
      </w:r>
    </w:p>
    <w:p w14:paraId="53303BE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5) </w:t>
      </w:r>
      <w:r w:rsidRPr="00CB1254">
        <w:rPr>
          <w:sz w:val="24"/>
          <w:szCs w:val="24"/>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p w14:paraId="7C76936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случае установления оснований, указанных в пункте 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6C0301F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2.11. Муниципальная услуга предоставляется бесплатно.</w:t>
      </w:r>
    </w:p>
    <w:p w14:paraId="4A6EFEED" w14:textId="20EADC14"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r w:rsidR="00AF47CB">
        <w:rPr>
          <w:sz w:val="24"/>
          <w:szCs w:val="24"/>
        </w:rPr>
        <w:t xml:space="preserve"> </w:t>
      </w:r>
      <w:r w:rsidR="00AF47CB" w:rsidRPr="00AF47CB">
        <w:rPr>
          <w:sz w:val="24"/>
          <w:szCs w:val="24"/>
        </w:rPr>
        <w:t>в случае обращения заявителя непосредственно в многофункциональный центр.</w:t>
      </w:r>
    </w:p>
    <w:p w14:paraId="1F36ABBB" w14:textId="77777777" w:rsidR="00CB1254" w:rsidRPr="00CB1254" w:rsidRDefault="00CB1254" w:rsidP="00CB1254">
      <w:pPr>
        <w:tabs>
          <w:tab w:val="left" w:pos="1134"/>
        </w:tabs>
        <w:ind w:firstLine="720"/>
        <w:rPr>
          <w:rFonts w:eastAsia="Calibri"/>
          <w:sz w:val="24"/>
          <w:szCs w:val="24"/>
          <w:lang w:eastAsia="en-US"/>
        </w:rPr>
      </w:pPr>
      <w:r w:rsidRPr="00CB1254">
        <w:rPr>
          <w:rFonts w:eastAsia="Calibri"/>
          <w:sz w:val="24"/>
          <w:szCs w:val="24"/>
          <w:lang w:eastAsia="en-US"/>
        </w:rPr>
        <w:t>2.13. Срок регистрации ходатайства о предоставлении муниципальной услуги составляет в Администрации:</w:t>
      </w:r>
    </w:p>
    <w:p w14:paraId="7B6E78F0" w14:textId="77777777" w:rsidR="00CB1254" w:rsidRPr="00CB1254" w:rsidRDefault="00CB1254" w:rsidP="00CB1254">
      <w:pPr>
        <w:tabs>
          <w:tab w:val="left" w:pos="1134"/>
        </w:tabs>
        <w:ind w:firstLine="720"/>
        <w:rPr>
          <w:rFonts w:eastAsia="Calibri"/>
          <w:sz w:val="24"/>
          <w:szCs w:val="24"/>
          <w:lang w:eastAsia="en-US"/>
        </w:rPr>
      </w:pPr>
      <w:r w:rsidRPr="00CB1254">
        <w:rPr>
          <w:rFonts w:eastAsia="Calibri"/>
          <w:sz w:val="24"/>
          <w:szCs w:val="24"/>
          <w:lang w:eastAsia="en-US"/>
        </w:rPr>
        <w:t xml:space="preserve">при направлении заявления почтовой связью в Администрацию - в день поступления заявления в Администрацию; </w:t>
      </w:r>
    </w:p>
    <w:p w14:paraId="58228460" w14:textId="77777777" w:rsidR="00CB1254" w:rsidRPr="00CB1254" w:rsidRDefault="00CB1254" w:rsidP="00CB1254">
      <w:pPr>
        <w:tabs>
          <w:tab w:val="left" w:pos="1134"/>
        </w:tabs>
        <w:ind w:firstLine="720"/>
        <w:rPr>
          <w:rFonts w:eastAsia="Calibri"/>
          <w:sz w:val="24"/>
          <w:szCs w:val="24"/>
          <w:lang w:eastAsia="en-US"/>
        </w:rPr>
      </w:pPr>
      <w:r w:rsidRPr="00CB1254">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F3D3403" w14:textId="77777777" w:rsidR="00CB1254" w:rsidRPr="00CB1254" w:rsidRDefault="00CB1254" w:rsidP="00CB1254">
      <w:pPr>
        <w:tabs>
          <w:tab w:val="left" w:pos="1134"/>
        </w:tabs>
        <w:ind w:firstLine="720"/>
        <w:rPr>
          <w:rFonts w:eastAsia="Calibri"/>
          <w:sz w:val="24"/>
          <w:szCs w:val="24"/>
          <w:lang w:eastAsia="en-US"/>
        </w:rPr>
      </w:pPr>
      <w:r w:rsidRPr="00CB1254">
        <w:rPr>
          <w:rFonts w:eastAsia="Calibri"/>
          <w:sz w:val="24"/>
          <w:szCs w:val="24"/>
          <w:lang w:eastAsia="en-US"/>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2A012877" w14:textId="59423D4C"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w:t>
      </w:r>
      <w:r w:rsidR="00AF47CB">
        <w:rPr>
          <w:sz w:val="24"/>
          <w:szCs w:val="24"/>
        </w:rPr>
        <w:t xml:space="preserve"> </w:t>
      </w:r>
      <w:r w:rsidR="00AF47CB" w:rsidRPr="00AF47CB">
        <w:rPr>
          <w:sz w:val="24"/>
          <w:szCs w:val="24"/>
        </w:rPr>
        <w:t>и (или) информации</w:t>
      </w:r>
      <w:r w:rsidRPr="00CB1254">
        <w:rPr>
          <w:sz w:val="24"/>
          <w:szCs w:val="24"/>
        </w:rPr>
        <w:t>, необходимых для предоставления муниципальной услуги.</w:t>
      </w:r>
    </w:p>
    <w:p w14:paraId="097A1AC0" w14:textId="10A530E6"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2.14.1. Предоставление муниципальной услуги осуществляется в специально выделенных для этих целей помещениях </w:t>
      </w:r>
      <w:r w:rsidR="00AF47CB">
        <w:rPr>
          <w:sz w:val="24"/>
          <w:szCs w:val="24"/>
        </w:rPr>
        <w:t xml:space="preserve">в </w:t>
      </w:r>
      <w:r w:rsidRPr="00CB1254">
        <w:rPr>
          <w:sz w:val="24"/>
          <w:szCs w:val="24"/>
        </w:rPr>
        <w:t>МФЦ.</w:t>
      </w:r>
    </w:p>
    <w:p w14:paraId="2C60F01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w:t>
      </w:r>
      <w:r w:rsidRPr="00CB1254">
        <w:rPr>
          <w:sz w:val="24"/>
          <w:szCs w:val="24"/>
        </w:rPr>
        <w:lastRenderedPageBreak/>
        <w:t>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DE7B95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DBDF24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5B0580E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D2F5E08"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2.14.6. В помещении организуется бесплатный туалет для посетителей, в том числе туалет, предназначенный для инвалидов.</w:t>
      </w:r>
    </w:p>
    <w:p w14:paraId="1D374E9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6DCFEB0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C78270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B1254">
        <w:rPr>
          <w:sz w:val="24"/>
          <w:szCs w:val="24"/>
        </w:rPr>
        <w:t>тифлосурдопереводчика</w:t>
      </w:r>
      <w:proofErr w:type="spellEnd"/>
      <w:r w:rsidRPr="00CB1254">
        <w:rPr>
          <w:sz w:val="24"/>
          <w:szCs w:val="24"/>
        </w:rPr>
        <w:t>.</w:t>
      </w:r>
    </w:p>
    <w:p w14:paraId="087E66C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43A9AD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753182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2.14.12. Помещения приема и выдачи документов должны предусматривать места для ожидания, информирования и приема заявителей.</w:t>
      </w:r>
    </w:p>
    <w:p w14:paraId="19D349B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59C0DE3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71A5FF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2.15. Показатели доступности и качества муниципальной услуги.</w:t>
      </w:r>
    </w:p>
    <w:p w14:paraId="29E05B1A"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2.15.1. Показатели доступности муниципальной услуги (общие, применимые в отношении всех заявителей):</w:t>
      </w:r>
    </w:p>
    <w:p w14:paraId="1F13BC2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транспортная доступность к месту предоставления муниципальной услуги;</w:t>
      </w:r>
    </w:p>
    <w:p w14:paraId="5325F77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наличие указателей, обеспечивающих беспрепятственный доступ к помещениям, в которых предоставляется услуга;</w:t>
      </w:r>
    </w:p>
    <w:p w14:paraId="72944FA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 возможность получения полной и достоверной информации о муниципальной услуге в МФЦ по телефону, на официальном сайте;</w:t>
      </w:r>
    </w:p>
    <w:p w14:paraId="3EC079F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4) предоставление муниципальной услуги любым доступным способом, предусмотренным действующим законодательством;</w:t>
      </w:r>
    </w:p>
    <w:p w14:paraId="7913802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 </w:t>
      </w:r>
    </w:p>
    <w:p w14:paraId="7C280AF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lastRenderedPageBreak/>
        <w:t>6) возможность получения муниципальной услуги по экстерриториальному принципу.</w:t>
      </w:r>
    </w:p>
    <w:p w14:paraId="2739ABE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2.15.2. Показатели доступности муниципальной услуги (специальные, применимые в отношении инвалидов):</w:t>
      </w:r>
    </w:p>
    <w:p w14:paraId="6A85893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1) наличие инфраструктуры, указанной в </w:t>
      </w:r>
      <w:hyperlink w:anchor="P200" w:history="1">
        <w:r w:rsidRPr="00CB1254">
          <w:rPr>
            <w:sz w:val="24"/>
            <w:szCs w:val="24"/>
          </w:rPr>
          <w:t>пункте 2.14</w:t>
        </w:r>
      </w:hyperlink>
      <w:r w:rsidRPr="00CB1254">
        <w:rPr>
          <w:sz w:val="24"/>
          <w:szCs w:val="24"/>
        </w:rPr>
        <w:t xml:space="preserve"> административного регламента;</w:t>
      </w:r>
    </w:p>
    <w:p w14:paraId="1FEE3FA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исполнение требований доступности услуг для инвалидов;</w:t>
      </w:r>
    </w:p>
    <w:p w14:paraId="120CAB6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 обеспечение беспрепятственного доступа инвалидов к помещениям, в которых предоставляется муниципальная услуга.</w:t>
      </w:r>
    </w:p>
    <w:p w14:paraId="0B178D8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2.15.3. Показатели качества муниципальной услуги:</w:t>
      </w:r>
    </w:p>
    <w:p w14:paraId="219DD72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соблюдение срока предоставления муниципальной услуги;</w:t>
      </w:r>
    </w:p>
    <w:p w14:paraId="3F53BBD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соблюдение времени ожидания в очереди при подаче ходатайства и получении результата;</w:t>
      </w:r>
    </w:p>
    <w:p w14:paraId="0A5A5505" w14:textId="5486D31E"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 осуществление не более одного обращения заявителя к д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67C447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4) отсутствие жалоб на действия или бездействие должностных лиц Администрации, поданных в установленном порядке.</w:t>
      </w:r>
    </w:p>
    <w:p w14:paraId="285C0E3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14:paraId="6E99D3D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2.16. Получения услуг, которые являются необходимыми и обязательными для предоставления муниципальной услуги, не требуется.</w:t>
      </w:r>
    </w:p>
    <w:p w14:paraId="1E605E4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Согласований, необходимых для получения муниципальной услуги, не требуется.</w:t>
      </w:r>
    </w:p>
    <w:p w14:paraId="720DCA2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1610CD0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1D973CD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2.17.2. Предоставление муниципальной услуги в электронном виде осуществляется при технической реализации услуги посредством ЕПГУ.</w:t>
      </w:r>
    </w:p>
    <w:p w14:paraId="4E0705FC" w14:textId="77777777" w:rsidR="00CB1254" w:rsidRPr="00CB1254" w:rsidRDefault="00CB1254" w:rsidP="00CB1254">
      <w:pPr>
        <w:widowControl w:val="0"/>
        <w:tabs>
          <w:tab w:val="left" w:pos="1134"/>
        </w:tabs>
        <w:autoSpaceDE w:val="0"/>
        <w:autoSpaceDN w:val="0"/>
        <w:ind w:firstLine="720"/>
        <w:rPr>
          <w:sz w:val="24"/>
          <w:szCs w:val="24"/>
        </w:rPr>
      </w:pPr>
    </w:p>
    <w:p w14:paraId="7E7D7F9E" w14:textId="77777777" w:rsidR="00CB1254" w:rsidRPr="00CB1254" w:rsidRDefault="00CB1254" w:rsidP="00E31DD8">
      <w:pPr>
        <w:widowControl w:val="0"/>
        <w:tabs>
          <w:tab w:val="left" w:pos="1134"/>
        </w:tabs>
        <w:autoSpaceDE w:val="0"/>
        <w:autoSpaceDN w:val="0"/>
        <w:ind w:firstLine="720"/>
        <w:jc w:val="center"/>
        <w:rPr>
          <w:b/>
          <w:bCs/>
          <w:sz w:val="24"/>
          <w:szCs w:val="24"/>
        </w:rPr>
      </w:pPr>
      <w:r w:rsidRPr="00CB1254">
        <w:rPr>
          <w:b/>
          <w:bCs/>
          <w:sz w:val="24"/>
          <w:szCs w:val="24"/>
        </w:rPr>
        <w:t>3. Состав, последовательность и сроки выполнения</w:t>
      </w:r>
    </w:p>
    <w:p w14:paraId="2F95BFE5" w14:textId="77777777" w:rsidR="00CB1254" w:rsidRPr="00CB1254" w:rsidRDefault="00CB1254" w:rsidP="00E31DD8">
      <w:pPr>
        <w:widowControl w:val="0"/>
        <w:tabs>
          <w:tab w:val="left" w:pos="1134"/>
        </w:tabs>
        <w:autoSpaceDE w:val="0"/>
        <w:autoSpaceDN w:val="0"/>
        <w:ind w:firstLine="720"/>
        <w:jc w:val="center"/>
        <w:rPr>
          <w:b/>
          <w:bCs/>
          <w:sz w:val="24"/>
          <w:szCs w:val="24"/>
        </w:rPr>
      </w:pPr>
      <w:r w:rsidRPr="00CB1254">
        <w:rPr>
          <w:b/>
          <w:bCs/>
          <w:sz w:val="24"/>
          <w:szCs w:val="24"/>
        </w:rPr>
        <w:t>административных процедур, требования к порядку их</w:t>
      </w:r>
    </w:p>
    <w:p w14:paraId="1EEF7276" w14:textId="77777777" w:rsidR="00CB1254" w:rsidRPr="00CB1254" w:rsidRDefault="00CB1254" w:rsidP="00E31DD8">
      <w:pPr>
        <w:widowControl w:val="0"/>
        <w:tabs>
          <w:tab w:val="left" w:pos="1134"/>
        </w:tabs>
        <w:autoSpaceDE w:val="0"/>
        <w:autoSpaceDN w:val="0"/>
        <w:ind w:firstLine="720"/>
        <w:jc w:val="center"/>
        <w:rPr>
          <w:b/>
          <w:bCs/>
          <w:sz w:val="24"/>
          <w:szCs w:val="24"/>
        </w:rPr>
      </w:pPr>
      <w:r w:rsidRPr="00CB1254">
        <w:rPr>
          <w:b/>
          <w:bCs/>
          <w:sz w:val="24"/>
          <w:szCs w:val="24"/>
        </w:rPr>
        <w:t>выполнения, в том числе особенности выполнения</w:t>
      </w:r>
    </w:p>
    <w:p w14:paraId="6306CA2B" w14:textId="77777777" w:rsidR="00CB1254" w:rsidRPr="00CB1254" w:rsidRDefault="00CB1254" w:rsidP="00E31DD8">
      <w:pPr>
        <w:widowControl w:val="0"/>
        <w:tabs>
          <w:tab w:val="left" w:pos="1134"/>
        </w:tabs>
        <w:autoSpaceDE w:val="0"/>
        <w:autoSpaceDN w:val="0"/>
        <w:ind w:firstLine="720"/>
        <w:jc w:val="center"/>
        <w:rPr>
          <w:b/>
          <w:bCs/>
          <w:sz w:val="24"/>
          <w:szCs w:val="24"/>
        </w:rPr>
      </w:pPr>
      <w:r w:rsidRPr="00CB1254">
        <w:rPr>
          <w:b/>
          <w:bCs/>
          <w:sz w:val="24"/>
          <w:szCs w:val="24"/>
        </w:rPr>
        <w:t>административных процедур в электронной форме</w:t>
      </w:r>
    </w:p>
    <w:p w14:paraId="1686C165" w14:textId="77777777" w:rsidR="00CB1254" w:rsidRPr="00CB1254" w:rsidRDefault="00CB1254" w:rsidP="00CB1254">
      <w:pPr>
        <w:widowControl w:val="0"/>
        <w:tabs>
          <w:tab w:val="left" w:pos="1134"/>
        </w:tabs>
        <w:autoSpaceDE w:val="0"/>
        <w:autoSpaceDN w:val="0"/>
        <w:ind w:firstLine="720"/>
        <w:rPr>
          <w:sz w:val="24"/>
          <w:szCs w:val="24"/>
        </w:rPr>
      </w:pPr>
    </w:p>
    <w:p w14:paraId="4AB5F72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 Состав, последовательность и сроки выполнения административных процедур, требования к порядку их выполнения</w:t>
      </w:r>
    </w:p>
    <w:p w14:paraId="41D6E37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3.1.1. Предоставление муниципальной услуги включает в себя следующие административные процедуры:</w:t>
      </w:r>
    </w:p>
    <w:p w14:paraId="6BE024D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1) </w:t>
      </w:r>
      <w:r w:rsidRPr="00CB1254">
        <w:rPr>
          <w:sz w:val="24"/>
          <w:szCs w:val="24"/>
        </w:rPr>
        <w:tab/>
        <w:t>прием и регистрация ходатайства и документов о предоставлении муниципальной услуги - не более 1 дня.</w:t>
      </w:r>
    </w:p>
    <w:p w14:paraId="10F22E3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2) </w:t>
      </w:r>
      <w:r w:rsidRPr="00CB1254">
        <w:rPr>
          <w:sz w:val="24"/>
          <w:szCs w:val="24"/>
        </w:rPr>
        <w:tab/>
        <w:t>рассмотрение ходатайства и документов о предоставлении муниципальной услуги:</w:t>
      </w:r>
    </w:p>
    <w:p w14:paraId="35E2B87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в случаях, предусмотренных пунктами 2.4.1 и 2.4.3 административного регламента - не более 17 дней;</w:t>
      </w:r>
    </w:p>
    <w:p w14:paraId="55CA61B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lastRenderedPageBreak/>
        <w:t>- в случае, предусмотренном пунктом 2.4.2 административного регламента – не более 27 дней.</w:t>
      </w:r>
    </w:p>
    <w:p w14:paraId="5013E98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3) </w:t>
      </w:r>
      <w:r w:rsidRPr="00CB1254">
        <w:rPr>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14:paraId="26F28210" w14:textId="77777777" w:rsidR="00CB1254" w:rsidRPr="00CB1254" w:rsidRDefault="00CB1254" w:rsidP="00CB1254">
      <w:pPr>
        <w:widowControl w:val="0"/>
        <w:tabs>
          <w:tab w:val="left" w:pos="1134"/>
        </w:tabs>
        <w:autoSpaceDE w:val="0"/>
        <w:autoSpaceDN w:val="0"/>
        <w:ind w:firstLine="720"/>
        <w:rPr>
          <w:strike/>
          <w:sz w:val="24"/>
          <w:szCs w:val="24"/>
        </w:rPr>
      </w:pPr>
      <w:r w:rsidRPr="00CB1254">
        <w:rPr>
          <w:sz w:val="24"/>
          <w:szCs w:val="24"/>
        </w:rPr>
        <w:t>4)</w:t>
      </w:r>
      <w:r w:rsidRPr="00CB1254">
        <w:rPr>
          <w:sz w:val="24"/>
          <w:szCs w:val="24"/>
        </w:rPr>
        <w:tab/>
        <w:t>выдача результата</w:t>
      </w:r>
      <w:r w:rsidRPr="00CB1254">
        <w:rPr>
          <w:rFonts w:ascii="Calibri" w:hAnsi="Calibri" w:cs="Calibri"/>
          <w:sz w:val="24"/>
          <w:szCs w:val="24"/>
        </w:rPr>
        <w:t xml:space="preserve"> </w:t>
      </w:r>
      <w:r w:rsidRPr="00CB1254">
        <w:rPr>
          <w:sz w:val="24"/>
          <w:szCs w:val="24"/>
        </w:rPr>
        <w:t>предоставления муниципальной услуги - не более 1 дня.</w:t>
      </w:r>
    </w:p>
    <w:p w14:paraId="4074651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3.1.2. Прием и регистрация ходатайства и документов о предоставлении муниципальной услуги.</w:t>
      </w:r>
    </w:p>
    <w:p w14:paraId="4C5830C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CB1254">
          <w:rPr>
            <w:sz w:val="24"/>
            <w:szCs w:val="24"/>
          </w:rPr>
          <w:t>пунктом 2.6</w:t>
        </w:r>
      </w:hyperlink>
      <w:r w:rsidRPr="00CB1254">
        <w:rPr>
          <w:sz w:val="24"/>
          <w:szCs w:val="24"/>
        </w:rPr>
        <w:t xml:space="preserve"> административного регламента.</w:t>
      </w:r>
    </w:p>
    <w:p w14:paraId="6E5405F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CB1254">
        <w:rPr>
          <w:sz w:val="24"/>
          <w:szCs w:val="24"/>
        </w:rPr>
        <w:t>Межвед</w:t>
      </w:r>
      <w:proofErr w:type="spellEnd"/>
      <w:r w:rsidRPr="00CB1254">
        <w:rPr>
          <w:sz w:val="24"/>
          <w:szCs w:val="24"/>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CB1254">
        <w:rPr>
          <w:sz w:val="24"/>
          <w:szCs w:val="24"/>
        </w:rPr>
        <w:t>Межвед</w:t>
      </w:r>
      <w:proofErr w:type="spellEnd"/>
      <w:r w:rsidRPr="00CB1254">
        <w:rPr>
          <w:sz w:val="24"/>
          <w:szCs w:val="24"/>
        </w:rPr>
        <w:t xml:space="preserve"> ЛО") в течение 1 (одного) рабочего дня.</w:t>
      </w:r>
    </w:p>
    <w:p w14:paraId="28753C4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ходатайстве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CB1254">
        <w:rPr>
          <w:sz w:val="24"/>
          <w:szCs w:val="24"/>
        </w:rPr>
        <w:t>Межвед</w:t>
      </w:r>
      <w:proofErr w:type="spellEnd"/>
      <w:r w:rsidRPr="00CB1254">
        <w:rPr>
          <w:sz w:val="24"/>
          <w:szCs w:val="24"/>
        </w:rPr>
        <w:t xml:space="preserve"> ЛО" (приложение 5 к административному регламенту).</w:t>
      </w:r>
    </w:p>
    <w:p w14:paraId="34974E1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2B9B5BF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224C30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3.1.2.5. Результат выполнения административной процедуры:</w:t>
      </w:r>
    </w:p>
    <w:p w14:paraId="575A3C9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CB1254">
        <w:rPr>
          <w:sz w:val="24"/>
          <w:szCs w:val="24"/>
        </w:rPr>
        <w:t>Межвед</w:t>
      </w:r>
      <w:proofErr w:type="spellEnd"/>
      <w:r w:rsidRPr="00CB1254">
        <w:rPr>
          <w:sz w:val="24"/>
          <w:szCs w:val="24"/>
        </w:rPr>
        <w:t xml:space="preserve"> ЛО»;</w:t>
      </w:r>
    </w:p>
    <w:p w14:paraId="3BD2E89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отказ в приеме ходатайства о предоставлении муниципальной услуги и направление соответствующего статуса в АИС "</w:t>
      </w:r>
      <w:proofErr w:type="spellStart"/>
      <w:r w:rsidRPr="00CB1254">
        <w:rPr>
          <w:sz w:val="24"/>
          <w:szCs w:val="24"/>
        </w:rPr>
        <w:t>Межвед</w:t>
      </w:r>
      <w:proofErr w:type="spellEnd"/>
      <w:r w:rsidRPr="00CB1254">
        <w:rPr>
          <w:sz w:val="24"/>
          <w:szCs w:val="24"/>
        </w:rPr>
        <w:t xml:space="preserve"> ЛО" заявителю в личный кабинет ЕПГУ или в МФЦ.</w:t>
      </w:r>
    </w:p>
    <w:p w14:paraId="2531A5C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3.1.3. Рассмотрение ходатайства и документов о предоставлении муниципальной услуги.</w:t>
      </w:r>
    </w:p>
    <w:p w14:paraId="7CB16A4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3D462AD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3.1.3.2. Содержание административных действий, продолжительность и(или) максимальный срок их выполнения:</w:t>
      </w:r>
    </w:p>
    <w:p w14:paraId="47E62AE2" w14:textId="16EDA481" w:rsidR="00CB1254" w:rsidRPr="00CB1254" w:rsidRDefault="00CB1254" w:rsidP="00CB1254">
      <w:pPr>
        <w:widowControl w:val="0"/>
        <w:tabs>
          <w:tab w:val="left" w:pos="1134"/>
        </w:tabs>
        <w:autoSpaceDE w:val="0"/>
        <w:autoSpaceDN w:val="0"/>
        <w:ind w:firstLine="720"/>
        <w:rPr>
          <w:sz w:val="24"/>
          <w:szCs w:val="24"/>
        </w:rPr>
      </w:pPr>
      <w:r w:rsidRPr="00CB1254">
        <w:rPr>
          <w:sz w:val="24"/>
          <w:szCs w:val="24"/>
          <w:u w:val="single"/>
        </w:rPr>
        <w:t>1 действие:</w:t>
      </w:r>
      <w:r w:rsidRPr="00CB1254">
        <w:rPr>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r w:rsidR="00E31DD8">
        <w:rPr>
          <w:sz w:val="24"/>
          <w:szCs w:val="24"/>
        </w:rPr>
        <w:t>;</w:t>
      </w:r>
    </w:p>
    <w:p w14:paraId="6408037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u w:val="single"/>
        </w:rPr>
        <w:t>2 действие:</w:t>
      </w:r>
      <w:r w:rsidRPr="00CB1254">
        <w:rPr>
          <w:sz w:val="24"/>
          <w:szCs w:val="24"/>
        </w:rPr>
        <w:t xml:space="preserve"> в случае установления оснований, предусмотренных пунктом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227973C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u w:val="single"/>
        </w:rPr>
        <w:lastRenderedPageBreak/>
        <w:t>3 действие:</w:t>
      </w:r>
      <w:r w:rsidRPr="00CB1254">
        <w:rPr>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14:paraId="285C4036" w14:textId="08E0C163" w:rsidR="00CB1254" w:rsidRPr="00CB1254" w:rsidRDefault="00CB1254" w:rsidP="00CB1254">
      <w:pPr>
        <w:widowControl w:val="0"/>
        <w:tabs>
          <w:tab w:val="left" w:pos="1134"/>
        </w:tabs>
        <w:autoSpaceDE w:val="0"/>
        <w:autoSpaceDN w:val="0"/>
        <w:ind w:firstLine="720"/>
        <w:rPr>
          <w:sz w:val="24"/>
          <w:szCs w:val="24"/>
        </w:rPr>
      </w:pPr>
      <w:r w:rsidRPr="00CB1254">
        <w:rPr>
          <w:sz w:val="24"/>
          <w:szCs w:val="24"/>
          <w:u w:val="single"/>
        </w:rPr>
        <w:t>4 действие:</w:t>
      </w:r>
      <w:r w:rsidRPr="00CB1254">
        <w:rPr>
          <w:sz w:val="24"/>
          <w:szCs w:val="24"/>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E31DD8">
        <w:rPr>
          <w:sz w:val="24"/>
          <w:szCs w:val="24"/>
        </w:rPr>
        <w:t>;</w:t>
      </w:r>
    </w:p>
    <w:p w14:paraId="76182F0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u w:val="single"/>
        </w:rPr>
        <w:t>5 действие:</w:t>
      </w:r>
      <w:r w:rsidRPr="00CB1254">
        <w:rPr>
          <w:sz w:val="24"/>
          <w:szCs w:val="24"/>
        </w:rPr>
        <w:t xml:space="preserve"> </w:t>
      </w:r>
      <w:r w:rsidRPr="00CB1254">
        <w:rPr>
          <w:sz w:val="24"/>
          <w:szCs w:val="24"/>
        </w:rPr>
        <w:tab/>
        <w:t xml:space="preserve">принятие установленных статьей 39.42 Земельного кодекса Российской Федерации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4.1 и 5 статьи 39.37 Земельного кодекса Российской Федерации). </w:t>
      </w:r>
    </w:p>
    <w:p w14:paraId="18D22B51"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14:paraId="51D48663"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bookmarkStart w:id="13" w:name="Par1"/>
      <w:bookmarkEnd w:id="13"/>
      <w:r w:rsidRPr="00CB1254">
        <w:rPr>
          <w:rFonts w:eastAsia="Calibri"/>
          <w:sz w:val="24"/>
          <w:szCs w:val="24"/>
          <w:lang w:eastAsia="en-US"/>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14:paraId="61345423"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14:paraId="2F8CAA31"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bookmarkStart w:id="14" w:name="Par3"/>
      <w:bookmarkEnd w:id="14"/>
      <w:r w:rsidRPr="00CB1254">
        <w:rPr>
          <w:rFonts w:eastAsia="Calibri"/>
          <w:sz w:val="24"/>
          <w:szCs w:val="24"/>
          <w:lang w:eastAsia="en-US"/>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4269EDB8"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14:paraId="74D19677"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Сообщение о возможном установлении публичного сервитута должно содержать:</w:t>
      </w:r>
    </w:p>
    <w:p w14:paraId="27863F47"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1) наименование Администрации;</w:t>
      </w:r>
    </w:p>
    <w:p w14:paraId="64365DEF"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2) цели установления публичного сервитута;</w:t>
      </w:r>
    </w:p>
    <w:p w14:paraId="14BE7D2F"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3) адрес или иное описание местоположения земельного участка (участков), в отношении которого испрашивается публичный сервитут;</w:t>
      </w:r>
    </w:p>
    <w:p w14:paraId="6AD52201"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w:t>
      </w:r>
      <w:r w:rsidRPr="00CB1254">
        <w:rPr>
          <w:rFonts w:eastAsia="Calibri"/>
          <w:sz w:val="24"/>
          <w:szCs w:val="24"/>
          <w:lang w:eastAsia="en-US"/>
        </w:rPr>
        <w:lastRenderedPageBreak/>
        <w:t>заинтересованных лиц для ознакомления с поступившим ходатайством об установлении публичного сервитута;</w:t>
      </w:r>
    </w:p>
    <w:p w14:paraId="0D866778" w14:textId="735D0CB5"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r w:rsidR="00E31DD8">
        <w:rPr>
          <w:rFonts w:eastAsia="Calibri"/>
          <w:sz w:val="24"/>
          <w:szCs w:val="24"/>
          <w:lang w:eastAsia="en-US"/>
        </w:rPr>
        <w:t>;</w:t>
      </w:r>
    </w:p>
    <w:p w14:paraId="783C17AB"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3464FA5A"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20E512A8"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Российской Федерации.</w:t>
      </w:r>
    </w:p>
    <w:p w14:paraId="0F09873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14:paraId="7B94BD5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u w:val="single"/>
        </w:rPr>
        <w:t>6 действие:</w:t>
      </w:r>
      <w:r w:rsidRPr="00CB1254">
        <w:rPr>
          <w:sz w:val="24"/>
          <w:szCs w:val="24"/>
        </w:rPr>
        <w:t xml:space="preserve"> </w:t>
      </w:r>
      <w:r w:rsidRPr="00CB1254">
        <w:rPr>
          <w:sz w:val="24"/>
          <w:szCs w:val="24"/>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1431931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 статьи 39.42 Земельного кодекса Российской Федерации сообщения о поступившем ходатайстве.</w:t>
      </w:r>
    </w:p>
    <w:p w14:paraId="4CE3DDC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случае установления оснований для возврата ходатайства и документов на основании пункта 2.10.1 административного регламента срок выполнения административных действий – не более 2 дней.</w:t>
      </w:r>
    </w:p>
    <w:p w14:paraId="5CC0C728"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6AA5208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3.1.3.4. Критерии принятия решения: </w:t>
      </w:r>
    </w:p>
    <w:p w14:paraId="5BDD8A1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 наличие (отсутствие) оснований для возврата ходатайства и документов без </w:t>
      </w:r>
      <w:r w:rsidRPr="00CB1254">
        <w:rPr>
          <w:sz w:val="24"/>
          <w:szCs w:val="24"/>
        </w:rPr>
        <w:lastRenderedPageBreak/>
        <w:t>рассмотрения заявителю, установленных пунктом 2.10.1 административного регламента;</w:t>
      </w:r>
    </w:p>
    <w:p w14:paraId="5D07BD9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наличие (отсутствие) оснований для отказа в предоставлении муниципальной услуги, установленных пунктом 2.10 административного регламента.</w:t>
      </w:r>
    </w:p>
    <w:p w14:paraId="0D023CC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3.1.3.5. Результат выполнения административной процедуры:</w:t>
      </w:r>
    </w:p>
    <w:p w14:paraId="29E1703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подготовка проекта решения о возврате ходатайства и документов без рассмотрения;</w:t>
      </w:r>
    </w:p>
    <w:p w14:paraId="489B8982" w14:textId="62FC42CC"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подготовка проекта решения об отказе в предоставлении муниципальной услуги</w:t>
      </w:r>
      <w:r w:rsidR="00670862">
        <w:rPr>
          <w:sz w:val="24"/>
          <w:szCs w:val="24"/>
        </w:rPr>
        <w:t>;</w:t>
      </w:r>
    </w:p>
    <w:p w14:paraId="11F726A8"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подготовка проекта решения об установлении публичного сервитута.</w:t>
      </w:r>
    </w:p>
    <w:p w14:paraId="5192BA1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3.1.4. Принятие решения о предоставлении муниципальной услуги или об отказе в предоставлении муниципальной услуги.</w:t>
      </w:r>
    </w:p>
    <w:p w14:paraId="04FB0ED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2E75A80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72BAC39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01ED7B0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0E957E0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3.1.4.5. Результат выполнения административной процедуры:</w:t>
      </w:r>
    </w:p>
    <w:p w14:paraId="180FCAA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w:t>
      </w:r>
      <w:r w:rsidRPr="00CB1254">
        <w:rPr>
          <w:sz w:val="24"/>
          <w:szCs w:val="24"/>
        </w:rPr>
        <w:tab/>
        <w:t>подписание решения об установлении публичного сервитута;</w:t>
      </w:r>
    </w:p>
    <w:p w14:paraId="30DD39F0" w14:textId="27D3FAEF"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w:t>
      </w:r>
      <w:r w:rsidRPr="00CB1254">
        <w:rPr>
          <w:sz w:val="24"/>
          <w:szCs w:val="24"/>
        </w:rPr>
        <w:tab/>
        <w:t>подписание решения о возврате ходатайства и документов без рассмотрения;</w:t>
      </w:r>
    </w:p>
    <w:p w14:paraId="32046F8D" w14:textId="2268C17F"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w:t>
      </w:r>
      <w:r w:rsidRPr="00CB1254">
        <w:rPr>
          <w:sz w:val="24"/>
          <w:szCs w:val="24"/>
        </w:rPr>
        <w:tab/>
        <w:t>подписание решения об отказе в предоставлении муниципальной услуги</w:t>
      </w:r>
      <w:r w:rsidR="00670862">
        <w:rPr>
          <w:sz w:val="24"/>
          <w:szCs w:val="24"/>
        </w:rPr>
        <w:t>.</w:t>
      </w:r>
    </w:p>
    <w:p w14:paraId="6F38330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3.1.5. Выдача результата предоставления муниципальной услуги.</w:t>
      </w:r>
    </w:p>
    <w:p w14:paraId="5A09DC2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475054F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6FD9089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3.1.5.3. Лицо, ответственное за выполнение административной процедуры: уполномоченный работник Администрации.</w:t>
      </w:r>
    </w:p>
    <w:p w14:paraId="742B2F71" w14:textId="0EC20E12"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w:t>
      </w:r>
      <w:r w:rsidR="005C64E4" w:rsidRPr="005C64E4">
        <w:rPr>
          <w:sz w:val="24"/>
          <w:szCs w:val="24"/>
        </w:rPr>
        <w:t>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14:paraId="37C7F0D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3.1.6. Решение об установлении публичного сервитута должно содержать следующую информацию:</w:t>
      </w:r>
    </w:p>
    <w:p w14:paraId="0C70675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цель установления публичного сервитута;</w:t>
      </w:r>
    </w:p>
    <w:p w14:paraId="4F3A382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сведения о лице, на основании ходатайства которого принято решение об установлении публичного сервитута;</w:t>
      </w:r>
    </w:p>
    <w:p w14:paraId="0788C9B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3) сведения о собственнике инженерного сооружения, которое переносится в </w:t>
      </w:r>
      <w:r w:rsidRPr="00CB1254">
        <w:rPr>
          <w:sz w:val="24"/>
          <w:szCs w:val="24"/>
        </w:rPr>
        <w:lastRenderedPageBreak/>
        <w:t xml:space="preserve">связи с изъятием земельного участка для государственных или муниципальных </w:t>
      </w:r>
      <w:proofErr w:type="gramStart"/>
      <w:r w:rsidRPr="00CB1254">
        <w:rPr>
          <w:sz w:val="24"/>
          <w:szCs w:val="24"/>
        </w:rPr>
        <w:t>нужд, в случае, если</w:t>
      </w:r>
      <w:proofErr w:type="gramEnd"/>
      <w:r w:rsidRPr="00CB1254">
        <w:rPr>
          <w:sz w:val="24"/>
          <w:szCs w:val="24"/>
        </w:rPr>
        <w:t xml:space="preserve"> публичный сервитут устанавливается в целях реконструкции </w:t>
      </w:r>
      <w:proofErr w:type="gramStart"/>
      <w:r w:rsidRPr="00CB1254">
        <w:rPr>
          <w:sz w:val="24"/>
          <w:szCs w:val="24"/>
        </w:rPr>
        <w:t>указанного инженерного сооружения</w:t>
      </w:r>
      <w:proofErr w:type="gramEnd"/>
      <w:r w:rsidRPr="00CB1254">
        <w:rPr>
          <w:sz w:val="24"/>
          <w:szCs w:val="24"/>
        </w:rPr>
        <w:t xml:space="preserve"> и обладатель публичного сервитута не является собственником указанного инженерного сооружения;</w:t>
      </w:r>
    </w:p>
    <w:p w14:paraId="25AF6F5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564FFC4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5) срок публичного сервитута;</w:t>
      </w:r>
    </w:p>
    <w:p w14:paraId="558D2FAA"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246A75B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7) реквизиты решений об утверждении документов или реквизиты документов, предусмотренных пунктом 2 статьи 39.41 Земельного кодекса Российской </w:t>
      </w:r>
      <w:proofErr w:type="gramStart"/>
      <w:r w:rsidRPr="00CB1254">
        <w:rPr>
          <w:sz w:val="24"/>
          <w:szCs w:val="24"/>
        </w:rPr>
        <w:t>Федерации, в случае, если</w:t>
      </w:r>
      <w:proofErr w:type="gramEnd"/>
      <w:r w:rsidRPr="00CB1254">
        <w:rPr>
          <w:sz w:val="24"/>
          <w:szCs w:val="24"/>
        </w:rPr>
        <w:t xml:space="preserve"> решение об установлении публичного сервитута принималось в соответствии с указанными документами;</w:t>
      </w:r>
    </w:p>
    <w:p w14:paraId="2333732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07D49DE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02BB0D8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5D03912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Российской Федерации.</w:t>
      </w:r>
    </w:p>
    <w:p w14:paraId="6CE417C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0570136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3.1.7. В случае принятия решения об установлении публичного сервитута, Администрация в течение 5 рабочих дней со дня его принятия:</w:t>
      </w:r>
    </w:p>
    <w:p w14:paraId="37A4B9D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457B71F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направляет копию решения об установлении публичного сервитута в орган регистрации прав;</w:t>
      </w:r>
    </w:p>
    <w:p w14:paraId="2BD09F7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752A0791"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3.2. Особенности выполнения административных процедур в электронной форме.</w:t>
      </w:r>
    </w:p>
    <w:p w14:paraId="68712A01" w14:textId="6FFDAF38"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005C64E4" w:rsidRPr="005C64E4">
        <w:rPr>
          <w:rFonts w:eastAsia="Calibri"/>
          <w:sz w:val="24"/>
          <w:szCs w:val="24"/>
          <w:lang w:eastAsia="en-US"/>
        </w:rPr>
        <w:lastRenderedPageBreak/>
        <w:t>Федеральным законом от 29.12.2022 № 572-ФЗ,</w:t>
      </w:r>
      <w:r w:rsidR="005C64E4">
        <w:rPr>
          <w:rFonts w:eastAsia="Calibri"/>
          <w:sz w:val="24"/>
          <w:szCs w:val="24"/>
          <w:lang w:eastAsia="en-US"/>
        </w:rPr>
        <w:t xml:space="preserve"> </w:t>
      </w:r>
      <w:r w:rsidRPr="00CB1254">
        <w:rPr>
          <w:rFonts w:eastAsia="Calibri"/>
          <w:sz w:val="24"/>
          <w:szCs w:val="24"/>
          <w:lang w:eastAsia="en-US"/>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8654A98"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3.2.2. Для получения муниципальной услуги через ЕПГУ заявителю необходимо предварительно пройти процесс регистрации в ЕСИА.</w:t>
      </w:r>
    </w:p>
    <w:p w14:paraId="40EB8814"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3.2.3. Муниципальная услуга может быть получена через ЕПГУ следующими способами:</w:t>
      </w:r>
    </w:p>
    <w:p w14:paraId="26D03F75"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без личной явки на прием в Администрацию.</w:t>
      </w:r>
    </w:p>
    <w:p w14:paraId="1E1F3D54"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3.2.4. Для подачи заявления через ЕПГУ заявитель должен выполнить следующие действия:</w:t>
      </w:r>
    </w:p>
    <w:p w14:paraId="2F80807B"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пройти идентификацию и аутентификацию в ЕСИА;</w:t>
      </w:r>
    </w:p>
    <w:p w14:paraId="6FCDB4AA"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в личном кабинете на ЕПГУ заполнить в электронной форме заявление на оказание муниципальной услуги;</w:t>
      </w:r>
    </w:p>
    <w:p w14:paraId="4198D0A0"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w:t>
      </w:r>
    </w:p>
    <w:p w14:paraId="1E884F23"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3.2.5. В результате направления пакета электронных документов через ЕПГУ, АИС «</w:t>
      </w:r>
      <w:proofErr w:type="spellStart"/>
      <w:r w:rsidRPr="00CB1254">
        <w:rPr>
          <w:rFonts w:eastAsia="Calibri"/>
          <w:sz w:val="24"/>
          <w:szCs w:val="24"/>
          <w:lang w:eastAsia="en-US"/>
        </w:rPr>
        <w:t>Межвед</w:t>
      </w:r>
      <w:proofErr w:type="spellEnd"/>
      <w:r w:rsidRPr="00CB1254">
        <w:rPr>
          <w:rFonts w:eastAsia="Calibri"/>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E50B05A"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xml:space="preserve">3.2.5.1. Электронные документы представляются в следующих форматах: </w:t>
      </w:r>
      <w:proofErr w:type="spellStart"/>
      <w:r w:rsidRPr="00CB1254">
        <w:rPr>
          <w:rFonts w:eastAsia="Calibri"/>
          <w:sz w:val="24"/>
          <w:szCs w:val="24"/>
          <w:lang w:eastAsia="en-US"/>
        </w:rPr>
        <w:t>xml</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doc</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docx</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odt</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xls</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xlsx</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ods</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pdf</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jpg</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jpeg</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zip</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rar</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sig</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png</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bmp</w:t>
      </w:r>
      <w:proofErr w:type="spellEnd"/>
      <w:r w:rsidRPr="00CB1254">
        <w:rPr>
          <w:rFonts w:eastAsia="Calibri"/>
          <w:sz w:val="24"/>
          <w:szCs w:val="24"/>
          <w:lang w:eastAsia="en-US"/>
        </w:rPr>
        <w:t xml:space="preserve">, </w:t>
      </w:r>
      <w:proofErr w:type="spellStart"/>
      <w:proofErr w:type="gramStart"/>
      <w:r w:rsidRPr="00CB1254">
        <w:rPr>
          <w:rFonts w:eastAsia="Calibri"/>
          <w:sz w:val="24"/>
          <w:szCs w:val="24"/>
          <w:lang w:eastAsia="en-US"/>
        </w:rPr>
        <w:t>tiff</w:t>
      </w:r>
      <w:proofErr w:type="spellEnd"/>
      <w:r w:rsidRPr="00CB1254">
        <w:rPr>
          <w:rFonts w:eastAsia="Calibri"/>
          <w:sz w:val="24"/>
          <w:szCs w:val="24"/>
          <w:lang w:eastAsia="en-US"/>
        </w:rPr>
        <w:t xml:space="preserve"> .</w:t>
      </w:r>
      <w:proofErr w:type="gramEnd"/>
    </w:p>
    <w:p w14:paraId="288A6734"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B1254">
        <w:rPr>
          <w:rFonts w:eastAsia="Calibri"/>
          <w:sz w:val="24"/>
          <w:szCs w:val="24"/>
          <w:lang w:eastAsia="en-US"/>
        </w:rPr>
        <w:t>dpi</w:t>
      </w:r>
      <w:proofErr w:type="spellEnd"/>
      <w:r w:rsidRPr="00CB1254">
        <w:rPr>
          <w:rFonts w:eastAsia="Calibri"/>
          <w:sz w:val="24"/>
          <w:szCs w:val="24"/>
          <w:lang w:eastAsia="en-US"/>
        </w:rPr>
        <w:t xml:space="preserve"> (масштаб 1:1) с использованием следующих режимов:</w:t>
      </w:r>
    </w:p>
    <w:p w14:paraId="60A60F21"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«черно-белый» (при отсутствии в документе графических изображений и (или) цветного текста);</w:t>
      </w:r>
    </w:p>
    <w:p w14:paraId="5D9F4BA3"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«оттенки серого» (при наличии в документе графических изображений, отличных от цветного графического изображения);</w:t>
      </w:r>
    </w:p>
    <w:p w14:paraId="4325A693"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14:paraId="167420A2"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сохранением всех аутентичных признаков подлинности, а именно: графической подписи лица, печати, углового штампа бланка;</w:t>
      </w:r>
    </w:p>
    <w:p w14:paraId="0014A86B"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14:paraId="338DC1E0"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Электронные документы должны обеспечивать:</w:t>
      </w:r>
    </w:p>
    <w:p w14:paraId="60538045"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возможность идентифицировать документ и количество листов в документе;</w:t>
      </w:r>
    </w:p>
    <w:p w14:paraId="7E6CD2FF"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FE76B1C"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xml:space="preserve">Документы, подлежащие представлению в форматах </w:t>
      </w:r>
      <w:proofErr w:type="spellStart"/>
      <w:r w:rsidRPr="00CB1254">
        <w:rPr>
          <w:rFonts w:eastAsia="Calibri"/>
          <w:sz w:val="24"/>
          <w:szCs w:val="24"/>
          <w:lang w:eastAsia="en-US"/>
        </w:rPr>
        <w:t>xls</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xlsx</w:t>
      </w:r>
      <w:proofErr w:type="spellEnd"/>
      <w:r w:rsidRPr="00CB1254">
        <w:rPr>
          <w:rFonts w:eastAsia="Calibri"/>
          <w:sz w:val="24"/>
          <w:szCs w:val="24"/>
          <w:lang w:eastAsia="en-US"/>
        </w:rPr>
        <w:t xml:space="preserve"> или </w:t>
      </w:r>
      <w:proofErr w:type="spellStart"/>
      <w:r w:rsidRPr="00CB1254">
        <w:rPr>
          <w:rFonts w:eastAsia="Calibri"/>
          <w:sz w:val="24"/>
          <w:szCs w:val="24"/>
          <w:lang w:eastAsia="en-US"/>
        </w:rPr>
        <w:t>ods</w:t>
      </w:r>
      <w:proofErr w:type="spellEnd"/>
      <w:r w:rsidRPr="00CB1254">
        <w:rPr>
          <w:rFonts w:eastAsia="Calibri"/>
          <w:sz w:val="24"/>
          <w:szCs w:val="24"/>
          <w:lang w:eastAsia="en-US"/>
        </w:rPr>
        <w:t>, формируются в виде отдельного электронного документа.</w:t>
      </w:r>
    </w:p>
    <w:p w14:paraId="5C04EF5B"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3.2.6. При предоставлении муниципальной услуги через ЕПГУ, должностное лицо Администрации выполняет следующие действия:</w:t>
      </w:r>
    </w:p>
    <w:p w14:paraId="445F5C43"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96346E4"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B1254">
        <w:rPr>
          <w:rFonts w:eastAsia="Calibri"/>
          <w:sz w:val="24"/>
          <w:szCs w:val="24"/>
          <w:lang w:eastAsia="en-US"/>
        </w:rPr>
        <w:t>Межвед</w:t>
      </w:r>
      <w:proofErr w:type="spellEnd"/>
      <w:r w:rsidRPr="00CB1254">
        <w:rPr>
          <w:rFonts w:eastAsia="Calibri"/>
          <w:sz w:val="24"/>
          <w:szCs w:val="24"/>
          <w:lang w:eastAsia="en-US"/>
        </w:rPr>
        <w:t xml:space="preserve"> ЛО» формы о принятом решении и переводит дело в </w:t>
      </w:r>
      <w:r w:rsidRPr="00CB1254">
        <w:rPr>
          <w:rFonts w:eastAsia="Calibri"/>
          <w:sz w:val="24"/>
          <w:szCs w:val="24"/>
          <w:lang w:eastAsia="en-US"/>
        </w:rPr>
        <w:lastRenderedPageBreak/>
        <w:t>архив АИС «</w:t>
      </w:r>
      <w:proofErr w:type="spellStart"/>
      <w:r w:rsidRPr="00CB1254">
        <w:rPr>
          <w:rFonts w:eastAsia="Calibri"/>
          <w:sz w:val="24"/>
          <w:szCs w:val="24"/>
          <w:lang w:eastAsia="en-US"/>
        </w:rPr>
        <w:t>Межвед</w:t>
      </w:r>
      <w:proofErr w:type="spellEnd"/>
      <w:r w:rsidRPr="00CB1254">
        <w:rPr>
          <w:rFonts w:eastAsia="Calibri"/>
          <w:sz w:val="24"/>
          <w:szCs w:val="24"/>
          <w:lang w:eastAsia="en-US"/>
        </w:rPr>
        <w:t xml:space="preserve"> ЛО»;</w:t>
      </w:r>
    </w:p>
    <w:p w14:paraId="10A3566C"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5372C8C"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0B4E35C"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682F480"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8EA8F31"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E3C30B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625B26C" w14:textId="275894D5"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5C64E4">
        <w:rPr>
          <w:sz w:val="24"/>
          <w:szCs w:val="24"/>
        </w:rPr>
        <w:t xml:space="preserve">простой </w:t>
      </w:r>
      <w:r w:rsidRPr="00CB1254">
        <w:rPr>
          <w:sz w:val="24"/>
          <w:szCs w:val="24"/>
        </w:rPr>
        <w:t>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F3AC02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BEBBAF2" w14:textId="77777777" w:rsidR="00CB1254" w:rsidRPr="00CB1254" w:rsidRDefault="00CB1254" w:rsidP="00CB1254">
      <w:pPr>
        <w:widowControl w:val="0"/>
        <w:tabs>
          <w:tab w:val="left" w:pos="1134"/>
        </w:tabs>
        <w:autoSpaceDE w:val="0"/>
        <w:autoSpaceDN w:val="0"/>
        <w:ind w:firstLine="720"/>
        <w:rPr>
          <w:sz w:val="24"/>
          <w:szCs w:val="24"/>
        </w:rPr>
      </w:pPr>
    </w:p>
    <w:p w14:paraId="6D6F90BB" w14:textId="77777777" w:rsidR="00CB1254" w:rsidRPr="00CB1254" w:rsidRDefault="00CB1254" w:rsidP="00670862">
      <w:pPr>
        <w:widowControl w:val="0"/>
        <w:tabs>
          <w:tab w:val="left" w:pos="1134"/>
        </w:tabs>
        <w:autoSpaceDE w:val="0"/>
        <w:autoSpaceDN w:val="0"/>
        <w:ind w:firstLine="720"/>
        <w:jc w:val="center"/>
        <w:rPr>
          <w:b/>
          <w:bCs/>
          <w:sz w:val="24"/>
          <w:szCs w:val="24"/>
        </w:rPr>
      </w:pPr>
      <w:r w:rsidRPr="00CB1254">
        <w:rPr>
          <w:b/>
          <w:bCs/>
          <w:sz w:val="24"/>
          <w:szCs w:val="24"/>
        </w:rPr>
        <w:t>4. Формы контроля за исполнением административного регламента</w:t>
      </w:r>
    </w:p>
    <w:p w14:paraId="6C104653" w14:textId="77777777" w:rsidR="00CB1254" w:rsidRPr="00CB1254" w:rsidRDefault="00CB1254" w:rsidP="00CB1254">
      <w:pPr>
        <w:widowControl w:val="0"/>
        <w:tabs>
          <w:tab w:val="left" w:pos="1134"/>
        </w:tabs>
        <w:autoSpaceDE w:val="0"/>
        <w:autoSpaceDN w:val="0"/>
        <w:ind w:firstLine="720"/>
        <w:rPr>
          <w:sz w:val="24"/>
          <w:szCs w:val="24"/>
        </w:rPr>
      </w:pPr>
    </w:p>
    <w:p w14:paraId="4766C9A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D53BE8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w:t>
      </w:r>
      <w:r w:rsidRPr="00CB1254">
        <w:rPr>
          <w:sz w:val="24"/>
          <w:szCs w:val="24"/>
        </w:rPr>
        <w:lastRenderedPageBreak/>
        <w:t>отдела) Администрации проверок исполнения положений настоящего административного регламента, иных нормативных правовых актов.</w:t>
      </w:r>
    </w:p>
    <w:p w14:paraId="20C0075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1E79D4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D8A925A"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81D587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8D6DE6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61F498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554CD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8708FF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По результатам рассмотрения обращений дается письменный ответ.</w:t>
      </w:r>
    </w:p>
    <w:p w14:paraId="314EFC3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E2EF13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9E8DB5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Руководитель Администрации несет ответственность за обеспечение предоставления муниципальной услуги.</w:t>
      </w:r>
    </w:p>
    <w:p w14:paraId="65347FC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Работники Администрации при предоставлении муниципальной услуги несут ответственность:</w:t>
      </w:r>
    </w:p>
    <w:p w14:paraId="2A18202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за неисполнение или ненадлежащее исполнение административных процедур при предоставлении муниципальной услуги;</w:t>
      </w:r>
    </w:p>
    <w:p w14:paraId="7A96975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E37D0C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E510762" w14:textId="77777777" w:rsidR="00CB1254" w:rsidRPr="00CB1254" w:rsidRDefault="00CB1254" w:rsidP="00CB1254">
      <w:pPr>
        <w:widowControl w:val="0"/>
        <w:tabs>
          <w:tab w:val="left" w:pos="1134"/>
        </w:tabs>
        <w:autoSpaceDE w:val="0"/>
        <w:autoSpaceDN w:val="0"/>
        <w:ind w:firstLine="720"/>
        <w:rPr>
          <w:sz w:val="24"/>
          <w:szCs w:val="24"/>
        </w:rPr>
      </w:pPr>
    </w:p>
    <w:p w14:paraId="45951125" w14:textId="77777777" w:rsidR="00CB1254" w:rsidRPr="00CB1254" w:rsidRDefault="00CB1254" w:rsidP="00670862">
      <w:pPr>
        <w:tabs>
          <w:tab w:val="left" w:pos="1134"/>
        </w:tabs>
        <w:autoSpaceDE w:val="0"/>
        <w:autoSpaceDN w:val="0"/>
        <w:adjustRightInd w:val="0"/>
        <w:ind w:firstLine="720"/>
        <w:jc w:val="center"/>
        <w:rPr>
          <w:rFonts w:eastAsia="Calibri"/>
          <w:b/>
          <w:bCs/>
          <w:sz w:val="24"/>
          <w:szCs w:val="24"/>
          <w:lang w:eastAsia="en-US"/>
        </w:rPr>
      </w:pPr>
      <w:r w:rsidRPr="00CB1254">
        <w:rPr>
          <w:rFonts w:eastAsia="Calibri"/>
          <w:b/>
          <w:bCs/>
          <w:sz w:val="24"/>
          <w:szCs w:val="24"/>
          <w:lang w:eastAsia="en-US"/>
        </w:rPr>
        <w:t>5. Досудебный (внесудебный) порядок обжалования решений</w:t>
      </w:r>
    </w:p>
    <w:p w14:paraId="02BF8A6B" w14:textId="77777777" w:rsidR="00CB1254" w:rsidRPr="00CB1254" w:rsidRDefault="00CB1254" w:rsidP="00670862">
      <w:pPr>
        <w:tabs>
          <w:tab w:val="left" w:pos="1134"/>
        </w:tabs>
        <w:autoSpaceDE w:val="0"/>
        <w:autoSpaceDN w:val="0"/>
        <w:adjustRightInd w:val="0"/>
        <w:ind w:firstLine="720"/>
        <w:jc w:val="center"/>
        <w:rPr>
          <w:rFonts w:eastAsia="Calibri"/>
          <w:b/>
          <w:bCs/>
          <w:sz w:val="24"/>
          <w:szCs w:val="24"/>
          <w:lang w:eastAsia="en-US"/>
        </w:rPr>
      </w:pPr>
      <w:r w:rsidRPr="00CB1254">
        <w:rPr>
          <w:rFonts w:eastAsia="Calibri"/>
          <w:b/>
          <w:bCs/>
          <w:sz w:val="24"/>
          <w:szCs w:val="24"/>
          <w:lang w:eastAsia="en-US"/>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92DD369"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p>
    <w:p w14:paraId="3E1420E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53E88B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6B0F7A0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BC8EBB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6083D9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52F05A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7F9663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5D3E1F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C90963A"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CB1254">
        <w:rPr>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1DFEC3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8) нарушение срока или порядка выдачи документов по результатам предоставления муниципальной услуги;</w:t>
      </w:r>
    </w:p>
    <w:p w14:paraId="2675B5DA"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CCE24B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B62727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ACF1D98" w14:textId="6AD2844C"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w:t>
      </w:r>
      <w:r w:rsidR="00BF0D66">
        <w:rPr>
          <w:sz w:val="24"/>
          <w:szCs w:val="24"/>
        </w:rPr>
        <w:t>.</w:t>
      </w:r>
    </w:p>
    <w:p w14:paraId="26AF378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CB1254">
          <w:rPr>
            <w:sz w:val="24"/>
            <w:szCs w:val="24"/>
          </w:rPr>
          <w:t>ч. 5 ст. 11.2</w:t>
        </w:r>
      </w:hyperlink>
      <w:r w:rsidRPr="00CB1254">
        <w:rPr>
          <w:sz w:val="24"/>
          <w:szCs w:val="24"/>
        </w:rPr>
        <w:t xml:space="preserve"> Федерального закона № 210-ФЗ.</w:t>
      </w:r>
    </w:p>
    <w:p w14:paraId="2AF2BBE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письменной жалобе в обязательном порядке указываются:</w:t>
      </w:r>
    </w:p>
    <w:p w14:paraId="3D1FF9D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EC0944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D056C9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422CB6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5E2B26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CB1254">
          <w:rPr>
            <w:sz w:val="24"/>
            <w:szCs w:val="24"/>
          </w:rPr>
          <w:t>ст. 11.1</w:t>
        </w:r>
      </w:hyperlink>
      <w:r w:rsidRPr="00CB1254">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4E397F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A49206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5.7. По результатам рассмотрения жалобы принимается одно из следующих решений:</w:t>
      </w:r>
    </w:p>
    <w:p w14:paraId="126C716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546299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в удовлетворении жалобы отказывается.</w:t>
      </w:r>
    </w:p>
    <w:p w14:paraId="4FB59AA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4FA1578"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w:t>
      </w:r>
      <w:r w:rsidRPr="00CB1254">
        <w:rPr>
          <w:sz w:val="24"/>
          <w:szCs w:val="24"/>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9163D3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53634C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B94788E" w14:textId="77777777" w:rsidR="00CB1254" w:rsidRPr="00CB1254" w:rsidRDefault="00CB1254" w:rsidP="00CB1254">
      <w:pPr>
        <w:widowControl w:val="0"/>
        <w:tabs>
          <w:tab w:val="left" w:pos="1134"/>
        </w:tabs>
        <w:autoSpaceDE w:val="0"/>
        <w:autoSpaceDN w:val="0"/>
        <w:ind w:firstLine="720"/>
        <w:rPr>
          <w:sz w:val="24"/>
          <w:szCs w:val="24"/>
        </w:rPr>
      </w:pPr>
    </w:p>
    <w:p w14:paraId="09E1E8DC" w14:textId="77777777" w:rsidR="00CB1254" w:rsidRPr="00CB1254" w:rsidRDefault="00CB1254" w:rsidP="00670862">
      <w:pPr>
        <w:widowControl w:val="0"/>
        <w:tabs>
          <w:tab w:val="left" w:pos="1134"/>
        </w:tabs>
        <w:autoSpaceDE w:val="0"/>
        <w:autoSpaceDN w:val="0"/>
        <w:ind w:firstLine="720"/>
        <w:jc w:val="center"/>
        <w:rPr>
          <w:b/>
          <w:bCs/>
          <w:sz w:val="24"/>
          <w:szCs w:val="24"/>
        </w:rPr>
      </w:pPr>
      <w:r w:rsidRPr="00CB1254">
        <w:rPr>
          <w:b/>
          <w:bCs/>
          <w:sz w:val="24"/>
          <w:szCs w:val="24"/>
        </w:rPr>
        <w:t>6. Особенности выполнения административных процедур</w:t>
      </w:r>
    </w:p>
    <w:p w14:paraId="3AAEEA68" w14:textId="77777777" w:rsidR="00CB1254" w:rsidRPr="00CB1254" w:rsidRDefault="00CB1254" w:rsidP="00670862">
      <w:pPr>
        <w:widowControl w:val="0"/>
        <w:tabs>
          <w:tab w:val="left" w:pos="1134"/>
        </w:tabs>
        <w:autoSpaceDE w:val="0"/>
        <w:autoSpaceDN w:val="0"/>
        <w:ind w:firstLine="720"/>
        <w:jc w:val="center"/>
        <w:rPr>
          <w:b/>
          <w:bCs/>
          <w:sz w:val="24"/>
          <w:szCs w:val="24"/>
        </w:rPr>
      </w:pPr>
      <w:r w:rsidRPr="00CB1254">
        <w:rPr>
          <w:b/>
          <w:bCs/>
          <w:sz w:val="24"/>
          <w:szCs w:val="24"/>
        </w:rPr>
        <w:t>в многофункциональных центрах</w:t>
      </w:r>
    </w:p>
    <w:p w14:paraId="6363713E" w14:textId="77777777" w:rsidR="00CB1254" w:rsidRPr="00CB1254" w:rsidRDefault="00CB1254" w:rsidP="00CB1254">
      <w:pPr>
        <w:widowControl w:val="0"/>
        <w:tabs>
          <w:tab w:val="left" w:pos="1134"/>
        </w:tabs>
        <w:autoSpaceDE w:val="0"/>
        <w:autoSpaceDN w:val="0"/>
        <w:ind w:firstLine="720"/>
        <w:rPr>
          <w:sz w:val="24"/>
          <w:szCs w:val="24"/>
        </w:rPr>
      </w:pPr>
    </w:p>
    <w:p w14:paraId="78FC5314" w14:textId="292A435C"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30C144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1721AB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176D5A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6EFB1A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б) определяет предмет обращения;</w:t>
      </w:r>
    </w:p>
    <w:p w14:paraId="047FCED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проводит проверку правильности заполнения обращения;</w:t>
      </w:r>
    </w:p>
    <w:p w14:paraId="362DB77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г) проводит проверку укомплектованности пакета документов;</w:t>
      </w:r>
    </w:p>
    <w:p w14:paraId="12E5361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E581FA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е) заверяет каждый документ дела своей электронной подписью (далее - ЭП);</w:t>
      </w:r>
    </w:p>
    <w:p w14:paraId="15C38F68"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ж) направляет копии документов и реестр документов в Администрацию:</w:t>
      </w:r>
    </w:p>
    <w:p w14:paraId="0A6149B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в электронном виде (в составе пакетов электронных дел) в день обращения заявителя в МФЦ;</w:t>
      </w:r>
    </w:p>
    <w:p w14:paraId="5156EA5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6A0B0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По окончании приема документов специалист МФЦ выдает заявителю расписку в приеме документов.</w:t>
      </w:r>
    </w:p>
    <w:p w14:paraId="15355D6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3B4C7D0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сообщает заявителю о наличии оснований для отказа в приеме документов;</w:t>
      </w:r>
    </w:p>
    <w:p w14:paraId="0064414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2128A67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выдает уведомление об отказе в приеме ходатайства и документов, необходимых </w:t>
      </w:r>
      <w:r w:rsidRPr="00CB1254">
        <w:rPr>
          <w:sz w:val="24"/>
          <w:szCs w:val="24"/>
        </w:rPr>
        <w:lastRenderedPageBreak/>
        <w:t>для предоставления муниципальной услуги (приложение 5 к административному регламенту).</w:t>
      </w:r>
    </w:p>
    <w:p w14:paraId="2F8812F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24CFBE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E699DA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3C31CC" w14:textId="77777777" w:rsidR="00BF0D66" w:rsidRDefault="00BF0D66" w:rsidP="00CB1254">
      <w:pPr>
        <w:widowControl w:val="0"/>
        <w:tabs>
          <w:tab w:val="left" w:pos="1134"/>
        </w:tabs>
        <w:autoSpaceDE w:val="0"/>
        <w:autoSpaceDN w:val="0"/>
        <w:ind w:firstLine="720"/>
        <w:rPr>
          <w:sz w:val="24"/>
          <w:szCs w:val="24"/>
        </w:rPr>
      </w:pPr>
      <w:bookmarkStart w:id="15" w:name="P588"/>
      <w:bookmarkEnd w:id="15"/>
      <w:r w:rsidRPr="00BF0D66">
        <w:rPr>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посредством </w:t>
      </w:r>
      <w:proofErr w:type="spellStart"/>
      <w:r w:rsidRPr="00BF0D66">
        <w:rPr>
          <w:sz w:val="24"/>
          <w:szCs w:val="24"/>
        </w:rPr>
        <w:t>автоинформирования</w:t>
      </w:r>
      <w:proofErr w:type="spellEnd"/>
      <w:r w:rsidRPr="00BF0D66">
        <w:rPr>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BF0D66">
        <w:rPr>
          <w:sz w:val="24"/>
          <w:szCs w:val="24"/>
        </w:rPr>
        <w:t>автоинформирования</w:t>
      </w:r>
      <w:proofErr w:type="spellEnd"/>
      <w:r w:rsidRPr="00BF0D66">
        <w:rPr>
          <w:sz w:val="24"/>
          <w:szCs w:val="24"/>
        </w:rPr>
        <w:t xml:space="preserve"> через социальную сеть "ВКонтакте"), а также о возможности получения документов в МФЦ.</w:t>
      </w:r>
    </w:p>
    <w:p w14:paraId="1A27A2EF" w14:textId="5BCB45A8"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DA25980" w14:textId="77777777" w:rsidR="00CB1254" w:rsidRPr="00CB1254" w:rsidRDefault="00CB1254" w:rsidP="00CB1254">
      <w:pPr>
        <w:spacing w:after="200" w:line="276" w:lineRule="auto"/>
        <w:jc w:val="left"/>
        <w:rPr>
          <w:rFonts w:ascii="Calibri" w:eastAsia="Calibri" w:hAnsi="Calibri"/>
          <w:sz w:val="22"/>
          <w:szCs w:val="22"/>
        </w:rPr>
      </w:pPr>
    </w:p>
    <w:p w14:paraId="585089EC" w14:textId="77777777" w:rsidR="00CB1254" w:rsidRPr="00CB1254" w:rsidRDefault="00CB1254" w:rsidP="00CB1254">
      <w:pPr>
        <w:spacing w:after="200" w:line="276" w:lineRule="auto"/>
        <w:jc w:val="left"/>
        <w:rPr>
          <w:rFonts w:ascii="Calibri" w:eastAsia="Calibri" w:hAnsi="Calibri"/>
          <w:sz w:val="22"/>
          <w:szCs w:val="22"/>
        </w:rPr>
        <w:sectPr w:rsidR="00CB1254" w:rsidRPr="00CB1254" w:rsidSect="00595DA5">
          <w:pgSz w:w="11906" w:h="16838"/>
          <w:pgMar w:top="851" w:right="1134" w:bottom="992" w:left="1701" w:header="709" w:footer="709" w:gutter="0"/>
          <w:pgNumType w:start="1"/>
          <w:cols w:space="708"/>
          <w:docGrid w:linePitch="381"/>
        </w:sectPr>
      </w:pPr>
    </w:p>
    <w:p w14:paraId="24C7F77B" w14:textId="77777777" w:rsidR="00CB1254" w:rsidRPr="002536CA" w:rsidRDefault="00CB1254" w:rsidP="00BF0D66">
      <w:pPr>
        <w:widowControl w:val="0"/>
        <w:autoSpaceDE w:val="0"/>
        <w:autoSpaceDN w:val="0"/>
        <w:ind w:left="5040"/>
        <w:jc w:val="right"/>
        <w:outlineLvl w:val="1"/>
        <w:rPr>
          <w:sz w:val="24"/>
          <w:szCs w:val="24"/>
        </w:rPr>
      </w:pPr>
      <w:r w:rsidRPr="002536CA">
        <w:rPr>
          <w:sz w:val="24"/>
          <w:szCs w:val="24"/>
        </w:rPr>
        <w:lastRenderedPageBreak/>
        <w:t>Приложение 1</w:t>
      </w:r>
    </w:p>
    <w:p w14:paraId="266DEDDF" w14:textId="77777777" w:rsidR="00CB1254" w:rsidRPr="002536CA" w:rsidRDefault="00CB1254" w:rsidP="00BF0D66">
      <w:pPr>
        <w:widowControl w:val="0"/>
        <w:autoSpaceDE w:val="0"/>
        <w:autoSpaceDN w:val="0"/>
        <w:ind w:left="5040"/>
        <w:jc w:val="right"/>
        <w:rPr>
          <w:sz w:val="24"/>
          <w:szCs w:val="24"/>
        </w:rPr>
      </w:pPr>
      <w:r w:rsidRPr="002536CA">
        <w:rPr>
          <w:sz w:val="24"/>
          <w:szCs w:val="24"/>
        </w:rPr>
        <w:t>к административному регламенту</w:t>
      </w:r>
    </w:p>
    <w:p w14:paraId="7C4BB4AE" w14:textId="77777777" w:rsidR="00CB1254" w:rsidRPr="00CB1254" w:rsidRDefault="00CB1254" w:rsidP="00CB1254">
      <w:pPr>
        <w:widowControl w:val="0"/>
        <w:shd w:val="clear" w:color="auto" w:fill="FFFFFF"/>
        <w:autoSpaceDE w:val="0"/>
        <w:autoSpaceDN w:val="0"/>
        <w:adjustRightInd w:val="0"/>
        <w:rPr>
          <w:rFonts w:eastAsia="Calibri"/>
          <w:szCs w:val="28"/>
          <w:lang w:eastAsia="en-US"/>
        </w:rPr>
      </w:pPr>
      <w:bookmarkStart w:id="16" w:name="Par588"/>
      <w:bookmarkEnd w:id="16"/>
    </w:p>
    <w:p w14:paraId="7F5F729D" w14:textId="77777777" w:rsidR="00CB1254" w:rsidRPr="00CB1254" w:rsidRDefault="00CB1254" w:rsidP="00CB1254">
      <w:pPr>
        <w:widowControl w:val="0"/>
        <w:shd w:val="clear" w:color="auto" w:fill="FFFFFF"/>
        <w:autoSpaceDE w:val="0"/>
        <w:autoSpaceDN w:val="0"/>
        <w:adjustRightInd w:val="0"/>
        <w:rPr>
          <w:rFonts w:ascii="Calibri" w:eastAsia="Calibri" w:hAnsi="Calibri" w:cs="Calibri"/>
          <w:sz w:val="22"/>
          <w:szCs w:val="2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CB1254" w:rsidRPr="00CB1254" w14:paraId="67E89D74" w14:textId="77777777" w:rsidTr="00C4603E">
        <w:tc>
          <w:tcPr>
            <w:tcW w:w="706" w:type="dxa"/>
            <w:tcBorders>
              <w:top w:val="single" w:sz="4" w:space="0" w:color="auto"/>
              <w:left w:val="single" w:sz="4" w:space="0" w:color="auto"/>
              <w:bottom w:val="single" w:sz="4" w:space="0" w:color="auto"/>
              <w:right w:val="single" w:sz="4" w:space="0" w:color="auto"/>
            </w:tcBorders>
          </w:tcPr>
          <w:p w14:paraId="0BBCF789" w14:textId="77777777" w:rsidR="00CB1254" w:rsidRPr="00CB1254" w:rsidRDefault="00CB1254" w:rsidP="00CB1254">
            <w:pPr>
              <w:autoSpaceDE w:val="0"/>
              <w:autoSpaceDN w:val="0"/>
              <w:adjustRightInd w:val="0"/>
              <w:jc w:val="center"/>
              <w:outlineLvl w:val="0"/>
              <w:rPr>
                <w:rFonts w:eastAsia="Calibri"/>
                <w:sz w:val="20"/>
                <w:lang w:eastAsia="en-US"/>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6B70F80B"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Ходатайство об установлении публичного сервитута</w:t>
            </w:r>
          </w:p>
        </w:tc>
      </w:tr>
      <w:tr w:rsidR="00CB1254" w:rsidRPr="00CB1254" w14:paraId="77C7177C" w14:textId="77777777" w:rsidTr="00C4603E">
        <w:tc>
          <w:tcPr>
            <w:tcW w:w="706" w:type="dxa"/>
            <w:tcBorders>
              <w:top w:val="single" w:sz="4" w:space="0" w:color="auto"/>
              <w:left w:val="single" w:sz="4" w:space="0" w:color="auto"/>
              <w:bottom w:val="single" w:sz="4" w:space="0" w:color="auto"/>
              <w:right w:val="single" w:sz="4" w:space="0" w:color="auto"/>
            </w:tcBorders>
          </w:tcPr>
          <w:p w14:paraId="61ED54DD"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68DD8770"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______________________________________________________________</w:t>
            </w:r>
          </w:p>
          <w:p w14:paraId="15A1B5C6"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(наименование органа, принимающего решение об установлении публичного сервитута)</w:t>
            </w:r>
          </w:p>
        </w:tc>
      </w:tr>
      <w:tr w:rsidR="00CB1254" w:rsidRPr="00CB1254" w14:paraId="6271E895" w14:textId="77777777" w:rsidTr="00C4603E">
        <w:tc>
          <w:tcPr>
            <w:tcW w:w="706" w:type="dxa"/>
            <w:tcBorders>
              <w:top w:val="single" w:sz="4" w:space="0" w:color="auto"/>
              <w:left w:val="single" w:sz="4" w:space="0" w:color="auto"/>
              <w:bottom w:val="single" w:sz="4" w:space="0" w:color="auto"/>
              <w:right w:val="single" w:sz="4" w:space="0" w:color="auto"/>
            </w:tcBorders>
          </w:tcPr>
          <w:p w14:paraId="2BDCF6D8" w14:textId="77777777" w:rsidR="00CB1254" w:rsidRPr="00CB1254" w:rsidRDefault="00CB1254" w:rsidP="00CB1254">
            <w:pPr>
              <w:autoSpaceDE w:val="0"/>
              <w:autoSpaceDN w:val="0"/>
              <w:adjustRightInd w:val="0"/>
              <w:jc w:val="center"/>
              <w:outlineLvl w:val="0"/>
              <w:rPr>
                <w:rFonts w:eastAsia="Calibri"/>
                <w:sz w:val="20"/>
                <w:lang w:eastAsia="en-US"/>
              </w:rPr>
            </w:pPr>
            <w:bookmarkStart w:id="17" w:name="Par5"/>
            <w:bookmarkEnd w:id="17"/>
            <w:r w:rsidRPr="00CB1254">
              <w:rPr>
                <w:rFonts w:eastAsia="Calibri"/>
                <w:sz w:val="20"/>
                <w:lang w:eastAsia="en-US"/>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56F68D9D"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 xml:space="preserve">Сведения о лице, представившем ходатайство об установлении публичного сервитута </w:t>
            </w:r>
          </w:p>
          <w:p w14:paraId="4BA3B55F"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(далее - заявитель):</w:t>
            </w:r>
          </w:p>
        </w:tc>
      </w:tr>
      <w:tr w:rsidR="00CB1254" w:rsidRPr="00CB1254" w14:paraId="49ABD40B" w14:textId="77777777" w:rsidTr="00C4603E">
        <w:tc>
          <w:tcPr>
            <w:tcW w:w="706" w:type="dxa"/>
            <w:tcBorders>
              <w:top w:val="single" w:sz="4" w:space="0" w:color="auto"/>
              <w:left w:val="single" w:sz="4" w:space="0" w:color="auto"/>
              <w:bottom w:val="single" w:sz="4" w:space="0" w:color="auto"/>
              <w:right w:val="single" w:sz="4" w:space="0" w:color="auto"/>
            </w:tcBorders>
          </w:tcPr>
          <w:p w14:paraId="46F48B9F"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2E9D3764"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6062CEFE"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0D1799AE" w14:textId="77777777" w:rsidTr="00C4603E">
        <w:tc>
          <w:tcPr>
            <w:tcW w:w="706" w:type="dxa"/>
            <w:tcBorders>
              <w:top w:val="single" w:sz="4" w:space="0" w:color="auto"/>
              <w:left w:val="single" w:sz="4" w:space="0" w:color="auto"/>
              <w:bottom w:val="single" w:sz="4" w:space="0" w:color="auto"/>
              <w:right w:val="single" w:sz="4" w:space="0" w:color="auto"/>
            </w:tcBorders>
          </w:tcPr>
          <w:p w14:paraId="5FF287CE"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7650D38F"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15D0FA1B"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5804839F" w14:textId="77777777" w:rsidTr="00C4603E">
        <w:tc>
          <w:tcPr>
            <w:tcW w:w="706" w:type="dxa"/>
            <w:tcBorders>
              <w:top w:val="single" w:sz="4" w:space="0" w:color="auto"/>
              <w:left w:val="single" w:sz="4" w:space="0" w:color="auto"/>
              <w:bottom w:val="single" w:sz="4" w:space="0" w:color="auto"/>
              <w:right w:val="single" w:sz="4" w:space="0" w:color="auto"/>
            </w:tcBorders>
          </w:tcPr>
          <w:p w14:paraId="5D6F60B5"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14DDD7F3"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1DB230BD"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0E7844B2" w14:textId="77777777" w:rsidTr="00C4603E">
        <w:tc>
          <w:tcPr>
            <w:tcW w:w="706" w:type="dxa"/>
            <w:tcBorders>
              <w:top w:val="single" w:sz="4" w:space="0" w:color="auto"/>
              <w:left w:val="single" w:sz="4" w:space="0" w:color="auto"/>
              <w:bottom w:val="single" w:sz="4" w:space="0" w:color="auto"/>
              <w:right w:val="single" w:sz="4" w:space="0" w:color="auto"/>
            </w:tcBorders>
          </w:tcPr>
          <w:p w14:paraId="403A571C"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192C99AD"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5F1046C8"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7D032C0B" w14:textId="77777777" w:rsidTr="00C4603E">
        <w:tc>
          <w:tcPr>
            <w:tcW w:w="706" w:type="dxa"/>
            <w:tcBorders>
              <w:top w:val="single" w:sz="4" w:space="0" w:color="auto"/>
              <w:left w:val="single" w:sz="4" w:space="0" w:color="auto"/>
              <w:bottom w:val="single" w:sz="4" w:space="0" w:color="auto"/>
              <w:right w:val="single" w:sz="4" w:space="0" w:color="auto"/>
            </w:tcBorders>
          </w:tcPr>
          <w:p w14:paraId="36F01291"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33051D78"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6648416F"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7C1F74B3" w14:textId="77777777" w:rsidTr="00C4603E">
        <w:tc>
          <w:tcPr>
            <w:tcW w:w="706" w:type="dxa"/>
            <w:tcBorders>
              <w:top w:val="single" w:sz="4" w:space="0" w:color="auto"/>
              <w:left w:val="single" w:sz="4" w:space="0" w:color="auto"/>
              <w:bottom w:val="single" w:sz="4" w:space="0" w:color="auto"/>
              <w:right w:val="single" w:sz="4" w:space="0" w:color="auto"/>
            </w:tcBorders>
          </w:tcPr>
          <w:p w14:paraId="7DBD9156"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6C7D8D72"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27A83C56"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1D02AB42" w14:textId="77777777" w:rsidTr="00C4603E">
        <w:tc>
          <w:tcPr>
            <w:tcW w:w="706" w:type="dxa"/>
            <w:tcBorders>
              <w:top w:val="single" w:sz="4" w:space="0" w:color="auto"/>
              <w:left w:val="single" w:sz="4" w:space="0" w:color="auto"/>
              <w:bottom w:val="single" w:sz="4" w:space="0" w:color="auto"/>
              <w:right w:val="single" w:sz="4" w:space="0" w:color="auto"/>
            </w:tcBorders>
          </w:tcPr>
          <w:p w14:paraId="5DCCDF7A"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17A62D41"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5D22D999"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7B78B1DB" w14:textId="77777777" w:rsidTr="00C4603E">
        <w:tc>
          <w:tcPr>
            <w:tcW w:w="706" w:type="dxa"/>
            <w:tcBorders>
              <w:top w:val="single" w:sz="4" w:space="0" w:color="auto"/>
              <w:left w:val="single" w:sz="4" w:space="0" w:color="auto"/>
              <w:bottom w:val="single" w:sz="4" w:space="0" w:color="auto"/>
              <w:right w:val="single" w:sz="4" w:space="0" w:color="auto"/>
            </w:tcBorders>
          </w:tcPr>
          <w:p w14:paraId="0A70D34E" w14:textId="77777777" w:rsidR="00CB1254" w:rsidRPr="00CB1254" w:rsidRDefault="00CB1254" w:rsidP="00CB1254">
            <w:pPr>
              <w:autoSpaceDE w:val="0"/>
              <w:autoSpaceDN w:val="0"/>
              <w:adjustRightInd w:val="0"/>
              <w:jc w:val="center"/>
              <w:outlineLvl w:val="0"/>
              <w:rPr>
                <w:rFonts w:eastAsia="Calibri"/>
                <w:sz w:val="20"/>
                <w:lang w:eastAsia="en-US"/>
              </w:rPr>
            </w:pPr>
            <w:r w:rsidRPr="00CB1254">
              <w:rPr>
                <w:rFonts w:eastAsia="Calibri"/>
                <w:sz w:val="20"/>
                <w:lang w:eastAsia="en-US"/>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25670006"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Сведения о представителе заявителя:</w:t>
            </w:r>
          </w:p>
        </w:tc>
      </w:tr>
      <w:tr w:rsidR="00CB1254" w:rsidRPr="00CB1254" w14:paraId="07D27EEF" w14:textId="77777777" w:rsidTr="00C4603E">
        <w:tc>
          <w:tcPr>
            <w:tcW w:w="706" w:type="dxa"/>
            <w:vMerge w:val="restart"/>
            <w:tcBorders>
              <w:top w:val="single" w:sz="4" w:space="0" w:color="auto"/>
              <w:left w:val="single" w:sz="4" w:space="0" w:color="auto"/>
              <w:bottom w:val="single" w:sz="4" w:space="0" w:color="auto"/>
              <w:right w:val="single" w:sz="4" w:space="0" w:color="auto"/>
            </w:tcBorders>
          </w:tcPr>
          <w:p w14:paraId="604C09EE"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6025D48A"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26578D3F"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523BD7EF" w14:textId="77777777" w:rsidTr="00C4603E">
        <w:tc>
          <w:tcPr>
            <w:tcW w:w="706" w:type="dxa"/>
            <w:vMerge/>
            <w:tcBorders>
              <w:top w:val="single" w:sz="4" w:space="0" w:color="auto"/>
              <w:left w:val="single" w:sz="4" w:space="0" w:color="auto"/>
              <w:bottom w:val="single" w:sz="4" w:space="0" w:color="auto"/>
              <w:right w:val="single" w:sz="4" w:space="0" w:color="auto"/>
            </w:tcBorders>
          </w:tcPr>
          <w:p w14:paraId="315C5085" w14:textId="77777777" w:rsidR="00CB1254" w:rsidRPr="00CB1254" w:rsidRDefault="00CB1254" w:rsidP="00CB1254">
            <w:pPr>
              <w:autoSpaceDE w:val="0"/>
              <w:autoSpaceDN w:val="0"/>
              <w:adjustRightInd w:val="0"/>
              <w:jc w:val="left"/>
              <w:rPr>
                <w:rFonts w:eastAsia="Calibri"/>
                <w:sz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3D89D2E9"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6B6D1141"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3651698B" w14:textId="77777777" w:rsidTr="00C4603E">
        <w:tc>
          <w:tcPr>
            <w:tcW w:w="706" w:type="dxa"/>
            <w:vMerge/>
            <w:tcBorders>
              <w:top w:val="single" w:sz="4" w:space="0" w:color="auto"/>
              <w:left w:val="single" w:sz="4" w:space="0" w:color="auto"/>
              <w:bottom w:val="single" w:sz="4" w:space="0" w:color="auto"/>
              <w:right w:val="single" w:sz="4" w:space="0" w:color="auto"/>
            </w:tcBorders>
          </w:tcPr>
          <w:p w14:paraId="5CD7C643" w14:textId="77777777" w:rsidR="00CB1254" w:rsidRPr="00CB1254" w:rsidRDefault="00CB1254" w:rsidP="00CB1254">
            <w:pPr>
              <w:autoSpaceDE w:val="0"/>
              <w:autoSpaceDN w:val="0"/>
              <w:adjustRightInd w:val="0"/>
              <w:jc w:val="left"/>
              <w:rPr>
                <w:rFonts w:eastAsia="Calibri"/>
                <w:sz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5CDDDB65"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4636907A"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75260179" w14:textId="77777777" w:rsidTr="00C4603E">
        <w:tc>
          <w:tcPr>
            <w:tcW w:w="706" w:type="dxa"/>
            <w:tcBorders>
              <w:top w:val="single" w:sz="4" w:space="0" w:color="auto"/>
              <w:left w:val="single" w:sz="4" w:space="0" w:color="auto"/>
              <w:bottom w:val="single" w:sz="4" w:space="0" w:color="auto"/>
              <w:right w:val="single" w:sz="4" w:space="0" w:color="auto"/>
            </w:tcBorders>
          </w:tcPr>
          <w:p w14:paraId="6C4ACF70"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0D04E2A4" w14:textId="0FB0879E"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Адрес электронной почты</w:t>
            </w:r>
            <w:r w:rsidR="00BF0D66">
              <w:rPr>
                <w:rFonts w:eastAsia="Calibri"/>
                <w:sz w:val="20"/>
                <w:lang w:eastAsia="en-US"/>
              </w:rPr>
              <w:t xml:space="preserve">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0F77773C"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042EDD2B" w14:textId="77777777" w:rsidTr="00C4603E">
        <w:tc>
          <w:tcPr>
            <w:tcW w:w="706" w:type="dxa"/>
            <w:tcBorders>
              <w:top w:val="single" w:sz="4" w:space="0" w:color="auto"/>
              <w:left w:val="single" w:sz="4" w:space="0" w:color="auto"/>
              <w:bottom w:val="single" w:sz="4" w:space="0" w:color="auto"/>
              <w:right w:val="single" w:sz="4" w:space="0" w:color="auto"/>
            </w:tcBorders>
          </w:tcPr>
          <w:p w14:paraId="4E138680"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5E1BCCF7"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6B931238"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25A88598" w14:textId="77777777" w:rsidTr="00C4603E">
        <w:tc>
          <w:tcPr>
            <w:tcW w:w="706" w:type="dxa"/>
            <w:tcBorders>
              <w:top w:val="single" w:sz="4" w:space="0" w:color="auto"/>
              <w:left w:val="single" w:sz="4" w:space="0" w:color="auto"/>
              <w:bottom w:val="single" w:sz="4" w:space="0" w:color="auto"/>
              <w:right w:val="single" w:sz="4" w:space="0" w:color="auto"/>
            </w:tcBorders>
          </w:tcPr>
          <w:p w14:paraId="14E7609D"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0B721E09"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33F6FF2F"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42605660" w14:textId="77777777" w:rsidTr="00C4603E">
        <w:tc>
          <w:tcPr>
            <w:tcW w:w="706" w:type="dxa"/>
            <w:tcBorders>
              <w:top w:val="single" w:sz="4" w:space="0" w:color="auto"/>
              <w:left w:val="single" w:sz="4" w:space="0" w:color="auto"/>
              <w:bottom w:val="single" w:sz="4" w:space="0" w:color="auto"/>
              <w:right w:val="single" w:sz="4" w:space="0" w:color="auto"/>
            </w:tcBorders>
          </w:tcPr>
          <w:p w14:paraId="4D19D1B0"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728E32FD"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Прошу установить публичный сервитут в отношении земель и (или) земельного(</w:t>
            </w:r>
            <w:proofErr w:type="spellStart"/>
            <w:r w:rsidRPr="00CB1254">
              <w:rPr>
                <w:rFonts w:eastAsia="Calibri"/>
                <w:sz w:val="20"/>
                <w:lang w:eastAsia="en-US"/>
              </w:rPr>
              <w:t>ых</w:t>
            </w:r>
            <w:proofErr w:type="spellEnd"/>
            <w:r w:rsidRPr="00CB1254">
              <w:rPr>
                <w:rFonts w:eastAsia="Calibri"/>
                <w:sz w:val="20"/>
                <w:lang w:eastAsia="en-US"/>
              </w:rPr>
              <w:t>) участка(</w:t>
            </w:r>
            <w:proofErr w:type="spellStart"/>
            <w:r w:rsidRPr="00CB1254">
              <w:rPr>
                <w:rFonts w:eastAsia="Calibri"/>
                <w:sz w:val="20"/>
                <w:lang w:eastAsia="en-US"/>
              </w:rPr>
              <w:t>ов</w:t>
            </w:r>
            <w:proofErr w:type="spellEnd"/>
            <w:r w:rsidRPr="00CB1254">
              <w:rPr>
                <w:rFonts w:eastAsia="Calibri"/>
                <w:sz w:val="20"/>
                <w:lang w:eastAsia="en-US"/>
              </w:rPr>
              <w:t xml:space="preserve">) в целях (указываются цели, предусмотренные </w:t>
            </w:r>
            <w:hyperlink r:id="rId20" w:history="1">
              <w:r w:rsidRPr="00CB1254">
                <w:rPr>
                  <w:rFonts w:eastAsia="Calibri"/>
                  <w:sz w:val="20"/>
                  <w:lang w:eastAsia="en-US"/>
                </w:rPr>
                <w:t>статьей 39.37</w:t>
              </w:r>
            </w:hyperlink>
            <w:r w:rsidRPr="00CB1254">
              <w:rPr>
                <w:rFonts w:eastAsia="Calibri"/>
                <w:sz w:val="20"/>
                <w:lang w:eastAsia="en-US"/>
              </w:rPr>
              <w:t xml:space="preserve"> Земельного кодекса Российской Федерации или </w:t>
            </w:r>
            <w:hyperlink r:id="rId21" w:history="1">
              <w:r w:rsidRPr="00CB1254">
                <w:rPr>
                  <w:rFonts w:eastAsia="Calibri"/>
                  <w:sz w:val="20"/>
                  <w:lang w:eastAsia="en-US"/>
                </w:rPr>
                <w:t>статьей 3.6</w:t>
              </w:r>
            </w:hyperlink>
            <w:r w:rsidRPr="00CB1254">
              <w:rPr>
                <w:rFonts w:eastAsia="Calibri"/>
                <w:sz w:val="20"/>
                <w:lang w:eastAsia="en-US"/>
              </w:rPr>
              <w:t xml:space="preserve"> Федерального закона от 25 октября 2001 г. N 137-ФЗ «О введении в действие Земельного кодекса Российской Федерации»):</w:t>
            </w:r>
          </w:p>
          <w:p w14:paraId="5446FCE2"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____________________________________________________________________</w:t>
            </w:r>
          </w:p>
        </w:tc>
      </w:tr>
      <w:tr w:rsidR="00CB1254" w:rsidRPr="00CB1254" w14:paraId="4E1AE930" w14:textId="77777777" w:rsidTr="00C4603E">
        <w:tc>
          <w:tcPr>
            <w:tcW w:w="706" w:type="dxa"/>
            <w:tcBorders>
              <w:top w:val="single" w:sz="4" w:space="0" w:color="auto"/>
              <w:left w:val="single" w:sz="4" w:space="0" w:color="auto"/>
              <w:bottom w:val="single" w:sz="4" w:space="0" w:color="auto"/>
              <w:right w:val="single" w:sz="4" w:space="0" w:color="auto"/>
            </w:tcBorders>
          </w:tcPr>
          <w:p w14:paraId="04DE666A"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630B9333"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Испрашиваемый срок публичного сервитута _______________________</w:t>
            </w:r>
          </w:p>
        </w:tc>
      </w:tr>
      <w:tr w:rsidR="00CB1254" w:rsidRPr="00CB1254" w14:paraId="335D4A56" w14:textId="77777777" w:rsidTr="00C4603E">
        <w:tc>
          <w:tcPr>
            <w:tcW w:w="706" w:type="dxa"/>
            <w:tcBorders>
              <w:top w:val="single" w:sz="4" w:space="0" w:color="auto"/>
              <w:left w:val="single" w:sz="4" w:space="0" w:color="auto"/>
              <w:bottom w:val="single" w:sz="4" w:space="0" w:color="auto"/>
              <w:right w:val="single" w:sz="4" w:space="0" w:color="auto"/>
            </w:tcBorders>
          </w:tcPr>
          <w:p w14:paraId="7970B239"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73722219"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2" w:history="1">
              <w:r w:rsidRPr="00CB1254">
                <w:rPr>
                  <w:rFonts w:eastAsia="Calibri"/>
                  <w:sz w:val="20"/>
                  <w:lang w:eastAsia="en-US"/>
                </w:rPr>
                <w:t>подпунктом 4 пункта 1 статьи 39.41</w:t>
              </w:r>
            </w:hyperlink>
            <w:r w:rsidRPr="00CB1254">
              <w:rPr>
                <w:rFonts w:eastAsia="Calibri"/>
                <w:sz w:val="20"/>
                <w:lang w:eastAsia="en-US"/>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14:paraId="7C9320C6"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________________________________</w:t>
            </w:r>
          </w:p>
        </w:tc>
      </w:tr>
      <w:tr w:rsidR="00CB1254" w:rsidRPr="00CB1254" w14:paraId="319F2D4A" w14:textId="77777777" w:rsidTr="00C4603E">
        <w:tc>
          <w:tcPr>
            <w:tcW w:w="706" w:type="dxa"/>
            <w:tcBorders>
              <w:top w:val="single" w:sz="4" w:space="0" w:color="auto"/>
              <w:left w:val="single" w:sz="4" w:space="0" w:color="auto"/>
              <w:bottom w:val="single" w:sz="4" w:space="0" w:color="auto"/>
              <w:right w:val="single" w:sz="4" w:space="0" w:color="auto"/>
            </w:tcBorders>
          </w:tcPr>
          <w:p w14:paraId="1CF98934"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2C116011"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Обоснование необходимости установления публичного сервитута ___________</w:t>
            </w:r>
          </w:p>
        </w:tc>
      </w:tr>
      <w:tr w:rsidR="00CB1254" w:rsidRPr="00CB1254" w14:paraId="4FB27432" w14:textId="77777777" w:rsidTr="00C4603E">
        <w:tc>
          <w:tcPr>
            <w:tcW w:w="706" w:type="dxa"/>
            <w:tcBorders>
              <w:top w:val="single" w:sz="4" w:space="0" w:color="auto"/>
              <w:left w:val="single" w:sz="4" w:space="0" w:color="auto"/>
              <w:bottom w:val="single" w:sz="4" w:space="0" w:color="auto"/>
              <w:right w:val="single" w:sz="4" w:space="0" w:color="auto"/>
            </w:tcBorders>
          </w:tcPr>
          <w:p w14:paraId="429943CD"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0CCAFA19"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CB1254">
                <w:rPr>
                  <w:rFonts w:eastAsia="Calibri"/>
                  <w:sz w:val="20"/>
                  <w:lang w:eastAsia="en-US"/>
                </w:rPr>
                <w:t>пунктом 2</w:t>
              </w:r>
            </w:hyperlink>
            <w:r w:rsidRPr="00CB1254">
              <w:rPr>
                <w:rFonts w:eastAsia="Calibri"/>
                <w:sz w:val="20"/>
                <w:lang w:eastAsia="en-US"/>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61E956C3"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________________________________________________________</w:t>
            </w:r>
          </w:p>
        </w:tc>
      </w:tr>
      <w:tr w:rsidR="00CB1254" w:rsidRPr="00CB1254" w14:paraId="2A4C4FD2" w14:textId="77777777" w:rsidTr="00C4603E">
        <w:tc>
          <w:tcPr>
            <w:tcW w:w="706" w:type="dxa"/>
            <w:vMerge w:val="restart"/>
            <w:tcBorders>
              <w:top w:val="single" w:sz="4" w:space="0" w:color="auto"/>
              <w:left w:val="single" w:sz="4" w:space="0" w:color="auto"/>
              <w:bottom w:val="single" w:sz="4" w:space="0" w:color="auto"/>
              <w:right w:val="single" w:sz="4" w:space="0" w:color="auto"/>
            </w:tcBorders>
          </w:tcPr>
          <w:p w14:paraId="0C207796"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14:paraId="54986BAA"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76673F1B" w14:textId="77777777" w:rsidR="00CB1254" w:rsidRPr="00CB1254" w:rsidRDefault="00CB1254" w:rsidP="00CB1254">
            <w:pPr>
              <w:autoSpaceDE w:val="0"/>
              <w:autoSpaceDN w:val="0"/>
              <w:adjustRightInd w:val="0"/>
              <w:rPr>
                <w:rFonts w:eastAsia="Calibri"/>
                <w:sz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14:paraId="71ECF3A7"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1EF6CA8E" w14:textId="77777777" w:rsidTr="00C4603E">
        <w:tc>
          <w:tcPr>
            <w:tcW w:w="706" w:type="dxa"/>
            <w:vMerge/>
            <w:tcBorders>
              <w:top w:val="single" w:sz="4" w:space="0" w:color="auto"/>
              <w:left w:val="single" w:sz="4" w:space="0" w:color="auto"/>
              <w:bottom w:val="single" w:sz="4" w:space="0" w:color="auto"/>
              <w:right w:val="single" w:sz="4" w:space="0" w:color="auto"/>
            </w:tcBorders>
          </w:tcPr>
          <w:p w14:paraId="4C9EF265" w14:textId="77777777" w:rsidR="00CB1254" w:rsidRPr="00CB1254" w:rsidRDefault="00CB1254" w:rsidP="00CB1254">
            <w:pPr>
              <w:autoSpaceDE w:val="0"/>
              <w:autoSpaceDN w:val="0"/>
              <w:adjustRightInd w:val="0"/>
              <w:jc w:val="left"/>
              <w:rPr>
                <w:rFonts w:eastAsia="Calibri"/>
                <w:sz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cPr>
          <w:p w14:paraId="08C5F4FF" w14:textId="77777777" w:rsidR="00CB1254" w:rsidRPr="00CB1254" w:rsidRDefault="00CB1254" w:rsidP="00CB1254">
            <w:pPr>
              <w:autoSpaceDE w:val="0"/>
              <w:autoSpaceDN w:val="0"/>
              <w:adjustRightInd w:val="0"/>
              <w:jc w:val="left"/>
              <w:rPr>
                <w:rFonts w:eastAsia="Calibri"/>
                <w:sz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14:paraId="2D54881F"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41C1E956" w14:textId="77777777" w:rsidTr="00C4603E">
        <w:tc>
          <w:tcPr>
            <w:tcW w:w="706" w:type="dxa"/>
            <w:vMerge/>
            <w:tcBorders>
              <w:top w:val="single" w:sz="4" w:space="0" w:color="auto"/>
              <w:left w:val="single" w:sz="4" w:space="0" w:color="auto"/>
              <w:bottom w:val="single" w:sz="4" w:space="0" w:color="auto"/>
              <w:right w:val="single" w:sz="4" w:space="0" w:color="auto"/>
            </w:tcBorders>
          </w:tcPr>
          <w:p w14:paraId="7CC57363" w14:textId="77777777" w:rsidR="00CB1254" w:rsidRPr="00CB1254" w:rsidRDefault="00CB1254" w:rsidP="00CB1254">
            <w:pPr>
              <w:autoSpaceDE w:val="0"/>
              <w:autoSpaceDN w:val="0"/>
              <w:adjustRightInd w:val="0"/>
              <w:jc w:val="left"/>
              <w:rPr>
                <w:rFonts w:eastAsia="Calibri"/>
                <w:sz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cPr>
          <w:p w14:paraId="3DE899F2" w14:textId="77777777" w:rsidR="00CB1254" w:rsidRPr="00CB1254" w:rsidRDefault="00CB1254" w:rsidP="00CB1254">
            <w:pPr>
              <w:autoSpaceDE w:val="0"/>
              <w:autoSpaceDN w:val="0"/>
              <w:adjustRightInd w:val="0"/>
              <w:jc w:val="left"/>
              <w:rPr>
                <w:rFonts w:eastAsia="Calibri"/>
                <w:sz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14:paraId="1F66B1DB"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162DCCD7" w14:textId="77777777" w:rsidTr="00C4603E">
        <w:tc>
          <w:tcPr>
            <w:tcW w:w="706" w:type="dxa"/>
            <w:tcBorders>
              <w:top w:val="single" w:sz="4" w:space="0" w:color="auto"/>
              <w:left w:val="single" w:sz="4" w:space="0" w:color="auto"/>
              <w:bottom w:val="single" w:sz="4" w:space="0" w:color="auto"/>
              <w:right w:val="single" w:sz="4" w:space="0" w:color="auto"/>
            </w:tcBorders>
          </w:tcPr>
          <w:p w14:paraId="47216CB9"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6854BEEF"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CB1254" w:rsidRPr="00CB1254" w14:paraId="634A4B3C" w14:textId="77777777" w:rsidTr="00C4603E">
        <w:tc>
          <w:tcPr>
            <w:tcW w:w="706" w:type="dxa"/>
            <w:vMerge w:val="restart"/>
            <w:tcBorders>
              <w:top w:val="single" w:sz="4" w:space="0" w:color="auto"/>
              <w:left w:val="single" w:sz="4" w:space="0" w:color="auto"/>
              <w:bottom w:val="single" w:sz="4" w:space="0" w:color="auto"/>
              <w:right w:val="single" w:sz="4" w:space="0" w:color="auto"/>
            </w:tcBorders>
          </w:tcPr>
          <w:p w14:paraId="76180ACD"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13634B3E"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Сведения о способах представления результатов рассмотрения ходатайства:</w:t>
            </w:r>
          </w:p>
        </w:tc>
      </w:tr>
      <w:tr w:rsidR="00CB1254" w:rsidRPr="00CB1254" w14:paraId="2AA80922" w14:textId="77777777" w:rsidTr="00C4603E">
        <w:trPr>
          <w:trHeight w:val="858"/>
        </w:trPr>
        <w:tc>
          <w:tcPr>
            <w:tcW w:w="706" w:type="dxa"/>
            <w:vMerge/>
            <w:tcBorders>
              <w:top w:val="single" w:sz="4" w:space="0" w:color="auto"/>
              <w:left w:val="single" w:sz="4" w:space="0" w:color="auto"/>
              <w:bottom w:val="single" w:sz="4" w:space="0" w:color="auto"/>
              <w:right w:val="single" w:sz="4" w:space="0" w:color="auto"/>
            </w:tcBorders>
          </w:tcPr>
          <w:p w14:paraId="3435221A" w14:textId="77777777" w:rsidR="00CB1254" w:rsidRPr="00CB1254" w:rsidRDefault="00CB1254" w:rsidP="00CB1254">
            <w:pPr>
              <w:autoSpaceDE w:val="0"/>
              <w:autoSpaceDN w:val="0"/>
              <w:adjustRightInd w:val="0"/>
              <w:jc w:val="left"/>
              <w:rPr>
                <w:rFonts w:eastAsia="Calibri"/>
                <w:sz w:val="20"/>
                <w:lang w:eastAsia="en-US"/>
              </w:rPr>
            </w:pPr>
          </w:p>
        </w:tc>
        <w:tc>
          <w:tcPr>
            <w:tcW w:w="8933" w:type="dxa"/>
            <w:gridSpan w:val="5"/>
            <w:tcBorders>
              <w:top w:val="single" w:sz="4" w:space="0" w:color="auto"/>
              <w:left w:val="single" w:sz="4" w:space="0" w:color="auto"/>
              <w:right w:val="single" w:sz="4" w:space="0" w:color="auto"/>
            </w:tcBorders>
            <w:shd w:val="clear" w:color="auto" w:fill="FFFFFF"/>
          </w:tcPr>
          <w:p w14:paraId="756A0919" w14:textId="77777777" w:rsidR="00CB1254" w:rsidRPr="00CB1254" w:rsidRDefault="00CB1254" w:rsidP="00CB1254">
            <w:pPr>
              <w:widowControl w:val="0"/>
              <w:shd w:val="clear" w:color="auto" w:fill="FFFFFF"/>
              <w:autoSpaceDE w:val="0"/>
              <w:autoSpaceDN w:val="0"/>
              <w:adjustRightInd w:val="0"/>
              <w:jc w:val="left"/>
              <w:rPr>
                <w:rFonts w:eastAsia="Calibri"/>
                <w:sz w:val="20"/>
                <w:lang w:eastAsia="en-US"/>
              </w:rPr>
            </w:pPr>
            <w:r w:rsidRPr="00CB1254">
              <w:rPr>
                <w:sz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CB1254" w:rsidRPr="00CB1254" w14:paraId="16994E3F" w14:textId="77777777" w:rsidTr="00C4603E">
              <w:tc>
                <w:tcPr>
                  <w:tcW w:w="534" w:type="dxa"/>
                  <w:tcBorders>
                    <w:right w:val="single" w:sz="4" w:space="0" w:color="auto"/>
                  </w:tcBorders>
                  <w:shd w:val="clear" w:color="auto" w:fill="auto"/>
                </w:tcPr>
                <w:p w14:paraId="7FEBF31F" w14:textId="77777777" w:rsidR="00CB1254" w:rsidRPr="00CB1254" w:rsidRDefault="00CB1254" w:rsidP="00CB1254">
                  <w:pPr>
                    <w:widowControl w:val="0"/>
                    <w:shd w:val="clear" w:color="auto" w:fill="FFFFFF"/>
                    <w:autoSpaceDE w:val="0"/>
                    <w:autoSpaceDN w:val="0"/>
                    <w:adjustRightInd w:val="0"/>
                    <w:jc w:val="left"/>
                    <w:rPr>
                      <w:rFonts w:eastAsia="Calibri"/>
                      <w:sz w:val="20"/>
                      <w:lang w:eastAsia="en-US"/>
                    </w:rPr>
                  </w:pPr>
                </w:p>
                <w:p w14:paraId="19DAF3F6" w14:textId="77777777" w:rsidR="00CB1254" w:rsidRPr="00CB1254" w:rsidRDefault="00CB1254" w:rsidP="00CB1254">
                  <w:pPr>
                    <w:widowControl w:val="0"/>
                    <w:shd w:val="clear" w:color="auto" w:fill="FFFFFF"/>
                    <w:autoSpaceDE w:val="0"/>
                    <w:autoSpaceDN w:val="0"/>
                    <w:adjustRightInd w:val="0"/>
                    <w:jc w:val="left"/>
                    <w:rPr>
                      <w:rFonts w:eastAsia="Calibri"/>
                      <w:sz w:val="20"/>
                      <w:lang w:eastAsia="en-US"/>
                    </w:rPr>
                  </w:pPr>
                </w:p>
              </w:tc>
              <w:tc>
                <w:tcPr>
                  <w:tcW w:w="9247" w:type="dxa"/>
                  <w:tcBorders>
                    <w:top w:val="nil"/>
                    <w:left w:val="single" w:sz="4" w:space="0" w:color="auto"/>
                    <w:bottom w:val="nil"/>
                    <w:right w:val="nil"/>
                  </w:tcBorders>
                  <w:shd w:val="clear" w:color="auto" w:fill="auto"/>
                  <w:vAlign w:val="center"/>
                </w:tcPr>
                <w:p w14:paraId="7FCDD60B" w14:textId="3B82FAA0" w:rsidR="00CB1254" w:rsidRPr="00CB1254" w:rsidRDefault="00BF0D66" w:rsidP="00CB1254">
                  <w:pPr>
                    <w:widowControl w:val="0"/>
                    <w:shd w:val="clear" w:color="auto" w:fill="FFFFFF"/>
                    <w:autoSpaceDE w:val="0"/>
                    <w:autoSpaceDN w:val="0"/>
                    <w:adjustRightInd w:val="0"/>
                    <w:jc w:val="left"/>
                    <w:rPr>
                      <w:rFonts w:eastAsia="Calibri"/>
                      <w:sz w:val="20"/>
                      <w:lang w:eastAsia="en-US"/>
                    </w:rPr>
                  </w:pPr>
                  <w:r w:rsidRPr="00BF0D66">
                    <w:rPr>
                      <w:rFonts w:eastAsia="Calibri"/>
                      <w:sz w:val="20"/>
                      <w:lang w:eastAsia="en-US"/>
                    </w:rPr>
                    <w:t>выдать на руки в МФЦ, расположенном по адресу:</w:t>
                  </w:r>
                </w:p>
              </w:tc>
            </w:tr>
            <w:tr w:rsidR="00CB1254" w:rsidRPr="00CB1254" w14:paraId="2341C2A0" w14:textId="77777777" w:rsidTr="00C4603E">
              <w:tc>
                <w:tcPr>
                  <w:tcW w:w="534" w:type="dxa"/>
                  <w:vMerge w:val="restart"/>
                  <w:tcBorders>
                    <w:right w:val="single" w:sz="4" w:space="0" w:color="auto"/>
                  </w:tcBorders>
                  <w:shd w:val="clear" w:color="auto" w:fill="auto"/>
                </w:tcPr>
                <w:p w14:paraId="125B903F" w14:textId="77777777" w:rsidR="00CB1254" w:rsidRPr="00CB1254" w:rsidRDefault="00CB1254" w:rsidP="00CB1254">
                  <w:pPr>
                    <w:widowControl w:val="0"/>
                    <w:shd w:val="clear" w:color="auto" w:fill="FFFFFF"/>
                    <w:autoSpaceDE w:val="0"/>
                    <w:autoSpaceDN w:val="0"/>
                    <w:adjustRightInd w:val="0"/>
                    <w:jc w:val="left"/>
                    <w:rPr>
                      <w:rFonts w:eastAsia="Calibri"/>
                      <w:sz w:val="20"/>
                      <w:lang w:eastAsia="en-US"/>
                    </w:rPr>
                  </w:pPr>
                </w:p>
                <w:p w14:paraId="5DB96DB1" w14:textId="77777777" w:rsidR="00CB1254" w:rsidRPr="00CB1254" w:rsidRDefault="00CB1254" w:rsidP="00CB1254">
                  <w:pPr>
                    <w:widowControl w:val="0"/>
                    <w:shd w:val="clear" w:color="auto" w:fill="FFFFFF"/>
                    <w:autoSpaceDE w:val="0"/>
                    <w:autoSpaceDN w:val="0"/>
                    <w:adjustRightInd w:val="0"/>
                    <w:jc w:val="left"/>
                    <w:rPr>
                      <w:rFonts w:eastAsia="Calibri"/>
                      <w:sz w:val="20"/>
                      <w:lang w:eastAsia="en-US"/>
                    </w:rPr>
                  </w:pPr>
                </w:p>
              </w:tc>
              <w:tc>
                <w:tcPr>
                  <w:tcW w:w="9247" w:type="dxa"/>
                  <w:tcBorders>
                    <w:top w:val="nil"/>
                    <w:left w:val="single" w:sz="4" w:space="0" w:color="auto"/>
                    <w:bottom w:val="nil"/>
                    <w:right w:val="nil"/>
                  </w:tcBorders>
                  <w:shd w:val="clear" w:color="auto" w:fill="auto"/>
                  <w:vAlign w:val="center"/>
                </w:tcPr>
                <w:p w14:paraId="2DB210F8" w14:textId="77777777" w:rsidR="00CB1254" w:rsidRPr="00CB1254" w:rsidRDefault="00CB1254" w:rsidP="00CB1254">
                  <w:pPr>
                    <w:widowControl w:val="0"/>
                    <w:shd w:val="clear" w:color="auto" w:fill="FFFFFF"/>
                    <w:autoSpaceDE w:val="0"/>
                    <w:autoSpaceDN w:val="0"/>
                    <w:adjustRightInd w:val="0"/>
                    <w:jc w:val="left"/>
                    <w:rPr>
                      <w:rFonts w:eastAsia="Calibri"/>
                      <w:strike/>
                      <w:sz w:val="20"/>
                      <w:lang w:eastAsia="en-US"/>
                    </w:rPr>
                  </w:pPr>
                </w:p>
              </w:tc>
            </w:tr>
            <w:tr w:rsidR="00CB1254" w:rsidRPr="00CB1254" w14:paraId="5C29B86D" w14:textId="77777777" w:rsidTr="00C4603E">
              <w:tc>
                <w:tcPr>
                  <w:tcW w:w="534" w:type="dxa"/>
                  <w:vMerge/>
                  <w:tcBorders>
                    <w:right w:val="single" w:sz="4" w:space="0" w:color="auto"/>
                  </w:tcBorders>
                  <w:shd w:val="clear" w:color="auto" w:fill="auto"/>
                </w:tcPr>
                <w:p w14:paraId="2CD4475F" w14:textId="77777777" w:rsidR="00CB1254" w:rsidRPr="00CB1254" w:rsidRDefault="00CB1254" w:rsidP="00CB1254">
                  <w:pPr>
                    <w:widowControl w:val="0"/>
                    <w:shd w:val="clear" w:color="auto" w:fill="FFFFFF"/>
                    <w:autoSpaceDE w:val="0"/>
                    <w:autoSpaceDN w:val="0"/>
                    <w:adjustRightInd w:val="0"/>
                    <w:jc w:val="left"/>
                    <w:rPr>
                      <w:rFonts w:eastAsia="Calibri"/>
                      <w:sz w:val="20"/>
                      <w:lang w:eastAsia="en-US"/>
                    </w:rPr>
                  </w:pPr>
                </w:p>
              </w:tc>
              <w:tc>
                <w:tcPr>
                  <w:tcW w:w="9247" w:type="dxa"/>
                  <w:tcBorders>
                    <w:top w:val="nil"/>
                    <w:left w:val="single" w:sz="4" w:space="0" w:color="auto"/>
                    <w:bottom w:val="nil"/>
                    <w:right w:val="nil"/>
                  </w:tcBorders>
                  <w:shd w:val="clear" w:color="auto" w:fill="auto"/>
                  <w:vAlign w:val="center"/>
                </w:tcPr>
                <w:p w14:paraId="66C2D9C8" w14:textId="13D8AC10" w:rsidR="00CB1254" w:rsidRPr="00CB1254" w:rsidRDefault="00BF0D66" w:rsidP="00CB1254">
                  <w:pPr>
                    <w:widowControl w:val="0"/>
                    <w:shd w:val="clear" w:color="auto" w:fill="FFFFFF"/>
                    <w:autoSpaceDE w:val="0"/>
                    <w:autoSpaceDN w:val="0"/>
                    <w:adjustRightInd w:val="0"/>
                    <w:jc w:val="left"/>
                    <w:rPr>
                      <w:rFonts w:eastAsia="Calibri"/>
                      <w:sz w:val="20"/>
                      <w:lang w:eastAsia="en-US"/>
                    </w:rPr>
                  </w:pPr>
                  <w:r w:rsidRPr="00BF0D66">
                    <w:rPr>
                      <w:rFonts w:eastAsia="Calibri"/>
                      <w:sz w:val="20"/>
                      <w:lang w:eastAsia="en-US"/>
                    </w:rPr>
                    <w:t>направить в электронной форме в личный кабинет на ЕПГУ</w:t>
                  </w:r>
                </w:p>
              </w:tc>
            </w:tr>
            <w:tr w:rsidR="00CB1254" w:rsidRPr="00CB1254" w14:paraId="18E486E9" w14:textId="77777777" w:rsidTr="00C4603E">
              <w:tc>
                <w:tcPr>
                  <w:tcW w:w="534" w:type="dxa"/>
                  <w:vMerge w:val="restart"/>
                  <w:tcBorders>
                    <w:right w:val="single" w:sz="4" w:space="0" w:color="auto"/>
                  </w:tcBorders>
                  <w:shd w:val="clear" w:color="auto" w:fill="auto"/>
                </w:tcPr>
                <w:p w14:paraId="47952795" w14:textId="77777777" w:rsidR="00CB1254" w:rsidRPr="00CB1254" w:rsidRDefault="00CB1254" w:rsidP="00CB1254">
                  <w:pPr>
                    <w:widowControl w:val="0"/>
                    <w:shd w:val="clear" w:color="auto" w:fill="FFFFFF"/>
                    <w:autoSpaceDE w:val="0"/>
                    <w:autoSpaceDN w:val="0"/>
                    <w:adjustRightInd w:val="0"/>
                    <w:jc w:val="left"/>
                    <w:rPr>
                      <w:rFonts w:eastAsia="Calibri"/>
                      <w:strike/>
                      <w:sz w:val="20"/>
                      <w:lang w:eastAsia="en-US"/>
                    </w:rPr>
                  </w:pPr>
                </w:p>
              </w:tc>
              <w:tc>
                <w:tcPr>
                  <w:tcW w:w="9247" w:type="dxa"/>
                  <w:tcBorders>
                    <w:top w:val="nil"/>
                    <w:left w:val="single" w:sz="4" w:space="0" w:color="auto"/>
                    <w:bottom w:val="nil"/>
                    <w:right w:val="nil"/>
                  </w:tcBorders>
                  <w:shd w:val="clear" w:color="auto" w:fill="auto"/>
                  <w:vAlign w:val="center"/>
                </w:tcPr>
                <w:p w14:paraId="401C4DE1" w14:textId="77777777" w:rsidR="00CB1254" w:rsidRPr="00CB1254" w:rsidRDefault="00CB1254" w:rsidP="00CB1254">
                  <w:pPr>
                    <w:widowControl w:val="0"/>
                    <w:shd w:val="clear" w:color="auto" w:fill="FFFFFF"/>
                    <w:autoSpaceDE w:val="0"/>
                    <w:autoSpaceDN w:val="0"/>
                    <w:adjustRightInd w:val="0"/>
                    <w:jc w:val="left"/>
                    <w:rPr>
                      <w:rFonts w:eastAsia="Calibri"/>
                      <w:strike/>
                      <w:sz w:val="20"/>
                      <w:lang w:eastAsia="en-US"/>
                    </w:rPr>
                  </w:pPr>
                </w:p>
              </w:tc>
            </w:tr>
            <w:tr w:rsidR="00CB1254" w:rsidRPr="00CB1254" w14:paraId="1E61C473" w14:textId="77777777" w:rsidTr="00C4603E">
              <w:tc>
                <w:tcPr>
                  <w:tcW w:w="534" w:type="dxa"/>
                  <w:vMerge/>
                  <w:tcBorders>
                    <w:right w:val="single" w:sz="4" w:space="0" w:color="auto"/>
                  </w:tcBorders>
                  <w:shd w:val="clear" w:color="auto" w:fill="auto"/>
                </w:tcPr>
                <w:p w14:paraId="121847C7" w14:textId="77777777" w:rsidR="00CB1254" w:rsidRPr="00CB1254" w:rsidRDefault="00CB1254" w:rsidP="00CB1254">
                  <w:pPr>
                    <w:widowControl w:val="0"/>
                    <w:shd w:val="clear" w:color="auto" w:fill="FFFFFF"/>
                    <w:autoSpaceDE w:val="0"/>
                    <w:autoSpaceDN w:val="0"/>
                    <w:adjustRightInd w:val="0"/>
                    <w:jc w:val="left"/>
                    <w:rPr>
                      <w:rFonts w:eastAsia="Calibri"/>
                      <w:b/>
                      <w:sz w:val="20"/>
                      <w:lang w:eastAsia="en-US"/>
                    </w:rPr>
                  </w:pPr>
                </w:p>
              </w:tc>
              <w:tc>
                <w:tcPr>
                  <w:tcW w:w="9247" w:type="dxa"/>
                  <w:tcBorders>
                    <w:top w:val="nil"/>
                    <w:left w:val="single" w:sz="4" w:space="0" w:color="auto"/>
                    <w:bottom w:val="nil"/>
                    <w:right w:val="nil"/>
                  </w:tcBorders>
                  <w:shd w:val="clear" w:color="auto" w:fill="auto"/>
                  <w:vAlign w:val="center"/>
                </w:tcPr>
                <w:p w14:paraId="6548368E" w14:textId="53F901AC" w:rsidR="00CB1254" w:rsidRPr="00CB1254" w:rsidRDefault="00BF0D66" w:rsidP="00CB1254">
                  <w:pPr>
                    <w:widowControl w:val="0"/>
                    <w:shd w:val="clear" w:color="auto" w:fill="FFFFFF"/>
                    <w:autoSpaceDE w:val="0"/>
                    <w:autoSpaceDN w:val="0"/>
                    <w:adjustRightInd w:val="0"/>
                    <w:jc w:val="left"/>
                    <w:rPr>
                      <w:rFonts w:eastAsia="Calibri"/>
                      <w:sz w:val="20"/>
                      <w:lang w:eastAsia="en-US"/>
                    </w:rPr>
                  </w:pPr>
                  <w:r w:rsidRPr="00BF0D66">
                    <w:rPr>
                      <w:rFonts w:eastAsia="Calibri"/>
                      <w:sz w:val="20"/>
                      <w:lang w:eastAsia="en-US"/>
                    </w:rPr>
                    <w:t>посредством почтового отправления</w:t>
                  </w:r>
                </w:p>
              </w:tc>
            </w:tr>
          </w:tbl>
          <w:p w14:paraId="27BA219B" w14:textId="77777777" w:rsidR="00CB1254" w:rsidRPr="00CB1254" w:rsidRDefault="00CB1254" w:rsidP="00CB1254">
            <w:pPr>
              <w:autoSpaceDE w:val="0"/>
              <w:autoSpaceDN w:val="0"/>
              <w:adjustRightInd w:val="0"/>
              <w:jc w:val="center"/>
              <w:rPr>
                <w:rFonts w:eastAsia="Calibri"/>
                <w:sz w:val="20"/>
                <w:lang w:eastAsia="en-US"/>
              </w:rPr>
            </w:pPr>
          </w:p>
        </w:tc>
      </w:tr>
      <w:tr w:rsidR="00CB1254" w:rsidRPr="00CB1254" w14:paraId="0247BBA7" w14:textId="77777777" w:rsidTr="00C4603E">
        <w:tc>
          <w:tcPr>
            <w:tcW w:w="706" w:type="dxa"/>
            <w:tcBorders>
              <w:top w:val="single" w:sz="4" w:space="0" w:color="auto"/>
              <w:left w:val="single" w:sz="4" w:space="0" w:color="auto"/>
              <w:bottom w:val="single" w:sz="4" w:space="0" w:color="auto"/>
              <w:right w:val="single" w:sz="4" w:space="0" w:color="auto"/>
            </w:tcBorders>
          </w:tcPr>
          <w:p w14:paraId="0B731E51"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5A5ECF68"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Документы, прилагаемые к ходатайству: _________________________________</w:t>
            </w:r>
          </w:p>
        </w:tc>
      </w:tr>
      <w:tr w:rsidR="00CB1254" w:rsidRPr="00CB1254" w14:paraId="233D5B6F" w14:textId="77777777" w:rsidTr="00C4603E">
        <w:tc>
          <w:tcPr>
            <w:tcW w:w="706" w:type="dxa"/>
            <w:tcBorders>
              <w:top w:val="single" w:sz="4" w:space="0" w:color="auto"/>
              <w:left w:val="single" w:sz="4" w:space="0" w:color="auto"/>
              <w:bottom w:val="single" w:sz="4" w:space="0" w:color="auto"/>
              <w:right w:val="single" w:sz="4" w:space="0" w:color="auto"/>
            </w:tcBorders>
          </w:tcPr>
          <w:p w14:paraId="14F6943E"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52A1C632"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CB1254" w:rsidRPr="00CB1254" w14:paraId="5324FB9C" w14:textId="77777777" w:rsidTr="00C4603E">
        <w:tc>
          <w:tcPr>
            <w:tcW w:w="706" w:type="dxa"/>
            <w:tcBorders>
              <w:top w:val="single" w:sz="4" w:space="0" w:color="auto"/>
              <w:left w:val="single" w:sz="4" w:space="0" w:color="auto"/>
              <w:bottom w:val="single" w:sz="4" w:space="0" w:color="auto"/>
              <w:right w:val="single" w:sz="4" w:space="0" w:color="auto"/>
            </w:tcBorders>
          </w:tcPr>
          <w:p w14:paraId="03E9810D"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30088D64"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3" w:history="1">
              <w:r w:rsidRPr="00CB1254">
                <w:rPr>
                  <w:rFonts w:eastAsia="Calibri"/>
                  <w:sz w:val="20"/>
                  <w:lang w:eastAsia="en-US"/>
                </w:rPr>
                <w:t>статьей 39.41</w:t>
              </w:r>
            </w:hyperlink>
            <w:r w:rsidRPr="00CB1254">
              <w:rPr>
                <w:rFonts w:eastAsia="Calibri"/>
                <w:sz w:val="20"/>
                <w:lang w:eastAsia="en-US"/>
              </w:rPr>
              <w:t xml:space="preserve"> Земельного кодекса Российской Федерации</w:t>
            </w:r>
          </w:p>
        </w:tc>
      </w:tr>
      <w:tr w:rsidR="00CB1254" w:rsidRPr="00CB1254" w14:paraId="2B946A7F" w14:textId="77777777" w:rsidTr="00C4603E">
        <w:tc>
          <w:tcPr>
            <w:tcW w:w="706" w:type="dxa"/>
            <w:tcBorders>
              <w:top w:val="single" w:sz="4" w:space="0" w:color="auto"/>
              <w:left w:val="single" w:sz="4" w:space="0" w:color="auto"/>
              <w:bottom w:val="single" w:sz="4" w:space="0" w:color="auto"/>
              <w:right w:val="single" w:sz="4" w:space="0" w:color="auto"/>
            </w:tcBorders>
          </w:tcPr>
          <w:p w14:paraId="4CD5780C"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cPr>
          <w:p w14:paraId="346B3F2C"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14:paraId="11635A85"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Дата:</w:t>
            </w:r>
          </w:p>
        </w:tc>
      </w:tr>
      <w:tr w:rsidR="00CB1254" w:rsidRPr="00CB1254" w14:paraId="73045DC1" w14:textId="77777777" w:rsidTr="00C4603E">
        <w:tc>
          <w:tcPr>
            <w:tcW w:w="706" w:type="dxa"/>
            <w:tcBorders>
              <w:top w:val="single" w:sz="4" w:space="0" w:color="auto"/>
              <w:left w:val="single" w:sz="4" w:space="0" w:color="auto"/>
              <w:bottom w:val="single" w:sz="4" w:space="0" w:color="auto"/>
              <w:right w:val="single" w:sz="4" w:space="0" w:color="auto"/>
            </w:tcBorders>
          </w:tcPr>
          <w:p w14:paraId="77C65D3B" w14:textId="77777777" w:rsidR="00CB1254" w:rsidRPr="00CB1254" w:rsidRDefault="00CB1254" w:rsidP="00CB1254">
            <w:pPr>
              <w:autoSpaceDE w:val="0"/>
              <w:autoSpaceDN w:val="0"/>
              <w:adjustRightInd w:val="0"/>
              <w:jc w:val="center"/>
              <w:rPr>
                <w:rFonts w:eastAsia="Calibri"/>
                <w:sz w:val="20"/>
                <w:lang w:eastAsia="en-US"/>
              </w:rPr>
            </w:pPr>
          </w:p>
        </w:tc>
        <w:tc>
          <w:tcPr>
            <w:tcW w:w="2551" w:type="dxa"/>
            <w:tcBorders>
              <w:top w:val="single" w:sz="4" w:space="0" w:color="auto"/>
              <w:left w:val="single" w:sz="4" w:space="0" w:color="auto"/>
              <w:bottom w:val="single" w:sz="4" w:space="0" w:color="auto"/>
            </w:tcBorders>
            <w:shd w:val="clear" w:color="auto" w:fill="FFFFFF"/>
          </w:tcPr>
          <w:p w14:paraId="0FF38B22"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_________________</w:t>
            </w:r>
          </w:p>
          <w:p w14:paraId="0D2D6402"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(подпись)</w:t>
            </w:r>
          </w:p>
        </w:tc>
        <w:tc>
          <w:tcPr>
            <w:tcW w:w="3939" w:type="dxa"/>
            <w:gridSpan w:val="3"/>
            <w:tcBorders>
              <w:top w:val="single" w:sz="4" w:space="0" w:color="auto"/>
              <w:bottom w:val="single" w:sz="4" w:space="0" w:color="auto"/>
              <w:right w:val="single" w:sz="4" w:space="0" w:color="auto"/>
            </w:tcBorders>
            <w:shd w:val="clear" w:color="auto" w:fill="FFFFFF"/>
          </w:tcPr>
          <w:p w14:paraId="21624D3C"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___________________________</w:t>
            </w:r>
          </w:p>
          <w:p w14:paraId="5339CC97"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14:paraId="6B6A95DE"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«__» ____ ____ г.</w:t>
            </w:r>
          </w:p>
        </w:tc>
      </w:tr>
    </w:tbl>
    <w:p w14:paraId="098DBBEA" w14:textId="77777777" w:rsidR="00CB1254" w:rsidRPr="00CB1254" w:rsidRDefault="00CB1254" w:rsidP="00CB1254">
      <w:pPr>
        <w:widowControl w:val="0"/>
        <w:shd w:val="clear" w:color="auto" w:fill="FFFFFF"/>
        <w:autoSpaceDE w:val="0"/>
        <w:autoSpaceDN w:val="0"/>
        <w:adjustRightInd w:val="0"/>
        <w:rPr>
          <w:rFonts w:ascii="Calibri" w:eastAsia="Calibri" w:hAnsi="Calibri" w:cs="Calibri"/>
          <w:sz w:val="22"/>
          <w:szCs w:val="22"/>
          <w:lang w:eastAsia="en-US"/>
        </w:rPr>
      </w:pPr>
    </w:p>
    <w:p w14:paraId="1D6EAACB" w14:textId="77777777" w:rsidR="00CB1254" w:rsidRPr="00CB1254" w:rsidRDefault="00CB1254" w:rsidP="00CB1254">
      <w:pPr>
        <w:widowControl w:val="0"/>
        <w:autoSpaceDE w:val="0"/>
        <w:autoSpaceDN w:val="0"/>
        <w:ind w:firstLine="540"/>
        <w:rPr>
          <w:rFonts w:ascii="Calibri" w:hAnsi="Calibri" w:cs="Calibri"/>
          <w:sz w:val="22"/>
        </w:rPr>
        <w:sectPr w:rsidR="00CB1254" w:rsidRPr="00CB1254" w:rsidSect="00595DA5">
          <w:pgSz w:w="11906" w:h="16838"/>
          <w:pgMar w:top="1134" w:right="850" w:bottom="1134" w:left="1134" w:header="708" w:footer="708" w:gutter="0"/>
          <w:cols w:space="708"/>
          <w:titlePg/>
          <w:docGrid w:linePitch="360"/>
        </w:sectPr>
      </w:pPr>
      <w:bookmarkStart w:id="18" w:name="Par300"/>
      <w:bookmarkEnd w:id="18"/>
    </w:p>
    <w:p w14:paraId="399AFCB9" w14:textId="77777777" w:rsidR="00CB1254" w:rsidRPr="00CB1254" w:rsidRDefault="00CB1254" w:rsidP="00670862">
      <w:pPr>
        <w:widowControl w:val="0"/>
        <w:autoSpaceDE w:val="0"/>
        <w:autoSpaceDN w:val="0"/>
        <w:ind w:left="5040" w:firstLine="540"/>
        <w:jc w:val="left"/>
        <w:rPr>
          <w:rFonts w:ascii="Calibri" w:hAnsi="Calibri" w:cs="Calibri"/>
          <w:sz w:val="20"/>
          <w:szCs w:val="18"/>
        </w:rPr>
      </w:pPr>
    </w:p>
    <w:p w14:paraId="09DE09EB" w14:textId="77777777" w:rsidR="00CB1254" w:rsidRPr="002536CA" w:rsidRDefault="00CB1254" w:rsidP="00BF0D66">
      <w:pPr>
        <w:widowControl w:val="0"/>
        <w:autoSpaceDE w:val="0"/>
        <w:autoSpaceDN w:val="0"/>
        <w:ind w:left="5040"/>
        <w:jc w:val="right"/>
        <w:outlineLvl w:val="1"/>
        <w:rPr>
          <w:sz w:val="24"/>
          <w:szCs w:val="24"/>
        </w:rPr>
      </w:pPr>
      <w:bookmarkStart w:id="19" w:name="P548"/>
      <w:bookmarkStart w:id="20" w:name="Par597"/>
      <w:bookmarkEnd w:id="19"/>
      <w:bookmarkEnd w:id="20"/>
      <w:r w:rsidRPr="002536CA">
        <w:rPr>
          <w:sz w:val="24"/>
          <w:szCs w:val="24"/>
        </w:rPr>
        <w:t>Приложение 2</w:t>
      </w:r>
    </w:p>
    <w:p w14:paraId="262F4581" w14:textId="77777777" w:rsidR="00CB1254" w:rsidRPr="002536CA" w:rsidRDefault="00CB1254" w:rsidP="00BF0D66">
      <w:pPr>
        <w:widowControl w:val="0"/>
        <w:autoSpaceDE w:val="0"/>
        <w:autoSpaceDN w:val="0"/>
        <w:ind w:left="5040"/>
        <w:jc w:val="right"/>
        <w:outlineLvl w:val="1"/>
        <w:rPr>
          <w:sz w:val="24"/>
          <w:szCs w:val="24"/>
        </w:rPr>
      </w:pPr>
      <w:r w:rsidRPr="002536CA">
        <w:rPr>
          <w:sz w:val="24"/>
          <w:szCs w:val="24"/>
        </w:rPr>
        <w:t>к административному регламенту</w:t>
      </w:r>
    </w:p>
    <w:p w14:paraId="7E8A2420" w14:textId="77777777" w:rsidR="00CB1254" w:rsidRPr="00CB1254" w:rsidRDefault="00CB1254" w:rsidP="00BF0D66">
      <w:pPr>
        <w:widowControl w:val="0"/>
        <w:autoSpaceDE w:val="0"/>
        <w:autoSpaceDN w:val="0"/>
        <w:jc w:val="right"/>
        <w:outlineLvl w:val="1"/>
        <w:rPr>
          <w:szCs w:val="28"/>
        </w:rPr>
      </w:pPr>
    </w:p>
    <w:p w14:paraId="1498DDA8" w14:textId="77777777" w:rsidR="00CB1254" w:rsidRPr="00CB1254" w:rsidRDefault="00CB1254" w:rsidP="00CB1254">
      <w:pPr>
        <w:widowControl w:val="0"/>
        <w:autoSpaceDE w:val="0"/>
        <w:autoSpaceDN w:val="0"/>
        <w:jc w:val="right"/>
        <w:outlineLvl w:val="1"/>
        <w:rPr>
          <w:szCs w:val="28"/>
        </w:rPr>
      </w:pPr>
      <w:r w:rsidRPr="00CB1254">
        <w:rPr>
          <w:szCs w:val="28"/>
        </w:rPr>
        <w:t>Кому: ___________________________</w:t>
      </w:r>
    </w:p>
    <w:p w14:paraId="477C3D96" w14:textId="77777777" w:rsidR="00CB1254" w:rsidRPr="00CB1254" w:rsidRDefault="00CB1254" w:rsidP="00CB1254">
      <w:pPr>
        <w:widowControl w:val="0"/>
        <w:autoSpaceDE w:val="0"/>
        <w:autoSpaceDN w:val="0"/>
        <w:jc w:val="right"/>
        <w:outlineLvl w:val="1"/>
        <w:rPr>
          <w:szCs w:val="28"/>
        </w:rPr>
      </w:pPr>
      <w:r w:rsidRPr="00CB1254">
        <w:rPr>
          <w:szCs w:val="28"/>
        </w:rPr>
        <w:t>ИНН ____________________________</w:t>
      </w:r>
    </w:p>
    <w:p w14:paraId="04538F3E" w14:textId="77777777" w:rsidR="00CB1254" w:rsidRPr="00CB1254" w:rsidRDefault="00CB1254" w:rsidP="00CB1254">
      <w:pPr>
        <w:widowControl w:val="0"/>
        <w:autoSpaceDE w:val="0"/>
        <w:autoSpaceDN w:val="0"/>
        <w:jc w:val="right"/>
        <w:outlineLvl w:val="1"/>
        <w:rPr>
          <w:szCs w:val="28"/>
        </w:rPr>
      </w:pPr>
      <w:r w:rsidRPr="00CB1254">
        <w:rPr>
          <w:szCs w:val="28"/>
        </w:rPr>
        <w:t>Представитель: ___________________</w:t>
      </w:r>
    </w:p>
    <w:p w14:paraId="14AAF8A5" w14:textId="77777777" w:rsidR="00CB1254" w:rsidRPr="00CB1254" w:rsidRDefault="00CB1254" w:rsidP="00CB1254">
      <w:pPr>
        <w:widowControl w:val="0"/>
        <w:autoSpaceDE w:val="0"/>
        <w:autoSpaceDN w:val="0"/>
        <w:jc w:val="right"/>
        <w:outlineLvl w:val="1"/>
        <w:rPr>
          <w:szCs w:val="28"/>
        </w:rPr>
      </w:pPr>
      <w:r w:rsidRPr="00CB1254">
        <w:rPr>
          <w:szCs w:val="28"/>
        </w:rPr>
        <w:t>Контактные данные заявителя (представителя):</w:t>
      </w:r>
    </w:p>
    <w:p w14:paraId="7E11917A" w14:textId="77777777" w:rsidR="00CB1254" w:rsidRPr="00CB1254" w:rsidRDefault="00CB1254" w:rsidP="00CB1254">
      <w:pPr>
        <w:widowControl w:val="0"/>
        <w:autoSpaceDE w:val="0"/>
        <w:autoSpaceDN w:val="0"/>
        <w:jc w:val="right"/>
        <w:outlineLvl w:val="1"/>
        <w:rPr>
          <w:szCs w:val="28"/>
        </w:rPr>
      </w:pPr>
      <w:r w:rsidRPr="00CB1254">
        <w:rPr>
          <w:szCs w:val="28"/>
        </w:rPr>
        <w:t>Тел.: ____________________________</w:t>
      </w:r>
    </w:p>
    <w:p w14:paraId="0306F6BA" w14:textId="77777777" w:rsidR="00CB1254" w:rsidRPr="00CB1254" w:rsidRDefault="00CB1254" w:rsidP="00CB1254">
      <w:pPr>
        <w:widowControl w:val="0"/>
        <w:autoSpaceDE w:val="0"/>
        <w:autoSpaceDN w:val="0"/>
        <w:jc w:val="right"/>
        <w:outlineLvl w:val="1"/>
        <w:rPr>
          <w:szCs w:val="28"/>
        </w:rPr>
      </w:pPr>
      <w:r w:rsidRPr="00CB1254">
        <w:rPr>
          <w:szCs w:val="28"/>
        </w:rPr>
        <w:t>Эл. почта: ________________________</w:t>
      </w:r>
    </w:p>
    <w:p w14:paraId="3D33E55C" w14:textId="77777777" w:rsidR="00CB1254" w:rsidRPr="00CB1254" w:rsidRDefault="00CB1254" w:rsidP="00CB1254">
      <w:pPr>
        <w:widowControl w:val="0"/>
        <w:autoSpaceDE w:val="0"/>
        <w:autoSpaceDN w:val="0"/>
        <w:jc w:val="right"/>
        <w:outlineLvl w:val="1"/>
        <w:rPr>
          <w:szCs w:val="28"/>
        </w:rPr>
      </w:pPr>
    </w:p>
    <w:p w14:paraId="1D9E3B5C" w14:textId="77777777" w:rsidR="00CB1254" w:rsidRPr="00CB1254" w:rsidRDefault="00CB1254" w:rsidP="00CB1254">
      <w:pPr>
        <w:widowControl w:val="0"/>
        <w:autoSpaceDE w:val="0"/>
        <w:autoSpaceDN w:val="0"/>
        <w:jc w:val="center"/>
        <w:outlineLvl w:val="1"/>
        <w:rPr>
          <w:szCs w:val="28"/>
        </w:rPr>
      </w:pPr>
    </w:p>
    <w:p w14:paraId="5A57E980" w14:textId="77777777" w:rsidR="00CB1254" w:rsidRPr="00CB1254" w:rsidRDefault="00CB1254" w:rsidP="00CB1254">
      <w:pPr>
        <w:widowControl w:val="0"/>
        <w:autoSpaceDE w:val="0"/>
        <w:autoSpaceDN w:val="0"/>
        <w:jc w:val="center"/>
        <w:outlineLvl w:val="1"/>
        <w:rPr>
          <w:szCs w:val="28"/>
        </w:rPr>
      </w:pPr>
      <w:r w:rsidRPr="00CB1254">
        <w:rPr>
          <w:szCs w:val="28"/>
        </w:rPr>
        <w:t>РЕШЕНИЕ</w:t>
      </w:r>
    </w:p>
    <w:p w14:paraId="79A5AC5D" w14:textId="77777777" w:rsidR="00CB1254" w:rsidRPr="00CB1254" w:rsidRDefault="00CB1254" w:rsidP="00CB1254">
      <w:pPr>
        <w:widowControl w:val="0"/>
        <w:autoSpaceDE w:val="0"/>
        <w:autoSpaceDN w:val="0"/>
        <w:jc w:val="center"/>
        <w:outlineLvl w:val="1"/>
        <w:rPr>
          <w:szCs w:val="28"/>
        </w:rPr>
      </w:pPr>
      <w:r w:rsidRPr="00CB1254">
        <w:rPr>
          <w:szCs w:val="28"/>
        </w:rPr>
        <w:t>о возврате ходатайства и документов без рассмотрения</w:t>
      </w:r>
    </w:p>
    <w:p w14:paraId="63D255F5" w14:textId="77777777" w:rsidR="00CB1254" w:rsidRPr="00CB1254" w:rsidRDefault="00CB1254" w:rsidP="00CB1254">
      <w:pPr>
        <w:widowControl w:val="0"/>
        <w:autoSpaceDE w:val="0"/>
        <w:autoSpaceDN w:val="0"/>
        <w:jc w:val="center"/>
        <w:outlineLvl w:val="1"/>
        <w:rPr>
          <w:szCs w:val="28"/>
        </w:rPr>
      </w:pPr>
      <w:r w:rsidRPr="00CB1254">
        <w:rPr>
          <w:szCs w:val="28"/>
        </w:rPr>
        <w:t>№ ________________________________ от ______________</w:t>
      </w:r>
    </w:p>
    <w:p w14:paraId="173880AE" w14:textId="77777777" w:rsidR="00CB1254" w:rsidRPr="00CB1254" w:rsidRDefault="00CB1254" w:rsidP="00CB1254">
      <w:pPr>
        <w:widowControl w:val="0"/>
        <w:autoSpaceDE w:val="0"/>
        <w:autoSpaceDN w:val="0"/>
        <w:jc w:val="center"/>
        <w:outlineLvl w:val="1"/>
        <w:rPr>
          <w:i/>
          <w:iCs/>
          <w:szCs w:val="28"/>
        </w:rPr>
      </w:pPr>
      <w:r w:rsidRPr="00CB1254">
        <w:rPr>
          <w:i/>
          <w:iCs/>
          <w:szCs w:val="28"/>
        </w:rPr>
        <w:t>(номер и дата решения)</w:t>
      </w:r>
    </w:p>
    <w:p w14:paraId="6DAD6388" w14:textId="77777777" w:rsidR="00CB1254" w:rsidRPr="00CB1254" w:rsidRDefault="00CB1254" w:rsidP="00CB1254">
      <w:pPr>
        <w:widowControl w:val="0"/>
        <w:autoSpaceDE w:val="0"/>
        <w:autoSpaceDN w:val="0"/>
        <w:jc w:val="right"/>
        <w:outlineLvl w:val="1"/>
        <w:rPr>
          <w:i/>
          <w:iCs/>
          <w:szCs w:val="28"/>
        </w:rPr>
      </w:pPr>
    </w:p>
    <w:p w14:paraId="2FD04DD2" w14:textId="77777777" w:rsidR="00CB1254" w:rsidRPr="00CB1254" w:rsidRDefault="00CB1254" w:rsidP="00CB1254">
      <w:pPr>
        <w:widowControl w:val="0"/>
        <w:autoSpaceDE w:val="0"/>
        <w:autoSpaceDN w:val="0"/>
        <w:jc w:val="right"/>
        <w:outlineLvl w:val="1"/>
        <w:rPr>
          <w:szCs w:val="28"/>
        </w:rPr>
      </w:pPr>
    </w:p>
    <w:p w14:paraId="703EF67D" w14:textId="46918032" w:rsidR="00670862" w:rsidRDefault="00CB1254" w:rsidP="00CB1254">
      <w:pPr>
        <w:widowControl w:val="0"/>
        <w:autoSpaceDE w:val="0"/>
        <w:autoSpaceDN w:val="0"/>
        <w:ind w:firstLine="708"/>
        <w:outlineLvl w:val="1"/>
        <w:rPr>
          <w:szCs w:val="28"/>
        </w:rPr>
      </w:pPr>
      <w:r w:rsidRPr="00CB1254">
        <w:rPr>
          <w:szCs w:val="28"/>
        </w:rPr>
        <w:t>По результатам рассмотрения ходатайства о предоставлении муниципальной услуги ____________________ № ____________ от ____________</w:t>
      </w:r>
      <w:r w:rsidR="00670862">
        <w:rPr>
          <w:szCs w:val="28"/>
        </w:rPr>
        <w:t xml:space="preserve"> </w:t>
      </w:r>
      <w:r w:rsidRPr="00CB1254">
        <w:rPr>
          <w:szCs w:val="28"/>
        </w:rPr>
        <w:t xml:space="preserve">и приложенных к нему документов принято решение о возврате ходатайства и документов без рассмотрения, по следующим основаниям: </w:t>
      </w:r>
      <w:r w:rsidR="00670862">
        <w:rPr>
          <w:szCs w:val="28"/>
        </w:rPr>
        <w:t>____________________________________________________</w:t>
      </w:r>
    </w:p>
    <w:p w14:paraId="4FB476AE" w14:textId="77777777" w:rsidR="00670862" w:rsidRDefault="00670862">
      <w:r>
        <w:rPr>
          <w:szCs w:val="28"/>
        </w:rPr>
        <w:t>________________________________________________________________</w:t>
      </w:r>
    </w:p>
    <w:p w14:paraId="00043312" w14:textId="77777777" w:rsidR="00670862" w:rsidRDefault="00670862">
      <w:r>
        <w:rPr>
          <w:szCs w:val="28"/>
        </w:rPr>
        <w:t>________________________________________________________________</w:t>
      </w:r>
    </w:p>
    <w:p w14:paraId="031AA463" w14:textId="3B7615D9" w:rsidR="00670862" w:rsidRDefault="00670862" w:rsidP="00CB1254">
      <w:pPr>
        <w:widowControl w:val="0"/>
        <w:autoSpaceDE w:val="0"/>
        <w:autoSpaceDN w:val="0"/>
        <w:outlineLvl w:val="1"/>
        <w:rPr>
          <w:szCs w:val="28"/>
        </w:rPr>
      </w:pPr>
      <w:r>
        <w:rPr>
          <w:szCs w:val="28"/>
        </w:rPr>
        <w:t>________________________________________________________________</w:t>
      </w:r>
    </w:p>
    <w:p w14:paraId="52A09AF9" w14:textId="42590FFF" w:rsidR="00CB1254" w:rsidRPr="00CB1254" w:rsidRDefault="00CB1254" w:rsidP="00CB1254">
      <w:pPr>
        <w:widowControl w:val="0"/>
        <w:autoSpaceDE w:val="0"/>
        <w:autoSpaceDN w:val="0"/>
        <w:outlineLvl w:val="1"/>
        <w:rPr>
          <w:szCs w:val="28"/>
        </w:rPr>
      </w:pPr>
      <w:r w:rsidRPr="00CB1254">
        <w:rPr>
          <w:szCs w:val="28"/>
        </w:rPr>
        <w:t>(</w:t>
      </w:r>
      <w:r w:rsidRPr="00CB1254">
        <w:rPr>
          <w:i/>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CB1254">
        <w:rPr>
          <w:szCs w:val="28"/>
        </w:rPr>
        <w:t>)</w:t>
      </w:r>
    </w:p>
    <w:p w14:paraId="76662356" w14:textId="77777777" w:rsidR="00CB1254" w:rsidRPr="00CB1254" w:rsidRDefault="00CB1254" w:rsidP="00CB1254">
      <w:pPr>
        <w:widowControl w:val="0"/>
        <w:autoSpaceDE w:val="0"/>
        <w:autoSpaceDN w:val="0"/>
        <w:jc w:val="right"/>
        <w:outlineLvl w:val="1"/>
        <w:rPr>
          <w:szCs w:val="28"/>
        </w:rPr>
      </w:pPr>
    </w:p>
    <w:p w14:paraId="47669520" w14:textId="77777777" w:rsidR="00CB1254" w:rsidRPr="00CB1254" w:rsidRDefault="00CB1254" w:rsidP="00CB1254">
      <w:pPr>
        <w:widowControl w:val="0"/>
        <w:autoSpaceDE w:val="0"/>
        <w:autoSpaceDN w:val="0"/>
        <w:jc w:val="right"/>
        <w:outlineLvl w:val="1"/>
        <w:rPr>
          <w:szCs w:val="28"/>
        </w:rPr>
      </w:pPr>
    </w:p>
    <w:p w14:paraId="4573C245" w14:textId="77777777" w:rsidR="00CB1254" w:rsidRPr="00CB1254" w:rsidRDefault="00CB1254" w:rsidP="00CB1254">
      <w:pPr>
        <w:widowControl w:val="0"/>
        <w:autoSpaceDE w:val="0"/>
        <w:autoSpaceDN w:val="0"/>
        <w:jc w:val="right"/>
        <w:outlineLvl w:val="1"/>
        <w:rPr>
          <w:szCs w:val="28"/>
        </w:rPr>
      </w:pPr>
    </w:p>
    <w:p w14:paraId="04F09C26" w14:textId="77777777" w:rsidR="00CB1254" w:rsidRPr="00CB1254" w:rsidRDefault="00CB1254" w:rsidP="00CB1254">
      <w:pPr>
        <w:widowControl w:val="0"/>
        <w:autoSpaceDE w:val="0"/>
        <w:autoSpaceDN w:val="0"/>
        <w:ind w:firstLine="708"/>
        <w:outlineLvl w:val="1"/>
        <w:rPr>
          <w:szCs w:val="28"/>
        </w:rPr>
      </w:pPr>
      <w:r w:rsidRPr="00CB1254">
        <w:rPr>
          <w:szCs w:val="28"/>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14:paraId="1DA3116F" w14:textId="77777777" w:rsidR="00CB1254" w:rsidRPr="00CB1254" w:rsidRDefault="00CB1254" w:rsidP="00CB1254">
      <w:pPr>
        <w:widowControl w:val="0"/>
        <w:autoSpaceDE w:val="0"/>
        <w:autoSpaceDN w:val="0"/>
        <w:ind w:firstLine="708"/>
        <w:outlineLvl w:val="1"/>
        <w:rPr>
          <w:szCs w:val="28"/>
        </w:rPr>
      </w:pPr>
      <w:r w:rsidRPr="00CB1254">
        <w:rPr>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13E08893" w14:textId="77777777" w:rsidR="00CB1254" w:rsidRPr="00CB1254" w:rsidRDefault="00CB1254" w:rsidP="00CB1254">
      <w:pPr>
        <w:widowControl w:val="0"/>
        <w:autoSpaceDE w:val="0"/>
        <w:autoSpaceDN w:val="0"/>
        <w:jc w:val="right"/>
        <w:outlineLvl w:val="1"/>
        <w:rPr>
          <w:szCs w:val="28"/>
        </w:rPr>
      </w:pPr>
    </w:p>
    <w:p w14:paraId="27E41A30" w14:textId="77777777" w:rsidR="00CB1254" w:rsidRPr="00CB1254" w:rsidRDefault="00CB1254" w:rsidP="00CB1254">
      <w:pPr>
        <w:widowControl w:val="0"/>
        <w:autoSpaceDE w:val="0"/>
        <w:autoSpaceDN w:val="0"/>
        <w:jc w:val="right"/>
        <w:outlineLvl w:val="1"/>
        <w:rPr>
          <w:szCs w:val="28"/>
        </w:rPr>
      </w:pPr>
    </w:p>
    <w:p w14:paraId="74CD7269" w14:textId="77777777" w:rsidR="00CB1254" w:rsidRPr="00CB1254" w:rsidRDefault="00CB1254" w:rsidP="00CB1254">
      <w:pPr>
        <w:widowControl w:val="0"/>
        <w:autoSpaceDE w:val="0"/>
        <w:autoSpaceDN w:val="0"/>
        <w:jc w:val="right"/>
        <w:outlineLvl w:val="1"/>
        <w:rPr>
          <w:szCs w:val="28"/>
        </w:rPr>
      </w:pPr>
    </w:p>
    <w:p w14:paraId="08AB1139" w14:textId="77777777" w:rsidR="00CB1254" w:rsidRPr="00CB1254" w:rsidRDefault="00CB1254" w:rsidP="00CB1254">
      <w:pPr>
        <w:widowControl w:val="0"/>
        <w:autoSpaceDE w:val="0"/>
        <w:autoSpaceDN w:val="0"/>
        <w:jc w:val="right"/>
        <w:outlineLvl w:val="1"/>
        <w:rPr>
          <w:szCs w:val="28"/>
        </w:rPr>
      </w:pPr>
    </w:p>
    <w:p w14:paraId="25C05A8D" w14:textId="5CC7D5F1" w:rsidR="00CB1254" w:rsidRPr="00CB1254" w:rsidRDefault="00CB1254" w:rsidP="00670862">
      <w:pPr>
        <w:widowControl w:val="0"/>
        <w:autoSpaceDE w:val="0"/>
        <w:autoSpaceDN w:val="0"/>
        <w:outlineLvl w:val="1"/>
        <w:rPr>
          <w:szCs w:val="28"/>
        </w:rPr>
      </w:pPr>
      <w:r w:rsidRPr="00CB1254">
        <w:rPr>
          <w:szCs w:val="28"/>
        </w:rPr>
        <w:t>Глава Администрации</w:t>
      </w:r>
      <w:r w:rsidRPr="00CB1254">
        <w:rPr>
          <w:szCs w:val="28"/>
        </w:rPr>
        <w:tab/>
      </w:r>
      <w:r w:rsidRPr="00CB1254">
        <w:rPr>
          <w:szCs w:val="28"/>
        </w:rPr>
        <w:tab/>
      </w:r>
      <w:r w:rsidRPr="00CB1254">
        <w:rPr>
          <w:szCs w:val="28"/>
        </w:rPr>
        <w:tab/>
      </w:r>
      <w:r w:rsidRPr="00CB1254">
        <w:rPr>
          <w:szCs w:val="28"/>
        </w:rPr>
        <w:tab/>
        <w:t xml:space="preserve"> </w:t>
      </w:r>
      <w:r w:rsidRPr="00CB1254">
        <w:rPr>
          <w:szCs w:val="28"/>
        </w:rPr>
        <w:tab/>
      </w:r>
      <w:r w:rsidRPr="00CB1254">
        <w:rPr>
          <w:szCs w:val="28"/>
        </w:rPr>
        <w:tab/>
        <w:t>_________________</w:t>
      </w:r>
    </w:p>
    <w:p w14:paraId="5F5E9874" w14:textId="77777777" w:rsidR="00CB1254" w:rsidRPr="00CB1254" w:rsidRDefault="00CB1254" w:rsidP="00CB1254">
      <w:pPr>
        <w:widowControl w:val="0"/>
        <w:autoSpaceDE w:val="0"/>
        <w:autoSpaceDN w:val="0"/>
        <w:jc w:val="right"/>
        <w:outlineLvl w:val="1"/>
        <w:rPr>
          <w:szCs w:val="28"/>
        </w:rPr>
      </w:pPr>
    </w:p>
    <w:p w14:paraId="4B0B940C" w14:textId="77777777" w:rsidR="00CB1254" w:rsidRPr="00CB1254" w:rsidRDefault="00CB1254" w:rsidP="00CB1254">
      <w:pPr>
        <w:widowControl w:val="0"/>
        <w:autoSpaceDE w:val="0"/>
        <w:autoSpaceDN w:val="0"/>
        <w:jc w:val="right"/>
        <w:outlineLvl w:val="1"/>
        <w:rPr>
          <w:szCs w:val="28"/>
        </w:rPr>
      </w:pPr>
    </w:p>
    <w:p w14:paraId="163B7E82" w14:textId="77777777" w:rsidR="00CB1254" w:rsidRDefault="00CB1254" w:rsidP="00CB1254">
      <w:pPr>
        <w:widowControl w:val="0"/>
        <w:autoSpaceDE w:val="0"/>
        <w:autoSpaceDN w:val="0"/>
        <w:jc w:val="right"/>
        <w:outlineLvl w:val="1"/>
        <w:rPr>
          <w:szCs w:val="28"/>
        </w:rPr>
      </w:pPr>
    </w:p>
    <w:p w14:paraId="1D955CFD" w14:textId="77777777" w:rsidR="003800A5" w:rsidRPr="00CB1254" w:rsidRDefault="003800A5" w:rsidP="00CB1254">
      <w:pPr>
        <w:widowControl w:val="0"/>
        <w:autoSpaceDE w:val="0"/>
        <w:autoSpaceDN w:val="0"/>
        <w:jc w:val="right"/>
        <w:outlineLvl w:val="1"/>
        <w:rPr>
          <w:szCs w:val="28"/>
        </w:rPr>
      </w:pPr>
    </w:p>
    <w:p w14:paraId="0370F528" w14:textId="77777777" w:rsidR="00CB1254" w:rsidRPr="002536CA" w:rsidRDefault="00CB1254" w:rsidP="00BF0D66">
      <w:pPr>
        <w:widowControl w:val="0"/>
        <w:autoSpaceDE w:val="0"/>
        <w:autoSpaceDN w:val="0"/>
        <w:ind w:left="5040"/>
        <w:jc w:val="right"/>
        <w:outlineLvl w:val="1"/>
        <w:rPr>
          <w:sz w:val="24"/>
          <w:szCs w:val="24"/>
        </w:rPr>
      </w:pPr>
      <w:r w:rsidRPr="002536CA">
        <w:rPr>
          <w:sz w:val="24"/>
          <w:szCs w:val="24"/>
        </w:rPr>
        <w:lastRenderedPageBreak/>
        <w:t>Приложение 3</w:t>
      </w:r>
    </w:p>
    <w:p w14:paraId="1F79AE4A" w14:textId="77777777" w:rsidR="00CB1254" w:rsidRPr="002536CA" w:rsidRDefault="00CB1254" w:rsidP="00BF0D66">
      <w:pPr>
        <w:widowControl w:val="0"/>
        <w:autoSpaceDE w:val="0"/>
        <w:autoSpaceDN w:val="0"/>
        <w:ind w:left="5040"/>
        <w:jc w:val="right"/>
        <w:outlineLvl w:val="1"/>
        <w:rPr>
          <w:sz w:val="24"/>
          <w:szCs w:val="24"/>
        </w:rPr>
      </w:pPr>
      <w:r w:rsidRPr="002536CA">
        <w:rPr>
          <w:sz w:val="24"/>
          <w:szCs w:val="24"/>
        </w:rPr>
        <w:t>к административному регламенту</w:t>
      </w:r>
    </w:p>
    <w:p w14:paraId="1A200D8C" w14:textId="77777777" w:rsidR="00CB1254" w:rsidRPr="00CB1254" w:rsidRDefault="00CB1254" w:rsidP="00CB1254">
      <w:pPr>
        <w:widowControl w:val="0"/>
        <w:autoSpaceDE w:val="0"/>
        <w:autoSpaceDN w:val="0"/>
        <w:jc w:val="right"/>
        <w:outlineLvl w:val="1"/>
        <w:rPr>
          <w:szCs w:val="28"/>
        </w:rPr>
      </w:pPr>
    </w:p>
    <w:p w14:paraId="5AB48455" w14:textId="77777777" w:rsidR="00CB1254" w:rsidRPr="00CB1254" w:rsidRDefault="00CB1254" w:rsidP="00CB1254">
      <w:pPr>
        <w:widowControl w:val="0"/>
        <w:autoSpaceDE w:val="0"/>
        <w:autoSpaceDN w:val="0"/>
        <w:jc w:val="right"/>
        <w:outlineLvl w:val="1"/>
        <w:rPr>
          <w:szCs w:val="28"/>
        </w:rPr>
      </w:pPr>
      <w:r w:rsidRPr="00CB1254">
        <w:rPr>
          <w:szCs w:val="28"/>
        </w:rPr>
        <w:t>Кому: ___________________________</w:t>
      </w:r>
    </w:p>
    <w:p w14:paraId="5A458DDD" w14:textId="77777777" w:rsidR="00CB1254" w:rsidRPr="00CB1254" w:rsidRDefault="00CB1254" w:rsidP="00CB1254">
      <w:pPr>
        <w:widowControl w:val="0"/>
        <w:autoSpaceDE w:val="0"/>
        <w:autoSpaceDN w:val="0"/>
        <w:jc w:val="right"/>
        <w:outlineLvl w:val="1"/>
        <w:rPr>
          <w:szCs w:val="28"/>
        </w:rPr>
      </w:pPr>
      <w:r w:rsidRPr="00CB1254">
        <w:rPr>
          <w:szCs w:val="28"/>
        </w:rPr>
        <w:t>ИНН ____________________________</w:t>
      </w:r>
    </w:p>
    <w:p w14:paraId="39604116" w14:textId="77777777" w:rsidR="00CB1254" w:rsidRPr="00CB1254" w:rsidRDefault="00CB1254" w:rsidP="00CB1254">
      <w:pPr>
        <w:widowControl w:val="0"/>
        <w:autoSpaceDE w:val="0"/>
        <w:autoSpaceDN w:val="0"/>
        <w:jc w:val="right"/>
        <w:outlineLvl w:val="1"/>
        <w:rPr>
          <w:szCs w:val="28"/>
        </w:rPr>
      </w:pPr>
      <w:r w:rsidRPr="00CB1254">
        <w:rPr>
          <w:szCs w:val="28"/>
        </w:rPr>
        <w:t>Представитель: ___________________</w:t>
      </w:r>
    </w:p>
    <w:p w14:paraId="6D0309F6" w14:textId="77777777" w:rsidR="003800A5" w:rsidRDefault="00CB1254" w:rsidP="003800A5">
      <w:pPr>
        <w:widowControl w:val="0"/>
        <w:autoSpaceDE w:val="0"/>
        <w:autoSpaceDN w:val="0"/>
        <w:ind w:left="4536"/>
        <w:jc w:val="left"/>
        <w:outlineLvl w:val="1"/>
        <w:rPr>
          <w:szCs w:val="28"/>
        </w:rPr>
      </w:pPr>
      <w:r w:rsidRPr="00CB1254">
        <w:rPr>
          <w:szCs w:val="28"/>
        </w:rPr>
        <w:t>Контактные данные заявителя</w:t>
      </w:r>
    </w:p>
    <w:p w14:paraId="3CADAEC0" w14:textId="44C4C371" w:rsidR="00CB1254" w:rsidRPr="00CB1254" w:rsidRDefault="00CB1254" w:rsidP="003800A5">
      <w:pPr>
        <w:widowControl w:val="0"/>
        <w:autoSpaceDE w:val="0"/>
        <w:autoSpaceDN w:val="0"/>
        <w:ind w:left="4536"/>
        <w:jc w:val="left"/>
        <w:outlineLvl w:val="1"/>
        <w:rPr>
          <w:szCs w:val="28"/>
        </w:rPr>
      </w:pPr>
      <w:r w:rsidRPr="00CB1254">
        <w:rPr>
          <w:szCs w:val="28"/>
        </w:rPr>
        <w:t>(представителя):</w:t>
      </w:r>
    </w:p>
    <w:p w14:paraId="6E15D9B5" w14:textId="77777777" w:rsidR="00CB1254" w:rsidRPr="00CB1254" w:rsidRDefault="00CB1254" w:rsidP="00CB1254">
      <w:pPr>
        <w:widowControl w:val="0"/>
        <w:autoSpaceDE w:val="0"/>
        <w:autoSpaceDN w:val="0"/>
        <w:jc w:val="right"/>
        <w:outlineLvl w:val="1"/>
        <w:rPr>
          <w:szCs w:val="28"/>
        </w:rPr>
      </w:pPr>
      <w:r w:rsidRPr="00CB1254">
        <w:rPr>
          <w:szCs w:val="28"/>
        </w:rPr>
        <w:t>Тел.: ____________________________</w:t>
      </w:r>
    </w:p>
    <w:p w14:paraId="574DEC6A" w14:textId="77777777" w:rsidR="00CB1254" w:rsidRPr="00CB1254" w:rsidRDefault="00CB1254" w:rsidP="00CB1254">
      <w:pPr>
        <w:widowControl w:val="0"/>
        <w:autoSpaceDE w:val="0"/>
        <w:autoSpaceDN w:val="0"/>
        <w:jc w:val="right"/>
        <w:outlineLvl w:val="1"/>
        <w:rPr>
          <w:szCs w:val="28"/>
        </w:rPr>
      </w:pPr>
      <w:r w:rsidRPr="00CB1254">
        <w:rPr>
          <w:szCs w:val="28"/>
        </w:rPr>
        <w:t>Эл. почта: ________________________</w:t>
      </w:r>
    </w:p>
    <w:p w14:paraId="63737B7E" w14:textId="77777777" w:rsidR="00CB1254" w:rsidRPr="00CB1254" w:rsidRDefault="00CB1254" w:rsidP="00CB1254">
      <w:pPr>
        <w:widowControl w:val="0"/>
        <w:autoSpaceDE w:val="0"/>
        <w:autoSpaceDN w:val="0"/>
        <w:jc w:val="right"/>
        <w:outlineLvl w:val="1"/>
        <w:rPr>
          <w:szCs w:val="28"/>
        </w:rPr>
      </w:pPr>
    </w:p>
    <w:p w14:paraId="60557A92" w14:textId="77777777" w:rsidR="00CB1254" w:rsidRPr="00CB1254" w:rsidRDefault="00CB1254" w:rsidP="00CB1254">
      <w:pPr>
        <w:widowControl w:val="0"/>
        <w:autoSpaceDE w:val="0"/>
        <w:autoSpaceDN w:val="0"/>
        <w:jc w:val="right"/>
        <w:outlineLvl w:val="1"/>
        <w:rPr>
          <w:szCs w:val="28"/>
        </w:rPr>
      </w:pPr>
    </w:p>
    <w:p w14:paraId="4A4C1F29" w14:textId="77777777" w:rsidR="00CB1254" w:rsidRPr="00CB1254" w:rsidRDefault="00CB1254" w:rsidP="00CB1254">
      <w:pPr>
        <w:widowControl w:val="0"/>
        <w:autoSpaceDE w:val="0"/>
        <w:autoSpaceDN w:val="0"/>
        <w:jc w:val="right"/>
        <w:outlineLvl w:val="1"/>
        <w:rPr>
          <w:szCs w:val="28"/>
        </w:rPr>
      </w:pPr>
    </w:p>
    <w:p w14:paraId="655445DA" w14:textId="77777777" w:rsidR="00CB1254" w:rsidRPr="00CB1254" w:rsidRDefault="00CB1254" w:rsidP="00CB1254">
      <w:pPr>
        <w:widowControl w:val="0"/>
        <w:autoSpaceDE w:val="0"/>
        <w:autoSpaceDN w:val="0"/>
        <w:jc w:val="center"/>
        <w:outlineLvl w:val="1"/>
        <w:rPr>
          <w:szCs w:val="28"/>
        </w:rPr>
      </w:pPr>
      <w:r w:rsidRPr="00CB1254">
        <w:rPr>
          <w:szCs w:val="28"/>
        </w:rPr>
        <w:t>РЕШЕНИЕ</w:t>
      </w:r>
    </w:p>
    <w:p w14:paraId="6D08B3DA" w14:textId="77777777" w:rsidR="00CB1254" w:rsidRPr="00CB1254" w:rsidRDefault="00CB1254" w:rsidP="00CB1254">
      <w:pPr>
        <w:widowControl w:val="0"/>
        <w:autoSpaceDE w:val="0"/>
        <w:autoSpaceDN w:val="0"/>
        <w:jc w:val="center"/>
        <w:outlineLvl w:val="1"/>
        <w:rPr>
          <w:szCs w:val="28"/>
        </w:rPr>
      </w:pPr>
      <w:r w:rsidRPr="00CB1254">
        <w:rPr>
          <w:szCs w:val="28"/>
        </w:rPr>
        <w:t>об отказе в предоставлении муниципальной услуги</w:t>
      </w:r>
    </w:p>
    <w:p w14:paraId="01E8B579" w14:textId="77777777" w:rsidR="00CB1254" w:rsidRPr="00CB1254" w:rsidRDefault="00CB1254" w:rsidP="00CB1254">
      <w:pPr>
        <w:widowControl w:val="0"/>
        <w:autoSpaceDE w:val="0"/>
        <w:autoSpaceDN w:val="0"/>
        <w:jc w:val="right"/>
        <w:outlineLvl w:val="1"/>
        <w:rPr>
          <w:szCs w:val="28"/>
        </w:rPr>
      </w:pPr>
    </w:p>
    <w:p w14:paraId="57869F6C" w14:textId="77777777" w:rsidR="00CB1254" w:rsidRPr="00CB1254" w:rsidRDefault="00CB1254" w:rsidP="00CB1254">
      <w:pPr>
        <w:widowControl w:val="0"/>
        <w:autoSpaceDE w:val="0"/>
        <w:autoSpaceDN w:val="0"/>
        <w:jc w:val="center"/>
        <w:outlineLvl w:val="1"/>
        <w:rPr>
          <w:szCs w:val="28"/>
        </w:rPr>
      </w:pPr>
      <w:r w:rsidRPr="00CB1254">
        <w:rPr>
          <w:szCs w:val="28"/>
        </w:rPr>
        <w:t>№ ______________________________ от ______________</w:t>
      </w:r>
    </w:p>
    <w:p w14:paraId="629EE27A" w14:textId="77777777" w:rsidR="00CB1254" w:rsidRPr="00CB1254" w:rsidRDefault="00CB1254" w:rsidP="00CB1254">
      <w:pPr>
        <w:widowControl w:val="0"/>
        <w:autoSpaceDE w:val="0"/>
        <w:autoSpaceDN w:val="0"/>
        <w:jc w:val="center"/>
        <w:outlineLvl w:val="1"/>
        <w:rPr>
          <w:i/>
          <w:iCs/>
          <w:szCs w:val="28"/>
        </w:rPr>
      </w:pPr>
      <w:r w:rsidRPr="00CB1254">
        <w:rPr>
          <w:i/>
          <w:iCs/>
          <w:szCs w:val="28"/>
        </w:rPr>
        <w:t>(номер и дата решения)</w:t>
      </w:r>
    </w:p>
    <w:p w14:paraId="046356EA" w14:textId="77777777" w:rsidR="00CB1254" w:rsidRPr="00CB1254" w:rsidRDefault="00CB1254" w:rsidP="00CB1254">
      <w:pPr>
        <w:widowControl w:val="0"/>
        <w:autoSpaceDE w:val="0"/>
        <w:autoSpaceDN w:val="0"/>
        <w:outlineLvl w:val="1"/>
        <w:rPr>
          <w:szCs w:val="28"/>
        </w:rPr>
      </w:pPr>
    </w:p>
    <w:p w14:paraId="7209F465" w14:textId="641D906E" w:rsidR="00CB1254" w:rsidRPr="00CB1254" w:rsidRDefault="00CB1254" w:rsidP="00CB1254">
      <w:pPr>
        <w:widowControl w:val="0"/>
        <w:autoSpaceDE w:val="0"/>
        <w:autoSpaceDN w:val="0"/>
        <w:ind w:firstLine="708"/>
        <w:outlineLvl w:val="1"/>
        <w:rPr>
          <w:szCs w:val="28"/>
        </w:rPr>
      </w:pPr>
      <w:r w:rsidRPr="00CB1254">
        <w:rPr>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r w:rsidR="00670862">
        <w:rPr>
          <w:szCs w:val="28"/>
        </w:rPr>
        <w:t>____________________________________</w:t>
      </w:r>
    </w:p>
    <w:p w14:paraId="02F1B909" w14:textId="77777777" w:rsidR="00CB1254" w:rsidRPr="00CB1254" w:rsidRDefault="00CB1254" w:rsidP="00CB1254">
      <w:pPr>
        <w:widowControl w:val="0"/>
        <w:autoSpaceDE w:val="0"/>
        <w:autoSpaceDN w:val="0"/>
        <w:outlineLvl w:val="1"/>
        <w:rPr>
          <w:szCs w:val="28"/>
        </w:rPr>
      </w:pPr>
      <w:r w:rsidRPr="00CB1254">
        <w:rPr>
          <w:szCs w:val="28"/>
        </w:rPr>
        <w:t>(</w:t>
      </w:r>
      <w:r w:rsidRPr="00CB1254">
        <w:rPr>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CB1254">
        <w:rPr>
          <w:szCs w:val="28"/>
        </w:rPr>
        <w:t>)</w:t>
      </w:r>
    </w:p>
    <w:p w14:paraId="0E5448F1" w14:textId="77777777" w:rsidR="00CB1254" w:rsidRPr="00CB1254" w:rsidRDefault="00CB1254" w:rsidP="00CB1254">
      <w:pPr>
        <w:widowControl w:val="0"/>
        <w:autoSpaceDE w:val="0"/>
        <w:autoSpaceDN w:val="0"/>
        <w:jc w:val="right"/>
        <w:outlineLvl w:val="1"/>
        <w:rPr>
          <w:szCs w:val="28"/>
        </w:rPr>
      </w:pPr>
    </w:p>
    <w:p w14:paraId="527F01A5" w14:textId="77777777" w:rsidR="00CB1254" w:rsidRPr="00CB1254" w:rsidRDefault="00CB1254" w:rsidP="00CB1254">
      <w:pPr>
        <w:widowControl w:val="0"/>
        <w:autoSpaceDE w:val="0"/>
        <w:autoSpaceDN w:val="0"/>
        <w:jc w:val="right"/>
        <w:outlineLvl w:val="1"/>
        <w:rPr>
          <w:szCs w:val="28"/>
        </w:rPr>
      </w:pPr>
    </w:p>
    <w:p w14:paraId="6D6EFB58" w14:textId="77777777" w:rsidR="00CB1254" w:rsidRPr="00CB1254" w:rsidRDefault="00CB1254" w:rsidP="00CB1254">
      <w:pPr>
        <w:widowControl w:val="0"/>
        <w:autoSpaceDE w:val="0"/>
        <w:autoSpaceDN w:val="0"/>
        <w:jc w:val="right"/>
        <w:outlineLvl w:val="1"/>
        <w:rPr>
          <w:szCs w:val="28"/>
        </w:rPr>
      </w:pPr>
    </w:p>
    <w:p w14:paraId="55AD4818" w14:textId="77777777" w:rsidR="00CB1254" w:rsidRPr="00CB1254" w:rsidRDefault="00CB1254" w:rsidP="00CB1254">
      <w:pPr>
        <w:widowControl w:val="0"/>
        <w:autoSpaceDE w:val="0"/>
        <w:autoSpaceDN w:val="0"/>
        <w:ind w:firstLine="708"/>
        <w:outlineLvl w:val="1"/>
        <w:rPr>
          <w:szCs w:val="28"/>
        </w:rPr>
      </w:pPr>
      <w:r w:rsidRPr="00CB1254">
        <w:rPr>
          <w:szCs w:val="28"/>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14:paraId="73B39490" w14:textId="77777777" w:rsidR="00CB1254" w:rsidRPr="00CB1254" w:rsidRDefault="00CB1254" w:rsidP="00CB1254">
      <w:pPr>
        <w:widowControl w:val="0"/>
        <w:autoSpaceDE w:val="0"/>
        <w:autoSpaceDN w:val="0"/>
        <w:ind w:firstLine="708"/>
        <w:outlineLvl w:val="1"/>
        <w:rPr>
          <w:szCs w:val="28"/>
        </w:rPr>
      </w:pPr>
      <w:r w:rsidRPr="00CB1254">
        <w:rPr>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B573BF7" w14:textId="77777777" w:rsidR="00CB1254" w:rsidRPr="00CB1254" w:rsidRDefault="00CB1254" w:rsidP="00CB1254">
      <w:pPr>
        <w:widowControl w:val="0"/>
        <w:autoSpaceDE w:val="0"/>
        <w:autoSpaceDN w:val="0"/>
        <w:jc w:val="right"/>
        <w:outlineLvl w:val="1"/>
        <w:rPr>
          <w:szCs w:val="28"/>
        </w:rPr>
      </w:pPr>
    </w:p>
    <w:p w14:paraId="6CA4630C" w14:textId="77777777" w:rsidR="00CB1254" w:rsidRPr="00CB1254" w:rsidRDefault="00CB1254" w:rsidP="00CB1254">
      <w:pPr>
        <w:widowControl w:val="0"/>
        <w:autoSpaceDE w:val="0"/>
        <w:autoSpaceDN w:val="0"/>
        <w:jc w:val="right"/>
        <w:outlineLvl w:val="1"/>
        <w:rPr>
          <w:szCs w:val="28"/>
        </w:rPr>
      </w:pPr>
    </w:p>
    <w:p w14:paraId="7978A7E9" w14:textId="77777777" w:rsidR="00CB1254" w:rsidRPr="00CB1254" w:rsidRDefault="00CB1254" w:rsidP="00CB1254">
      <w:pPr>
        <w:widowControl w:val="0"/>
        <w:autoSpaceDE w:val="0"/>
        <w:autoSpaceDN w:val="0"/>
        <w:jc w:val="right"/>
        <w:outlineLvl w:val="1"/>
        <w:rPr>
          <w:szCs w:val="28"/>
        </w:rPr>
      </w:pPr>
    </w:p>
    <w:p w14:paraId="24CE8CDC" w14:textId="5D3ABE9A" w:rsidR="00CB1254" w:rsidRPr="00CB1254" w:rsidRDefault="00CB1254" w:rsidP="00670862">
      <w:pPr>
        <w:widowControl w:val="0"/>
        <w:autoSpaceDE w:val="0"/>
        <w:autoSpaceDN w:val="0"/>
        <w:outlineLvl w:val="1"/>
        <w:rPr>
          <w:szCs w:val="28"/>
        </w:rPr>
      </w:pPr>
      <w:r w:rsidRPr="00CB1254">
        <w:rPr>
          <w:szCs w:val="28"/>
        </w:rPr>
        <w:t xml:space="preserve">Глава Администрации    </w:t>
      </w:r>
      <w:r w:rsidRPr="00CB1254">
        <w:rPr>
          <w:szCs w:val="28"/>
        </w:rPr>
        <w:tab/>
      </w:r>
      <w:r w:rsidRPr="00CB1254">
        <w:rPr>
          <w:szCs w:val="28"/>
        </w:rPr>
        <w:tab/>
      </w:r>
      <w:r w:rsidRPr="00CB1254">
        <w:rPr>
          <w:szCs w:val="28"/>
        </w:rPr>
        <w:tab/>
      </w:r>
      <w:r w:rsidRPr="00CB1254">
        <w:rPr>
          <w:szCs w:val="28"/>
        </w:rPr>
        <w:tab/>
      </w:r>
      <w:r w:rsidRPr="00CB1254">
        <w:rPr>
          <w:szCs w:val="28"/>
        </w:rPr>
        <w:tab/>
        <w:t>_________________</w:t>
      </w:r>
    </w:p>
    <w:p w14:paraId="22FE871A" w14:textId="77777777" w:rsidR="00CB1254" w:rsidRPr="00CB1254" w:rsidRDefault="00CB1254" w:rsidP="00CB1254">
      <w:pPr>
        <w:widowControl w:val="0"/>
        <w:autoSpaceDE w:val="0"/>
        <w:autoSpaceDN w:val="0"/>
        <w:jc w:val="right"/>
        <w:outlineLvl w:val="1"/>
        <w:rPr>
          <w:szCs w:val="28"/>
        </w:rPr>
      </w:pPr>
    </w:p>
    <w:p w14:paraId="1F46FDA5" w14:textId="77777777" w:rsidR="00670862" w:rsidRDefault="00670862" w:rsidP="00BF0D66">
      <w:pPr>
        <w:widowControl w:val="0"/>
        <w:autoSpaceDE w:val="0"/>
        <w:autoSpaceDN w:val="0"/>
        <w:outlineLvl w:val="1"/>
        <w:rPr>
          <w:szCs w:val="28"/>
        </w:rPr>
      </w:pPr>
    </w:p>
    <w:p w14:paraId="03A38267" w14:textId="31AEF057" w:rsidR="00CB1254" w:rsidRPr="002536CA" w:rsidRDefault="00CB1254" w:rsidP="00BF0D66">
      <w:pPr>
        <w:widowControl w:val="0"/>
        <w:autoSpaceDE w:val="0"/>
        <w:autoSpaceDN w:val="0"/>
        <w:ind w:left="5040"/>
        <w:jc w:val="right"/>
        <w:outlineLvl w:val="1"/>
        <w:rPr>
          <w:sz w:val="24"/>
          <w:szCs w:val="24"/>
        </w:rPr>
      </w:pPr>
      <w:r w:rsidRPr="002536CA">
        <w:rPr>
          <w:sz w:val="24"/>
          <w:szCs w:val="24"/>
        </w:rPr>
        <w:lastRenderedPageBreak/>
        <w:t>Приложение 4</w:t>
      </w:r>
    </w:p>
    <w:p w14:paraId="32CE4FC8" w14:textId="77777777" w:rsidR="00CB1254" w:rsidRPr="002536CA" w:rsidRDefault="00CB1254" w:rsidP="00BF0D66">
      <w:pPr>
        <w:widowControl w:val="0"/>
        <w:autoSpaceDE w:val="0"/>
        <w:autoSpaceDN w:val="0"/>
        <w:ind w:left="5040"/>
        <w:jc w:val="right"/>
        <w:outlineLvl w:val="1"/>
        <w:rPr>
          <w:sz w:val="24"/>
          <w:szCs w:val="24"/>
        </w:rPr>
      </w:pPr>
      <w:r w:rsidRPr="002536CA">
        <w:rPr>
          <w:sz w:val="24"/>
          <w:szCs w:val="24"/>
        </w:rPr>
        <w:t>к административному регламенту</w:t>
      </w:r>
    </w:p>
    <w:p w14:paraId="2FD7857F" w14:textId="77777777" w:rsidR="00CB1254" w:rsidRPr="00CB1254" w:rsidRDefault="00CB1254" w:rsidP="00CB1254">
      <w:pPr>
        <w:widowControl w:val="0"/>
        <w:autoSpaceDE w:val="0"/>
        <w:autoSpaceDN w:val="0"/>
        <w:jc w:val="right"/>
        <w:outlineLvl w:val="1"/>
        <w:rPr>
          <w:szCs w:val="28"/>
        </w:rPr>
      </w:pPr>
    </w:p>
    <w:p w14:paraId="7A292ACE" w14:textId="77777777" w:rsidR="00CB1254" w:rsidRPr="00CB1254" w:rsidRDefault="00CB1254" w:rsidP="00CB1254">
      <w:pPr>
        <w:widowControl w:val="0"/>
        <w:autoSpaceDE w:val="0"/>
        <w:autoSpaceDN w:val="0"/>
        <w:jc w:val="right"/>
        <w:outlineLvl w:val="1"/>
        <w:rPr>
          <w:szCs w:val="28"/>
        </w:rPr>
      </w:pPr>
    </w:p>
    <w:p w14:paraId="185C2097" w14:textId="77777777" w:rsidR="00CB1254" w:rsidRPr="00CB1254" w:rsidRDefault="00CB1254" w:rsidP="00CB1254">
      <w:pPr>
        <w:widowControl w:val="0"/>
        <w:autoSpaceDE w:val="0"/>
        <w:autoSpaceDN w:val="0"/>
        <w:jc w:val="center"/>
        <w:outlineLvl w:val="1"/>
        <w:rPr>
          <w:szCs w:val="28"/>
        </w:rPr>
      </w:pPr>
      <w:r w:rsidRPr="00CB1254">
        <w:rPr>
          <w:szCs w:val="28"/>
        </w:rPr>
        <w:t>РЕШЕНИЕ</w:t>
      </w:r>
    </w:p>
    <w:p w14:paraId="215B0F28" w14:textId="77777777" w:rsidR="00CB1254" w:rsidRPr="00CB1254" w:rsidRDefault="00CB1254" w:rsidP="00CB1254">
      <w:pPr>
        <w:widowControl w:val="0"/>
        <w:autoSpaceDE w:val="0"/>
        <w:autoSpaceDN w:val="0"/>
        <w:jc w:val="center"/>
        <w:outlineLvl w:val="1"/>
        <w:rPr>
          <w:szCs w:val="28"/>
        </w:rPr>
      </w:pPr>
      <w:r w:rsidRPr="00CB1254">
        <w:rPr>
          <w:szCs w:val="28"/>
        </w:rPr>
        <w:t>(распоряжение и т.д.)</w:t>
      </w:r>
    </w:p>
    <w:p w14:paraId="3D614441" w14:textId="77777777" w:rsidR="00CB1254" w:rsidRPr="00CB1254" w:rsidRDefault="00CB1254" w:rsidP="00CB1254">
      <w:pPr>
        <w:widowControl w:val="0"/>
        <w:autoSpaceDE w:val="0"/>
        <w:autoSpaceDN w:val="0"/>
        <w:jc w:val="center"/>
        <w:outlineLvl w:val="1"/>
        <w:rPr>
          <w:szCs w:val="28"/>
        </w:rPr>
      </w:pPr>
    </w:p>
    <w:p w14:paraId="57843978" w14:textId="334B6209" w:rsidR="00CB1254" w:rsidRPr="00CB1254" w:rsidRDefault="00CB1254" w:rsidP="00CB1254">
      <w:pPr>
        <w:widowControl w:val="0"/>
        <w:autoSpaceDE w:val="0"/>
        <w:autoSpaceDN w:val="0"/>
        <w:jc w:val="center"/>
        <w:outlineLvl w:val="1"/>
        <w:rPr>
          <w:szCs w:val="28"/>
        </w:rPr>
      </w:pPr>
      <w:r w:rsidRPr="00CB1254">
        <w:rPr>
          <w:szCs w:val="28"/>
        </w:rPr>
        <w:t>____________________</w:t>
      </w:r>
      <w:r w:rsidRPr="00CB1254">
        <w:rPr>
          <w:szCs w:val="28"/>
        </w:rPr>
        <w:tab/>
      </w:r>
      <w:r w:rsidRPr="00CB1254">
        <w:rPr>
          <w:szCs w:val="28"/>
        </w:rPr>
        <w:tab/>
      </w:r>
      <w:r w:rsidRPr="00CB1254">
        <w:rPr>
          <w:szCs w:val="28"/>
        </w:rPr>
        <w:tab/>
      </w:r>
      <w:r w:rsidRPr="00CB1254">
        <w:rPr>
          <w:szCs w:val="28"/>
        </w:rPr>
        <w:tab/>
      </w:r>
      <w:r w:rsidRPr="00CB1254">
        <w:rPr>
          <w:szCs w:val="28"/>
        </w:rPr>
        <w:tab/>
      </w:r>
      <w:r w:rsidRPr="00CB1254">
        <w:rPr>
          <w:szCs w:val="28"/>
        </w:rPr>
        <w:tab/>
      </w:r>
      <w:r w:rsidRPr="00CB1254">
        <w:rPr>
          <w:szCs w:val="28"/>
        </w:rPr>
        <w:tab/>
        <w:t>№ ________</w:t>
      </w:r>
    </w:p>
    <w:p w14:paraId="069D91DB" w14:textId="77777777" w:rsidR="00CB1254" w:rsidRPr="00CB1254" w:rsidRDefault="00CB1254" w:rsidP="00CB1254">
      <w:pPr>
        <w:widowControl w:val="0"/>
        <w:autoSpaceDE w:val="0"/>
        <w:autoSpaceDN w:val="0"/>
        <w:jc w:val="right"/>
        <w:outlineLvl w:val="1"/>
        <w:rPr>
          <w:szCs w:val="28"/>
        </w:rPr>
      </w:pPr>
    </w:p>
    <w:p w14:paraId="65F12931" w14:textId="77777777" w:rsidR="00CB1254" w:rsidRPr="00CB1254" w:rsidRDefault="00CB1254" w:rsidP="00CB1254">
      <w:pPr>
        <w:widowControl w:val="0"/>
        <w:autoSpaceDE w:val="0"/>
        <w:autoSpaceDN w:val="0"/>
        <w:jc w:val="right"/>
        <w:outlineLvl w:val="1"/>
        <w:rPr>
          <w:szCs w:val="28"/>
        </w:rPr>
      </w:pPr>
    </w:p>
    <w:p w14:paraId="6FC62433" w14:textId="77777777" w:rsidR="00CB1254" w:rsidRPr="00CB1254" w:rsidRDefault="00CB1254" w:rsidP="00CB1254">
      <w:pPr>
        <w:widowControl w:val="0"/>
        <w:tabs>
          <w:tab w:val="left" w:pos="4007"/>
        </w:tabs>
        <w:autoSpaceDE w:val="0"/>
        <w:autoSpaceDN w:val="0"/>
        <w:jc w:val="center"/>
        <w:outlineLvl w:val="1"/>
        <w:rPr>
          <w:szCs w:val="28"/>
        </w:rPr>
      </w:pPr>
      <w:r w:rsidRPr="00CB1254">
        <w:rPr>
          <w:szCs w:val="28"/>
        </w:rPr>
        <w:t>Об установлении публичного сервитута</w:t>
      </w:r>
    </w:p>
    <w:p w14:paraId="1F67ABD8" w14:textId="77777777" w:rsidR="00CB1254" w:rsidRPr="00CB1254" w:rsidRDefault="00CB1254" w:rsidP="00CB1254">
      <w:pPr>
        <w:widowControl w:val="0"/>
        <w:autoSpaceDE w:val="0"/>
        <w:autoSpaceDN w:val="0"/>
        <w:jc w:val="right"/>
        <w:outlineLvl w:val="1"/>
        <w:rPr>
          <w:szCs w:val="28"/>
        </w:rPr>
      </w:pPr>
    </w:p>
    <w:p w14:paraId="673845EC" w14:textId="77777777" w:rsidR="00CB1254" w:rsidRPr="00CB1254" w:rsidRDefault="00CB1254" w:rsidP="00CB1254">
      <w:pPr>
        <w:widowControl w:val="0"/>
        <w:tabs>
          <w:tab w:val="left" w:pos="555"/>
        </w:tabs>
        <w:autoSpaceDE w:val="0"/>
        <w:autoSpaceDN w:val="0"/>
        <w:outlineLvl w:val="1"/>
        <w:rPr>
          <w:i/>
          <w:szCs w:val="28"/>
        </w:rPr>
      </w:pPr>
      <w:r w:rsidRPr="00CB1254">
        <w:rPr>
          <w:szCs w:val="28"/>
        </w:rPr>
        <w:tab/>
      </w:r>
      <w:r w:rsidRPr="00CB1254">
        <w:rPr>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CB1254">
        <w:rPr>
          <w:i/>
          <w:szCs w:val="28"/>
        </w:rPr>
        <w:t>(адрес или описание местоположения таких земельных участков или земель)</w:t>
      </w:r>
      <w:r w:rsidRPr="00CB1254">
        <w:rPr>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CB1254">
        <w:rPr>
          <w:i/>
          <w:szCs w:val="28"/>
        </w:rPr>
        <w:t>размещение или перенос инженерных сооружении; складирование строительных материалов,</w:t>
      </w:r>
    </w:p>
    <w:p w14:paraId="74DF615F" w14:textId="77777777" w:rsidR="00CB1254" w:rsidRPr="00CB1254" w:rsidRDefault="00CB1254" w:rsidP="00CB1254">
      <w:pPr>
        <w:widowControl w:val="0"/>
        <w:tabs>
          <w:tab w:val="left" w:pos="555"/>
        </w:tabs>
        <w:autoSpaceDE w:val="0"/>
        <w:autoSpaceDN w:val="0"/>
        <w:outlineLvl w:val="1"/>
        <w:rPr>
          <w:szCs w:val="28"/>
        </w:rPr>
      </w:pPr>
      <w:r w:rsidRPr="00CB1254">
        <w:rPr>
          <w:i/>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CB1254">
        <w:rPr>
          <w:szCs w:val="28"/>
        </w:rPr>
        <w:t>).</w:t>
      </w:r>
    </w:p>
    <w:p w14:paraId="38A77645"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Сведения о публичном сервитуте:</w:t>
      </w:r>
    </w:p>
    <w:p w14:paraId="0B70F92E"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1. Сведения о лице, на основании ходатайства которого принято решение об установлении публичного сервитута.</w:t>
      </w:r>
    </w:p>
    <w:p w14:paraId="08141176"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04EE94BE" w14:textId="77777777" w:rsidR="00CB1254" w:rsidRPr="00CB1254" w:rsidRDefault="00CB1254" w:rsidP="00CB1254">
      <w:pPr>
        <w:widowControl w:val="0"/>
        <w:tabs>
          <w:tab w:val="left" w:pos="555"/>
        </w:tabs>
        <w:autoSpaceDE w:val="0"/>
        <w:autoSpaceDN w:val="0"/>
        <w:outlineLvl w:val="1"/>
        <w:rPr>
          <w:i/>
          <w:szCs w:val="28"/>
        </w:rPr>
      </w:pPr>
      <w:r w:rsidRPr="00CB1254">
        <w:rPr>
          <w:szCs w:val="28"/>
        </w:rPr>
        <w:tab/>
        <w:t>3. Кадастровые номера земельных участков (при их наличии), в отношении которых устанавливается публичный сервитут: ______________</w:t>
      </w:r>
      <w:proofErr w:type="gramStart"/>
      <w:r w:rsidRPr="00CB1254">
        <w:rPr>
          <w:szCs w:val="28"/>
        </w:rPr>
        <w:t>_</w:t>
      </w:r>
      <w:r w:rsidRPr="00CB1254">
        <w:rPr>
          <w:i/>
          <w:szCs w:val="28"/>
        </w:rPr>
        <w:t xml:space="preserve"> ;</w:t>
      </w:r>
      <w:proofErr w:type="gramEnd"/>
    </w:p>
    <w:p w14:paraId="4FCCEB54"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Кадастровый квартал, в котором расположены земли: ________________</w:t>
      </w:r>
      <w:proofErr w:type="gramStart"/>
      <w:r w:rsidRPr="00CB1254">
        <w:rPr>
          <w:szCs w:val="28"/>
        </w:rPr>
        <w:t>_ ;</w:t>
      </w:r>
      <w:proofErr w:type="gramEnd"/>
    </w:p>
    <w:p w14:paraId="036CD919"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Адреса или описание местоположения таких земельных участков или земель:</w:t>
      </w:r>
    </w:p>
    <w:p w14:paraId="01D156EC"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4. Срок публичного сервитута: _________________</w:t>
      </w:r>
      <w:proofErr w:type="gramStart"/>
      <w:r w:rsidRPr="00CB1254">
        <w:rPr>
          <w:szCs w:val="28"/>
        </w:rPr>
        <w:t>_ ;</w:t>
      </w:r>
      <w:proofErr w:type="gramEnd"/>
    </w:p>
    <w:p w14:paraId="5700501C"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5. Срок, в течение которого использование земельного участка (его части) и (или)</w:t>
      </w:r>
    </w:p>
    <w:p w14:paraId="420E1ABD" w14:textId="77777777" w:rsidR="00CB1254" w:rsidRPr="00CB1254" w:rsidRDefault="00CB1254" w:rsidP="00CB1254">
      <w:pPr>
        <w:widowControl w:val="0"/>
        <w:tabs>
          <w:tab w:val="left" w:pos="555"/>
        </w:tabs>
        <w:autoSpaceDE w:val="0"/>
        <w:autoSpaceDN w:val="0"/>
        <w:outlineLvl w:val="1"/>
        <w:rPr>
          <w:szCs w:val="28"/>
        </w:rPr>
      </w:pPr>
      <w:r w:rsidRPr="00CB1254">
        <w:rPr>
          <w:szCs w:val="28"/>
        </w:rPr>
        <w:t xml:space="preserve">расположенного на нем объекта недвижимого имущества в соответствии с </w:t>
      </w:r>
      <w:r w:rsidRPr="00CB1254">
        <w:rPr>
          <w:szCs w:val="28"/>
        </w:rPr>
        <w:lastRenderedPageBreak/>
        <w:t>их разрешенным использованием будет невозможно или существенно затруднено в связи с осуществлением сервитута (</w:t>
      </w:r>
      <w:r w:rsidRPr="00CB1254">
        <w:rPr>
          <w:i/>
          <w:szCs w:val="28"/>
        </w:rPr>
        <w:t>при наличии такого срока</w:t>
      </w:r>
      <w:r w:rsidRPr="00CB1254">
        <w:rPr>
          <w:szCs w:val="28"/>
        </w:rPr>
        <w:t>): ________________</w:t>
      </w:r>
      <w:proofErr w:type="gramStart"/>
      <w:r w:rsidRPr="00CB1254">
        <w:rPr>
          <w:szCs w:val="28"/>
        </w:rPr>
        <w:t>_ ;</w:t>
      </w:r>
      <w:proofErr w:type="gramEnd"/>
    </w:p>
    <w:p w14:paraId="3224A9F7"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 xml:space="preserve">6. Реквизиты решений об утверждении документов или реквизиты документов, предусмотренных пунктом 2 статьи 39.41 Земельного кодекса </w:t>
      </w:r>
      <w:proofErr w:type="gramStart"/>
      <w:r w:rsidRPr="00CB1254">
        <w:rPr>
          <w:szCs w:val="28"/>
        </w:rPr>
        <w:t>РФ, в случае, если</w:t>
      </w:r>
      <w:proofErr w:type="gramEnd"/>
      <w:r w:rsidRPr="00CB1254">
        <w:rPr>
          <w:szCs w:val="28"/>
        </w:rPr>
        <w:t xml:space="preserve"> решение об установлении публичного сервитута принималось в соответствии с указанными документами (</w:t>
      </w:r>
      <w:r w:rsidRPr="00CB1254">
        <w:rPr>
          <w:i/>
          <w:szCs w:val="28"/>
        </w:rPr>
        <w:t>при наличии решений</w:t>
      </w:r>
      <w:r w:rsidRPr="00CB1254">
        <w:rPr>
          <w:szCs w:val="28"/>
        </w:rPr>
        <w:t>)</w:t>
      </w:r>
      <w:proofErr w:type="gramStart"/>
      <w:r w:rsidRPr="00CB1254">
        <w:rPr>
          <w:szCs w:val="28"/>
        </w:rPr>
        <w:t>: ;</w:t>
      </w:r>
      <w:proofErr w:type="gramEnd"/>
    </w:p>
    <w:p w14:paraId="43993263"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14:paraId="672EC8A5"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14:paraId="08D44321" w14:textId="77777777" w:rsidR="00CB1254" w:rsidRPr="00CB1254" w:rsidRDefault="00CB1254" w:rsidP="00CB1254">
      <w:pPr>
        <w:widowControl w:val="0"/>
        <w:tabs>
          <w:tab w:val="left" w:pos="555"/>
        </w:tabs>
        <w:autoSpaceDE w:val="0"/>
        <w:autoSpaceDN w:val="0"/>
        <w:outlineLvl w:val="1"/>
        <w:rPr>
          <w:szCs w:val="28"/>
        </w:rPr>
      </w:pPr>
      <w:r w:rsidRPr="00CB1254">
        <w:rPr>
          <w:szCs w:val="28"/>
        </w:rPr>
        <w:t>наличии): ______________________________________</w:t>
      </w:r>
      <w:proofErr w:type="gramStart"/>
      <w:r w:rsidRPr="00CB1254">
        <w:rPr>
          <w:szCs w:val="28"/>
        </w:rPr>
        <w:t>_ ;</w:t>
      </w:r>
      <w:proofErr w:type="gramEnd"/>
    </w:p>
    <w:p w14:paraId="521FECA7"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14:paraId="2DC6AE31"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3A155A61" w14:textId="77777777" w:rsidR="00CB1254" w:rsidRPr="00CB1254" w:rsidRDefault="00CB1254" w:rsidP="00CB1254">
      <w:pPr>
        <w:widowControl w:val="0"/>
        <w:autoSpaceDE w:val="0"/>
        <w:autoSpaceDN w:val="0"/>
        <w:jc w:val="right"/>
        <w:outlineLvl w:val="1"/>
        <w:rPr>
          <w:szCs w:val="28"/>
        </w:rPr>
      </w:pPr>
    </w:p>
    <w:p w14:paraId="60390724" w14:textId="77777777" w:rsidR="00CB1254" w:rsidRPr="00CB1254" w:rsidRDefault="00CB1254" w:rsidP="00CB1254">
      <w:pPr>
        <w:widowControl w:val="0"/>
        <w:autoSpaceDE w:val="0"/>
        <w:autoSpaceDN w:val="0"/>
        <w:jc w:val="right"/>
        <w:outlineLvl w:val="1"/>
        <w:rPr>
          <w:szCs w:val="28"/>
        </w:rPr>
      </w:pPr>
    </w:p>
    <w:p w14:paraId="06D3C9FF" w14:textId="77777777" w:rsidR="00CB1254" w:rsidRPr="00CB1254" w:rsidRDefault="00CB1254" w:rsidP="00CB1254">
      <w:pPr>
        <w:widowControl w:val="0"/>
        <w:autoSpaceDE w:val="0"/>
        <w:autoSpaceDN w:val="0"/>
        <w:jc w:val="right"/>
        <w:outlineLvl w:val="1"/>
        <w:rPr>
          <w:szCs w:val="28"/>
        </w:rPr>
      </w:pPr>
    </w:p>
    <w:p w14:paraId="05F8EDEB" w14:textId="77777777" w:rsidR="00CB1254" w:rsidRPr="00CB1254" w:rsidRDefault="00CB1254" w:rsidP="00CB1254">
      <w:pPr>
        <w:widowControl w:val="0"/>
        <w:autoSpaceDE w:val="0"/>
        <w:autoSpaceDN w:val="0"/>
        <w:jc w:val="right"/>
        <w:outlineLvl w:val="1"/>
        <w:rPr>
          <w:szCs w:val="28"/>
        </w:rPr>
      </w:pPr>
    </w:p>
    <w:p w14:paraId="39CBFF47" w14:textId="77777777" w:rsidR="00CB1254" w:rsidRPr="00CB1254" w:rsidRDefault="00CB1254" w:rsidP="00CB1254">
      <w:pPr>
        <w:widowControl w:val="0"/>
        <w:autoSpaceDE w:val="0"/>
        <w:autoSpaceDN w:val="0"/>
        <w:jc w:val="right"/>
        <w:outlineLvl w:val="1"/>
        <w:rPr>
          <w:szCs w:val="28"/>
        </w:rPr>
      </w:pPr>
    </w:p>
    <w:p w14:paraId="620D1564" w14:textId="77777777" w:rsidR="00CB1254" w:rsidRPr="00CB1254" w:rsidRDefault="00CB1254" w:rsidP="00CB1254">
      <w:pPr>
        <w:widowControl w:val="0"/>
        <w:autoSpaceDE w:val="0"/>
        <w:autoSpaceDN w:val="0"/>
        <w:jc w:val="right"/>
        <w:outlineLvl w:val="1"/>
        <w:rPr>
          <w:szCs w:val="28"/>
        </w:rPr>
      </w:pPr>
    </w:p>
    <w:p w14:paraId="2AFA8BED" w14:textId="77777777" w:rsidR="00CB1254" w:rsidRPr="00CB1254" w:rsidRDefault="00CB1254" w:rsidP="00CB1254">
      <w:pPr>
        <w:widowControl w:val="0"/>
        <w:autoSpaceDE w:val="0"/>
        <w:autoSpaceDN w:val="0"/>
        <w:jc w:val="right"/>
        <w:outlineLvl w:val="1"/>
        <w:rPr>
          <w:szCs w:val="28"/>
        </w:rPr>
      </w:pPr>
    </w:p>
    <w:p w14:paraId="68D6BA78" w14:textId="77777777" w:rsidR="00CB1254" w:rsidRPr="00CB1254" w:rsidRDefault="00CB1254" w:rsidP="00CB1254">
      <w:pPr>
        <w:widowControl w:val="0"/>
        <w:autoSpaceDE w:val="0"/>
        <w:autoSpaceDN w:val="0"/>
        <w:jc w:val="right"/>
        <w:outlineLvl w:val="1"/>
        <w:rPr>
          <w:szCs w:val="28"/>
        </w:rPr>
      </w:pPr>
    </w:p>
    <w:p w14:paraId="10BC705A" w14:textId="24E8CB19" w:rsidR="00CB1254" w:rsidRPr="00CB1254" w:rsidRDefault="00CB1254" w:rsidP="00CB1254">
      <w:pPr>
        <w:widowControl w:val="0"/>
        <w:autoSpaceDE w:val="0"/>
        <w:autoSpaceDN w:val="0"/>
        <w:jc w:val="left"/>
        <w:outlineLvl w:val="1"/>
        <w:rPr>
          <w:szCs w:val="28"/>
        </w:rPr>
      </w:pPr>
      <w:r w:rsidRPr="00CB1254">
        <w:rPr>
          <w:szCs w:val="28"/>
        </w:rPr>
        <w:t xml:space="preserve">Глава Администрации    </w:t>
      </w:r>
      <w:r w:rsidRPr="00CB1254">
        <w:rPr>
          <w:szCs w:val="28"/>
        </w:rPr>
        <w:tab/>
      </w:r>
      <w:r w:rsidRPr="00CB1254">
        <w:rPr>
          <w:szCs w:val="28"/>
        </w:rPr>
        <w:tab/>
      </w:r>
      <w:r w:rsidRPr="00CB1254">
        <w:rPr>
          <w:szCs w:val="28"/>
        </w:rPr>
        <w:tab/>
      </w:r>
      <w:r w:rsidRPr="00CB1254">
        <w:rPr>
          <w:szCs w:val="28"/>
        </w:rPr>
        <w:tab/>
      </w:r>
      <w:r w:rsidRPr="00CB1254">
        <w:rPr>
          <w:szCs w:val="28"/>
        </w:rPr>
        <w:tab/>
        <w:t xml:space="preserve"> _________________</w:t>
      </w:r>
    </w:p>
    <w:p w14:paraId="282EEF9C" w14:textId="77777777" w:rsidR="00CB1254" w:rsidRPr="00CB1254" w:rsidRDefault="00CB1254" w:rsidP="00CB1254">
      <w:pPr>
        <w:widowControl w:val="0"/>
        <w:autoSpaceDE w:val="0"/>
        <w:autoSpaceDN w:val="0"/>
        <w:jc w:val="right"/>
        <w:outlineLvl w:val="1"/>
        <w:rPr>
          <w:szCs w:val="28"/>
        </w:rPr>
      </w:pPr>
    </w:p>
    <w:p w14:paraId="2BAAEF04" w14:textId="77777777" w:rsidR="00CB1254" w:rsidRPr="00CB1254" w:rsidRDefault="00CB1254" w:rsidP="00CB1254">
      <w:pPr>
        <w:widowControl w:val="0"/>
        <w:autoSpaceDE w:val="0"/>
        <w:autoSpaceDN w:val="0"/>
        <w:jc w:val="right"/>
        <w:outlineLvl w:val="1"/>
        <w:rPr>
          <w:szCs w:val="28"/>
        </w:rPr>
      </w:pPr>
    </w:p>
    <w:p w14:paraId="39E6863B" w14:textId="77777777" w:rsidR="00CB1254" w:rsidRPr="00CB1254" w:rsidRDefault="00CB1254" w:rsidP="00BF0D66">
      <w:pPr>
        <w:widowControl w:val="0"/>
        <w:autoSpaceDE w:val="0"/>
        <w:autoSpaceDN w:val="0"/>
        <w:outlineLvl w:val="1"/>
        <w:rPr>
          <w:szCs w:val="28"/>
        </w:rPr>
      </w:pPr>
    </w:p>
    <w:p w14:paraId="7EE2D9B5" w14:textId="77777777" w:rsidR="00CB1254" w:rsidRDefault="00CB1254" w:rsidP="00CB1254">
      <w:pPr>
        <w:widowControl w:val="0"/>
        <w:autoSpaceDE w:val="0"/>
        <w:autoSpaceDN w:val="0"/>
        <w:adjustRightInd w:val="0"/>
        <w:jc w:val="right"/>
        <w:rPr>
          <w:sz w:val="24"/>
          <w:szCs w:val="24"/>
        </w:rPr>
      </w:pPr>
    </w:p>
    <w:p w14:paraId="26547CC2" w14:textId="77777777" w:rsidR="002536CA" w:rsidRPr="00CB1254" w:rsidRDefault="002536CA" w:rsidP="00CB1254">
      <w:pPr>
        <w:widowControl w:val="0"/>
        <w:autoSpaceDE w:val="0"/>
        <w:autoSpaceDN w:val="0"/>
        <w:adjustRightInd w:val="0"/>
        <w:jc w:val="right"/>
        <w:rPr>
          <w:sz w:val="24"/>
          <w:szCs w:val="24"/>
        </w:rPr>
      </w:pPr>
    </w:p>
    <w:p w14:paraId="5FC6FEEC" w14:textId="77777777" w:rsidR="00CB1254" w:rsidRPr="002536CA" w:rsidRDefault="00CB1254" w:rsidP="00BF0D66">
      <w:pPr>
        <w:widowControl w:val="0"/>
        <w:autoSpaceDE w:val="0"/>
        <w:autoSpaceDN w:val="0"/>
        <w:adjustRightInd w:val="0"/>
        <w:ind w:left="5040"/>
        <w:jc w:val="right"/>
        <w:rPr>
          <w:sz w:val="24"/>
          <w:szCs w:val="24"/>
        </w:rPr>
      </w:pPr>
      <w:r w:rsidRPr="002536CA">
        <w:rPr>
          <w:sz w:val="24"/>
          <w:szCs w:val="24"/>
        </w:rPr>
        <w:lastRenderedPageBreak/>
        <w:t>Приложение 5</w:t>
      </w:r>
    </w:p>
    <w:p w14:paraId="702E7B79" w14:textId="77777777" w:rsidR="00CB1254" w:rsidRPr="002536CA" w:rsidRDefault="00CB1254" w:rsidP="00BF0D66">
      <w:pPr>
        <w:widowControl w:val="0"/>
        <w:autoSpaceDE w:val="0"/>
        <w:autoSpaceDN w:val="0"/>
        <w:adjustRightInd w:val="0"/>
        <w:ind w:left="5040"/>
        <w:jc w:val="right"/>
        <w:rPr>
          <w:sz w:val="24"/>
          <w:szCs w:val="24"/>
        </w:rPr>
      </w:pPr>
      <w:r w:rsidRPr="002536CA">
        <w:rPr>
          <w:sz w:val="24"/>
          <w:szCs w:val="24"/>
        </w:rPr>
        <w:t>к административному регламенту</w:t>
      </w:r>
    </w:p>
    <w:p w14:paraId="4243C5B2" w14:textId="77777777" w:rsidR="00CB1254" w:rsidRPr="00CB1254" w:rsidRDefault="00CB1254" w:rsidP="00CB1254">
      <w:pPr>
        <w:autoSpaceDE w:val="0"/>
        <w:autoSpaceDN w:val="0"/>
        <w:adjustRightInd w:val="0"/>
        <w:spacing w:line="360" w:lineRule="auto"/>
        <w:ind w:left="4536"/>
        <w:rPr>
          <w:rFonts w:eastAsia="Calibri"/>
          <w:sz w:val="20"/>
          <w:lang w:eastAsia="en-US"/>
        </w:rPr>
      </w:pPr>
    </w:p>
    <w:p w14:paraId="3D041781" w14:textId="4CF86D88" w:rsidR="00CB1254" w:rsidRPr="00CB1254" w:rsidRDefault="00CB1254" w:rsidP="00CB1254">
      <w:pPr>
        <w:autoSpaceDE w:val="0"/>
        <w:autoSpaceDN w:val="0"/>
        <w:adjustRightInd w:val="0"/>
        <w:spacing w:line="360" w:lineRule="auto"/>
        <w:ind w:left="4536"/>
        <w:rPr>
          <w:rFonts w:eastAsia="Calibri"/>
          <w:sz w:val="20"/>
          <w:lang w:eastAsia="en-US"/>
        </w:rPr>
      </w:pPr>
      <w:r w:rsidRPr="00CB1254">
        <w:rPr>
          <w:rFonts w:eastAsia="Calibri"/>
          <w:sz w:val="20"/>
          <w:lang w:eastAsia="en-US"/>
        </w:rPr>
        <w:t>_____________________________________________</w:t>
      </w:r>
    </w:p>
    <w:p w14:paraId="61068189" w14:textId="77777777" w:rsidR="00CB1254" w:rsidRPr="00CB1254" w:rsidRDefault="00CB1254" w:rsidP="00CB1254">
      <w:pPr>
        <w:autoSpaceDE w:val="0"/>
        <w:autoSpaceDN w:val="0"/>
        <w:adjustRightInd w:val="0"/>
        <w:spacing w:line="360" w:lineRule="auto"/>
        <w:ind w:left="4536"/>
        <w:rPr>
          <w:rFonts w:eastAsia="Calibri"/>
          <w:sz w:val="20"/>
          <w:lang w:eastAsia="en-US"/>
        </w:rPr>
      </w:pPr>
      <w:r w:rsidRPr="00CB1254">
        <w:rPr>
          <w:rFonts w:eastAsia="Calibri"/>
          <w:sz w:val="20"/>
          <w:lang w:eastAsia="en-US"/>
        </w:rPr>
        <w:t>(Ф.И.О. физического лица / наименование организации и ИНН)</w:t>
      </w:r>
    </w:p>
    <w:p w14:paraId="51A43E29" w14:textId="7F8BD705" w:rsidR="00CB1254" w:rsidRPr="00CB1254" w:rsidRDefault="00CB1254" w:rsidP="00CB1254">
      <w:pPr>
        <w:autoSpaceDE w:val="0"/>
        <w:autoSpaceDN w:val="0"/>
        <w:adjustRightInd w:val="0"/>
        <w:spacing w:line="360" w:lineRule="auto"/>
        <w:ind w:left="4536"/>
        <w:rPr>
          <w:rFonts w:eastAsia="Calibri"/>
          <w:sz w:val="20"/>
          <w:lang w:eastAsia="en-US"/>
        </w:rPr>
      </w:pPr>
      <w:r w:rsidRPr="00CB1254">
        <w:rPr>
          <w:rFonts w:eastAsia="Calibri"/>
          <w:sz w:val="20"/>
          <w:lang w:eastAsia="en-US"/>
        </w:rPr>
        <w:t>_____________________________________________</w:t>
      </w:r>
    </w:p>
    <w:p w14:paraId="24F1791F" w14:textId="77777777" w:rsidR="00CB1254" w:rsidRPr="00CB1254" w:rsidRDefault="00CB1254" w:rsidP="00CB1254">
      <w:pPr>
        <w:autoSpaceDE w:val="0"/>
        <w:autoSpaceDN w:val="0"/>
        <w:adjustRightInd w:val="0"/>
        <w:spacing w:line="360" w:lineRule="auto"/>
        <w:ind w:left="4536"/>
        <w:rPr>
          <w:rFonts w:eastAsia="Calibri"/>
          <w:sz w:val="20"/>
          <w:lang w:eastAsia="en-US"/>
        </w:rPr>
      </w:pPr>
      <w:r w:rsidRPr="00CB1254">
        <w:rPr>
          <w:rFonts w:eastAsia="Calibri"/>
          <w:sz w:val="20"/>
          <w:lang w:eastAsia="en-US"/>
        </w:rPr>
        <w:t>(Ф.И.О. представителя заявителя и реквизиты доверенности)</w:t>
      </w:r>
    </w:p>
    <w:p w14:paraId="5EC06603" w14:textId="6A2FB094" w:rsidR="00CB1254" w:rsidRPr="00CB1254" w:rsidRDefault="00CB1254" w:rsidP="00CB1254">
      <w:pPr>
        <w:autoSpaceDE w:val="0"/>
        <w:autoSpaceDN w:val="0"/>
        <w:adjustRightInd w:val="0"/>
        <w:spacing w:line="360" w:lineRule="auto"/>
        <w:ind w:left="4536"/>
        <w:rPr>
          <w:rFonts w:eastAsia="Calibri"/>
          <w:sz w:val="20"/>
          <w:lang w:eastAsia="en-US"/>
        </w:rPr>
      </w:pPr>
      <w:r w:rsidRPr="00CB1254">
        <w:rPr>
          <w:rFonts w:eastAsia="Calibri"/>
          <w:sz w:val="20"/>
          <w:lang w:eastAsia="en-US"/>
        </w:rPr>
        <w:t>_____________________________________________</w:t>
      </w:r>
    </w:p>
    <w:p w14:paraId="1616736F" w14:textId="77777777" w:rsidR="00CB1254" w:rsidRPr="00CB1254" w:rsidRDefault="00CB1254" w:rsidP="00CB1254">
      <w:pPr>
        <w:autoSpaceDE w:val="0"/>
        <w:autoSpaceDN w:val="0"/>
        <w:adjustRightInd w:val="0"/>
        <w:spacing w:line="360" w:lineRule="auto"/>
        <w:ind w:left="4536"/>
        <w:rPr>
          <w:rFonts w:eastAsia="Calibri"/>
          <w:sz w:val="20"/>
          <w:lang w:eastAsia="en-US"/>
        </w:rPr>
      </w:pPr>
      <w:r w:rsidRPr="00CB1254">
        <w:rPr>
          <w:rFonts w:eastAsia="Calibri"/>
          <w:sz w:val="20"/>
          <w:lang w:eastAsia="en-US"/>
        </w:rPr>
        <w:t>Контактная информация:</w:t>
      </w:r>
    </w:p>
    <w:p w14:paraId="765723D7" w14:textId="05089315" w:rsidR="00CB1254" w:rsidRPr="00CB1254" w:rsidRDefault="00CB1254" w:rsidP="00CB1254">
      <w:pPr>
        <w:autoSpaceDE w:val="0"/>
        <w:autoSpaceDN w:val="0"/>
        <w:adjustRightInd w:val="0"/>
        <w:spacing w:line="360" w:lineRule="auto"/>
        <w:ind w:left="4536"/>
        <w:rPr>
          <w:rFonts w:eastAsia="Calibri"/>
          <w:sz w:val="20"/>
          <w:lang w:eastAsia="en-US"/>
        </w:rPr>
      </w:pPr>
      <w:r w:rsidRPr="00CB1254">
        <w:rPr>
          <w:rFonts w:eastAsia="Calibri"/>
          <w:sz w:val="20"/>
          <w:lang w:eastAsia="en-US"/>
        </w:rPr>
        <w:t>тел. _____________________________________________</w:t>
      </w:r>
    </w:p>
    <w:p w14:paraId="0C4B648F" w14:textId="77777777" w:rsidR="00CB1254" w:rsidRPr="00CB1254" w:rsidRDefault="00CB1254" w:rsidP="00CB1254">
      <w:pPr>
        <w:autoSpaceDE w:val="0"/>
        <w:autoSpaceDN w:val="0"/>
        <w:adjustRightInd w:val="0"/>
        <w:jc w:val="center"/>
        <w:rPr>
          <w:rFonts w:eastAsia="Calibri"/>
          <w:sz w:val="26"/>
          <w:szCs w:val="26"/>
          <w:lang w:eastAsia="en-US"/>
        </w:rPr>
      </w:pPr>
    </w:p>
    <w:p w14:paraId="435D66AA" w14:textId="77777777" w:rsidR="00CB1254" w:rsidRPr="00CB1254" w:rsidRDefault="00CB1254" w:rsidP="00CB1254">
      <w:pPr>
        <w:autoSpaceDE w:val="0"/>
        <w:autoSpaceDN w:val="0"/>
        <w:adjustRightInd w:val="0"/>
        <w:jc w:val="center"/>
        <w:rPr>
          <w:rFonts w:eastAsia="Calibri"/>
          <w:b/>
          <w:sz w:val="26"/>
          <w:szCs w:val="26"/>
          <w:lang w:eastAsia="en-US"/>
        </w:rPr>
      </w:pPr>
      <w:r w:rsidRPr="00CB1254">
        <w:rPr>
          <w:rFonts w:eastAsia="Calibri"/>
          <w:b/>
          <w:sz w:val="26"/>
          <w:szCs w:val="26"/>
          <w:lang w:eastAsia="en-US"/>
        </w:rPr>
        <w:t>УВЕДОМЛЕНИЕ</w:t>
      </w:r>
    </w:p>
    <w:p w14:paraId="713861BE" w14:textId="77777777" w:rsidR="00CB1254" w:rsidRPr="00CB1254" w:rsidRDefault="00CB1254" w:rsidP="00CB1254">
      <w:pPr>
        <w:autoSpaceDE w:val="0"/>
        <w:autoSpaceDN w:val="0"/>
        <w:adjustRightInd w:val="0"/>
        <w:jc w:val="center"/>
        <w:rPr>
          <w:rFonts w:eastAsia="Calibri"/>
          <w:b/>
          <w:sz w:val="26"/>
          <w:szCs w:val="26"/>
          <w:lang w:eastAsia="en-US"/>
        </w:rPr>
      </w:pPr>
      <w:r w:rsidRPr="00CB1254">
        <w:rPr>
          <w:rFonts w:eastAsia="Calibri"/>
          <w:b/>
          <w:sz w:val="26"/>
          <w:szCs w:val="26"/>
          <w:lang w:eastAsia="en-US"/>
        </w:rPr>
        <w:t>об отказе в приеме ходатайства и документов, необходимых</w:t>
      </w:r>
      <w:r w:rsidRPr="00CB1254">
        <w:rPr>
          <w:rFonts w:eastAsia="Calibri"/>
          <w:b/>
          <w:sz w:val="26"/>
          <w:szCs w:val="26"/>
          <w:lang w:eastAsia="en-US"/>
        </w:rPr>
        <w:br/>
        <w:t>для предоставления муниципальной услуги</w:t>
      </w:r>
    </w:p>
    <w:p w14:paraId="1B0ABBFF" w14:textId="77777777" w:rsidR="00CB1254" w:rsidRPr="00CB1254" w:rsidRDefault="00CB1254" w:rsidP="00CB1254">
      <w:pPr>
        <w:autoSpaceDE w:val="0"/>
        <w:autoSpaceDN w:val="0"/>
        <w:adjustRightInd w:val="0"/>
        <w:ind w:firstLine="709"/>
        <w:rPr>
          <w:rFonts w:eastAsia="Calibri"/>
          <w:sz w:val="26"/>
          <w:szCs w:val="26"/>
          <w:lang w:eastAsia="en-US"/>
        </w:rPr>
      </w:pPr>
    </w:p>
    <w:p w14:paraId="05DAF6CA" w14:textId="77777777" w:rsidR="00CB1254" w:rsidRPr="00CB1254" w:rsidRDefault="00CB1254" w:rsidP="00CB1254">
      <w:pPr>
        <w:autoSpaceDE w:val="0"/>
        <w:autoSpaceDN w:val="0"/>
        <w:adjustRightInd w:val="0"/>
        <w:ind w:firstLine="709"/>
        <w:rPr>
          <w:rFonts w:eastAsia="Calibri"/>
          <w:sz w:val="26"/>
          <w:szCs w:val="26"/>
          <w:lang w:eastAsia="en-US"/>
        </w:rPr>
      </w:pPr>
      <w:r w:rsidRPr="00CB1254">
        <w:rPr>
          <w:rFonts w:eastAsia="Calibri"/>
          <w:sz w:val="26"/>
          <w:szCs w:val="26"/>
          <w:lang w:eastAsia="en-US"/>
        </w:rPr>
        <w:t>Настоящим подтверждается, что при приеме ходатайства и документов, необходимых для предоставления муниципальной услуги «Установление публичного сервитута в отношении земельного участка в целях статьи 39.37 Земельного кодекса Российской Федерации» были выявлены следующие основания для отказа в приеме документов:</w:t>
      </w:r>
    </w:p>
    <w:p w14:paraId="3C3A4BFF" w14:textId="54938110" w:rsidR="00CB1254" w:rsidRPr="00CB1254" w:rsidRDefault="00CB1254" w:rsidP="00CB1254">
      <w:pPr>
        <w:autoSpaceDE w:val="0"/>
        <w:autoSpaceDN w:val="0"/>
        <w:adjustRightInd w:val="0"/>
        <w:rPr>
          <w:rFonts w:eastAsia="Calibri"/>
          <w:sz w:val="26"/>
          <w:szCs w:val="26"/>
          <w:lang w:eastAsia="en-US"/>
        </w:rPr>
      </w:pPr>
      <w:r w:rsidRPr="00CB1254">
        <w:rPr>
          <w:rFonts w:eastAsia="Calibri"/>
          <w:sz w:val="26"/>
          <w:szCs w:val="26"/>
          <w:lang w:eastAsia="en-US"/>
        </w:rPr>
        <w:t>____________________________________________________________________</w:t>
      </w:r>
      <w:r w:rsidR="00A7100C">
        <w:rPr>
          <w:rFonts w:eastAsia="Calibri"/>
          <w:sz w:val="26"/>
          <w:szCs w:val="26"/>
          <w:lang w:eastAsia="en-US"/>
        </w:rPr>
        <w:t>_</w:t>
      </w:r>
    </w:p>
    <w:p w14:paraId="23823A59" w14:textId="40CC1C31" w:rsidR="00CB1254" w:rsidRPr="00CB1254" w:rsidRDefault="00CB1254" w:rsidP="00CB1254">
      <w:pPr>
        <w:autoSpaceDE w:val="0"/>
        <w:autoSpaceDN w:val="0"/>
        <w:adjustRightInd w:val="0"/>
        <w:rPr>
          <w:rFonts w:eastAsia="Calibri"/>
          <w:sz w:val="26"/>
          <w:szCs w:val="26"/>
          <w:lang w:eastAsia="en-US"/>
        </w:rPr>
      </w:pPr>
      <w:r w:rsidRPr="00CB1254">
        <w:rPr>
          <w:rFonts w:eastAsia="Calibri"/>
          <w:sz w:val="26"/>
          <w:szCs w:val="26"/>
          <w:lang w:eastAsia="en-US"/>
        </w:rPr>
        <w:t>_____________________________________________________________________</w:t>
      </w:r>
    </w:p>
    <w:p w14:paraId="56053176" w14:textId="77777777" w:rsidR="00CB1254" w:rsidRPr="00A7100C" w:rsidRDefault="00CB1254" w:rsidP="00CB1254">
      <w:pPr>
        <w:autoSpaceDE w:val="0"/>
        <w:autoSpaceDN w:val="0"/>
        <w:adjustRightInd w:val="0"/>
        <w:jc w:val="center"/>
        <w:rPr>
          <w:rFonts w:eastAsia="Calibri"/>
          <w:sz w:val="22"/>
          <w:szCs w:val="22"/>
          <w:lang w:eastAsia="en-US"/>
        </w:rPr>
      </w:pPr>
      <w:r w:rsidRPr="00A7100C">
        <w:rPr>
          <w:rFonts w:eastAsia="Calibri"/>
          <w:sz w:val="22"/>
          <w:szCs w:val="22"/>
          <w:lang w:eastAsia="en-US"/>
        </w:rPr>
        <w:t>(указываются основания для отказа в приеме документов, предусмотренные пунктом 2.9 административного регламента)</w:t>
      </w:r>
    </w:p>
    <w:p w14:paraId="20476080" w14:textId="77777777" w:rsidR="00CB1254" w:rsidRPr="00CB1254" w:rsidRDefault="00CB1254" w:rsidP="00CB1254">
      <w:pPr>
        <w:autoSpaceDE w:val="0"/>
        <w:autoSpaceDN w:val="0"/>
        <w:adjustRightInd w:val="0"/>
        <w:spacing w:after="200"/>
        <w:ind w:firstLine="709"/>
        <w:rPr>
          <w:rFonts w:eastAsia="Calibri"/>
          <w:sz w:val="26"/>
          <w:szCs w:val="26"/>
          <w:lang w:eastAsia="en-US"/>
        </w:rPr>
      </w:pPr>
    </w:p>
    <w:p w14:paraId="6D4DBFCD" w14:textId="77777777" w:rsidR="00CB1254" w:rsidRPr="00CB1254" w:rsidRDefault="00CB1254" w:rsidP="00CB1254">
      <w:pPr>
        <w:autoSpaceDE w:val="0"/>
        <w:autoSpaceDN w:val="0"/>
        <w:adjustRightInd w:val="0"/>
        <w:spacing w:after="200"/>
        <w:ind w:firstLine="709"/>
        <w:rPr>
          <w:rFonts w:eastAsia="Calibri"/>
          <w:sz w:val="26"/>
          <w:szCs w:val="26"/>
          <w:lang w:eastAsia="en-US"/>
        </w:rPr>
      </w:pPr>
      <w:r w:rsidRPr="00CB1254">
        <w:rPr>
          <w:rFonts w:eastAsia="Calibri"/>
          <w:sz w:val="26"/>
          <w:szCs w:val="26"/>
          <w:lang w:eastAsia="en-US"/>
        </w:rPr>
        <w:t>В связи с изложенным принято решение об отказе в приеме ходатайства и иных документов, необходимых для предоставления муниципальной услуги.</w:t>
      </w:r>
    </w:p>
    <w:p w14:paraId="5AC4093E" w14:textId="77777777" w:rsidR="00CB1254" w:rsidRPr="00CB1254" w:rsidRDefault="00CB1254" w:rsidP="00CB1254">
      <w:pPr>
        <w:autoSpaceDE w:val="0"/>
        <w:autoSpaceDN w:val="0"/>
        <w:adjustRightInd w:val="0"/>
        <w:spacing w:before="120"/>
        <w:jc w:val="left"/>
        <w:rPr>
          <w:rFonts w:eastAsia="Calibri"/>
          <w:sz w:val="26"/>
          <w:szCs w:val="26"/>
          <w:lang w:eastAsia="en-US"/>
        </w:rPr>
      </w:pPr>
      <w:r w:rsidRPr="00CB1254">
        <w:rPr>
          <w:rFonts w:eastAsia="Calibri"/>
          <w:sz w:val="26"/>
          <w:szCs w:val="26"/>
          <w:lang w:eastAsia="en-US"/>
        </w:rPr>
        <w:t>___________________________________       _______________     _______________</w:t>
      </w:r>
    </w:p>
    <w:p w14:paraId="2DA36D69" w14:textId="77777777" w:rsidR="00CB1254" w:rsidRPr="00CB1254" w:rsidRDefault="00CB1254" w:rsidP="00CB1254">
      <w:pPr>
        <w:autoSpaceDE w:val="0"/>
        <w:autoSpaceDN w:val="0"/>
        <w:adjustRightInd w:val="0"/>
        <w:jc w:val="left"/>
        <w:rPr>
          <w:rFonts w:eastAsia="Calibri"/>
          <w:sz w:val="24"/>
          <w:szCs w:val="24"/>
          <w:lang w:eastAsia="en-US"/>
        </w:rPr>
      </w:pPr>
      <w:r w:rsidRPr="00CB1254">
        <w:rPr>
          <w:rFonts w:eastAsia="Calibri"/>
          <w:sz w:val="24"/>
          <w:szCs w:val="24"/>
          <w:lang w:eastAsia="en-US"/>
        </w:rPr>
        <w:t xml:space="preserve">(должностное лицо (специалист </w:t>
      </w:r>
      <w:proofErr w:type="gramStart"/>
      <w:r w:rsidRPr="00CB1254">
        <w:rPr>
          <w:rFonts w:eastAsia="Calibri"/>
          <w:sz w:val="24"/>
          <w:szCs w:val="24"/>
          <w:lang w:eastAsia="en-US"/>
        </w:rPr>
        <w:t xml:space="preserve">МФЦ)   </w:t>
      </w:r>
      <w:proofErr w:type="gramEnd"/>
      <w:r w:rsidRPr="00CB1254">
        <w:rPr>
          <w:rFonts w:eastAsia="Calibri"/>
          <w:sz w:val="24"/>
          <w:szCs w:val="24"/>
          <w:lang w:eastAsia="en-US"/>
        </w:rPr>
        <w:t xml:space="preserve">                 </w:t>
      </w:r>
      <w:proofErr w:type="gramStart"/>
      <w:r w:rsidRPr="00CB1254">
        <w:rPr>
          <w:rFonts w:eastAsia="Calibri"/>
          <w:sz w:val="24"/>
          <w:szCs w:val="24"/>
          <w:lang w:eastAsia="en-US"/>
        </w:rPr>
        <w:t xml:space="preserve">   (подпись)   </w:t>
      </w:r>
      <w:proofErr w:type="gramEnd"/>
      <w:r w:rsidRPr="00CB1254">
        <w:rPr>
          <w:rFonts w:eastAsia="Calibri"/>
          <w:sz w:val="24"/>
          <w:szCs w:val="24"/>
          <w:lang w:eastAsia="en-US"/>
        </w:rPr>
        <w:t xml:space="preserve">      </w:t>
      </w:r>
      <w:proofErr w:type="gramStart"/>
      <w:r w:rsidRPr="00CB1254">
        <w:rPr>
          <w:rFonts w:eastAsia="Calibri"/>
          <w:sz w:val="24"/>
          <w:szCs w:val="24"/>
          <w:lang w:eastAsia="en-US"/>
        </w:rPr>
        <w:t xml:space="preserve">   (</w:t>
      </w:r>
      <w:proofErr w:type="gramEnd"/>
      <w:r w:rsidRPr="00CB1254">
        <w:rPr>
          <w:rFonts w:eastAsia="Calibri"/>
          <w:sz w:val="24"/>
          <w:szCs w:val="24"/>
          <w:lang w:eastAsia="en-US"/>
        </w:rPr>
        <w:t xml:space="preserve">инициалы, фамилия)                    </w:t>
      </w:r>
    </w:p>
    <w:p w14:paraId="71A91F78" w14:textId="77777777" w:rsidR="00CB1254" w:rsidRPr="00CB1254" w:rsidRDefault="00CB1254" w:rsidP="00CB1254">
      <w:pPr>
        <w:autoSpaceDE w:val="0"/>
        <w:autoSpaceDN w:val="0"/>
        <w:adjustRightInd w:val="0"/>
        <w:jc w:val="left"/>
        <w:rPr>
          <w:rFonts w:eastAsia="Calibri"/>
          <w:sz w:val="26"/>
          <w:szCs w:val="26"/>
          <w:lang w:eastAsia="en-US"/>
        </w:rPr>
      </w:pPr>
    </w:p>
    <w:p w14:paraId="002945FE" w14:textId="77777777" w:rsidR="00CB1254" w:rsidRPr="00CB1254" w:rsidRDefault="00CB1254" w:rsidP="00CB1254">
      <w:pPr>
        <w:autoSpaceDE w:val="0"/>
        <w:autoSpaceDN w:val="0"/>
        <w:adjustRightInd w:val="0"/>
        <w:jc w:val="left"/>
        <w:rPr>
          <w:rFonts w:eastAsia="Calibri"/>
          <w:sz w:val="26"/>
          <w:szCs w:val="26"/>
          <w:lang w:eastAsia="en-US"/>
        </w:rPr>
      </w:pPr>
      <w:r w:rsidRPr="00CB1254">
        <w:rPr>
          <w:rFonts w:eastAsia="Calibri"/>
          <w:sz w:val="26"/>
          <w:szCs w:val="26"/>
          <w:lang w:eastAsia="en-US"/>
        </w:rPr>
        <w:t xml:space="preserve">(дата)       </w:t>
      </w:r>
    </w:p>
    <w:p w14:paraId="4A6EDD71" w14:textId="77777777" w:rsidR="00CB1254" w:rsidRPr="00CB1254" w:rsidRDefault="00CB1254" w:rsidP="00CB1254">
      <w:pPr>
        <w:autoSpaceDE w:val="0"/>
        <w:autoSpaceDN w:val="0"/>
        <w:adjustRightInd w:val="0"/>
        <w:jc w:val="left"/>
        <w:rPr>
          <w:rFonts w:eastAsia="Calibri"/>
          <w:sz w:val="26"/>
          <w:szCs w:val="26"/>
          <w:lang w:eastAsia="en-US"/>
        </w:rPr>
      </w:pPr>
    </w:p>
    <w:p w14:paraId="1A320C6D" w14:textId="77777777" w:rsidR="00CB1254" w:rsidRPr="00CB1254" w:rsidRDefault="00CB1254" w:rsidP="00CB1254">
      <w:pPr>
        <w:autoSpaceDE w:val="0"/>
        <w:autoSpaceDN w:val="0"/>
        <w:adjustRightInd w:val="0"/>
        <w:jc w:val="left"/>
        <w:rPr>
          <w:rFonts w:eastAsia="Calibri"/>
          <w:sz w:val="26"/>
          <w:szCs w:val="26"/>
          <w:lang w:eastAsia="en-US"/>
        </w:rPr>
      </w:pPr>
      <w:r w:rsidRPr="00CB1254">
        <w:rPr>
          <w:rFonts w:eastAsia="Calibri"/>
          <w:sz w:val="26"/>
          <w:szCs w:val="26"/>
          <w:lang w:eastAsia="en-US"/>
        </w:rPr>
        <w:t>М.П.</w:t>
      </w:r>
    </w:p>
    <w:p w14:paraId="0D136155" w14:textId="77777777" w:rsidR="00CB1254" w:rsidRPr="00CB1254" w:rsidRDefault="00CB1254" w:rsidP="00CB1254">
      <w:pPr>
        <w:autoSpaceDE w:val="0"/>
        <w:autoSpaceDN w:val="0"/>
        <w:adjustRightInd w:val="0"/>
        <w:jc w:val="left"/>
        <w:rPr>
          <w:rFonts w:eastAsia="Calibri"/>
          <w:sz w:val="26"/>
          <w:szCs w:val="26"/>
          <w:lang w:eastAsia="en-US"/>
        </w:rPr>
      </w:pPr>
    </w:p>
    <w:p w14:paraId="3B89A20B" w14:textId="77777777" w:rsidR="00CB1254" w:rsidRPr="00CB1254" w:rsidRDefault="00CB1254" w:rsidP="00CB1254">
      <w:pPr>
        <w:widowControl w:val="0"/>
        <w:autoSpaceDE w:val="0"/>
        <w:autoSpaceDN w:val="0"/>
        <w:rPr>
          <w:rFonts w:eastAsia="Calibri"/>
          <w:sz w:val="24"/>
          <w:szCs w:val="24"/>
          <w:lang w:eastAsia="en-US"/>
        </w:rPr>
      </w:pPr>
      <w:r w:rsidRPr="00CB1254">
        <w:rPr>
          <w:rFonts w:eastAsia="Calibri"/>
          <w:sz w:val="24"/>
          <w:szCs w:val="24"/>
          <w:lang w:eastAsia="en-US"/>
        </w:rPr>
        <w:t>Подпись заявителя, подтверждающая получение решения об отказе в приеме документов (в случае подачи документов посредством МФЦ):</w:t>
      </w:r>
    </w:p>
    <w:p w14:paraId="2A1A4143" w14:textId="77777777" w:rsidR="00CB1254" w:rsidRPr="00CB1254" w:rsidRDefault="00CB1254" w:rsidP="00CB1254">
      <w:pPr>
        <w:widowControl w:val="0"/>
        <w:autoSpaceDE w:val="0"/>
        <w:autoSpaceDN w:val="0"/>
        <w:jc w:val="left"/>
        <w:rPr>
          <w:rFonts w:eastAsia="Calibri"/>
          <w:sz w:val="24"/>
          <w:szCs w:val="24"/>
          <w:lang w:eastAsia="en-US"/>
        </w:rPr>
      </w:pPr>
    </w:p>
    <w:p w14:paraId="4C4662D5" w14:textId="77777777" w:rsidR="00CB1254" w:rsidRPr="00CB1254" w:rsidRDefault="00CB1254" w:rsidP="00CB1254">
      <w:pPr>
        <w:widowControl w:val="0"/>
        <w:autoSpaceDE w:val="0"/>
        <w:autoSpaceDN w:val="0"/>
        <w:jc w:val="left"/>
        <w:rPr>
          <w:rFonts w:ascii="Calibri" w:hAnsi="Calibri" w:cs="Calibri"/>
          <w:sz w:val="22"/>
        </w:rPr>
      </w:pPr>
      <w:r w:rsidRPr="00CB1254">
        <w:rPr>
          <w:rFonts w:ascii="Calibri" w:hAnsi="Calibri" w:cs="Calibri"/>
          <w:sz w:val="22"/>
        </w:rPr>
        <w:t xml:space="preserve">      ________________</w:t>
      </w:r>
      <w:r w:rsidRPr="00CB1254">
        <w:rPr>
          <w:rFonts w:ascii="Calibri" w:hAnsi="Calibri" w:cs="Calibri"/>
          <w:sz w:val="22"/>
        </w:rPr>
        <w:tab/>
        <w:t xml:space="preserve">         ___________________________________________</w:t>
      </w:r>
      <w:r w:rsidRPr="00CB1254">
        <w:rPr>
          <w:rFonts w:ascii="Calibri" w:hAnsi="Calibri" w:cs="Calibri"/>
          <w:sz w:val="22"/>
        </w:rPr>
        <w:tab/>
        <w:t>__________</w:t>
      </w:r>
    </w:p>
    <w:p w14:paraId="434A67C3" w14:textId="77777777" w:rsidR="00CB1254" w:rsidRPr="00CB1254" w:rsidRDefault="00CB1254" w:rsidP="00CB1254">
      <w:pPr>
        <w:spacing w:after="200" w:line="276" w:lineRule="auto"/>
        <w:ind w:firstLine="708"/>
        <w:jc w:val="left"/>
        <w:rPr>
          <w:rFonts w:ascii="Calibri" w:eastAsia="Calibri" w:hAnsi="Calibri"/>
          <w:sz w:val="22"/>
          <w:szCs w:val="22"/>
          <w:lang w:eastAsia="en-US"/>
        </w:rPr>
      </w:pPr>
      <w:r w:rsidRPr="00CB1254">
        <w:rPr>
          <w:rFonts w:eastAsia="Calibri"/>
          <w:sz w:val="24"/>
          <w:szCs w:val="24"/>
        </w:rPr>
        <w:t>(подпись)</w:t>
      </w:r>
      <w:r w:rsidRPr="00CB1254">
        <w:rPr>
          <w:rFonts w:eastAsia="Calibri"/>
          <w:sz w:val="24"/>
          <w:szCs w:val="24"/>
        </w:rPr>
        <w:tab/>
      </w:r>
      <w:r w:rsidRPr="00CB1254">
        <w:rPr>
          <w:rFonts w:eastAsia="Calibri"/>
          <w:sz w:val="24"/>
          <w:szCs w:val="24"/>
        </w:rPr>
        <w:tab/>
        <w:t>(Ф.И.О. заявителя/представителя заявителя)</w:t>
      </w:r>
      <w:r w:rsidRPr="00CB1254">
        <w:rPr>
          <w:rFonts w:eastAsia="Calibri"/>
          <w:sz w:val="24"/>
          <w:szCs w:val="24"/>
        </w:rPr>
        <w:tab/>
        <w:t xml:space="preserve"> </w:t>
      </w:r>
      <w:proofErr w:type="gramStart"/>
      <w:r w:rsidRPr="00CB1254">
        <w:rPr>
          <w:rFonts w:eastAsia="Calibri"/>
          <w:sz w:val="24"/>
          <w:szCs w:val="24"/>
        </w:rPr>
        <w:t xml:space="preserve">   (</w:t>
      </w:r>
      <w:proofErr w:type="gramEnd"/>
      <w:r w:rsidRPr="00CB1254">
        <w:rPr>
          <w:rFonts w:eastAsia="Calibri"/>
          <w:sz w:val="24"/>
          <w:szCs w:val="24"/>
        </w:rPr>
        <w:t>дата)</w:t>
      </w:r>
    </w:p>
    <w:sectPr w:rsidR="00CB1254" w:rsidRPr="00CB1254" w:rsidSect="00595DA5">
      <w:headerReference w:type="default" r:id="rId24"/>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CE1C5" w14:textId="77777777" w:rsidR="00C87331" w:rsidRDefault="00C87331" w:rsidP="00CB1254">
      <w:r>
        <w:separator/>
      </w:r>
    </w:p>
  </w:endnote>
  <w:endnote w:type="continuationSeparator" w:id="0">
    <w:p w14:paraId="57DF0FC6" w14:textId="77777777" w:rsidR="00C87331" w:rsidRDefault="00C87331" w:rsidP="00CB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7AF1E" w14:textId="77777777" w:rsidR="00C87331" w:rsidRDefault="00C87331" w:rsidP="00CB1254">
      <w:r>
        <w:separator/>
      </w:r>
    </w:p>
  </w:footnote>
  <w:footnote w:type="continuationSeparator" w:id="0">
    <w:p w14:paraId="3FC1DEAE" w14:textId="77777777" w:rsidR="00C87331" w:rsidRDefault="00C87331" w:rsidP="00CB1254">
      <w:r>
        <w:continuationSeparator/>
      </w:r>
    </w:p>
  </w:footnote>
  <w:footnote w:id="1">
    <w:p w14:paraId="411ADFB2" w14:textId="77777777" w:rsidR="00F95395" w:rsidRDefault="00F95395" w:rsidP="00F95395">
      <w:pPr>
        <w:pStyle w:val="af9"/>
      </w:pPr>
      <w:r>
        <w:rPr>
          <w:rStyle w:val="afb"/>
        </w:rPr>
        <w:footnoteRef/>
      </w:r>
      <w:r>
        <w:t xml:space="preserve"> </w:t>
      </w:r>
      <w:r w:rsidRPr="00D90124">
        <w:t>муниципальная услуга предоставляется ОМСУ муниципальных районов, городских поселений, городского и муниципального округов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664408"/>
      <w:docPartObj>
        <w:docPartGallery w:val="Page Numbers (Top of Page)"/>
        <w:docPartUnique/>
      </w:docPartObj>
    </w:sdtPr>
    <w:sdtContent>
      <w:p w14:paraId="54288ECF" w14:textId="77777777" w:rsidR="00CB1254" w:rsidRDefault="00CB1254">
        <w:pPr>
          <w:pStyle w:val="ab"/>
          <w:jc w:val="center"/>
        </w:pPr>
        <w:r>
          <w:fldChar w:fldCharType="begin"/>
        </w:r>
        <w:r>
          <w:instrText>PAGE   \* MERGEFORMAT</w:instrText>
        </w:r>
        <w:r>
          <w:fldChar w:fldCharType="separate"/>
        </w:r>
        <w:r>
          <w:rPr>
            <w:noProof/>
          </w:rPr>
          <w:t>21</w:t>
        </w:r>
        <w:r>
          <w:fldChar w:fldCharType="end"/>
        </w:r>
      </w:p>
    </w:sdtContent>
  </w:sdt>
  <w:p w14:paraId="32FB7B7C" w14:textId="77777777" w:rsidR="00CB1254" w:rsidRDefault="00CB125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831632"/>
      <w:docPartObj>
        <w:docPartGallery w:val="Page Numbers (Top of Page)"/>
        <w:docPartUnique/>
      </w:docPartObj>
    </w:sdtPr>
    <w:sdtContent>
      <w:p w14:paraId="26A0653E" w14:textId="78BF5190" w:rsidR="00CB1254" w:rsidRDefault="00CB1254">
        <w:pPr>
          <w:pStyle w:val="ab"/>
          <w:jc w:val="center"/>
        </w:pPr>
        <w:r>
          <w:fldChar w:fldCharType="begin"/>
        </w:r>
        <w:r>
          <w:instrText>PAGE   \* MERGEFORMAT</w:instrText>
        </w:r>
        <w:r>
          <w:fldChar w:fldCharType="separate"/>
        </w:r>
        <w:r>
          <w:t>2</w:t>
        </w:r>
        <w:r>
          <w:fldChar w:fldCharType="end"/>
        </w:r>
      </w:p>
    </w:sdtContent>
  </w:sdt>
  <w:p w14:paraId="1FA1CDDD" w14:textId="77777777" w:rsidR="00CB1254" w:rsidRDefault="00CB125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9E1BA0"/>
    <w:multiLevelType w:val="hybridMultilevel"/>
    <w:tmpl w:val="6674F298"/>
    <w:lvl w:ilvl="0" w:tplc="7F9E3B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660B64"/>
    <w:multiLevelType w:val="hybridMultilevel"/>
    <w:tmpl w:val="56B6D5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8"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AB216A8"/>
    <w:multiLevelType w:val="hybridMultilevel"/>
    <w:tmpl w:val="CDE0C598"/>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4C70442"/>
    <w:multiLevelType w:val="hybridMultilevel"/>
    <w:tmpl w:val="1CFEC502"/>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A8C5BE3"/>
    <w:multiLevelType w:val="hybridMultilevel"/>
    <w:tmpl w:val="9954C06C"/>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84932327">
    <w:abstractNumId w:val="3"/>
  </w:num>
  <w:num w:numId="2" w16cid:durableId="1407728351">
    <w:abstractNumId w:val="1"/>
  </w:num>
  <w:num w:numId="3" w16cid:durableId="1347368471">
    <w:abstractNumId w:val="23"/>
  </w:num>
  <w:num w:numId="4" w16cid:durableId="356272675">
    <w:abstractNumId w:val="18"/>
  </w:num>
  <w:num w:numId="5" w16cid:durableId="1821386031">
    <w:abstractNumId w:val="19"/>
  </w:num>
  <w:num w:numId="6" w16cid:durableId="1618023995">
    <w:abstractNumId w:val="4"/>
  </w:num>
  <w:num w:numId="7" w16cid:durableId="152917224">
    <w:abstractNumId w:val="13"/>
  </w:num>
  <w:num w:numId="8" w16cid:durableId="1694454014">
    <w:abstractNumId w:val="8"/>
  </w:num>
  <w:num w:numId="9" w16cid:durableId="1808163222">
    <w:abstractNumId w:val="24"/>
  </w:num>
  <w:num w:numId="10" w16cid:durableId="1913849792">
    <w:abstractNumId w:val="6"/>
  </w:num>
  <w:num w:numId="11" w16cid:durableId="1120606537">
    <w:abstractNumId w:val="14"/>
  </w:num>
  <w:num w:numId="12" w16cid:durableId="1344548557">
    <w:abstractNumId w:val="27"/>
  </w:num>
  <w:num w:numId="13" w16cid:durableId="992367873">
    <w:abstractNumId w:val="31"/>
  </w:num>
  <w:num w:numId="14" w16cid:durableId="105777272">
    <w:abstractNumId w:val="9"/>
  </w:num>
  <w:num w:numId="15" w16cid:durableId="1244534317">
    <w:abstractNumId w:val="40"/>
  </w:num>
  <w:num w:numId="16" w16cid:durableId="1070812198">
    <w:abstractNumId w:val="33"/>
  </w:num>
  <w:num w:numId="17" w16cid:durableId="1290894772">
    <w:abstractNumId w:val="10"/>
  </w:num>
  <w:num w:numId="18" w16cid:durableId="538515602">
    <w:abstractNumId w:val="21"/>
  </w:num>
  <w:num w:numId="19" w16cid:durableId="1010990783">
    <w:abstractNumId w:val="11"/>
  </w:num>
  <w:num w:numId="20" w16cid:durableId="2114322460">
    <w:abstractNumId w:val="17"/>
  </w:num>
  <w:num w:numId="21" w16cid:durableId="861825985">
    <w:abstractNumId w:val="34"/>
  </w:num>
  <w:num w:numId="22" w16cid:durableId="387072439">
    <w:abstractNumId w:val="29"/>
  </w:num>
  <w:num w:numId="23" w16cid:durableId="1690983666">
    <w:abstractNumId w:val="22"/>
  </w:num>
  <w:num w:numId="24" w16cid:durableId="782724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5653821">
    <w:abstractNumId w:val="30"/>
  </w:num>
  <w:num w:numId="26" w16cid:durableId="1312755531">
    <w:abstractNumId w:val="2"/>
  </w:num>
  <w:num w:numId="27" w16cid:durableId="614216485">
    <w:abstractNumId w:val="7"/>
  </w:num>
  <w:num w:numId="28" w16cid:durableId="1631521310">
    <w:abstractNumId w:val="20"/>
  </w:num>
  <w:num w:numId="29" w16cid:durableId="320156806">
    <w:abstractNumId w:val="12"/>
  </w:num>
  <w:num w:numId="30" w16cid:durableId="373311153">
    <w:abstractNumId w:val="25"/>
  </w:num>
  <w:num w:numId="31" w16cid:durableId="675964711">
    <w:abstractNumId w:val="0"/>
  </w:num>
  <w:num w:numId="32" w16cid:durableId="144325714">
    <w:abstractNumId w:val="35"/>
  </w:num>
  <w:num w:numId="33" w16cid:durableId="393116044">
    <w:abstractNumId w:val="28"/>
  </w:num>
  <w:num w:numId="34" w16cid:durableId="2022656708">
    <w:abstractNumId w:val="32"/>
  </w:num>
  <w:num w:numId="35" w16cid:durableId="206099">
    <w:abstractNumId w:val="38"/>
  </w:num>
  <w:num w:numId="36" w16cid:durableId="1818760118">
    <w:abstractNumId w:val="26"/>
  </w:num>
  <w:num w:numId="37" w16cid:durableId="1930507121">
    <w:abstractNumId w:val="16"/>
  </w:num>
  <w:num w:numId="38" w16cid:durableId="932788868">
    <w:abstractNumId w:val="5"/>
  </w:num>
  <w:num w:numId="39" w16cid:durableId="1066143255">
    <w:abstractNumId w:val="37"/>
  </w:num>
  <w:num w:numId="40" w16cid:durableId="2441258">
    <w:abstractNumId w:val="39"/>
  </w:num>
  <w:num w:numId="41" w16cid:durableId="28190940">
    <w:abstractNumId w:val="15"/>
  </w:num>
  <w:num w:numId="42" w16cid:durableId="167761452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C5AB3"/>
    <w:rsid w:val="000F1A02"/>
    <w:rsid w:val="00137667"/>
    <w:rsid w:val="001464B2"/>
    <w:rsid w:val="001A2440"/>
    <w:rsid w:val="001B4F8D"/>
    <w:rsid w:val="001F265D"/>
    <w:rsid w:val="00205509"/>
    <w:rsid w:val="002536CA"/>
    <w:rsid w:val="00285D0C"/>
    <w:rsid w:val="002A2B11"/>
    <w:rsid w:val="002C6545"/>
    <w:rsid w:val="002F22EB"/>
    <w:rsid w:val="00326996"/>
    <w:rsid w:val="003800A5"/>
    <w:rsid w:val="003C34BF"/>
    <w:rsid w:val="003E2DB4"/>
    <w:rsid w:val="0043001D"/>
    <w:rsid w:val="0044388E"/>
    <w:rsid w:val="0044759C"/>
    <w:rsid w:val="00475527"/>
    <w:rsid w:val="004914DD"/>
    <w:rsid w:val="004B5379"/>
    <w:rsid w:val="004B77FB"/>
    <w:rsid w:val="00505A71"/>
    <w:rsid w:val="00511A2B"/>
    <w:rsid w:val="00554BEC"/>
    <w:rsid w:val="00595DA5"/>
    <w:rsid w:val="00595F6F"/>
    <w:rsid w:val="005C0140"/>
    <w:rsid w:val="005C64E4"/>
    <w:rsid w:val="006415B0"/>
    <w:rsid w:val="006463D8"/>
    <w:rsid w:val="00670862"/>
    <w:rsid w:val="00711921"/>
    <w:rsid w:val="00796BD1"/>
    <w:rsid w:val="007B160F"/>
    <w:rsid w:val="007D40A9"/>
    <w:rsid w:val="0081116A"/>
    <w:rsid w:val="008A3858"/>
    <w:rsid w:val="00971D81"/>
    <w:rsid w:val="009840BA"/>
    <w:rsid w:val="009B0A43"/>
    <w:rsid w:val="00A03876"/>
    <w:rsid w:val="00A13C7B"/>
    <w:rsid w:val="00A24EF6"/>
    <w:rsid w:val="00A7100C"/>
    <w:rsid w:val="00AA4AC2"/>
    <w:rsid w:val="00AB1792"/>
    <w:rsid w:val="00AE1A2A"/>
    <w:rsid w:val="00AF47CB"/>
    <w:rsid w:val="00B52D22"/>
    <w:rsid w:val="00B83D8D"/>
    <w:rsid w:val="00B95FEE"/>
    <w:rsid w:val="00BF0D66"/>
    <w:rsid w:val="00BF2B0B"/>
    <w:rsid w:val="00C21D06"/>
    <w:rsid w:val="00C87331"/>
    <w:rsid w:val="00CB1254"/>
    <w:rsid w:val="00D368DC"/>
    <w:rsid w:val="00D54396"/>
    <w:rsid w:val="00D90124"/>
    <w:rsid w:val="00D93112"/>
    <w:rsid w:val="00D97342"/>
    <w:rsid w:val="00E31DD8"/>
    <w:rsid w:val="00E460B0"/>
    <w:rsid w:val="00F4320C"/>
    <w:rsid w:val="00F71B7A"/>
    <w:rsid w:val="00F95395"/>
    <w:rsid w:val="00FC2AF5"/>
    <w:rsid w:val="00FD5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29A1D"/>
  <w15:chartTrackingRefBased/>
  <w15:docId w15:val="{A90E52F9-2CB0-41B9-B3F0-BCB898AA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List Paragraph"/>
    <w:basedOn w:val="a"/>
    <w:uiPriority w:val="34"/>
    <w:qFormat/>
    <w:rsid w:val="00CB1254"/>
    <w:pPr>
      <w:ind w:left="720"/>
      <w:contextualSpacing/>
    </w:pPr>
  </w:style>
  <w:style w:type="paragraph" w:styleId="ab">
    <w:name w:val="header"/>
    <w:basedOn w:val="a"/>
    <w:link w:val="ac"/>
    <w:uiPriority w:val="99"/>
    <w:rsid w:val="00CB1254"/>
    <w:pPr>
      <w:tabs>
        <w:tab w:val="center" w:pos="4677"/>
        <w:tab w:val="right" w:pos="9355"/>
      </w:tabs>
    </w:pPr>
  </w:style>
  <w:style w:type="character" w:customStyle="1" w:styleId="ac">
    <w:name w:val="Верхний колонтитул Знак"/>
    <w:basedOn w:val="a0"/>
    <w:link w:val="ab"/>
    <w:uiPriority w:val="99"/>
    <w:rsid w:val="00CB1254"/>
    <w:rPr>
      <w:sz w:val="28"/>
    </w:rPr>
  </w:style>
  <w:style w:type="paragraph" w:styleId="ad">
    <w:name w:val="footer"/>
    <w:basedOn w:val="a"/>
    <w:link w:val="ae"/>
    <w:uiPriority w:val="99"/>
    <w:rsid w:val="00CB1254"/>
    <w:pPr>
      <w:tabs>
        <w:tab w:val="center" w:pos="4677"/>
        <w:tab w:val="right" w:pos="9355"/>
      </w:tabs>
    </w:pPr>
  </w:style>
  <w:style w:type="character" w:customStyle="1" w:styleId="ae">
    <w:name w:val="Нижний колонтитул Знак"/>
    <w:basedOn w:val="a0"/>
    <w:link w:val="ad"/>
    <w:uiPriority w:val="99"/>
    <w:rsid w:val="00CB1254"/>
    <w:rPr>
      <w:sz w:val="28"/>
    </w:rPr>
  </w:style>
  <w:style w:type="numbering" w:customStyle="1" w:styleId="10">
    <w:name w:val="Нет списка1"/>
    <w:next w:val="a2"/>
    <w:uiPriority w:val="99"/>
    <w:semiHidden/>
    <w:unhideWhenUsed/>
    <w:rsid w:val="00CB1254"/>
  </w:style>
  <w:style w:type="character" w:customStyle="1" w:styleId="20">
    <w:name w:val="Заголовок 2 Знак"/>
    <w:basedOn w:val="a0"/>
    <w:link w:val="2"/>
    <w:rsid w:val="00CB1254"/>
    <w:rPr>
      <w:rFonts w:ascii="Tahoma" w:hAnsi="Tahoma"/>
      <w:b/>
      <w:sz w:val="26"/>
    </w:rPr>
  </w:style>
  <w:style w:type="numbering" w:customStyle="1" w:styleId="11">
    <w:name w:val="Нет списка11"/>
    <w:next w:val="a2"/>
    <w:uiPriority w:val="99"/>
    <w:semiHidden/>
    <w:unhideWhenUsed/>
    <w:rsid w:val="00CB1254"/>
  </w:style>
  <w:style w:type="paragraph" w:customStyle="1" w:styleId="ConsPlusNonformat">
    <w:name w:val="ConsPlusNonformat"/>
    <w:uiPriority w:val="99"/>
    <w:rsid w:val="00CB1254"/>
    <w:pPr>
      <w:widowControl w:val="0"/>
      <w:autoSpaceDE w:val="0"/>
      <w:autoSpaceDN w:val="0"/>
      <w:adjustRightInd w:val="0"/>
    </w:pPr>
    <w:rPr>
      <w:rFonts w:ascii="Courier New" w:hAnsi="Courier New" w:cs="Courier New"/>
    </w:rPr>
  </w:style>
  <w:style w:type="paragraph" w:customStyle="1" w:styleId="ConsPlusCell">
    <w:name w:val="ConsPlusCell"/>
    <w:uiPriority w:val="99"/>
    <w:rsid w:val="00CB1254"/>
    <w:pPr>
      <w:widowControl w:val="0"/>
      <w:autoSpaceDE w:val="0"/>
      <w:autoSpaceDN w:val="0"/>
      <w:adjustRightInd w:val="0"/>
    </w:pPr>
    <w:rPr>
      <w:rFonts w:ascii="Calibri" w:hAnsi="Calibri" w:cs="Calibri"/>
      <w:sz w:val="22"/>
      <w:szCs w:val="22"/>
    </w:rPr>
  </w:style>
  <w:style w:type="paragraph" w:customStyle="1" w:styleId="ConsPlusNormal">
    <w:name w:val="ConsPlusNormal"/>
    <w:link w:val="ConsPlusNormal0"/>
    <w:rsid w:val="00CB1254"/>
    <w:pPr>
      <w:widowControl w:val="0"/>
      <w:autoSpaceDE w:val="0"/>
      <w:autoSpaceDN w:val="0"/>
      <w:adjustRightInd w:val="0"/>
    </w:pPr>
    <w:rPr>
      <w:rFonts w:ascii="Calibri" w:hAnsi="Calibri" w:cs="Calibri"/>
      <w:sz w:val="22"/>
      <w:szCs w:val="22"/>
    </w:rPr>
  </w:style>
  <w:style w:type="character" w:customStyle="1" w:styleId="12">
    <w:name w:val="Гиперссылка1"/>
    <w:basedOn w:val="a0"/>
    <w:uiPriority w:val="99"/>
    <w:unhideWhenUsed/>
    <w:rsid w:val="00CB1254"/>
    <w:rPr>
      <w:color w:val="0563C1"/>
      <w:u w:val="single"/>
    </w:rPr>
  </w:style>
  <w:style w:type="character" w:customStyle="1" w:styleId="a9">
    <w:name w:val="Текст выноски Знак"/>
    <w:basedOn w:val="a0"/>
    <w:link w:val="a8"/>
    <w:uiPriority w:val="99"/>
    <w:semiHidden/>
    <w:rsid w:val="00CB1254"/>
    <w:rPr>
      <w:rFonts w:ascii="Tahoma" w:hAnsi="Tahoma" w:cs="Tahoma"/>
      <w:sz w:val="16"/>
      <w:szCs w:val="16"/>
    </w:rPr>
  </w:style>
  <w:style w:type="paragraph" w:customStyle="1" w:styleId="ConsPlusTitle">
    <w:name w:val="ConsPlusTitle"/>
    <w:rsid w:val="00CB1254"/>
    <w:pPr>
      <w:widowControl w:val="0"/>
      <w:autoSpaceDE w:val="0"/>
      <w:autoSpaceDN w:val="0"/>
      <w:adjustRightInd w:val="0"/>
    </w:pPr>
    <w:rPr>
      <w:b/>
      <w:bCs/>
      <w:sz w:val="24"/>
      <w:szCs w:val="24"/>
    </w:rPr>
  </w:style>
  <w:style w:type="paragraph" w:styleId="af">
    <w:name w:val="Normal (Web)"/>
    <w:basedOn w:val="a"/>
    <w:uiPriority w:val="99"/>
    <w:unhideWhenUsed/>
    <w:rsid w:val="00CB1254"/>
    <w:pPr>
      <w:spacing w:before="100" w:beforeAutospacing="1" w:after="100" w:afterAutospacing="1"/>
      <w:jc w:val="left"/>
    </w:pPr>
    <w:rPr>
      <w:sz w:val="24"/>
      <w:szCs w:val="24"/>
    </w:rPr>
  </w:style>
  <w:style w:type="character" w:styleId="af0">
    <w:name w:val="Strong"/>
    <w:basedOn w:val="a0"/>
    <w:uiPriority w:val="22"/>
    <w:qFormat/>
    <w:rsid w:val="00CB1254"/>
    <w:rPr>
      <w:b/>
      <w:bCs/>
    </w:rPr>
  </w:style>
  <w:style w:type="character" w:styleId="af1">
    <w:name w:val="annotation reference"/>
    <w:basedOn w:val="a0"/>
    <w:uiPriority w:val="99"/>
    <w:unhideWhenUsed/>
    <w:rsid w:val="00CB1254"/>
    <w:rPr>
      <w:sz w:val="16"/>
      <w:szCs w:val="16"/>
    </w:rPr>
  </w:style>
  <w:style w:type="paragraph" w:customStyle="1" w:styleId="13">
    <w:name w:val="Текст примечания1"/>
    <w:basedOn w:val="a"/>
    <w:next w:val="af2"/>
    <w:link w:val="af3"/>
    <w:uiPriority w:val="99"/>
    <w:unhideWhenUsed/>
    <w:rsid w:val="00CB1254"/>
    <w:pPr>
      <w:spacing w:after="200"/>
      <w:jc w:val="left"/>
    </w:pPr>
    <w:rPr>
      <w:sz w:val="20"/>
    </w:rPr>
  </w:style>
  <w:style w:type="character" w:customStyle="1" w:styleId="af3">
    <w:name w:val="Текст примечания Знак"/>
    <w:basedOn w:val="a0"/>
    <w:link w:val="13"/>
    <w:uiPriority w:val="99"/>
    <w:rsid w:val="00CB1254"/>
    <w:rPr>
      <w:rFonts w:eastAsia="Times New Roman"/>
      <w:sz w:val="20"/>
      <w:szCs w:val="20"/>
      <w:lang w:eastAsia="ru-RU"/>
    </w:rPr>
  </w:style>
  <w:style w:type="paragraph" w:customStyle="1" w:styleId="14">
    <w:name w:val="Тема примечания1"/>
    <w:basedOn w:val="af2"/>
    <w:next w:val="af2"/>
    <w:uiPriority w:val="99"/>
    <w:semiHidden/>
    <w:unhideWhenUsed/>
    <w:rsid w:val="00CB1254"/>
    <w:pPr>
      <w:spacing w:after="200"/>
      <w:jc w:val="left"/>
    </w:pPr>
    <w:rPr>
      <w:rFonts w:ascii="Calibri" w:hAnsi="Calibri"/>
      <w:b/>
      <w:bCs/>
    </w:rPr>
  </w:style>
  <w:style w:type="character" w:customStyle="1" w:styleId="af4">
    <w:name w:val="Тема примечания Знак"/>
    <w:basedOn w:val="af3"/>
    <w:link w:val="af5"/>
    <w:uiPriority w:val="99"/>
    <w:semiHidden/>
    <w:rsid w:val="00CB1254"/>
    <w:rPr>
      <w:rFonts w:eastAsia="Times New Roman"/>
      <w:b/>
      <w:bCs/>
      <w:sz w:val="20"/>
      <w:szCs w:val="20"/>
      <w:lang w:eastAsia="ru-RU"/>
    </w:rPr>
  </w:style>
  <w:style w:type="paragraph" w:styleId="af6">
    <w:name w:val="Title"/>
    <w:basedOn w:val="a"/>
    <w:link w:val="af7"/>
    <w:qFormat/>
    <w:rsid w:val="00CB1254"/>
    <w:pPr>
      <w:jc w:val="center"/>
    </w:pPr>
    <w:rPr>
      <w:szCs w:val="24"/>
      <w:lang w:val="x-none" w:eastAsia="x-none"/>
    </w:rPr>
  </w:style>
  <w:style w:type="character" w:customStyle="1" w:styleId="af7">
    <w:name w:val="Заголовок Знак"/>
    <w:basedOn w:val="a0"/>
    <w:link w:val="af6"/>
    <w:rsid w:val="00CB1254"/>
    <w:rPr>
      <w:sz w:val="28"/>
      <w:szCs w:val="24"/>
      <w:lang w:val="x-none" w:eastAsia="x-none"/>
    </w:rPr>
  </w:style>
  <w:style w:type="paragraph" w:customStyle="1" w:styleId="af8">
    <w:name w:val="Название проектного документа"/>
    <w:basedOn w:val="a"/>
    <w:rsid w:val="00CB1254"/>
    <w:pPr>
      <w:widowControl w:val="0"/>
      <w:ind w:left="1701"/>
      <w:jc w:val="center"/>
    </w:pPr>
    <w:rPr>
      <w:rFonts w:ascii="Arial" w:hAnsi="Arial" w:cs="Arial"/>
      <w:b/>
      <w:bCs/>
      <w:color w:val="000080"/>
      <w:sz w:val="32"/>
    </w:rPr>
  </w:style>
  <w:style w:type="paragraph" w:customStyle="1" w:styleId="15">
    <w:name w:val="Текст сноски1"/>
    <w:basedOn w:val="a"/>
    <w:next w:val="af9"/>
    <w:link w:val="afa"/>
    <w:uiPriority w:val="99"/>
    <w:semiHidden/>
    <w:unhideWhenUsed/>
    <w:rsid w:val="00CB1254"/>
    <w:pPr>
      <w:jc w:val="left"/>
    </w:pPr>
    <w:rPr>
      <w:sz w:val="20"/>
    </w:rPr>
  </w:style>
  <w:style w:type="character" w:customStyle="1" w:styleId="afa">
    <w:name w:val="Текст сноски Знак"/>
    <w:basedOn w:val="a0"/>
    <w:link w:val="15"/>
    <w:uiPriority w:val="99"/>
    <w:semiHidden/>
    <w:rsid w:val="00CB1254"/>
    <w:rPr>
      <w:sz w:val="20"/>
      <w:szCs w:val="20"/>
    </w:rPr>
  </w:style>
  <w:style w:type="character" w:styleId="afb">
    <w:name w:val="footnote reference"/>
    <w:basedOn w:val="a0"/>
    <w:uiPriority w:val="99"/>
    <w:unhideWhenUsed/>
    <w:rsid w:val="00CB1254"/>
    <w:rPr>
      <w:vertAlign w:val="superscript"/>
    </w:rPr>
  </w:style>
  <w:style w:type="character" w:customStyle="1" w:styleId="23">
    <w:name w:val="Основной текст (2)_"/>
    <w:basedOn w:val="a0"/>
    <w:link w:val="24"/>
    <w:rsid w:val="00CB1254"/>
    <w:rPr>
      <w:sz w:val="26"/>
      <w:szCs w:val="26"/>
    </w:rPr>
  </w:style>
  <w:style w:type="character" w:customStyle="1" w:styleId="40">
    <w:name w:val="Основной текст (4)_"/>
    <w:basedOn w:val="a0"/>
    <w:link w:val="41"/>
    <w:rsid w:val="00CB1254"/>
    <w:rPr>
      <w:color w:val="0066CC"/>
      <w:sz w:val="18"/>
      <w:szCs w:val="18"/>
    </w:rPr>
  </w:style>
  <w:style w:type="character" w:customStyle="1" w:styleId="30">
    <w:name w:val="Основной текст (3)_"/>
    <w:basedOn w:val="a0"/>
    <w:link w:val="31"/>
    <w:rsid w:val="00CB1254"/>
    <w:rPr>
      <w:i/>
      <w:iCs/>
    </w:rPr>
  </w:style>
  <w:style w:type="paragraph" w:customStyle="1" w:styleId="24">
    <w:name w:val="Основной текст (2)"/>
    <w:basedOn w:val="a"/>
    <w:link w:val="23"/>
    <w:rsid w:val="00CB1254"/>
    <w:pPr>
      <w:widowControl w:val="0"/>
      <w:spacing w:after="240"/>
      <w:jc w:val="left"/>
    </w:pPr>
    <w:rPr>
      <w:sz w:val="26"/>
      <w:szCs w:val="26"/>
    </w:rPr>
  </w:style>
  <w:style w:type="paragraph" w:customStyle="1" w:styleId="41">
    <w:name w:val="Основной текст (4)"/>
    <w:basedOn w:val="a"/>
    <w:link w:val="40"/>
    <w:rsid w:val="00CB1254"/>
    <w:pPr>
      <w:widowControl w:val="0"/>
      <w:spacing w:after="250" w:line="257" w:lineRule="auto"/>
      <w:jc w:val="center"/>
    </w:pPr>
    <w:rPr>
      <w:color w:val="0066CC"/>
      <w:sz w:val="18"/>
      <w:szCs w:val="18"/>
    </w:rPr>
  </w:style>
  <w:style w:type="paragraph" w:customStyle="1" w:styleId="31">
    <w:name w:val="Основной текст (3)"/>
    <w:basedOn w:val="a"/>
    <w:link w:val="30"/>
    <w:rsid w:val="00CB1254"/>
    <w:pPr>
      <w:widowControl w:val="0"/>
      <w:spacing w:line="264" w:lineRule="auto"/>
      <w:jc w:val="left"/>
    </w:pPr>
    <w:rPr>
      <w:i/>
      <w:iCs/>
      <w:sz w:val="20"/>
    </w:rPr>
  </w:style>
  <w:style w:type="character" w:customStyle="1" w:styleId="afc">
    <w:name w:val="Сноска_"/>
    <w:basedOn w:val="a0"/>
    <w:link w:val="afd"/>
    <w:rsid w:val="00CB1254"/>
  </w:style>
  <w:style w:type="paragraph" w:customStyle="1" w:styleId="afd">
    <w:name w:val="Сноска"/>
    <w:basedOn w:val="a"/>
    <w:link w:val="afc"/>
    <w:rsid w:val="00CB1254"/>
    <w:pPr>
      <w:widowControl w:val="0"/>
      <w:jc w:val="left"/>
    </w:pPr>
    <w:rPr>
      <w:sz w:val="20"/>
    </w:rPr>
  </w:style>
  <w:style w:type="character" w:customStyle="1" w:styleId="afe">
    <w:name w:val="Основной текст_"/>
    <w:basedOn w:val="a0"/>
    <w:link w:val="16"/>
    <w:rsid w:val="00CB1254"/>
    <w:rPr>
      <w:sz w:val="28"/>
      <w:szCs w:val="28"/>
    </w:rPr>
  </w:style>
  <w:style w:type="paragraph" w:customStyle="1" w:styleId="16">
    <w:name w:val="Основной текст1"/>
    <w:basedOn w:val="a"/>
    <w:link w:val="afe"/>
    <w:rsid w:val="00CB1254"/>
    <w:pPr>
      <w:widowControl w:val="0"/>
      <w:ind w:firstLine="400"/>
      <w:jc w:val="left"/>
    </w:pPr>
    <w:rPr>
      <w:szCs w:val="28"/>
    </w:rPr>
  </w:style>
  <w:style w:type="character" w:customStyle="1" w:styleId="ConsPlusNormal0">
    <w:name w:val="ConsPlusNormal Знак"/>
    <w:link w:val="ConsPlusNormal"/>
    <w:locked/>
    <w:rsid w:val="00CB1254"/>
    <w:rPr>
      <w:rFonts w:ascii="Calibri" w:hAnsi="Calibri" w:cs="Calibri"/>
      <w:sz w:val="22"/>
      <w:szCs w:val="22"/>
    </w:rPr>
  </w:style>
  <w:style w:type="table" w:customStyle="1" w:styleId="17">
    <w:name w:val="Сетка таблицы1"/>
    <w:basedOn w:val="a1"/>
    <w:next w:val="a7"/>
    <w:uiPriority w:val="59"/>
    <w:rsid w:val="00CB12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CB1254"/>
  </w:style>
  <w:style w:type="numbering" w:customStyle="1" w:styleId="111">
    <w:name w:val="Нет списка111"/>
    <w:next w:val="a2"/>
    <w:uiPriority w:val="99"/>
    <w:semiHidden/>
    <w:unhideWhenUsed/>
    <w:rsid w:val="00CB1254"/>
  </w:style>
  <w:style w:type="paragraph" w:customStyle="1" w:styleId="18">
    <w:name w:val="Текст концевой сноски1"/>
    <w:basedOn w:val="a"/>
    <w:next w:val="aff"/>
    <w:link w:val="aff0"/>
    <w:uiPriority w:val="99"/>
    <w:semiHidden/>
    <w:unhideWhenUsed/>
    <w:rsid w:val="00CB1254"/>
    <w:pPr>
      <w:jc w:val="left"/>
    </w:pPr>
    <w:rPr>
      <w:sz w:val="20"/>
    </w:rPr>
  </w:style>
  <w:style w:type="character" w:customStyle="1" w:styleId="aff0">
    <w:name w:val="Текст концевой сноски Знак"/>
    <w:basedOn w:val="a0"/>
    <w:link w:val="18"/>
    <w:uiPriority w:val="99"/>
    <w:semiHidden/>
    <w:rsid w:val="00CB1254"/>
    <w:rPr>
      <w:sz w:val="20"/>
      <w:szCs w:val="20"/>
    </w:rPr>
  </w:style>
  <w:style w:type="character" w:styleId="aff1">
    <w:name w:val="endnote reference"/>
    <w:basedOn w:val="a0"/>
    <w:uiPriority w:val="99"/>
    <w:unhideWhenUsed/>
    <w:rsid w:val="00CB1254"/>
    <w:rPr>
      <w:vertAlign w:val="superscript"/>
    </w:rPr>
  </w:style>
  <w:style w:type="paragraph" w:customStyle="1" w:styleId="19">
    <w:name w:val="Без интервала1"/>
    <w:next w:val="aff2"/>
    <w:uiPriority w:val="1"/>
    <w:qFormat/>
    <w:rsid w:val="00CB1254"/>
    <w:rPr>
      <w:rFonts w:ascii="Calibri" w:eastAsia="Calibri" w:hAnsi="Calibri"/>
      <w:kern w:val="2"/>
      <w:sz w:val="22"/>
      <w:szCs w:val="22"/>
      <w:lang w:eastAsia="en-US"/>
      <w14:ligatures w14:val="standardContextual"/>
    </w:rPr>
  </w:style>
  <w:style w:type="numbering" w:customStyle="1" w:styleId="32">
    <w:name w:val="Нет списка3"/>
    <w:next w:val="a2"/>
    <w:uiPriority w:val="99"/>
    <w:semiHidden/>
    <w:unhideWhenUsed/>
    <w:rsid w:val="00CB1254"/>
  </w:style>
  <w:style w:type="numbering" w:customStyle="1" w:styleId="42">
    <w:name w:val="Нет списка4"/>
    <w:next w:val="a2"/>
    <w:uiPriority w:val="99"/>
    <w:semiHidden/>
    <w:unhideWhenUsed/>
    <w:rsid w:val="00CB1254"/>
  </w:style>
  <w:style w:type="character" w:styleId="aff3">
    <w:name w:val="Hyperlink"/>
    <w:basedOn w:val="a0"/>
    <w:rsid w:val="00CB1254"/>
    <w:rPr>
      <w:color w:val="0563C1" w:themeColor="hyperlink"/>
      <w:u w:val="single"/>
    </w:rPr>
  </w:style>
  <w:style w:type="paragraph" w:styleId="af2">
    <w:name w:val="annotation text"/>
    <w:basedOn w:val="a"/>
    <w:link w:val="1a"/>
    <w:rsid w:val="00CB1254"/>
    <w:rPr>
      <w:sz w:val="20"/>
    </w:rPr>
  </w:style>
  <w:style w:type="character" w:customStyle="1" w:styleId="1a">
    <w:name w:val="Текст примечания Знак1"/>
    <w:basedOn w:val="a0"/>
    <w:link w:val="af2"/>
    <w:rsid w:val="00CB1254"/>
  </w:style>
  <w:style w:type="paragraph" w:styleId="af5">
    <w:name w:val="annotation subject"/>
    <w:basedOn w:val="af2"/>
    <w:next w:val="af2"/>
    <w:link w:val="af4"/>
    <w:uiPriority w:val="99"/>
    <w:rsid w:val="00CB1254"/>
    <w:rPr>
      <w:b/>
      <w:bCs/>
    </w:rPr>
  </w:style>
  <w:style w:type="character" w:customStyle="1" w:styleId="1b">
    <w:name w:val="Тема примечания Знак1"/>
    <w:basedOn w:val="1a"/>
    <w:rsid w:val="00CB1254"/>
    <w:rPr>
      <w:b/>
      <w:bCs/>
    </w:rPr>
  </w:style>
  <w:style w:type="paragraph" w:styleId="af9">
    <w:name w:val="footnote text"/>
    <w:basedOn w:val="a"/>
    <w:link w:val="1c"/>
    <w:uiPriority w:val="99"/>
    <w:rsid w:val="00CB1254"/>
    <w:rPr>
      <w:sz w:val="20"/>
    </w:rPr>
  </w:style>
  <w:style w:type="character" w:customStyle="1" w:styleId="1c">
    <w:name w:val="Текст сноски Знак1"/>
    <w:basedOn w:val="a0"/>
    <w:link w:val="af9"/>
    <w:rsid w:val="00CB1254"/>
  </w:style>
  <w:style w:type="paragraph" w:styleId="aff">
    <w:name w:val="endnote text"/>
    <w:basedOn w:val="a"/>
    <w:link w:val="1d"/>
    <w:rsid w:val="00CB1254"/>
    <w:rPr>
      <w:sz w:val="20"/>
    </w:rPr>
  </w:style>
  <w:style w:type="character" w:customStyle="1" w:styleId="1d">
    <w:name w:val="Текст концевой сноски Знак1"/>
    <w:basedOn w:val="a0"/>
    <w:link w:val="aff"/>
    <w:rsid w:val="00CB1254"/>
  </w:style>
  <w:style w:type="paragraph" w:styleId="aff2">
    <w:name w:val="No Spacing"/>
    <w:uiPriority w:val="1"/>
    <w:qFormat/>
    <w:rsid w:val="00CB1254"/>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A5A74546B8F34E715340622DCFE5EB31CF9343E704FCAD8B995E71B83A0EBFEA79CE51DF098B69321A5AF49136F2363C7917A29D7LCs0O" TargetMode="External"/><Relationship Id="rId7" Type="http://schemas.openxmlformats.org/officeDocument/2006/relationships/header" Target="header1.xml"/><Relationship Id="rId12" Type="http://schemas.openxmlformats.org/officeDocument/2006/relationships/hyperlink" Target="consultantplus://offline/ref=E4431926EB979DA3EC37AB0DB32A05A405F3E0A0CF61EC7DB44A5732A4A267C32155B7D5B18512394CF0DEC47D1D7B0FB50D6D7A6A13G3i2L" TargetMode="External"/><Relationship Id="rId17" Type="http://schemas.openxmlformats.org/officeDocument/2006/relationships/hyperlink" Target="consultantplus://offline/ref=E4431926EB979DA3EC37AB0DB32A05A405F4E5A4CF66EC7DB44A5732A4A267C32155B7D5B2801D6649E5CF9C71146D11B016717868G1i2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4431926EB979DA3EC37AB0DB32A05A405F3E0A0CF61EC7DB44A5732A4A267C32155B7D5B18715394CF0DEC47D1D7B0FB50D6D7A6A13G3i2L" TargetMode="External"/><Relationship Id="rId20" Type="http://schemas.openxmlformats.org/officeDocument/2006/relationships/hyperlink" Target="consultantplus://offline/ref=6A5A74546B8F34E715340622DCFE5EB31CF9343E7F4ACAD8B995E71B83A0EBFEA79CE51DF39DB9CC24B0BE111F683B7DC68E662BD6C8L0s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0203AEB48C45B3E6E463ED55242119CBF861B7C1F3EAC79003FDCE8A90DEA98963A4FD0D76DD001CD092C78AA4D7C7233E8F5DEAD167pEK"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E4431926EB979DA3EC37AB0DB32A05A405F3E0A0CF61EC7DB44A5732A4A267C32155B7D6B88C13394CF0DEC47D1D7B0FB50D6D7A6A13G3i2L" TargetMode="External"/><Relationship Id="rId23" Type="http://schemas.openxmlformats.org/officeDocument/2006/relationships/hyperlink" Target="consultantplus://offline/ref=6A5A74546B8F34E715340622DCFE5EB31CF9343E7F4ACAD8B995E71B83A0EBFEA79CE51DF398B9CC24B0BE111F683B7DC68E662BD6C8L0sCO" TargetMode="External"/><Relationship Id="rId10" Type="http://schemas.openxmlformats.org/officeDocument/2006/relationships/hyperlink" Target="consultantplus://offline/ref=E4431926EB979DA3EC37AB0DB32A05A405F3E0A0CF60EC7DB44A5732A4A267C32155B7D6B184113219AACEC034497E10BD16737D74133179GBiEL"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E4431926EB979DA3EC37AB0DB32A05A405F3E0A0CF61EC7DB44A5732A4A267C32155B7D5B18511394CF0DEC47D1D7B0FB50D6D7A6A13G3i2L" TargetMode="External"/><Relationship Id="rId14" Type="http://schemas.openxmlformats.org/officeDocument/2006/relationships/hyperlink" Target="consultantplus://offline/ref=E4431926EB979DA3EC37AB0DB32A05A405F3E0A0CF61EC7DB44A5732A4A267C32155B7D6B88C12394CF0DEC47D1D7B0FB50D6D7A6A13G3i2L" TargetMode="External"/><Relationship Id="rId22" Type="http://schemas.openxmlformats.org/officeDocument/2006/relationships/hyperlink" Target="consultantplus://offline/ref=6A5A74546B8F34E715340622DCFE5EB31CF9343E7F4ACAD8B995E71B83A0EBFEA79CE51DF398B4CC24B0BE111F683B7DC68E662BD6C8L0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37</Pages>
  <Words>16590</Words>
  <Characters>94569</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Князева Екатерина Сергеевна</cp:lastModifiedBy>
  <cp:revision>8</cp:revision>
  <cp:lastPrinted>2024-01-11T08:16:00Z</cp:lastPrinted>
  <dcterms:created xsi:type="dcterms:W3CDTF">2025-07-15T14:04:00Z</dcterms:created>
  <dcterms:modified xsi:type="dcterms:W3CDTF">2025-07-16T06:19:00Z</dcterms:modified>
</cp:coreProperties>
</file>