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14DA4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01-449-ра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64B82" w:rsidTr="00964B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64B82" w:rsidRDefault="008C3B03" w:rsidP="00B52D22">
            <w:pPr>
              <w:rPr>
                <w:b/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Об утверждении нормативных затрат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      </w:r>
          </w:p>
        </w:tc>
      </w:tr>
      <w:tr w:rsidR="008C3B03" w:rsidRPr="00964B82" w:rsidTr="00964B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03" w:rsidRPr="00964B82" w:rsidRDefault="00914DA4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2700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C3B03" w:rsidRPr="008C3B03" w:rsidRDefault="008C3B03" w:rsidP="008C3B03">
      <w:pPr>
        <w:ind w:right="-34"/>
        <w:rPr>
          <w:szCs w:val="24"/>
        </w:rPr>
      </w:pPr>
      <w:r>
        <w:rPr>
          <w:szCs w:val="24"/>
        </w:rPr>
        <w:tab/>
      </w:r>
      <w:r w:rsidRPr="008C3B03">
        <w:rPr>
          <w:szCs w:val="24"/>
        </w:rPr>
        <w:t>В целях повышения эффективности бюджетных расходов и организации бюджетного планирования</w:t>
      </w:r>
      <w:r>
        <w:rPr>
          <w:szCs w:val="24"/>
        </w:rPr>
        <w:t>,</w:t>
      </w:r>
      <w:r w:rsidRPr="008C3B03">
        <w:rPr>
          <w:szCs w:val="24"/>
        </w:rPr>
        <w:t xml:space="preserve"> в соответствии с частью 5 статьи 19  Федерального закона  от 5</w:t>
      </w:r>
      <w:r>
        <w:rPr>
          <w:szCs w:val="24"/>
        </w:rPr>
        <w:t xml:space="preserve"> апреля </w:t>
      </w:r>
      <w:r w:rsidRPr="008C3B03">
        <w:rPr>
          <w:szCs w:val="24"/>
        </w:rPr>
        <w:t xml:space="preserve">2013 </w:t>
      </w:r>
      <w:r>
        <w:rPr>
          <w:szCs w:val="24"/>
        </w:rPr>
        <w:t xml:space="preserve">года </w:t>
      </w:r>
      <w:r w:rsidRPr="008C3B03">
        <w:rPr>
          <w:szCs w:val="24"/>
        </w:rPr>
        <w:t xml:space="preserve">№44-ФЗ «О контрактной системе в сфере закупок товаров, работ, услуг для обеспечения государственных и муниципальных нужд», на основании </w:t>
      </w:r>
      <w:r>
        <w:rPr>
          <w:szCs w:val="24"/>
        </w:rPr>
        <w:t>п</w:t>
      </w:r>
      <w:r w:rsidRPr="008C3B03">
        <w:rPr>
          <w:szCs w:val="24"/>
        </w:rPr>
        <w:t>остановления Правительства Российской Федерации от 13</w:t>
      </w:r>
      <w:r>
        <w:rPr>
          <w:szCs w:val="24"/>
        </w:rPr>
        <w:t xml:space="preserve"> октября </w:t>
      </w:r>
      <w:r w:rsidRPr="008C3B03">
        <w:rPr>
          <w:szCs w:val="24"/>
        </w:rPr>
        <w:t xml:space="preserve">2014 </w:t>
      </w:r>
      <w:r>
        <w:rPr>
          <w:szCs w:val="24"/>
        </w:rPr>
        <w:t xml:space="preserve">года </w:t>
      </w:r>
      <w:r w:rsidRPr="008C3B03">
        <w:rPr>
          <w:szCs w:val="24"/>
        </w:rPr>
        <w:t>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постановления администрации Тихвинского района от 22 апреля 2016</w:t>
      </w:r>
      <w:r>
        <w:rPr>
          <w:szCs w:val="24"/>
        </w:rPr>
        <w:t xml:space="preserve"> </w:t>
      </w:r>
      <w:r w:rsidRPr="008C3B03">
        <w:rPr>
          <w:szCs w:val="24"/>
        </w:rPr>
        <w:t>г</w:t>
      </w:r>
      <w:r>
        <w:rPr>
          <w:szCs w:val="24"/>
        </w:rPr>
        <w:t>ода</w:t>
      </w:r>
      <w:r w:rsidRPr="008C3B03">
        <w:rPr>
          <w:szCs w:val="24"/>
        </w:rPr>
        <w:t xml:space="preserve"> №01-1082-а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Тихвинского района и Тихвинского городского поселения»</w:t>
      </w:r>
      <w:r>
        <w:rPr>
          <w:szCs w:val="24"/>
        </w:rPr>
        <w:t>:</w:t>
      </w:r>
    </w:p>
    <w:p w:rsidR="008C3B03" w:rsidRPr="008C3B03" w:rsidRDefault="008C3B03" w:rsidP="008C3B03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1. </w:t>
      </w:r>
      <w:r w:rsidRPr="008C3B03">
        <w:rPr>
          <w:szCs w:val="24"/>
        </w:rPr>
        <w:t>Утвердить нормативные затраты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(далее по тексту - Комитет)</w:t>
      </w:r>
      <w:r w:rsidR="0076011D">
        <w:rPr>
          <w:szCs w:val="24"/>
        </w:rPr>
        <w:t>,</w:t>
      </w:r>
      <w:r w:rsidRPr="008C3B03">
        <w:rPr>
          <w:szCs w:val="24"/>
        </w:rPr>
        <w:t xml:space="preserve"> согласно </w:t>
      </w:r>
      <w:r>
        <w:rPr>
          <w:szCs w:val="24"/>
        </w:rPr>
        <w:t>п</w:t>
      </w:r>
      <w:r w:rsidRPr="008C3B03">
        <w:rPr>
          <w:szCs w:val="24"/>
        </w:rPr>
        <w:t>риложению.</w:t>
      </w:r>
    </w:p>
    <w:p w:rsidR="008C3B03" w:rsidRPr="008C3B03" w:rsidRDefault="008C3B03" w:rsidP="008C3B03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2. </w:t>
      </w:r>
      <w:r w:rsidRPr="008C3B03">
        <w:rPr>
          <w:szCs w:val="24"/>
        </w:rPr>
        <w:t xml:space="preserve">Руководителю контрактной службы комитета по культуре, спорту и молодежной политике администрации Тихвинского района Семочкиной </w:t>
      </w:r>
      <w:r w:rsidR="0076011D" w:rsidRPr="008C3B03">
        <w:rPr>
          <w:szCs w:val="24"/>
        </w:rPr>
        <w:t xml:space="preserve">И.Н. </w:t>
      </w:r>
      <w:r w:rsidRPr="008C3B03">
        <w:rPr>
          <w:szCs w:val="24"/>
        </w:rPr>
        <w:t xml:space="preserve">обеспечить: </w:t>
      </w:r>
    </w:p>
    <w:p w:rsidR="008C3B03" w:rsidRPr="008C3B03" w:rsidRDefault="008C3B03" w:rsidP="007C0A6D">
      <w:pPr>
        <w:ind w:firstLine="708"/>
        <w:contextualSpacing/>
        <w:rPr>
          <w:szCs w:val="24"/>
        </w:rPr>
      </w:pPr>
      <w:r w:rsidRPr="008C3B03">
        <w:rPr>
          <w:szCs w:val="24"/>
        </w:rPr>
        <w:t>-</w:t>
      </w:r>
      <w:r>
        <w:rPr>
          <w:szCs w:val="24"/>
        </w:rPr>
        <w:t xml:space="preserve"> </w:t>
      </w:r>
      <w:r w:rsidRPr="008C3B03">
        <w:rPr>
          <w:szCs w:val="24"/>
        </w:rPr>
        <w:t>размещение в единой информационной системе в сфере закупок настоящего распоряжения в течение 7 (семи) рабочих дней со дня официального подписания в соответствии с Федеральным законом от 5</w:t>
      </w:r>
      <w:r w:rsidR="007C0A6D">
        <w:rPr>
          <w:szCs w:val="24"/>
        </w:rPr>
        <w:t xml:space="preserve"> апреля </w:t>
      </w:r>
      <w:r w:rsidRPr="008C3B03">
        <w:rPr>
          <w:szCs w:val="24"/>
        </w:rPr>
        <w:t xml:space="preserve">2013 </w:t>
      </w:r>
      <w:r w:rsidR="007C0A6D">
        <w:rPr>
          <w:szCs w:val="24"/>
        </w:rPr>
        <w:t xml:space="preserve">года </w:t>
      </w:r>
      <w:r w:rsidRPr="008C3B03">
        <w:rPr>
          <w:szCs w:val="24"/>
        </w:rPr>
        <w:t>№44-ФЗ «О контрактной системе в сфере закупок товаров, работ, услуг для обеспечения государственных и муниципальных нужд»;</w:t>
      </w:r>
    </w:p>
    <w:p w:rsidR="008C3B03" w:rsidRPr="008C3B03" w:rsidRDefault="008C3B03" w:rsidP="0076011D">
      <w:pPr>
        <w:ind w:firstLine="708"/>
        <w:contextualSpacing/>
        <w:rPr>
          <w:szCs w:val="24"/>
        </w:rPr>
      </w:pPr>
      <w:r w:rsidRPr="008C3B03">
        <w:rPr>
          <w:szCs w:val="24"/>
        </w:rPr>
        <w:t>-</w:t>
      </w:r>
      <w:r w:rsidR="0076011D">
        <w:rPr>
          <w:szCs w:val="24"/>
        </w:rPr>
        <w:t xml:space="preserve"> </w:t>
      </w:r>
      <w:r w:rsidRPr="008C3B03">
        <w:rPr>
          <w:szCs w:val="24"/>
        </w:rPr>
        <w:t>пересмотр нормативных затрат не реже одного раза в год.</w:t>
      </w:r>
    </w:p>
    <w:p w:rsidR="008C3B03" w:rsidRPr="008C3B03" w:rsidRDefault="0076011D" w:rsidP="0076011D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lastRenderedPageBreak/>
        <w:t xml:space="preserve">3. </w:t>
      </w:r>
      <w:r w:rsidR="008C3B03" w:rsidRPr="008C3B03">
        <w:rPr>
          <w:szCs w:val="24"/>
        </w:rPr>
        <w:t>Установить, что размещение изменений в настоящее распоряжение, принятых по результатам пересмотра требований к отдельным видам товаров, работ, услуг (в том числе предельные цены товаров, работ, услуг), осуществляется в единой информационной системе в сфере закупок в течение 7 рабочих дней со дня их принятия.</w:t>
      </w:r>
    </w:p>
    <w:p w:rsidR="008C3B03" w:rsidRPr="008C3B03" w:rsidRDefault="0076011D" w:rsidP="0076011D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>4.</w:t>
      </w:r>
      <w:r w:rsidR="008C3B03" w:rsidRPr="008C3B03">
        <w:rPr>
          <w:szCs w:val="24"/>
        </w:rPr>
        <w:t xml:space="preserve"> Настоящее распоряжение вступает в силу со дня его подписания и распространяется на правоотношения, возникшие с 1 января 2019</w:t>
      </w:r>
      <w:r>
        <w:rPr>
          <w:szCs w:val="24"/>
        </w:rPr>
        <w:t xml:space="preserve"> </w:t>
      </w:r>
      <w:r w:rsidR="008C3B03" w:rsidRPr="008C3B03">
        <w:rPr>
          <w:szCs w:val="24"/>
        </w:rPr>
        <w:t>г</w:t>
      </w:r>
      <w:r>
        <w:rPr>
          <w:szCs w:val="24"/>
        </w:rPr>
        <w:t>ода</w:t>
      </w:r>
      <w:r w:rsidR="008C3B03" w:rsidRPr="008C3B03">
        <w:rPr>
          <w:szCs w:val="24"/>
        </w:rPr>
        <w:t>.</w:t>
      </w:r>
    </w:p>
    <w:p w:rsidR="008C3B03" w:rsidRPr="008C3B03" w:rsidRDefault="0076011D" w:rsidP="0076011D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>5</w:t>
      </w:r>
      <w:r w:rsidR="0089279F">
        <w:rPr>
          <w:szCs w:val="24"/>
        </w:rPr>
        <w:t>.</w:t>
      </w:r>
      <w:r>
        <w:rPr>
          <w:szCs w:val="24"/>
        </w:rPr>
        <w:t xml:space="preserve"> </w:t>
      </w:r>
      <w:r w:rsidR="008C3B03" w:rsidRPr="008C3B03">
        <w:rPr>
          <w:szCs w:val="24"/>
        </w:rPr>
        <w:t xml:space="preserve">Признать утратившим силу распоряжение администрации Тихвинского района </w:t>
      </w:r>
      <w:r w:rsidR="008C3B03" w:rsidRPr="0076011D">
        <w:rPr>
          <w:b/>
          <w:szCs w:val="24"/>
        </w:rPr>
        <w:t>от 3</w:t>
      </w:r>
      <w:r w:rsidRPr="0076011D">
        <w:rPr>
          <w:b/>
          <w:szCs w:val="24"/>
        </w:rPr>
        <w:t xml:space="preserve"> июня </w:t>
      </w:r>
      <w:r w:rsidR="008C3B03" w:rsidRPr="0076011D">
        <w:rPr>
          <w:b/>
          <w:szCs w:val="24"/>
        </w:rPr>
        <w:t>2019</w:t>
      </w:r>
      <w:r w:rsidRPr="0076011D">
        <w:rPr>
          <w:b/>
          <w:szCs w:val="24"/>
        </w:rPr>
        <w:t xml:space="preserve"> </w:t>
      </w:r>
      <w:r w:rsidR="008C3B03" w:rsidRPr="0076011D">
        <w:rPr>
          <w:b/>
          <w:szCs w:val="24"/>
        </w:rPr>
        <w:t>г</w:t>
      </w:r>
      <w:r w:rsidRPr="0076011D">
        <w:rPr>
          <w:b/>
          <w:szCs w:val="24"/>
        </w:rPr>
        <w:t>ода</w:t>
      </w:r>
      <w:r w:rsidR="008C3B03" w:rsidRPr="0076011D">
        <w:rPr>
          <w:b/>
          <w:szCs w:val="24"/>
        </w:rPr>
        <w:t xml:space="preserve"> №01-130-ра</w:t>
      </w:r>
      <w:r w:rsidR="008C3B03" w:rsidRPr="008C3B03">
        <w:rPr>
          <w:szCs w:val="24"/>
        </w:rPr>
        <w:t xml:space="preserve"> «Об утверждении нормативных затрат на обеспечение функций комитета </w:t>
      </w:r>
      <w:r w:rsidRPr="0076011D">
        <w:rPr>
          <w:szCs w:val="24"/>
        </w:rPr>
        <w:t>по культуре, спорту и</w:t>
      </w:r>
      <w:r>
        <w:rPr>
          <w:szCs w:val="24"/>
        </w:rPr>
        <w:t xml:space="preserve"> </w:t>
      </w:r>
      <w:r w:rsidRPr="0076011D">
        <w:rPr>
          <w:szCs w:val="24"/>
        </w:rPr>
        <w:t>молодежной политике администрации</w:t>
      </w:r>
      <w:r>
        <w:rPr>
          <w:szCs w:val="24"/>
        </w:rPr>
        <w:t xml:space="preserve"> </w:t>
      </w:r>
      <w:r w:rsidRPr="0076011D">
        <w:rPr>
          <w:szCs w:val="24"/>
        </w:rPr>
        <w:t>муниципального образования Тихвинский муниципальный район</w:t>
      </w:r>
      <w:r>
        <w:rPr>
          <w:szCs w:val="24"/>
        </w:rPr>
        <w:t xml:space="preserve"> </w:t>
      </w:r>
      <w:r w:rsidRPr="0076011D">
        <w:rPr>
          <w:szCs w:val="24"/>
        </w:rPr>
        <w:t>Ленинградской области</w:t>
      </w:r>
      <w:r w:rsidR="008C3B03" w:rsidRPr="008C3B03">
        <w:rPr>
          <w:szCs w:val="24"/>
        </w:rPr>
        <w:t>».</w:t>
      </w:r>
    </w:p>
    <w:p w:rsidR="008C3B03" w:rsidRPr="008C3B03" w:rsidRDefault="0076011D" w:rsidP="0076011D">
      <w:pPr>
        <w:spacing w:after="200"/>
        <w:ind w:firstLine="708"/>
        <w:contextualSpacing/>
        <w:rPr>
          <w:szCs w:val="24"/>
        </w:rPr>
      </w:pPr>
      <w:r>
        <w:rPr>
          <w:szCs w:val="24"/>
        </w:rPr>
        <w:t xml:space="preserve">6. </w:t>
      </w:r>
      <w:r w:rsidR="008C3B03" w:rsidRPr="008C3B03">
        <w:rPr>
          <w:szCs w:val="24"/>
        </w:rPr>
        <w:t xml:space="preserve">Обнародовать распоряжение </w:t>
      </w:r>
      <w:r w:rsidR="008C3B03" w:rsidRPr="008C3B03">
        <w:rPr>
          <w:color w:val="000000"/>
          <w:szCs w:val="24"/>
        </w:rPr>
        <w:t>на официальном сайте Тихвинского района в сети Интернет</w:t>
      </w:r>
      <w:r w:rsidR="008C3B03" w:rsidRPr="008C3B03">
        <w:rPr>
          <w:szCs w:val="24"/>
        </w:rPr>
        <w:t>.</w:t>
      </w:r>
    </w:p>
    <w:p w:rsidR="008C3B03" w:rsidRPr="008C3B03" w:rsidRDefault="0089279F" w:rsidP="0089279F">
      <w:pPr>
        <w:ind w:firstLine="708"/>
        <w:rPr>
          <w:szCs w:val="24"/>
        </w:rPr>
      </w:pPr>
      <w:r>
        <w:rPr>
          <w:szCs w:val="24"/>
        </w:rPr>
        <w:t>7.</w:t>
      </w:r>
      <w:r w:rsidR="008C3B03" w:rsidRPr="008C3B03">
        <w:rPr>
          <w:szCs w:val="24"/>
        </w:rPr>
        <w:t xml:space="preserve"> Контроль за исполнением распоряжения возложить на заместителя главы администрации по социальным и общим вопросам. </w:t>
      </w:r>
    </w:p>
    <w:p w:rsidR="008C3B03" w:rsidRPr="008C3B03" w:rsidRDefault="008C3B03" w:rsidP="008F23EE">
      <w:pPr>
        <w:ind w:left="1068"/>
        <w:contextualSpacing/>
        <w:rPr>
          <w:szCs w:val="24"/>
        </w:rPr>
      </w:pPr>
    </w:p>
    <w:p w:rsidR="008C3B03" w:rsidRPr="008C3B03" w:rsidRDefault="008C3B03" w:rsidP="00F91CB9">
      <w:pPr>
        <w:ind w:left="1068"/>
        <w:contextualSpacing/>
        <w:rPr>
          <w:szCs w:val="24"/>
        </w:rPr>
      </w:pPr>
    </w:p>
    <w:p w:rsidR="008C3B03" w:rsidRPr="006F3F8C" w:rsidRDefault="008C3B0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C3B03" w:rsidRDefault="008C3B03" w:rsidP="00F91CB9">
      <w:pPr>
        <w:ind w:left="1068"/>
        <w:contextualSpacing/>
        <w:rPr>
          <w:sz w:val="24"/>
          <w:szCs w:val="24"/>
        </w:rPr>
      </w:pPr>
    </w:p>
    <w:p w:rsidR="008C3B03" w:rsidRDefault="008C3B03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F91CB9">
      <w:pPr>
        <w:ind w:left="1068"/>
        <w:contextualSpacing/>
        <w:rPr>
          <w:sz w:val="24"/>
          <w:szCs w:val="24"/>
        </w:rPr>
      </w:pPr>
    </w:p>
    <w:p w:rsidR="00A23F0D" w:rsidRDefault="00A23F0D" w:rsidP="00A23F0D">
      <w:pPr>
        <w:contextualSpacing/>
        <w:rPr>
          <w:sz w:val="24"/>
          <w:szCs w:val="24"/>
        </w:rPr>
      </w:pPr>
      <w:r>
        <w:rPr>
          <w:sz w:val="24"/>
          <w:szCs w:val="24"/>
        </w:rPr>
        <w:t>Семечкина Ирина Николаевна,</w:t>
      </w:r>
    </w:p>
    <w:p w:rsidR="00A23F0D" w:rsidRDefault="00A23F0D" w:rsidP="00A23F0D">
      <w:pPr>
        <w:contextualSpacing/>
        <w:rPr>
          <w:sz w:val="24"/>
          <w:szCs w:val="24"/>
        </w:rPr>
      </w:pPr>
      <w:r>
        <w:rPr>
          <w:sz w:val="24"/>
          <w:szCs w:val="24"/>
        </w:rPr>
        <w:t>70-878</w:t>
      </w:r>
    </w:p>
    <w:p w:rsidR="00A23F0D" w:rsidRPr="00F51E4B" w:rsidRDefault="00A23F0D" w:rsidP="00F91CB9">
      <w:pPr>
        <w:ind w:left="1068"/>
        <w:contextualSpacing/>
        <w:rPr>
          <w:sz w:val="24"/>
          <w:szCs w:val="24"/>
        </w:rPr>
      </w:pPr>
    </w:p>
    <w:p w:rsidR="008C3B03" w:rsidRDefault="0089279F" w:rsidP="001E3DA2">
      <w:pPr>
        <w:ind w:firstLine="22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8C3B03" w:rsidRPr="0089279F" w:rsidRDefault="008C3B03" w:rsidP="001E3DA2">
      <w:pPr>
        <w:ind w:firstLine="225"/>
        <w:rPr>
          <w:i/>
          <w:color w:val="000000"/>
          <w:sz w:val="18"/>
          <w:szCs w:val="26"/>
        </w:rPr>
      </w:pPr>
      <w:r w:rsidRPr="0089279F">
        <w:rPr>
          <w:b/>
          <w:bCs/>
          <w:i/>
          <w:color w:val="000000"/>
          <w:sz w:val="18"/>
          <w:szCs w:val="26"/>
        </w:rPr>
        <w:t>СОГЛАСОВАНО:</w:t>
      </w:r>
      <w:r w:rsidRPr="0089279F">
        <w:rPr>
          <w:i/>
          <w:color w:val="000000"/>
          <w:sz w:val="18"/>
          <w:szCs w:val="26"/>
        </w:rPr>
        <w:t xml:space="preserve">     </w:t>
      </w:r>
    </w:p>
    <w:tbl>
      <w:tblPr>
        <w:tblW w:w="893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284"/>
        <w:gridCol w:w="2415"/>
      </w:tblGrid>
      <w:tr w:rsidR="008C3B03" w:rsidRPr="0089279F" w:rsidTr="0089279F">
        <w:trPr>
          <w:trHeight w:val="74"/>
        </w:trPr>
        <w:tc>
          <w:tcPr>
            <w:tcW w:w="6237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8C3B03" w:rsidRPr="0089279F" w:rsidRDefault="008C3B03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Гребешкова</w:t>
            </w:r>
            <w:r w:rsidRPr="0089279F">
              <w:rPr>
                <w:i/>
                <w:color w:val="000000"/>
                <w:sz w:val="18"/>
                <w:szCs w:val="26"/>
              </w:rPr>
              <w:t xml:space="preserve"> </w:t>
            </w:r>
            <w:r w:rsidR="0089279F" w:rsidRPr="0089279F">
              <w:rPr>
                <w:i/>
                <w:iCs/>
                <w:color w:val="000000"/>
                <w:sz w:val="18"/>
                <w:szCs w:val="26"/>
              </w:rPr>
              <w:t>И.В.</w:t>
            </w:r>
          </w:p>
        </w:tc>
      </w:tr>
      <w:tr w:rsidR="008C3B03" w:rsidRPr="0089279F" w:rsidTr="0089279F">
        <w:tc>
          <w:tcPr>
            <w:tcW w:w="6237" w:type="dxa"/>
          </w:tcPr>
          <w:p w:rsidR="00964B82" w:rsidRDefault="008C3B03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 xml:space="preserve">Зам. главы администрации Тихвинского района – </w:t>
            </w:r>
          </w:p>
          <w:p w:rsidR="008C3B03" w:rsidRPr="0089279F" w:rsidRDefault="008C3B03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председатель комитета финансов</w:t>
            </w:r>
          </w:p>
        </w:tc>
        <w:tc>
          <w:tcPr>
            <w:tcW w:w="284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8C3B03" w:rsidRPr="0089279F" w:rsidRDefault="008C3B03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Суворова</w:t>
            </w:r>
            <w:r w:rsidR="0089279F" w:rsidRPr="0089279F">
              <w:rPr>
                <w:i/>
                <w:iCs/>
                <w:color w:val="000000"/>
                <w:sz w:val="18"/>
                <w:szCs w:val="26"/>
              </w:rPr>
              <w:t xml:space="preserve"> С.А.</w:t>
            </w:r>
          </w:p>
        </w:tc>
      </w:tr>
      <w:tr w:rsidR="008C3B03" w:rsidRPr="0089279F" w:rsidTr="0089279F">
        <w:tc>
          <w:tcPr>
            <w:tcW w:w="6237" w:type="dxa"/>
          </w:tcPr>
          <w:p w:rsidR="008C3B03" w:rsidRPr="0089279F" w:rsidRDefault="008C3B03" w:rsidP="00964B82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Пред</w:t>
            </w:r>
            <w:r w:rsidR="00964B82">
              <w:rPr>
                <w:i/>
                <w:iCs/>
                <w:color w:val="000000"/>
                <w:sz w:val="18"/>
                <w:szCs w:val="26"/>
              </w:rPr>
              <w:t xml:space="preserve">седатель комитета по экономике </w:t>
            </w:r>
            <w:r w:rsidRPr="0089279F">
              <w:rPr>
                <w:i/>
                <w:iCs/>
                <w:color w:val="000000"/>
                <w:sz w:val="18"/>
                <w:szCs w:val="26"/>
              </w:rPr>
              <w:t>и инвестициям</w:t>
            </w:r>
          </w:p>
        </w:tc>
        <w:tc>
          <w:tcPr>
            <w:tcW w:w="284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8C3B03" w:rsidRPr="0089279F" w:rsidRDefault="008C3B03" w:rsidP="002079A3">
            <w:pPr>
              <w:rPr>
                <w:i/>
                <w:iCs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Фёдоров</w:t>
            </w:r>
            <w:r w:rsidR="0089279F" w:rsidRPr="0089279F">
              <w:rPr>
                <w:i/>
                <w:iCs/>
                <w:color w:val="000000"/>
                <w:sz w:val="18"/>
                <w:szCs w:val="26"/>
              </w:rPr>
              <w:t xml:space="preserve"> П.А.</w:t>
            </w:r>
          </w:p>
        </w:tc>
      </w:tr>
      <w:tr w:rsidR="008C3B03" w:rsidRPr="0089279F" w:rsidTr="0089279F">
        <w:tc>
          <w:tcPr>
            <w:tcW w:w="6237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Заведующий юридическим отделом</w:t>
            </w:r>
            <w:r w:rsidRPr="0089279F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284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  <w:tc>
          <w:tcPr>
            <w:tcW w:w="2415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Максимов</w:t>
            </w:r>
            <w:r w:rsidRPr="0089279F">
              <w:rPr>
                <w:i/>
                <w:color w:val="000000"/>
                <w:sz w:val="18"/>
                <w:szCs w:val="26"/>
              </w:rPr>
              <w:t xml:space="preserve"> </w:t>
            </w:r>
            <w:r w:rsidR="0089279F" w:rsidRPr="0089279F">
              <w:rPr>
                <w:i/>
                <w:iCs/>
                <w:color w:val="000000"/>
                <w:sz w:val="18"/>
                <w:szCs w:val="26"/>
              </w:rPr>
              <w:t>В.В.</w:t>
            </w:r>
          </w:p>
        </w:tc>
      </w:tr>
      <w:tr w:rsidR="008C3B03" w:rsidRPr="0089279F" w:rsidTr="0089279F">
        <w:tc>
          <w:tcPr>
            <w:tcW w:w="6237" w:type="dxa"/>
          </w:tcPr>
          <w:p w:rsidR="008C3B03" w:rsidRPr="0089279F" w:rsidRDefault="008C3B03" w:rsidP="002079A3">
            <w:pPr>
              <w:rPr>
                <w:i/>
                <w:vanish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4" w:type="dxa"/>
          </w:tcPr>
          <w:p w:rsidR="008C3B03" w:rsidRPr="0089279F" w:rsidRDefault="008C3B03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>Котова</w:t>
            </w:r>
            <w:r w:rsidR="0089279F" w:rsidRPr="0089279F">
              <w:rPr>
                <w:i/>
                <w:color w:val="000000"/>
                <w:sz w:val="18"/>
                <w:szCs w:val="26"/>
              </w:rPr>
              <w:t xml:space="preserve"> Е.Ю.</w:t>
            </w:r>
          </w:p>
        </w:tc>
      </w:tr>
      <w:tr w:rsidR="008C3B03" w:rsidRPr="0089279F" w:rsidTr="0089279F">
        <w:tc>
          <w:tcPr>
            <w:tcW w:w="6237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iCs/>
                <w:color w:val="000000"/>
                <w:sz w:val="18"/>
                <w:szCs w:val="26"/>
              </w:rPr>
              <w:t>Заведующий общим отделом</w:t>
            </w:r>
            <w:r w:rsidRPr="0089279F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284" w:type="dxa"/>
          </w:tcPr>
          <w:p w:rsidR="008C3B03" w:rsidRPr="0089279F" w:rsidRDefault="008C3B03" w:rsidP="002079A3">
            <w:pPr>
              <w:jc w:val="center"/>
              <w:rPr>
                <w:i/>
                <w:color w:val="000000"/>
                <w:sz w:val="18"/>
                <w:szCs w:val="26"/>
              </w:rPr>
            </w:pPr>
          </w:p>
        </w:tc>
        <w:tc>
          <w:tcPr>
            <w:tcW w:w="2415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>Савранская</w:t>
            </w:r>
            <w:r w:rsidR="0089279F" w:rsidRPr="0089279F">
              <w:rPr>
                <w:i/>
                <w:color w:val="000000"/>
                <w:sz w:val="18"/>
                <w:szCs w:val="26"/>
              </w:rPr>
              <w:t xml:space="preserve"> И.Г.</w:t>
            </w:r>
          </w:p>
        </w:tc>
      </w:tr>
    </w:tbl>
    <w:p w:rsidR="008C3B03" w:rsidRPr="0089279F" w:rsidRDefault="008C3B03" w:rsidP="001E3DA2">
      <w:pPr>
        <w:rPr>
          <w:i/>
          <w:color w:val="000000"/>
          <w:sz w:val="18"/>
          <w:szCs w:val="26"/>
        </w:rPr>
      </w:pPr>
    </w:p>
    <w:p w:rsidR="008C3B03" w:rsidRPr="0089279F" w:rsidRDefault="008C3B03" w:rsidP="001E3DA2">
      <w:pPr>
        <w:rPr>
          <w:i/>
          <w:color w:val="000000"/>
          <w:sz w:val="18"/>
          <w:szCs w:val="26"/>
        </w:rPr>
      </w:pPr>
      <w:r w:rsidRPr="0089279F">
        <w:rPr>
          <w:b/>
          <w:bCs/>
          <w:i/>
          <w:color w:val="000000"/>
          <w:sz w:val="18"/>
          <w:szCs w:val="26"/>
        </w:rPr>
        <w:t>РАССЫЛКА:</w:t>
      </w:r>
      <w:r w:rsidRPr="0089279F">
        <w:rPr>
          <w:i/>
          <w:color w:val="000000"/>
          <w:sz w:val="18"/>
          <w:szCs w:val="26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605"/>
        <w:gridCol w:w="15"/>
        <w:gridCol w:w="1630"/>
        <w:gridCol w:w="15"/>
      </w:tblGrid>
      <w:tr w:rsidR="008C3B03" w:rsidRPr="0089279F" w:rsidTr="0089279F">
        <w:trPr>
          <w:gridAfter w:val="1"/>
          <w:wAfter w:w="15" w:type="dxa"/>
        </w:trPr>
        <w:tc>
          <w:tcPr>
            <w:tcW w:w="5529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Дело </w:t>
            </w:r>
          </w:p>
        </w:tc>
        <w:tc>
          <w:tcPr>
            <w:tcW w:w="605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  <w:tc>
          <w:tcPr>
            <w:tcW w:w="1645" w:type="dxa"/>
            <w:gridSpan w:val="2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8C3B03" w:rsidRPr="0089279F" w:rsidTr="0089279F">
        <w:trPr>
          <w:gridAfter w:val="1"/>
          <w:wAfter w:w="15" w:type="dxa"/>
        </w:trPr>
        <w:tc>
          <w:tcPr>
            <w:tcW w:w="5529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>Гребешковой И.В.</w:t>
            </w:r>
          </w:p>
        </w:tc>
        <w:tc>
          <w:tcPr>
            <w:tcW w:w="605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1 </w:t>
            </w:r>
          </w:p>
        </w:tc>
        <w:tc>
          <w:tcPr>
            <w:tcW w:w="1645" w:type="dxa"/>
            <w:gridSpan w:val="2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8C3B03" w:rsidRPr="0089279F" w:rsidTr="0089279F">
        <w:trPr>
          <w:gridAfter w:val="1"/>
          <w:wAfter w:w="15" w:type="dxa"/>
        </w:trPr>
        <w:tc>
          <w:tcPr>
            <w:tcW w:w="5529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Комитет по культуре, спорту и молодежной политике </w:t>
            </w:r>
          </w:p>
        </w:tc>
        <w:tc>
          <w:tcPr>
            <w:tcW w:w="605" w:type="dxa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4 </w:t>
            </w:r>
          </w:p>
        </w:tc>
        <w:tc>
          <w:tcPr>
            <w:tcW w:w="1645" w:type="dxa"/>
            <w:gridSpan w:val="2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  <w:tr w:rsidR="008C3B03" w:rsidRPr="0089279F" w:rsidTr="0089279F">
        <w:tc>
          <w:tcPr>
            <w:tcW w:w="5529" w:type="dxa"/>
          </w:tcPr>
          <w:p w:rsidR="008C3B03" w:rsidRPr="0089279F" w:rsidRDefault="008C3B03" w:rsidP="0089279F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b/>
                <w:bCs/>
                <w:i/>
                <w:color w:val="000000"/>
                <w:sz w:val="18"/>
                <w:szCs w:val="26"/>
              </w:rPr>
              <w:t>ИТОГО:</w:t>
            </w:r>
            <w:r w:rsidRPr="0089279F">
              <w:rPr>
                <w:i/>
                <w:color w:val="000000"/>
                <w:sz w:val="18"/>
                <w:szCs w:val="26"/>
              </w:rPr>
              <w:t xml:space="preserve"> </w:t>
            </w:r>
          </w:p>
        </w:tc>
        <w:tc>
          <w:tcPr>
            <w:tcW w:w="620" w:type="dxa"/>
            <w:gridSpan w:val="2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b/>
                <w:bCs/>
                <w:i/>
                <w:color w:val="000000"/>
                <w:sz w:val="18"/>
                <w:szCs w:val="26"/>
              </w:rPr>
              <w:t>6</w:t>
            </w:r>
          </w:p>
        </w:tc>
        <w:tc>
          <w:tcPr>
            <w:tcW w:w="1645" w:type="dxa"/>
            <w:gridSpan w:val="2"/>
          </w:tcPr>
          <w:p w:rsidR="008C3B03" w:rsidRPr="0089279F" w:rsidRDefault="008C3B03" w:rsidP="002079A3">
            <w:pPr>
              <w:rPr>
                <w:i/>
                <w:color w:val="000000"/>
                <w:sz w:val="18"/>
                <w:szCs w:val="26"/>
              </w:rPr>
            </w:pPr>
            <w:r w:rsidRPr="0089279F">
              <w:rPr>
                <w:i/>
                <w:color w:val="000000"/>
                <w:sz w:val="18"/>
                <w:szCs w:val="26"/>
              </w:rPr>
              <w:t xml:space="preserve">  </w:t>
            </w:r>
          </w:p>
        </w:tc>
      </w:tr>
    </w:tbl>
    <w:p w:rsidR="008C3B03" w:rsidRDefault="008C3B03" w:rsidP="001E3DA2">
      <w:pPr>
        <w:rPr>
          <w:color w:val="000000"/>
        </w:rPr>
      </w:pPr>
    </w:p>
    <w:p w:rsidR="008C3B03" w:rsidRDefault="008C3B03" w:rsidP="001E3DA2">
      <w:pPr>
        <w:rPr>
          <w:color w:val="000000"/>
        </w:rPr>
      </w:pPr>
    </w:p>
    <w:p w:rsidR="008C3B03" w:rsidRDefault="008C3B03" w:rsidP="001E3DA2">
      <w:pPr>
        <w:rPr>
          <w:color w:val="000000"/>
        </w:rPr>
      </w:pPr>
    </w:p>
    <w:p w:rsidR="008C3B03" w:rsidRDefault="008C3B03" w:rsidP="008F23EE">
      <w:pPr>
        <w:rPr>
          <w:szCs w:val="28"/>
        </w:rPr>
      </w:pPr>
    </w:p>
    <w:p w:rsidR="008C3B03" w:rsidRDefault="008C3B03" w:rsidP="008F23EE">
      <w:pPr>
        <w:rPr>
          <w:szCs w:val="28"/>
        </w:rPr>
      </w:pPr>
    </w:p>
    <w:p w:rsidR="008C3B03" w:rsidRDefault="008C3B03" w:rsidP="008F23EE">
      <w:pPr>
        <w:rPr>
          <w:szCs w:val="28"/>
        </w:rPr>
      </w:pPr>
    </w:p>
    <w:p w:rsidR="008C3B03" w:rsidRDefault="008C3B03" w:rsidP="008F23EE">
      <w:pPr>
        <w:rPr>
          <w:szCs w:val="28"/>
        </w:rPr>
      </w:pPr>
    </w:p>
    <w:p w:rsidR="008C3B03" w:rsidRDefault="008C3B03" w:rsidP="008F23EE">
      <w:pPr>
        <w:rPr>
          <w:szCs w:val="28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C3B03" w:rsidRDefault="008C3B03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89279F" w:rsidRDefault="0089279F" w:rsidP="008F23EE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  <w:sectPr w:rsidR="0089279F" w:rsidSect="00964B8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9279F" w:rsidRPr="00A23F0D" w:rsidRDefault="0089279F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23F0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9279F" w:rsidRPr="00A23F0D" w:rsidRDefault="00914DA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89279F" w:rsidRPr="00A23F0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279F" w:rsidRPr="00A23F0D" w:rsidRDefault="0089279F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23F0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9279F" w:rsidRPr="00A23F0D" w:rsidRDefault="0089279F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23F0D">
        <w:rPr>
          <w:rFonts w:ascii="Times New Roman" w:hAnsi="Times New Roman" w:cs="Times New Roman"/>
          <w:sz w:val="24"/>
          <w:szCs w:val="24"/>
        </w:rPr>
        <w:t xml:space="preserve">от </w:t>
      </w:r>
      <w:r w:rsidR="00914DA4">
        <w:rPr>
          <w:rFonts w:ascii="Times New Roman" w:hAnsi="Times New Roman" w:cs="Times New Roman"/>
          <w:sz w:val="24"/>
          <w:szCs w:val="24"/>
        </w:rPr>
        <w:t>30 декабря</w:t>
      </w:r>
      <w:r w:rsidRPr="00A23F0D">
        <w:rPr>
          <w:rFonts w:ascii="Times New Roman" w:hAnsi="Times New Roman" w:cs="Times New Roman"/>
          <w:sz w:val="24"/>
          <w:szCs w:val="24"/>
        </w:rPr>
        <w:t xml:space="preserve"> 20</w:t>
      </w:r>
      <w:r w:rsidR="00914DA4">
        <w:rPr>
          <w:rFonts w:ascii="Times New Roman" w:hAnsi="Times New Roman" w:cs="Times New Roman"/>
          <w:sz w:val="24"/>
          <w:szCs w:val="24"/>
        </w:rPr>
        <w:t>19</w:t>
      </w:r>
      <w:r w:rsidRPr="00A23F0D">
        <w:rPr>
          <w:rFonts w:ascii="Times New Roman" w:hAnsi="Times New Roman" w:cs="Times New Roman"/>
          <w:sz w:val="24"/>
          <w:szCs w:val="24"/>
        </w:rPr>
        <w:t>г. №01-</w:t>
      </w:r>
      <w:r w:rsidR="00914DA4">
        <w:rPr>
          <w:rFonts w:ascii="Times New Roman" w:hAnsi="Times New Roman" w:cs="Times New Roman"/>
          <w:sz w:val="24"/>
          <w:szCs w:val="24"/>
        </w:rPr>
        <w:t>449-ра</w:t>
      </w:r>
    </w:p>
    <w:p w:rsidR="0089279F" w:rsidRPr="00A23F0D" w:rsidRDefault="0089279F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23F0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C3B03" w:rsidRPr="00A23F0D" w:rsidRDefault="008C3B03" w:rsidP="00A751C7">
      <w:pPr>
        <w:shd w:val="clear" w:color="auto" w:fill="FFFFFF"/>
        <w:spacing w:line="269" w:lineRule="exact"/>
        <w:ind w:left="5030"/>
        <w:rPr>
          <w:spacing w:val="-1"/>
          <w:sz w:val="24"/>
          <w:szCs w:val="24"/>
        </w:rPr>
      </w:pPr>
    </w:p>
    <w:p w:rsidR="008C3B03" w:rsidRPr="00A23F0D" w:rsidRDefault="008C3B03" w:rsidP="00A751C7">
      <w:pPr>
        <w:shd w:val="clear" w:color="auto" w:fill="FFFFFF"/>
        <w:spacing w:line="269" w:lineRule="exact"/>
        <w:ind w:left="5030"/>
        <w:jc w:val="center"/>
        <w:rPr>
          <w:sz w:val="24"/>
          <w:szCs w:val="24"/>
        </w:rPr>
      </w:pPr>
    </w:p>
    <w:p w:rsidR="008C3B03" w:rsidRPr="00F51E4B" w:rsidRDefault="008C3B03" w:rsidP="00F91CB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F51E4B">
        <w:rPr>
          <w:b/>
          <w:sz w:val="24"/>
          <w:szCs w:val="24"/>
        </w:rPr>
        <w:t>орматив</w:t>
      </w:r>
      <w:r>
        <w:rPr>
          <w:b/>
          <w:sz w:val="24"/>
          <w:szCs w:val="24"/>
        </w:rPr>
        <w:t xml:space="preserve">ные </w:t>
      </w:r>
      <w:r w:rsidRPr="00F51E4B">
        <w:rPr>
          <w:b/>
          <w:sz w:val="24"/>
          <w:szCs w:val="24"/>
        </w:rPr>
        <w:t>затрат</w:t>
      </w:r>
      <w:r>
        <w:rPr>
          <w:b/>
          <w:sz w:val="24"/>
          <w:szCs w:val="24"/>
        </w:rPr>
        <w:t>ы</w:t>
      </w:r>
      <w:r w:rsidRPr="00F51E4B">
        <w:rPr>
          <w:b/>
          <w:sz w:val="24"/>
          <w:szCs w:val="24"/>
        </w:rPr>
        <w:t xml:space="preserve"> на обеспечение функций</w:t>
      </w:r>
    </w:p>
    <w:p w:rsidR="0089279F" w:rsidRDefault="008C3B03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 xml:space="preserve">комитета по культуре, спорту и молодежной политике администрации </w:t>
      </w:r>
    </w:p>
    <w:p w:rsidR="0089279F" w:rsidRDefault="008C3B03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 xml:space="preserve">муниципального образования Тихвинский муниципальный район </w:t>
      </w:r>
    </w:p>
    <w:p w:rsidR="008C3B03" w:rsidRDefault="008C3B03" w:rsidP="00F91CB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>Ленинградской области</w:t>
      </w:r>
    </w:p>
    <w:p w:rsidR="0089279F" w:rsidRPr="00F51E4B" w:rsidRDefault="0089279F" w:rsidP="00F91CB9">
      <w:pPr>
        <w:contextualSpacing/>
        <w:jc w:val="center"/>
        <w:rPr>
          <w:b/>
          <w:sz w:val="24"/>
          <w:szCs w:val="24"/>
        </w:rPr>
      </w:pPr>
    </w:p>
    <w:p w:rsidR="008C3B03" w:rsidRPr="00F51E4B" w:rsidRDefault="008C3B03" w:rsidP="00F91CB9">
      <w:pPr>
        <w:numPr>
          <w:ilvl w:val="0"/>
          <w:numId w:val="2"/>
        </w:numPr>
        <w:shd w:val="clear" w:color="auto" w:fill="FFFFFF"/>
        <w:spacing w:before="254" w:after="200" w:line="274" w:lineRule="exact"/>
        <w:ind w:right="58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5"/>
          <w:sz w:val="24"/>
          <w:szCs w:val="24"/>
        </w:rPr>
        <w:t>Нормативы количества абонентских номеров пользовательского</w:t>
      </w:r>
    </w:p>
    <w:p w:rsidR="008C3B03" w:rsidRPr="00F51E4B" w:rsidRDefault="008C3B03" w:rsidP="00F91CB9">
      <w:pPr>
        <w:shd w:val="clear" w:color="auto" w:fill="FFFFFF"/>
        <w:spacing w:line="274" w:lineRule="exact"/>
        <w:ind w:right="82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4"/>
          <w:sz w:val="24"/>
          <w:szCs w:val="24"/>
        </w:rPr>
        <w:t>(оконечного) оборудования, подключенного к сети подвижной связи</w:t>
      </w:r>
    </w:p>
    <w:p w:rsidR="008C3B03" w:rsidRDefault="008C3B03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  <w:r w:rsidRPr="00F51E4B">
        <w:rPr>
          <w:color w:val="000000"/>
          <w:spacing w:val="6"/>
          <w:sz w:val="24"/>
          <w:szCs w:val="24"/>
        </w:rPr>
        <w:t xml:space="preserve">(количества </w:t>
      </w:r>
      <w:r w:rsidRPr="00F51E4B">
        <w:rPr>
          <w:color w:val="000000"/>
          <w:spacing w:val="6"/>
          <w:sz w:val="24"/>
          <w:szCs w:val="24"/>
          <w:lang w:val="en-US"/>
        </w:rPr>
        <w:t>SIM</w:t>
      </w:r>
      <w:r w:rsidRPr="00F51E4B">
        <w:rPr>
          <w:color w:val="000000"/>
          <w:spacing w:val="6"/>
          <w:sz w:val="24"/>
          <w:szCs w:val="24"/>
        </w:rPr>
        <w:t>-карт), и цены услуг подвижной связи</w:t>
      </w:r>
    </w:p>
    <w:p w:rsidR="008C3B03" w:rsidRDefault="008C3B03" w:rsidP="00F91CB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656"/>
        <w:gridCol w:w="2367"/>
        <w:gridCol w:w="2336"/>
      </w:tblGrid>
      <w:tr w:rsidR="008C3B03" w:rsidRPr="00AA01FE" w:rsidTr="00E81341">
        <w:tc>
          <w:tcPr>
            <w:tcW w:w="959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  <w:p w:rsidR="008C3B03" w:rsidRPr="00AA01FE" w:rsidRDefault="008C3B03" w:rsidP="00E81341">
            <w:pPr>
              <w:shd w:val="clear" w:color="auto" w:fill="FFFFFF"/>
              <w:spacing w:line="254" w:lineRule="exact"/>
              <w:contextualSpacing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Группы должностей </w:t>
            </w:r>
          </w:p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/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Количество абонентских </w:t>
            </w:r>
            <w:r w:rsidRPr="00AA01FE">
              <w:rPr>
                <w:color w:val="000000"/>
                <w:spacing w:val="-4"/>
                <w:sz w:val="24"/>
                <w:szCs w:val="24"/>
              </w:rPr>
              <w:t xml:space="preserve">номеров пользовательского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(оконечного) оборудования,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7"/>
                <w:sz w:val="24"/>
                <w:szCs w:val="24"/>
              </w:rPr>
              <w:t xml:space="preserve">подключенного к сети 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>подвижной связи (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 xml:space="preserve">количество </w:t>
            </w:r>
            <w:r w:rsidRPr="00AA01FE">
              <w:rPr>
                <w:color w:val="000000"/>
                <w:spacing w:val="-6"/>
                <w:sz w:val="24"/>
                <w:szCs w:val="24"/>
                <w:lang w:val="en-US"/>
              </w:rPr>
              <w:t>SIM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>-карт), шт.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72" w:right="134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Предельная сумма возмещения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услуг подвижной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связи на абонента в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месяц, руб.</w:t>
            </w:r>
          </w:p>
        </w:tc>
      </w:tr>
      <w:tr w:rsidR="008C3B03" w:rsidRPr="00AA01FE" w:rsidTr="00E81341">
        <w:tc>
          <w:tcPr>
            <w:tcW w:w="959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ind w:left="595" w:hanging="561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>Председатель комитета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4F2C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AA01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12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8C3B03" w:rsidRPr="00AA01FE" w:rsidTr="00E81341">
        <w:tc>
          <w:tcPr>
            <w:tcW w:w="959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Заведующий отдела комитета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8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8C3B03" w:rsidRPr="00AA01FE" w:rsidTr="00E81341">
        <w:tc>
          <w:tcPr>
            <w:tcW w:w="959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Главный бухгалтер комитета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A01FE">
              <w:rPr>
                <w:sz w:val="24"/>
                <w:szCs w:val="24"/>
              </w:rPr>
              <w:t>00,00</w:t>
            </w:r>
          </w:p>
        </w:tc>
      </w:tr>
      <w:tr w:rsidR="008C3B03" w:rsidRPr="00AA01FE" w:rsidTr="00E81341">
        <w:tc>
          <w:tcPr>
            <w:tcW w:w="959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Иные работники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Не предусмотрено</w:t>
            </w:r>
          </w:p>
        </w:tc>
      </w:tr>
      <w:tr w:rsidR="008C3B03" w:rsidRPr="00AA01FE" w:rsidTr="00E81341">
        <w:tc>
          <w:tcPr>
            <w:tcW w:w="959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C3B03" w:rsidRPr="00AA01FE" w:rsidRDefault="008C3B03" w:rsidP="00E81341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01FE">
              <w:rPr>
                <w:sz w:val="24"/>
                <w:szCs w:val="24"/>
              </w:rPr>
              <w:t>300,00</w:t>
            </w:r>
          </w:p>
        </w:tc>
      </w:tr>
    </w:tbl>
    <w:p w:rsidR="008C3B03" w:rsidRPr="00F51E4B" w:rsidRDefault="008C3B03" w:rsidP="00F91CB9">
      <w:pPr>
        <w:spacing w:after="235" w:line="1" w:lineRule="exact"/>
        <w:rPr>
          <w:sz w:val="24"/>
          <w:szCs w:val="24"/>
        </w:rPr>
      </w:pPr>
    </w:p>
    <w:p w:rsidR="008C3B03" w:rsidRPr="00305387" w:rsidRDefault="008C3B03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Нормативы</w:t>
      </w:r>
      <w:r w:rsidRPr="00F51E4B">
        <w:rPr>
          <w:color w:val="000000"/>
          <w:sz w:val="24"/>
          <w:szCs w:val="24"/>
        </w:rPr>
        <w:t xml:space="preserve"> количества</w:t>
      </w:r>
      <w:r>
        <w:rPr>
          <w:color w:val="000000"/>
          <w:sz w:val="24"/>
          <w:szCs w:val="24"/>
        </w:rPr>
        <w:t xml:space="preserve"> и</w:t>
      </w:r>
      <w:r w:rsidRPr="00EF2BF6">
        <w:rPr>
          <w:color w:val="000000"/>
          <w:sz w:val="24"/>
          <w:szCs w:val="24"/>
        </w:rPr>
        <w:t xml:space="preserve"> </w:t>
      </w:r>
      <w:r w:rsidRPr="00F51E4B">
        <w:rPr>
          <w:color w:val="000000"/>
          <w:sz w:val="24"/>
          <w:szCs w:val="24"/>
        </w:rPr>
        <w:t>цены принтеров, многофункциональных устройств и копировальных аппаратов (оргтехники)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55"/>
        <w:gridCol w:w="2283"/>
        <w:gridCol w:w="2053"/>
        <w:gridCol w:w="1420"/>
      </w:tblGrid>
      <w:tr w:rsidR="008C3B03" w:rsidRPr="00964B82" w:rsidTr="00964B82">
        <w:tc>
          <w:tcPr>
            <w:tcW w:w="769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№ п/п</w:t>
            </w:r>
          </w:p>
        </w:tc>
        <w:tc>
          <w:tcPr>
            <w:tcW w:w="2654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4" w:type="dxa"/>
            <w:shd w:val="clear" w:color="auto" w:fill="auto"/>
          </w:tcPr>
          <w:p w:rsidR="008C3B03" w:rsidRPr="00964B82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Количество</w:t>
            </w:r>
          </w:p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42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8C3B03" w:rsidRPr="00964B82" w:rsidTr="00964B82">
        <w:trPr>
          <w:trHeight w:val="704"/>
        </w:trPr>
        <w:tc>
          <w:tcPr>
            <w:tcW w:w="769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284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05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42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15 000,00</w:t>
            </w:r>
          </w:p>
        </w:tc>
      </w:tr>
      <w:tr w:rsidR="008C3B03" w:rsidRPr="00964B82" w:rsidTr="00964B82">
        <w:trPr>
          <w:trHeight w:val="453"/>
        </w:trPr>
        <w:tc>
          <w:tcPr>
            <w:tcW w:w="769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Принтеры</w:t>
            </w:r>
          </w:p>
        </w:tc>
        <w:tc>
          <w:tcPr>
            <w:tcW w:w="2284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05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42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12 000,00</w:t>
            </w:r>
          </w:p>
        </w:tc>
      </w:tr>
      <w:tr w:rsidR="008C3B03" w:rsidRPr="00964B82" w:rsidTr="00964B82">
        <w:tc>
          <w:tcPr>
            <w:tcW w:w="769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Сканеры</w:t>
            </w:r>
          </w:p>
        </w:tc>
        <w:tc>
          <w:tcPr>
            <w:tcW w:w="2284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05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42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7000,00</w:t>
            </w:r>
          </w:p>
        </w:tc>
      </w:tr>
      <w:tr w:rsidR="008C3B03" w:rsidRPr="00964B82" w:rsidTr="00964B82">
        <w:tc>
          <w:tcPr>
            <w:tcW w:w="769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4.</w:t>
            </w:r>
          </w:p>
        </w:tc>
        <w:tc>
          <w:tcPr>
            <w:tcW w:w="2654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Факсимильные аппараты</w:t>
            </w:r>
          </w:p>
        </w:tc>
        <w:tc>
          <w:tcPr>
            <w:tcW w:w="2284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05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5 шт.</w:t>
            </w:r>
          </w:p>
        </w:tc>
        <w:tc>
          <w:tcPr>
            <w:tcW w:w="142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10 000,00</w:t>
            </w:r>
          </w:p>
        </w:tc>
      </w:tr>
      <w:tr w:rsidR="008C3B03" w:rsidRPr="00964B82" w:rsidTr="00964B82">
        <w:tc>
          <w:tcPr>
            <w:tcW w:w="769" w:type="dxa"/>
            <w:shd w:val="clear" w:color="auto" w:fill="auto"/>
          </w:tcPr>
          <w:p w:rsidR="008C3B03" w:rsidRPr="00964B82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54" w:type="dxa"/>
            <w:shd w:val="clear" w:color="auto" w:fill="auto"/>
          </w:tcPr>
          <w:p w:rsidR="008C3B03" w:rsidRPr="00964B82" w:rsidRDefault="008C3B03" w:rsidP="00930BED">
            <w:pPr>
              <w:rPr>
                <w:color w:val="000000"/>
                <w:sz w:val="24"/>
                <w:szCs w:val="24"/>
              </w:rPr>
            </w:pPr>
            <w:r w:rsidRPr="00964B82">
              <w:rPr>
                <w:color w:val="000000"/>
                <w:sz w:val="24"/>
                <w:szCs w:val="24"/>
              </w:rPr>
              <w:t>Беспроводной телефон</w:t>
            </w:r>
          </w:p>
        </w:tc>
        <w:tc>
          <w:tcPr>
            <w:tcW w:w="2284" w:type="dxa"/>
            <w:shd w:val="clear" w:color="auto" w:fill="auto"/>
          </w:tcPr>
          <w:p w:rsidR="008C3B03" w:rsidRPr="00964B82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2053" w:type="dxa"/>
            <w:shd w:val="clear" w:color="auto" w:fill="auto"/>
          </w:tcPr>
          <w:p w:rsidR="008C3B03" w:rsidRPr="00964B82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420" w:type="dxa"/>
            <w:shd w:val="clear" w:color="auto" w:fill="auto"/>
          </w:tcPr>
          <w:p w:rsidR="008C3B03" w:rsidRPr="00964B82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 w:rsidRPr="00964B82">
              <w:rPr>
                <w:sz w:val="24"/>
                <w:szCs w:val="24"/>
              </w:rPr>
              <w:t>2500,00</w:t>
            </w:r>
          </w:p>
        </w:tc>
      </w:tr>
    </w:tbl>
    <w:p w:rsidR="00964B82" w:rsidRDefault="00964B82" w:rsidP="00964B82">
      <w:pPr>
        <w:numPr>
          <w:ilvl w:val="0"/>
          <w:numId w:val="2"/>
        </w:numPr>
        <w:spacing w:after="200"/>
        <w:contextualSpacing/>
        <w:jc w:val="center"/>
        <w:rPr>
          <w:color w:val="000000"/>
          <w:sz w:val="24"/>
          <w:szCs w:val="24"/>
        </w:rPr>
      </w:pPr>
    </w:p>
    <w:p w:rsidR="008C3B03" w:rsidRPr="00F51E4B" w:rsidRDefault="008C3B03" w:rsidP="00964B82">
      <w:pPr>
        <w:numPr>
          <w:ilvl w:val="0"/>
          <w:numId w:val="2"/>
        </w:numPr>
        <w:spacing w:after="200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lastRenderedPageBreak/>
        <w:t>Нормативы количества</w:t>
      </w:r>
      <w:r>
        <w:rPr>
          <w:color w:val="000000"/>
          <w:sz w:val="24"/>
          <w:szCs w:val="24"/>
        </w:rPr>
        <w:t xml:space="preserve"> и цены планшетных компьютеров.</w:t>
      </w:r>
    </w:p>
    <w:p w:rsidR="008C3B03" w:rsidRDefault="008C3B03" w:rsidP="00964B82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Закупка </w:t>
      </w:r>
      <w:r>
        <w:rPr>
          <w:color w:val="000000"/>
          <w:sz w:val="24"/>
          <w:szCs w:val="24"/>
        </w:rPr>
        <w:t>планшетных компьютеров</w:t>
      </w:r>
      <w:r>
        <w:rPr>
          <w:sz w:val="24"/>
          <w:szCs w:val="24"/>
        </w:rPr>
        <w:t xml:space="preserve">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8C3B03" w:rsidRDefault="008C3B03" w:rsidP="00F91CB9">
      <w:pPr>
        <w:ind w:left="1068"/>
        <w:contextualSpacing/>
        <w:jc w:val="center"/>
        <w:rPr>
          <w:color w:val="000000"/>
          <w:sz w:val="24"/>
          <w:szCs w:val="24"/>
        </w:rPr>
      </w:pPr>
    </w:p>
    <w:p w:rsidR="008C3B03" w:rsidRPr="00305387" w:rsidRDefault="008C3B03" w:rsidP="00305387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носителей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30"/>
        <w:gridCol w:w="1943"/>
        <w:gridCol w:w="1419"/>
        <w:gridCol w:w="1672"/>
      </w:tblGrid>
      <w:tr w:rsidR="008C3B03" w:rsidRPr="00AA01FE" w:rsidTr="00964B82">
        <w:tc>
          <w:tcPr>
            <w:tcW w:w="81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330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8C3B03" w:rsidRPr="00AA01FE" w:rsidTr="00964B82">
        <w:tc>
          <w:tcPr>
            <w:tcW w:w="81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:rsidR="008C3B03" w:rsidRPr="0028756A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</w:t>
            </w:r>
          </w:p>
        </w:tc>
        <w:tc>
          <w:tcPr>
            <w:tcW w:w="1943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1672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8C3B03" w:rsidRPr="00AA01FE" w:rsidTr="00964B82">
        <w:tc>
          <w:tcPr>
            <w:tcW w:w="81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Флеш-накопители, используемые в качестве электронной цифровой подписи</w:t>
            </w:r>
          </w:p>
        </w:tc>
        <w:tc>
          <w:tcPr>
            <w:tcW w:w="194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комитета, имеющие право подписи</w:t>
            </w:r>
          </w:p>
        </w:tc>
        <w:tc>
          <w:tcPr>
            <w:tcW w:w="141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шт. </w:t>
            </w:r>
          </w:p>
        </w:tc>
        <w:tc>
          <w:tcPr>
            <w:tcW w:w="1672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8C3B03" w:rsidRPr="00AA01FE" w:rsidTr="00964B82">
        <w:tc>
          <w:tcPr>
            <w:tcW w:w="816" w:type="dxa"/>
            <w:shd w:val="clear" w:color="auto" w:fill="auto"/>
          </w:tcPr>
          <w:p w:rsidR="008C3B03" w:rsidRDefault="008C3B03" w:rsidP="0043139E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3330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Жесткие внешние диски</w:t>
            </w:r>
          </w:p>
        </w:tc>
        <w:tc>
          <w:tcPr>
            <w:tcW w:w="194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41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шт. </w:t>
            </w:r>
          </w:p>
        </w:tc>
        <w:tc>
          <w:tcPr>
            <w:tcW w:w="1672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6100,00</w:t>
            </w:r>
          </w:p>
        </w:tc>
      </w:tr>
    </w:tbl>
    <w:p w:rsidR="008C3B03" w:rsidRDefault="008C3B03" w:rsidP="00305387">
      <w:pPr>
        <w:contextualSpacing/>
        <w:rPr>
          <w:color w:val="000000"/>
          <w:sz w:val="24"/>
          <w:szCs w:val="24"/>
        </w:rPr>
      </w:pPr>
    </w:p>
    <w:p w:rsidR="008C3B03" w:rsidRPr="00F51E4B" w:rsidRDefault="008C3B03" w:rsidP="00DE0F10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F51E4B">
        <w:rPr>
          <w:color w:val="000000"/>
          <w:sz w:val="24"/>
          <w:szCs w:val="24"/>
        </w:rPr>
        <w:t xml:space="preserve">Нормативы количества </w:t>
      </w:r>
      <w:r>
        <w:rPr>
          <w:color w:val="000000"/>
          <w:sz w:val="24"/>
          <w:szCs w:val="24"/>
        </w:rPr>
        <w:t>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8C3B03" w:rsidRPr="00F51E4B" w:rsidRDefault="008C3B03" w:rsidP="00F91CB9">
      <w:pPr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30"/>
        <w:gridCol w:w="1690"/>
        <w:gridCol w:w="1671"/>
        <w:gridCol w:w="1672"/>
      </w:tblGrid>
      <w:tr w:rsidR="008C3B03" w:rsidRPr="00AA01FE" w:rsidTr="00E81341">
        <w:tc>
          <w:tcPr>
            <w:tcW w:w="847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8C3B03" w:rsidRPr="00AA01FE" w:rsidTr="00E81341">
        <w:tc>
          <w:tcPr>
            <w:tcW w:w="847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8C3B03" w:rsidRPr="0028756A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принтера</w:t>
            </w:r>
          </w:p>
        </w:tc>
        <w:tc>
          <w:tcPr>
            <w:tcW w:w="1715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8C3B03" w:rsidRPr="00AA01FE" w:rsidTr="00E81341">
        <w:tc>
          <w:tcPr>
            <w:tcW w:w="847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МФУ</w:t>
            </w:r>
          </w:p>
        </w:tc>
        <w:tc>
          <w:tcPr>
            <w:tcW w:w="1715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</w:tbl>
    <w:p w:rsidR="008C3B03" w:rsidRDefault="008C3B03" w:rsidP="008F23EE">
      <w:pPr>
        <w:spacing w:after="200" w:line="276" w:lineRule="auto"/>
        <w:contextualSpacing/>
        <w:rPr>
          <w:color w:val="000000"/>
          <w:sz w:val="24"/>
          <w:szCs w:val="24"/>
        </w:rPr>
      </w:pPr>
    </w:p>
    <w:p w:rsidR="008C3B03" w:rsidRPr="00942707" w:rsidRDefault="008C3B03" w:rsidP="00305387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(перечень) периодических печатных изданий и справочной литературы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091"/>
        <w:gridCol w:w="2113"/>
        <w:gridCol w:w="1611"/>
        <w:gridCol w:w="1613"/>
      </w:tblGrid>
      <w:tr w:rsidR="008C3B03" w:rsidRPr="00AA01FE" w:rsidTr="00E81341">
        <w:tc>
          <w:tcPr>
            <w:tcW w:w="792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3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8C3B03" w:rsidRPr="00AA01FE" w:rsidTr="00E81341">
        <w:tc>
          <w:tcPr>
            <w:tcW w:w="792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8C3B03" w:rsidRPr="0028756A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кадровика</w:t>
            </w:r>
          </w:p>
        </w:tc>
        <w:tc>
          <w:tcPr>
            <w:tcW w:w="2113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1649" w:type="dxa"/>
            <w:shd w:val="clear" w:color="auto" w:fill="auto"/>
          </w:tcPr>
          <w:p w:rsidR="008C3B03" w:rsidRPr="00AA01FE" w:rsidRDefault="008C3B03" w:rsidP="00F07C1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8C3B03" w:rsidTr="00E81341">
        <w:tc>
          <w:tcPr>
            <w:tcW w:w="792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«Казенные учреждения: бухгалтерский учет и налогообложение» </w:t>
            </w:r>
          </w:p>
        </w:tc>
        <w:tc>
          <w:tcPr>
            <w:tcW w:w="2113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64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шт.</w:t>
            </w:r>
          </w:p>
        </w:tc>
        <w:tc>
          <w:tcPr>
            <w:tcW w:w="164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8C3B03" w:rsidTr="00E81341">
        <w:tc>
          <w:tcPr>
            <w:tcW w:w="792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 «Кадровое делопроизводство»</w:t>
            </w:r>
          </w:p>
        </w:tc>
        <w:tc>
          <w:tcPr>
            <w:tcW w:w="211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64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8C3B03" w:rsidTr="00E81341">
        <w:tc>
          <w:tcPr>
            <w:tcW w:w="792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«Дивья»</w:t>
            </w:r>
          </w:p>
        </w:tc>
        <w:tc>
          <w:tcPr>
            <w:tcW w:w="211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C3B03" w:rsidRDefault="008C3B03" w:rsidP="00F91CB9">
      <w:pPr>
        <w:ind w:left="1068"/>
        <w:contextualSpacing/>
        <w:rPr>
          <w:sz w:val="24"/>
          <w:szCs w:val="24"/>
        </w:rPr>
      </w:pPr>
    </w:p>
    <w:p w:rsidR="00964B82" w:rsidRDefault="00964B82" w:rsidP="00A751C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p w:rsidR="00964B82" w:rsidRDefault="00964B82" w:rsidP="00A751C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p w:rsidR="00964B82" w:rsidRDefault="00964B82" w:rsidP="00A751C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p w:rsidR="008C3B03" w:rsidRPr="00942707" w:rsidRDefault="008C3B03" w:rsidP="00A751C7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транспортных средств.</w:t>
      </w:r>
    </w:p>
    <w:p w:rsidR="008C3B03" w:rsidRDefault="008C3B03" w:rsidP="00A751C7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Закупка автотранспортных средств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8C3B03" w:rsidRDefault="008C3B03" w:rsidP="00F91CB9">
      <w:pPr>
        <w:ind w:firstLine="708"/>
        <w:contextualSpacing/>
        <w:rPr>
          <w:sz w:val="24"/>
          <w:szCs w:val="24"/>
        </w:rPr>
      </w:pPr>
    </w:p>
    <w:p w:rsidR="008C3B03" w:rsidRDefault="008C3B03" w:rsidP="00305387">
      <w:pPr>
        <w:spacing w:after="200" w:line="276" w:lineRule="auto"/>
        <w:contextualSpacing/>
        <w:jc w:val="center"/>
        <w:rPr>
          <w:sz w:val="24"/>
          <w:szCs w:val="24"/>
        </w:rPr>
      </w:pPr>
      <w:r w:rsidRPr="00DE0F10">
        <w:rPr>
          <w:color w:val="000000"/>
          <w:sz w:val="24"/>
          <w:szCs w:val="24"/>
        </w:rPr>
        <w:t>8. Нормативы, применяемые при расчете затрат на приобретение основных средств мебели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642"/>
        <w:gridCol w:w="2557"/>
        <w:gridCol w:w="1838"/>
        <w:gridCol w:w="1383"/>
      </w:tblGrid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№ п/п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color w:val="000000"/>
                <w:spacing w:val="-2"/>
                <w:sz w:val="22"/>
                <w:szCs w:val="22"/>
              </w:rPr>
              <w:t>Группы должностей</w:t>
            </w:r>
          </w:p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Количество</w:t>
            </w:r>
          </w:p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Предельная цена за единицу, руб.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Информационные стены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2 шт.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6000,00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2.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Лампы настольные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2000,00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3.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Председатель, заведующие отделов, главный бухгалтер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10000,00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4.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Главные специалисты, методисты, работники централизованной бухгалтерии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5000,00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5.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Стул складной для конференц-зала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25 шт.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1500,00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6.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Кондиционер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Председатель комитета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25000,00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7.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Стеллаж для документов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B736D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15000,00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 xml:space="preserve">   8.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Шкаф для верхней одежды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7000,00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9.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287195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 xml:space="preserve">Тумба офисная 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874A82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10000,00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10.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 xml:space="preserve">Стол компьютерный 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10000,00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11.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Стол рабочий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6500,00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12.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Станок для переплета документов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Сотрудники централизованной бухгалтерии, кадровик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10000,00</w:t>
            </w:r>
          </w:p>
        </w:tc>
      </w:tr>
      <w:tr w:rsidR="008C3B03" w:rsidRPr="00964B82" w:rsidTr="00964B82">
        <w:trPr>
          <w:trHeight w:val="936"/>
        </w:trPr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13.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1200,00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14.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Блок бесперебойного питания для ПК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3 шт.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5000,00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15.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Шкаф металлический для архива бухгалтерской документации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 шт.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12000,00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16.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Удлинитель сетевой с выключателем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315,00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17</w:t>
            </w:r>
            <w:r w:rsidR="00EB0419" w:rsidRPr="00964B82">
              <w:rPr>
                <w:sz w:val="22"/>
                <w:szCs w:val="22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Ресепшен  секретаря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DC43EF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 xml:space="preserve">Методист по культуре, </w:t>
            </w:r>
            <w:r w:rsidRPr="00964B82">
              <w:rPr>
                <w:sz w:val="22"/>
                <w:szCs w:val="22"/>
              </w:rPr>
              <w:lastRenderedPageBreak/>
              <w:t>выполняющий обязанности секретаря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lastRenderedPageBreak/>
              <w:t xml:space="preserve">Не более 1 шт. в </w:t>
            </w:r>
            <w:r w:rsidRPr="00964B82">
              <w:rPr>
                <w:sz w:val="22"/>
                <w:szCs w:val="22"/>
              </w:rPr>
              <w:lastRenderedPageBreak/>
              <w:t>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lastRenderedPageBreak/>
              <w:t>25000,00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18</w:t>
            </w:r>
            <w:r w:rsidR="00EB0419" w:rsidRPr="00964B82">
              <w:rPr>
                <w:sz w:val="22"/>
                <w:szCs w:val="22"/>
              </w:rPr>
              <w:t>.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Полка навесная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DC43EF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3700,00</w:t>
            </w:r>
          </w:p>
        </w:tc>
      </w:tr>
      <w:tr w:rsidR="008C3B03" w:rsidRPr="00964B82" w:rsidTr="00964B82">
        <w:tc>
          <w:tcPr>
            <w:tcW w:w="760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19</w:t>
            </w:r>
          </w:p>
        </w:tc>
        <w:tc>
          <w:tcPr>
            <w:tcW w:w="2642" w:type="dxa"/>
            <w:shd w:val="clear" w:color="auto" w:fill="auto"/>
          </w:tcPr>
          <w:p w:rsidR="008C3B03" w:rsidRPr="00964B82" w:rsidRDefault="008C3B03" w:rsidP="00DE0F10">
            <w:pPr>
              <w:contextualSpacing/>
              <w:jc w:val="left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Стул складной</w:t>
            </w:r>
          </w:p>
        </w:tc>
        <w:tc>
          <w:tcPr>
            <w:tcW w:w="2557" w:type="dxa"/>
            <w:shd w:val="clear" w:color="auto" w:fill="auto"/>
          </w:tcPr>
          <w:p w:rsidR="008C3B03" w:rsidRPr="00964B82" w:rsidRDefault="008C3B03" w:rsidP="00DC43EF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838" w:type="dxa"/>
            <w:shd w:val="clear" w:color="auto" w:fill="auto"/>
          </w:tcPr>
          <w:p w:rsidR="008C3B03" w:rsidRPr="00964B82" w:rsidRDefault="008C3B03" w:rsidP="00D907A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383" w:type="dxa"/>
            <w:shd w:val="clear" w:color="auto" w:fill="auto"/>
          </w:tcPr>
          <w:p w:rsidR="008C3B03" w:rsidRPr="00964B82" w:rsidRDefault="008C3B03" w:rsidP="00E81341">
            <w:pPr>
              <w:contextualSpacing/>
              <w:jc w:val="center"/>
              <w:rPr>
                <w:sz w:val="22"/>
                <w:szCs w:val="22"/>
              </w:rPr>
            </w:pPr>
            <w:r w:rsidRPr="00964B82">
              <w:rPr>
                <w:sz w:val="22"/>
                <w:szCs w:val="22"/>
              </w:rPr>
              <w:t>2000,00</w:t>
            </w:r>
          </w:p>
        </w:tc>
      </w:tr>
    </w:tbl>
    <w:p w:rsidR="008C3B03" w:rsidRDefault="008C3B03" w:rsidP="00F91CB9">
      <w:pPr>
        <w:contextualSpacing/>
        <w:rPr>
          <w:sz w:val="24"/>
          <w:szCs w:val="24"/>
        </w:rPr>
      </w:pPr>
    </w:p>
    <w:p w:rsidR="008C3B03" w:rsidRPr="00305387" w:rsidRDefault="008C3B03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приобретение вычислительной техники и запасных частей для вычислительной 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496"/>
        <w:gridCol w:w="2409"/>
        <w:gridCol w:w="1985"/>
        <w:gridCol w:w="1525"/>
      </w:tblGrid>
      <w:tr w:rsidR="008C3B03" w:rsidRPr="00AA01FE" w:rsidTr="00964B82">
        <w:tc>
          <w:tcPr>
            <w:tcW w:w="765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49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8C3B03" w:rsidRPr="00AA01FE" w:rsidTr="00964B82">
        <w:tc>
          <w:tcPr>
            <w:tcW w:w="765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240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8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8C3B03" w:rsidTr="00964B82">
        <w:tc>
          <w:tcPr>
            <w:tcW w:w="76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40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85" w:type="dxa"/>
            <w:shd w:val="clear" w:color="auto" w:fill="auto"/>
          </w:tcPr>
          <w:p w:rsidR="008C3B03" w:rsidRDefault="008C3B0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8C3B03" w:rsidTr="00964B82">
        <w:tc>
          <w:tcPr>
            <w:tcW w:w="76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40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заведующие отделов, главный бухгалтер</w:t>
            </w:r>
          </w:p>
        </w:tc>
        <w:tc>
          <w:tcPr>
            <w:tcW w:w="1985" w:type="dxa"/>
            <w:shd w:val="clear" w:color="auto" w:fill="auto"/>
          </w:tcPr>
          <w:p w:rsidR="008C3B03" w:rsidRDefault="008C3B0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8C3B03" w:rsidTr="00964B82">
        <w:tc>
          <w:tcPr>
            <w:tcW w:w="76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240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85" w:type="dxa"/>
            <w:shd w:val="clear" w:color="auto" w:fill="auto"/>
          </w:tcPr>
          <w:p w:rsidR="008C3B03" w:rsidRDefault="008C3B0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8C3B03" w:rsidTr="00964B82">
        <w:tc>
          <w:tcPr>
            <w:tcW w:w="765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Мышь оптическая беспроводная</w:t>
            </w:r>
          </w:p>
        </w:tc>
        <w:tc>
          <w:tcPr>
            <w:tcW w:w="2409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85" w:type="dxa"/>
            <w:shd w:val="clear" w:color="auto" w:fill="auto"/>
          </w:tcPr>
          <w:p w:rsidR="008C3B03" w:rsidRDefault="008C3B0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8C3B03" w:rsidTr="00964B82">
        <w:tc>
          <w:tcPr>
            <w:tcW w:w="765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auto"/>
          </w:tcPr>
          <w:p w:rsidR="008C3B03" w:rsidRPr="00166071" w:rsidRDefault="008C3B03" w:rsidP="00DE0F10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2409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85" w:type="dxa"/>
            <w:shd w:val="clear" w:color="auto" w:fill="auto"/>
          </w:tcPr>
          <w:p w:rsidR="008C3B03" w:rsidRDefault="008C3B0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шт. в расчете на 1 работника</w:t>
            </w:r>
          </w:p>
        </w:tc>
        <w:tc>
          <w:tcPr>
            <w:tcW w:w="1525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8C3B03" w:rsidTr="00964B82">
        <w:tc>
          <w:tcPr>
            <w:tcW w:w="765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auto"/>
          </w:tcPr>
          <w:p w:rsidR="008C3B03" w:rsidRPr="004F2CCB" w:rsidRDefault="008C3B03" w:rsidP="00DE0F10">
            <w:pPr>
              <w:contextualSpacing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Точка доступа </w:t>
            </w:r>
            <w:r>
              <w:rPr>
                <w:color w:val="000000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2409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85" w:type="dxa"/>
            <w:shd w:val="clear" w:color="auto" w:fill="auto"/>
          </w:tcPr>
          <w:p w:rsidR="008C3B03" w:rsidRPr="00B964B2" w:rsidRDefault="008C3B03" w:rsidP="00874A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25" w:type="dxa"/>
            <w:shd w:val="clear" w:color="auto" w:fill="auto"/>
          </w:tcPr>
          <w:p w:rsidR="008C3B03" w:rsidRDefault="008C3B03" w:rsidP="00930B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:rsidR="008C3B03" w:rsidRDefault="008C3B03" w:rsidP="00F91CB9">
      <w:pPr>
        <w:ind w:left="1068"/>
        <w:contextualSpacing/>
        <w:rPr>
          <w:sz w:val="24"/>
          <w:szCs w:val="24"/>
        </w:rPr>
      </w:pPr>
    </w:p>
    <w:p w:rsidR="008C3B03" w:rsidRDefault="008C3B03" w:rsidP="00FC0F5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22A39">
        <w:rPr>
          <w:sz w:val="24"/>
          <w:szCs w:val="24"/>
        </w:rPr>
        <w:t>Нормативы, применяемые при расчете затрат на приборы для измерения давления</w:t>
      </w:r>
    </w:p>
    <w:p w:rsidR="008C3B03" w:rsidRPr="00622A39" w:rsidRDefault="008C3B03" w:rsidP="00F91CB9">
      <w:pPr>
        <w:ind w:left="1068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50"/>
        <w:gridCol w:w="1486"/>
        <w:gridCol w:w="1980"/>
        <w:gridCol w:w="1517"/>
      </w:tblGrid>
      <w:tr w:rsidR="008C3B03" w:rsidRPr="00AA01FE" w:rsidTr="00A12A6C">
        <w:tc>
          <w:tcPr>
            <w:tcW w:w="658" w:type="dxa"/>
            <w:shd w:val="clear" w:color="auto" w:fill="auto"/>
          </w:tcPr>
          <w:p w:rsidR="008C3B03" w:rsidRPr="00AA01FE" w:rsidRDefault="008C3B03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737" w:type="dxa"/>
            <w:shd w:val="clear" w:color="auto" w:fill="auto"/>
          </w:tcPr>
          <w:p w:rsidR="008C3B03" w:rsidRPr="00AA01FE" w:rsidRDefault="008C3B03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8C3B03" w:rsidRPr="00AA01FE" w:rsidRDefault="008C3B03" w:rsidP="00A12A6C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8C3B03" w:rsidRPr="00AA01FE" w:rsidRDefault="008C3B03" w:rsidP="00A12A6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8C3B03" w:rsidRPr="00AA01FE" w:rsidRDefault="008C3B03" w:rsidP="00622A3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527" w:type="dxa"/>
            <w:shd w:val="clear" w:color="auto" w:fill="auto"/>
          </w:tcPr>
          <w:p w:rsidR="008C3B03" w:rsidRPr="00AA01FE" w:rsidRDefault="008C3B03" w:rsidP="00A12A6C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8C3B03" w:rsidTr="00A12A6C">
        <w:tc>
          <w:tcPr>
            <w:tcW w:w="658" w:type="dxa"/>
            <w:shd w:val="clear" w:color="auto" w:fill="auto"/>
          </w:tcPr>
          <w:p w:rsidR="008C3B03" w:rsidRPr="00AA01FE" w:rsidRDefault="008C3B03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Тонометр</w:t>
            </w:r>
          </w:p>
        </w:tc>
        <w:tc>
          <w:tcPr>
            <w:tcW w:w="1504" w:type="dxa"/>
            <w:shd w:val="clear" w:color="auto" w:fill="auto"/>
          </w:tcPr>
          <w:p w:rsidR="008C3B03" w:rsidRDefault="008C3B03" w:rsidP="00A12A6C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8C3B03" w:rsidRDefault="008C3B03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8C3B03" w:rsidRDefault="008C3B03" w:rsidP="00A12A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8C3B03" w:rsidRDefault="008C3B03" w:rsidP="00F91CB9">
      <w:pPr>
        <w:ind w:left="1068"/>
        <w:contextualSpacing/>
        <w:rPr>
          <w:sz w:val="24"/>
          <w:szCs w:val="24"/>
        </w:rPr>
      </w:pPr>
    </w:p>
    <w:p w:rsidR="008C3B03" w:rsidRPr="00B53655" w:rsidRDefault="008C3B03" w:rsidP="00F91CB9">
      <w:pPr>
        <w:ind w:left="1068"/>
        <w:contextualSpacing/>
        <w:rPr>
          <w:sz w:val="24"/>
          <w:szCs w:val="24"/>
        </w:rPr>
      </w:pPr>
    </w:p>
    <w:p w:rsidR="008C3B03" w:rsidRPr="00305387" w:rsidRDefault="008C3B03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11. Нормативы, применяемые при расчете затрат на приобретение канцелярских принадлежностей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49"/>
        <w:gridCol w:w="1134"/>
        <w:gridCol w:w="1330"/>
        <w:gridCol w:w="1471"/>
      </w:tblGrid>
      <w:tr w:rsidR="008C3B03" w:rsidRPr="00AA01FE" w:rsidTr="00964B82">
        <w:tc>
          <w:tcPr>
            <w:tcW w:w="59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8C3B03" w:rsidRPr="00AA01FE" w:rsidRDefault="008C3B03" w:rsidP="00964B82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предметов канцелярских принадлежно</w:t>
            </w:r>
            <w:r>
              <w:rPr>
                <w:sz w:val="24"/>
                <w:szCs w:val="24"/>
              </w:rPr>
              <w:lastRenderedPageBreak/>
              <w:t>стей в год</w:t>
            </w:r>
          </w:p>
        </w:tc>
        <w:tc>
          <w:tcPr>
            <w:tcW w:w="147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>Предельная цена за единицу, руб.</w:t>
            </w:r>
          </w:p>
        </w:tc>
      </w:tr>
      <w:tr w:rsidR="008C3B03" w:rsidRPr="00AA01FE" w:rsidTr="00964B82">
        <w:tc>
          <w:tcPr>
            <w:tcW w:w="59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коробе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печати А4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Ежедневник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настенный перекидной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Закладки </w:t>
            </w:r>
            <w:r w:rsidR="00964B82">
              <w:rPr>
                <w:sz w:val="24"/>
                <w:szCs w:val="24"/>
              </w:rPr>
              <w:t>самоклеящиеся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– текстовыделитель 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без скоросшивателя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со скоросшивателем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Органайзер настольный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49" w:type="dxa"/>
            <w:shd w:val="clear" w:color="auto" w:fill="auto"/>
          </w:tcPr>
          <w:p w:rsidR="008C3B03" w:rsidRPr="002D4E4E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завязках А4 10шт.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AA3084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конверт на кнопке А4, 18мм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резинке А4, 07, мм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А4, пластик, 0,16мм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зажимом пластиковая 0,55мм А4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40 файлов, А4, 075 мм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 8шт/уп.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– скоросшиватель, пластик с перфорацией, А4 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75 мм, разноцветные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1134" w:type="dxa"/>
            <w:shd w:val="clear" w:color="auto" w:fill="auto"/>
          </w:tcPr>
          <w:p w:rsidR="008C3B03" w:rsidRPr="00E511B8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50 мм, разноцветные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синяя, автоматическая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черная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синяя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№10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№24/6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28 мм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50 мм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 33мм, никелирован.,100шт/уп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C70A1E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Подставка для перекидного календаря 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AA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C70A1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узкий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649" w:type="dxa"/>
            <w:shd w:val="clear" w:color="auto" w:fill="auto"/>
          </w:tcPr>
          <w:p w:rsidR="008C3B03" w:rsidRPr="00015708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№10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 24/6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Файлы-карманы с перфорацией, А4, 30 мкм, упаковка 100 шт.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А4 100 шт.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50 шт.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B964B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файл-вкладыш А4 10 шт.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360г/м2 немел 20шт/уп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964B82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440г/м2 мелов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Скоросшиватель картон мел. 360г/м2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карандаш, 35г.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7D2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Штемпельная подушка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DE0F1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входящей/исходящей корреспонденции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80 мм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пластиковая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C3B03" w:rsidTr="00964B82">
        <w:tc>
          <w:tcPr>
            <w:tcW w:w="59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649" w:type="dxa"/>
            <w:shd w:val="clear" w:color="auto" w:fill="auto"/>
          </w:tcPr>
          <w:p w:rsidR="008C3B03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3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</w:tbl>
    <w:p w:rsidR="008C3B03" w:rsidRPr="00D55FDF" w:rsidRDefault="008C3B03" w:rsidP="00DE0F10">
      <w:pPr>
        <w:spacing w:after="200" w:line="276" w:lineRule="auto"/>
        <w:contextualSpacing/>
        <w:rPr>
          <w:sz w:val="24"/>
          <w:szCs w:val="24"/>
        </w:rPr>
      </w:pPr>
    </w:p>
    <w:p w:rsidR="008C3B03" w:rsidRPr="00305387" w:rsidRDefault="008C3B03" w:rsidP="00305387">
      <w:pPr>
        <w:spacing w:after="200" w:line="276" w:lineRule="auto"/>
        <w:ind w:left="70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оплату местных и междугородних телефонных соединений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608"/>
        <w:gridCol w:w="1678"/>
        <w:gridCol w:w="1440"/>
        <w:gridCol w:w="1241"/>
      </w:tblGrid>
      <w:tr w:rsidR="008C3B03" w:rsidRPr="00AA01FE" w:rsidTr="00E81341">
        <w:tc>
          <w:tcPr>
            <w:tcW w:w="722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телефонных номеров голосовой связи для местных и междугородних телефонных соединений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pacing w:val="-2"/>
                <w:sz w:val="24"/>
                <w:szCs w:val="24"/>
              </w:rPr>
              <w:t>местных и междугородних телефонных соединений в месяц, мин.</w:t>
            </w:r>
          </w:p>
        </w:tc>
        <w:tc>
          <w:tcPr>
            <w:tcW w:w="1440" w:type="dxa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минуты разговора при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местных и междугородних телефонных соединений</w:t>
            </w:r>
          </w:p>
        </w:tc>
        <w:tc>
          <w:tcPr>
            <w:tcW w:w="124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8C3B03" w:rsidRPr="00AA01FE" w:rsidTr="00E81341">
        <w:tc>
          <w:tcPr>
            <w:tcW w:w="722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8C3B03" w:rsidRPr="00AA01FE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телефонный номер</w:t>
            </w:r>
          </w:p>
        </w:tc>
        <w:tc>
          <w:tcPr>
            <w:tcW w:w="160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E4756">
              <w:rPr>
                <w:sz w:val="24"/>
                <w:szCs w:val="24"/>
              </w:rPr>
              <w:t>1 шт.</w:t>
            </w:r>
          </w:p>
        </w:tc>
        <w:tc>
          <w:tcPr>
            <w:tcW w:w="167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мин.</w:t>
            </w:r>
          </w:p>
        </w:tc>
        <w:tc>
          <w:tcPr>
            <w:tcW w:w="1440" w:type="dxa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24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8C3B03" w:rsidRDefault="008C3B03" w:rsidP="00F91CB9">
      <w:pPr>
        <w:ind w:left="1068"/>
        <w:contextualSpacing/>
        <w:rPr>
          <w:color w:val="000000"/>
          <w:sz w:val="24"/>
          <w:szCs w:val="24"/>
        </w:rPr>
      </w:pPr>
    </w:p>
    <w:p w:rsidR="008C3B03" w:rsidRPr="00305387" w:rsidRDefault="008C3B03" w:rsidP="00305387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к</w:t>
      </w:r>
      <w:r w:rsidRPr="00F137AD">
        <w:rPr>
          <w:color w:val="000000"/>
          <w:sz w:val="24"/>
          <w:szCs w:val="24"/>
        </w:rPr>
        <w:t>оммунальные услуги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247"/>
        <w:gridCol w:w="1276"/>
        <w:gridCol w:w="2268"/>
        <w:gridCol w:w="1985"/>
      </w:tblGrid>
      <w:tr w:rsidR="008C3B03" w:rsidRPr="00AA01FE" w:rsidTr="00AA3084">
        <w:tc>
          <w:tcPr>
            <w:tcW w:w="722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47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8C3B03" w:rsidRPr="00AA01FE" w:rsidRDefault="008C3B03" w:rsidP="00226720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в год</w:t>
            </w:r>
          </w:p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3B03" w:rsidRPr="00AA01FE" w:rsidRDefault="008C3B03" w:rsidP="00F137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8C3B03" w:rsidRPr="00AA01FE" w:rsidTr="00AA3084">
        <w:tc>
          <w:tcPr>
            <w:tcW w:w="722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8C3B03" w:rsidRPr="00AA01FE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Теплоснабжение, горячее водоснабжение (гКал)</w:t>
            </w:r>
          </w:p>
        </w:tc>
        <w:tc>
          <w:tcPr>
            <w:tcW w:w="1276" w:type="dxa"/>
            <w:shd w:val="clear" w:color="auto" w:fill="auto"/>
          </w:tcPr>
          <w:p w:rsidR="008C3B03" w:rsidRPr="00AA01FE" w:rsidRDefault="008C3B03" w:rsidP="00AE47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8C3B03" w:rsidRDefault="008C3B03" w:rsidP="00DE0F10">
      <w:pPr>
        <w:spacing w:after="200" w:line="276" w:lineRule="auto"/>
        <w:ind w:left="1068"/>
        <w:contextualSpacing/>
        <w:rPr>
          <w:color w:val="000000"/>
          <w:sz w:val="24"/>
          <w:szCs w:val="24"/>
        </w:rPr>
      </w:pPr>
    </w:p>
    <w:p w:rsidR="008C3B03" w:rsidRPr="00305387" w:rsidRDefault="008C3B03" w:rsidP="00AA3084">
      <w:pPr>
        <w:spacing w:after="200" w:line="276" w:lineRule="auto"/>
        <w:ind w:left="1068" w:right="-14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14.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содержание и техническое обслуживание помещений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247"/>
        <w:gridCol w:w="1418"/>
        <w:gridCol w:w="2126"/>
        <w:gridCol w:w="1985"/>
      </w:tblGrid>
      <w:tr w:rsidR="008C3B03" w:rsidRPr="00AA01FE" w:rsidTr="00AA3084">
        <w:tc>
          <w:tcPr>
            <w:tcW w:w="722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47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8C3B03" w:rsidRPr="00AA01FE" w:rsidRDefault="008C3B03" w:rsidP="00226720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Площадь помещения, м.кв.</w:t>
            </w:r>
          </w:p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8C3B03" w:rsidRPr="00AA01FE" w:rsidTr="00AA3084">
        <w:tc>
          <w:tcPr>
            <w:tcW w:w="722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:rsidR="008C3B03" w:rsidRPr="00AA01FE" w:rsidRDefault="008C3B03" w:rsidP="00DE0F1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техническое обслуживание помещений </w:t>
            </w:r>
          </w:p>
        </w:tc>
        <w:tc>
          <w:tcPr>
            <w:tcW w:w="1418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451D0">
              <w:rPr>
                <w:sz w:val="24"/>
                <w:szCs w:val="24"/>
              </w:rPr>
              <w:t xml:space="preserve"> м.кв.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8C3B03" w:rsidRPr="00D55FDF" w:rsidRDefault="008C3B03" w:rsidP="00D55FDF">
      <w:pPr>
        <w:spacing w:after="200" w:line="276" w:lineRule="auto"/>
        <w:ind w:left="1068"/>
        <w:contextualSpacing/>
        <w:rPr>
          <w:sz w:val="24"/>
          <w:szCs w:val="24"/>
        </w:rPr>
      </w:pPr>
    </w:p>
    <w:p w:rsidR="008C3B03" w:rsidRPr="00854F90" w:rsidRDefault="008C3B03" w:rsidP="00305387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техническое обслуживание и регламентно-профилактических ремонтов принтеров, многофункциональных устройств, копировальных аппаратов и иной оргтехники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617"/>
        <w:gridCol w:w="3060"/>
        <w:gridCol w:w="1417"/>
        <w:gridCol w:w="1584"/>
      </w:tblGrid>
      <w:tr w:rsidR="008C3B03" w:rsidRPr="00AA01FE" w:rsidTr="00AA3084">
        <w:tc>
          <w:tcPr>
            <w:tcW w:w="73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0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219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8C3B03" w:rsidRPr="00AA01FE" w:rsidTr="00AA3084">
        <w:tc>
          <w:tcPr>
            <w:tcW w:w="73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6" w:type="dxa"/>
            <w:shd w:val="clear" w:color="auto" w:fill="auto"/>
          </w:tcPr>
          <w:p w:rsidR="008C3B03" w:rsidRPr="0028756A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принтера</w:t>
            </w:r>
          </w:p>
        </w:tc>
        <w:tc>
          <w:tcPr>
            <w:tcW w:w="321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34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8C3B03" w:rsidTr="00AA3084">
        <w:tc>
          <w:tcPr>
            <w:tcW w:w="73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6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МФУ</w:t>
            </w:r>
          </w:p>
        </w:tc>
        <w:tc>
          <w:tcPr>
            <w:tcW w:w="321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8C3B03" w:rsidTr="00AA3084">
        <w:tc>
          <w:tcPr>
            <w:tcW w:w="73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6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фотобарабана</w:t>
            </w:r>
          </w:p>
        </w:tc>
        <w:tc>
          <w:tcPr>
            <w:tcW w:w="3219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8C3B03" w:rsidTr="00AA3084">
        <w:tc>
          <w:tcPr>
            <w:tcW w:w="73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6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принтера</w:t>
            </w:r>
          </w:p>
        </w:tc>
        <w:tc>
          <w:tcPr>
            <w:tcW w:w="3219" w:type="dxa"/>
            <w:shd w:val="clear" w:color="auto" w:fill="auto"/>
          </w:tcPr>
          <w:p w:rsidR="008C3B03" w:rsidRDefault="008C3B03" w:rsidP="00AA3084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3B03" w:rsidTr="00AA3084">
        <w:tc>
          <w:tcPr>
            <w:tcW w:w="73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06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вала заряда</w:t>
            </w:r>
          </w:p>
        </w:tc>
        <w:tc>
          <w:tcPr>
            <w:tcW w:w="3219" w:type="dxa"/>
            <w:shd w:val="clear" w:color="auto" w:fill="auto"/>
          </w:tcPr>
          <w:p w:rsidR="008C3B03" w:rsidRPr="00ED3B58" w:rsidRDefault="008C3B03" w:rsidP="00AA3084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C3B03" w:rsidTr="00AA3084">
        <w:tc>
          <w:tcPr>
            <w:tcW w:w="738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06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3219" w:type="dxa"/>
            <w:shd w:val="clear" w:color="auto" w:fill="auto"/>
          </w:tcPr>
          <w:p w:rsidR="008C3B03" w:rsidRPr="00ED3B58" w:rsidRDefault="008C3B03" w:rsidP="00AA3084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34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8C3B03" w:rsidRDefault="008C3B03" w:rsidP="00F91CB9">
      <w:pPr>
        <w:ind w:left="1068"/>
        <w:contextualSpacing/>
        <w:rPr>
          <w:sz w:val="24"/>
          <w:szCs w:val="24"/>
        </w:rPr>
      </w:pPr>
    </w:p>
    <w:p w:rsidR="008C3B03" w:rsidRDefault="008C3B03" w:rsidP="00305387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sz w:val="24"/>
          <w:szCs w:val="24"/>
        </w:rPr>
        <w:t>16. Нормативы, применяемые при расчете затрат на приобретение неисключительных прав на программы для ЭВМ и услуги по их сопровождению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39"/>
        <w:gridCol w:w="2099"/>
        <w:gridCol w:w="1796"/>
        <w:gridCol w:w="1604"/>
      </w:tblGrid>
      <w:tr w:rsidR="008C3B03" w:rsidRPr="00AA01FE" w:rsidTr="00E81341">
        <w:tc>
          <w:tcPr>
            <w:tcW w:w="78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99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8C3B03" w:rsidRDefault="008C3B03" w:rsidP="00ED3B58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8C3B03" w:rsidRPr="00AA01FE" w:rsidTr="00E81341">
        <w:tc>
          <w:tcPr>
            <w:tcW w:w="78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8C3B03" w:rsidRPr="0028756A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бухгалтерских продуктов 1С:Бухгалтерия 8, 1С: Зарплата 8; Электронная отчетность</w:t>
            </w:r>
          </w:p>
        </w:tc>
        <w:tc>
          <w:tcPr>
            <w:tcW w:w="209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</w:tbl>
    <w:p w:rsidR="008C3B03" w:rsidRDefault="008C3B03" w:rsidP="00F91CB9">
      <w:pPr>
        <w:ind w:left="1068"/>
        <w:contextualSpacing/>
        <w:rPr>
          <w:sz w:val="24"/>
          <w:szCs w:val="24"/>
        </w:rPr>
      </w:pPr>
    </w:p>
    <w:p w:rsidR="008C3B03" w:rsidRDefault="008C3B03" w:rsidP="00305387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sz w:val="24"/>
          <w:szCs w:val="24"/>
        </w:rPr>
        <w:t>17. Нормативы, применяемые при расчете затрат на приобретение образовательных услуг по профессиональной переподготовке, повышению квалификации и на участие в семинарах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804"/>
        <w:gridCol w:w="2654"/>
        <w:gridCol w:w="1417"/>
        <w:gridCol w:w="1584"/>
      </w:tblGrid>
      <w:tr w:rsidR="008C3B03" w:rsidRPr="00AA01FE" w:rsidTr="00AA3084">
        <w:tc>
          <w:tcPr>
            <w:tcW w:w="753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985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783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8C3B03" w:rsidRPr="00AA01FE" w:rsidTr="00AA3084">
        <w:tc>
          <w:tcPr>
            <w:tcW w:w="753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85" w:type="dxa"/>
            <w:shd w:val="clear" w:color="auto" w:fill="auto"/>
          </w:tcPr>
          <w:p w:rsidR="008C3B03" w:rsidRPr="0028756A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783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04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8C3B03" w:rsidRPr="00AA01FE" w:rsidRDefault="008C3B03" w:rsidP="00030D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8C3B03" w:rsidRPr="00AA01FE" w:rsidTr="00AA3084">
        <w:tc>
          <w:tcPr>
            <w:tcW w:w="75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85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</w:t>
            </w:r>
          </w:p>
        </w:tc>
        <w:tc>
          <w:tcPr>
            <w:tcW w:w="278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04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</w:t>
            </w:r>
          </w:p>
        </w:tc>
      </w:tr>
      <w:tr w:rsidR="008C3B03" w:rsidRPr="00AA01FE" w:rsidTr="00AA3084">
        <w:tc>
          <w:tcPr>
            <w:tcW w:w="75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85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пожарно-техническому минимуму</w:t>
            </w:r>
          </w:p>
        </w:tc>
        <w:tc>
          <w:tcPr>
            <w:tcW w:w="278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Руководитель, ответственные за пожарную </w:t>
            </w:r>
            <w:r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04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1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8C3B03" w:rsidRPr="00AA01FE" w:rsidTr="00AA3084">
        <w:tc>
          <w:tcPr>
            <w:tcW w:w="75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85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категории «Специалисты, ответственные за проведение вводного инструктажа по гражданской обороне» 16ч.</w:t>
            </w:r>
          </w:p>
        </w:tc>
        <w:tc>
          <w:tcPr>
            <w:tcW w:w="2783" w:type="dxa"/>
            <w:shd w:val="clear" w:color="auto" w:fill="auto"/>
          </w:tcPr>
          <w:p w:rsidR="008C3B03" w:rsidRDefault="008C3B03" w:rsidP="00AA308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55B0">
              <w:rPr>
                <w:sz w:val="24"/>
                <w:szCs w:val="24"/>
              </w:rPr>
              <w:t xml:space="preserve">тветственные  </w:t>
            </w:r>
            <w:r>
              <w:rPr>
                <w:sz w:val="24"/>
                <w:szCs w:val="24"/>
              </w:rPr>
              <w:t>по гражданской обороне</w:t>
            </w:r>
          </w:p>
        </w:tc>
        <w:tc>
          <w:tcPr>
            <w:tcW w:w="1046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8C3B03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8C3B03" w:rsidRPr="00F51E4B" w:rsidRDefault="008C3B03" w:rsidP="00F91CB9">
      <w:pPr>
        <w:ind w:left="1068"/>
        <w:contextualSpacing/>
        <w:rPr>
          <w:sz w:val="24"/>
          <w:szCs w:val="24"/>
        </w:rPr>
      </w:pPr>
    </w:p>
    <w:p w:rsidR="008C3B03" w:rsidRDefault="008C3B03" w:rsidP="00FC0F5C">
      <w:pPr>
        <w:spacing w:after="20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18. Нормативы, применяемые при расчете затрат на услуги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6"/>
        <w:gridCol w:w="2029"/>
        <w:gridCol w:w="1755"/>
        <w:gridCol w:w="1615"/>
      </w:tblGrid>
      <w:tr w:rsidR="008C3B03" w:rsidRPr="00AA01FE" w:rsidTr="00A751C7">
        <w:trPr>
          <w:trHeight w:val="678"/>
        </w:trPr>
        <w:tc>
          <w:tcPr>
            <w:tcW w:w="78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8C3B03" w:rsidRPr="00AA01FE" w:rsidRDefault="008C3B03" w:rsidP="00E8134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8C3B03" w:rsidRDefault="008C3B03" w:rsidP="00770992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8C3B03" w:rsidRPr="00AA01FE" w:rsidTr="00E81341">
        <w:tc>
          <w:tcPr>
            <w:tcW w:w="781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8C3B03" w:rsidRPr="0028756A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 почтовой корреспонденции</w:t>
            </w:r>
          </w:p>
        </w:tc>
        <w:tc>
          <w:tcPr>
            <w:tcW w:w="209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39" w:type="dxa"/>
            <w:shd w:val="clear" w:color="auto" w:fill="auto"/>
          </w:tcPr>
          <w:p w:rsidR="008C3B03" w:rsidRPr="00AA01FE" w:rsidRDefault="008C3B03" w:rsidP="00E813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8C3B03" w:rsidRPr="00F51E4B" w:rsidRDefault="008C3B03" w:rsidP="00F91CB9">
      <w:pPr>
        <w:contextualSpacing/>
        <w:rPr>
          <w:sz w:val="24"/>
          <w:szCs w:val="24"/>
        </w:rPr>
      </w:pPr>
    </w:p>
    <w:p w:rsidR="008C3B03" w:rsidRDefault="008C3B03" w:rsidP="00FC0F5C">
      <w:pPr>
        <w:spacing w:after="20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8"/>
        </w:rPr>
        <w:t xml:space="preserve"> по договору гражданско-правового характера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912"/>
        <w:gridCol w:w="1418"/>
        <w:gridCol w:w="2126"/>
      </w:tblGrid>
      <w:tr w:rsidR="008C3B03" w:rsidRPr="00AA01FE" w:rsidTr="008C3B03">
        <w:tc>
          <w:tcPr>
            <w:tcW w:w="758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4912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8C3B03" w:rsidRPr="00AA01FE" w:rsidTr="00AA3084">
        <w:trPr>
          <w:trHeight w:val="116"/>
        </w:trPr>
        <w:tc>
          <w:tcPr>
            <w:tcW w:w="758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2" w:type="dxa"/>
            <w:shd w:val="clear" w:color="auto" w:fill="auto"/>
          </w:tcPr>
          <w:p w:rsidR="008C3B03" w:rsidRPr="0028756A" w:rsidRDefault="008C3B03" w:rsidP="00AA3084">
            <w:pPr>
              <w:spacing w:after="200" w:line="276" w:lineRule="auto"/>
              <w:ind w:left="132" w:hanging="5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  <w:r>
              <w:rPr>
                <w:sz w:val="24"/>
                <w:szCs w:val="28"/>
              </w:rPr>
              <w:t xml:space="preserve"> по договору гражданско-правового характера</w:t>
            </w:r>
          </w:p>
        </w:tc>
        <w:tc>
          <w:tcPr>
            <w:tcW w:w="1418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C3B03" w:rsidRPr="00AA01FE" w:rsidRDefault="008C3B03" w:rsidP="004B02B4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</w:tr>
    </w:tbl>
    <w:p w:rsidR="008C3B03" w:rsidRDefault="008C3B03" w:rsidP="00AA3084">
      <w:pPr>
        <w:spacing w:after="200"/>
        <w:contextualSpacing/>
        <w:rPr>
          <w:sz w:val="24"/>
          <w:szCs w:val="24"/>
        </w:rPr>
      </w:pPr>
    </w:p>
    <w:p w:rsidR="008C3B03" w:rsidRDefault="008C3B03" w:rsidP="00AA3084">
      <w:pPr>
        <w:spacing w:after="200"/>
        <w:ind w:left="106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20. Нормативы, применяемые при расчете затрат на прочие расходы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903"/>
        <w:gridCol w:w="2517"/>
        <w:gridCol w:w="1417"/>
        <w:gridCol w:w="1602"/>
      </w:tblGrid>
      <w:tr w:rsidR="008C3B03" w:rsidRPr="00AA01FE" w:rsidTr="00AA3084">
        <w:trPr>
          <w:trHeight w:val="732"/>
        </w:trPr>
        <w:tc>
          <w:tcPr>
            <w:tcW w:w="758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</w:tcPr>
          <w:p w:rsidR="008C3B03" w:rsidRPr="00AA01FE" w:rsidRDefault="008C3B03" w:rsidP="00226720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8C3B03" w:rsidRPr="00AA01FE" w:rsidRDefault="008C3B03" w:rsidP="00AA3084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расходов в год</w:t>
            </w:r>
          </w:p>
        </w:tc>
        <w:tc>
          <w:tcPr>
            <w:tcW w:w="1618" w:type="dxa"/>
            <w:shd w:val="clear" w:color="auto" w:fill="auto"/>
          </w:tcPr>
          <w:p w:rsidR="008C3B03" w:rsidRPr="00AA01FE" w:rsidRDefault="008C3B03" w:rsidP="00D55FD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8C3B03" w:rsidRPr="00AA01FE" w:rsidTr="00AA3084">
        <w:tc>
          <w:tcPr>
            <w:tcW w:w="758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8C3B03" w:rsidRPr="0028756A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2612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183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8C3B03" w:rsidRPr="00AA01FE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</w:tr>
      <w:tr w:rsidR="008C3B03" w:rsidRPr="00AA01FE" w:rsidTr="00AA3084">
        <w:trPr>
          <w:trHeight w:val="826"/>
        </w:trPr>
        <w:tc>
          <w:tcPr>
            <w:tcW w:w="75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9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модули для холодной воды</w:t>
            </w:r>
          </w:p>
        </w:tc>
        <w:tc>
          <w:tcPr>
            <w:tcW w:w="2612" w:type="dxa"/>
            <w:shd w:val="clear" w:color="auto" w:fill="auto"/>
          </w:tcPr>
          <w:p w:rsidR="008C3B03" w:rsidRPr="00C2513B" w:rsidRDefault="008C3B03" w:rsidP="00C2513B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8C3B03" w:rsidRPr="00AA01FE" w:rsidTr="00AA3084">
        <w:trPr>
          <w:trHeight w:val="826"/>
        </w:trPr>
        <w:tc>
          <w:tcPr>
            <w:tcW w:w="75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9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2612" w:type="dxa"/>
            <w:shd w:val="clear" w:color="auto" w:fill="auto"/>
          </w:tcPr>
          <w:p w:rsidR="008C3B03" w:rsidRPr="00C2513B" w:rsidRDefault="008C3B03" w:rsidP="00D907A1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8C3B03" w:rsidRPr="00C2513B" w:rsidRDefault="008C3B03" w:rsidP="00C2513B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8C3B03" w:rsidRPr="00AA01FE" w:rsidTr="00AA3084">
        <w:trPr>
          <w:trHeight w:val="826"/>
        </w:trPr>
        <w:tc>
          <w:tcPr>
            <w:tcW w:w="75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9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 АПС</w:t>
            </w:r>
          </w:p>
        </w:tc>
        <w:tc>
          <w:tcPr>
            <w:tcW w:w="2612" w:type="dxa"/>
            <w:shd w:val="clear" w:color="auto" w:fill="auto"/>
          </w:tcPr>
          <w:p w:rsidR="008C3B03" w:rsidRPr="00C2513B" w:rsidRDefault="008C3B0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8C3B03" w:rsidRPr="00C2513B" w:rsidRDefault="008C3B03" w:rsidP="00D907A1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8C3B03" w:rsidRPr="00AA01FE" w:rsidTr="00AA3084">
        <w:trPr>
          <w:trHeight w:val="826"/>
        </w:trPr>
        <w:tc>
          <w:tcPr>
            <w:tcW w:w="75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9" w:type="dxa"/>
            <w:shd w:val="clear" w:color="auto" w:fill="auto"/>
          </w:tcPr>
          <w:p w:rsidR="008C3B03" w:rsidRDefault="008C3B03" w:rsidP="00A751C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2612" w:type="dxa"/>
            <w:shd w:val="clear" w:color="auto" w:fill="auto"/>
          </w:tcPr>
          <w:p w:rsidR="008C3B03" w:rsidRPr="00C2513B" w:rsidRDefault="008C3B0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8C3B03" w:rsidRPr="00C2513B" w:rsidRDefault="008C3B03" w:rsidP="00FC0F5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8" w:type="dxa"/>
            <w:shd w:val="clear" w:color="auto" w:fill="auto"/>
          </w:tcPr>
          <w:p w:rsidR="008C3B03" w:rsidRDefault="008C3B03" w:rsidP="002267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8C3B03" w:rsidRPr="00AA01FE" w:rsidTr="00AA3084">
        <w:trPr>
          <w:trHeight w:val="826"/>
        </w:trPr>
        <w:tc>
          <w:tcPr>
            <w:tcW w:w="758" w:type="dxa"/>
            <w:shd w:val="clear" w:color="auto" w:fill="auto"/>
          </w:tcPr>
          <w:p w:rsidR="008C3B03" w:rsidRDefault="008C3B0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9" w:type="dxa"/>
            <w:shd w:val="clear" w:color="auto" w:fill="auto"/>
          </w:tcPr>
          <w:p w:rsidR="008C3B03" w:rsidRDefault="008C3B03" w:rsidP="00FC0F5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для ключей</w:t>
            </w:r>
          </w:p>
        </w:tc>
        <w:tc>
          <w:tcPr>
            <w:tcW w:w="2612" w:type="dxa"/>
            <w:shd w:val="clear" w:color="auto" w:fill="auto"/>
          </w:tcPr>
          <w:p w:rsidR="008C3B03" w:rsidRPr="00C2513B" w:rsidRDefault="008C3B0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8C3B03" w:rsidRPr="00C2513B" w:rsidRDefault="008C3B03" w:rsidP="00FC0F5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8C3B03" w:rsidRDefault="008C3B0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8C3B03" w:rsidRDefault="008C3B0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8C3B03" w:rsidRPr="00AA01FE" w:rsidTr="00AA3084">
        <w:trPr>
          <w:trHeight w:val="826"/>
        </w:trPr>
        <w:tc>
          <w:tcPr>
            <w:tcW w:w="758" w:type="dxa"/>
            <w:shd w:val="clear" w:color="auto" w:fill="auto"/>
          </w:tcPr>
          <w:p w:rsidR="008C3B03" w:rsidRDefault="008C3B0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09" w:type="dxa"/>
            <w:shd w:val="clear" w:color="auto" w:fill="auto"/>
          </w:tcPr>
          <w:p w:rsidR="008C3B03" w:rsidRDefault="008C3B03" w:rsidP="00FC0F5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для ноутбука</w:t>
            </w:r>
          </w:p>
        </w:tc>
        <w:tc>
          <w:tcPr>
            <w:tcW w:w="2612" w:type="dxa"/>
            <w:shd w:val="clear" w:color="auto" w:fill="auto"/>
          </w:tcPr>
          <w:p w:rsidR="008C3B03" w:rsidRPr="00C2513B" w:rsidRDefault="008C3B0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8C3B03" w:rsidRPr="00C2513B" w:rsidRDefault="008C3B03" w:rsidP="00FC0F5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8C3B03" w:rsidRDefault="008C3B0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:rsidR="008C3B03" w:rsidRDefault="008C3B0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8C3B03" w:rsidRDefault="008C3B03" w:rsidP="00AA3084">
      <w:pPr>
        <w:pStyle w:val="a5"/>
        <w:ind w:firstLine="720"/>
        <w:rPr>
          <w:b/>
          <w:sz w:val="28"/>
          <w:szCs w:val="28"/>
        </w:rPr>
      </w:pPr>
    </w:p>
    <w:p w:rsidR="008C3B03" w:rsidRPr="00305387" w:rsidRDefault="008C3B03" w:rsidP="00AA3084">
      <w:pPr>
        <w:spacing w:after="200"/>
        <w:ind w:left="1068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21. Нормативы, применяемые при расчете затрат на прочие услуги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43"/>
        <w:gridCol w:w="1937"/>
        <w:gridCol w:w="1417"/>
        <w:gridCol w:w="1573"/>
      </w:tblGrid>
      <w:tr w:rsidR="008C3B03" w:rsidRPr="00AA01FE" w:rsidTr="00AA3084">
        <w:tc>
          <w:tcPr>
            <w:tcW w:w="710" w:type="dxa"/>
            <w:shd w:val="clear" w:color="auto" w:fill="auto"/>
          </w:tcPr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  <w:shd w:val="clear" w:color="auto" w:fill="auto"/>
          </w:tcPr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8C3B03" w:rsidRPr="00AA01FE" w:rsidRDefault="008C3B03" w:rsidP="001315B1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8C3B03" w:rsidRPr="00AA01FE" w:rsidTr="00AA3084">
        <w:tc>
          <w:tcPr>
            <w:tcW w:w="710" w:type="dxa"/>
            <w:shd w:val="clear" w:color="auto" w:fill="auto"/>
          </w:tcPr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8C3B03" w:rsidRPr="0028756A" w:rsidRDefault="008C3B0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ключей «Астрал электронные ключи»</w:t>
            </w:r>
          </w:p>
        </w:tc>
        <w:tc>
          <w:tcPr>
            <w:tcW w:w="1937" w:type="dxa"/>
            <w:shd w:val="clear" w:color="auto" w:fill="auto"/>
          </w:tcPr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Pr="00AA01FE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8C3B03" w:rsidTr="00AA3084">
        <w:trPr>
          <w:trHeight w:val="64"/>
        </w:trPr>
        <w:tc>
          <w:tcPr>
            <w:tcW w:w="710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8C3B03" w:rsidRDefault="008C3B0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ключей «Астрал электронные торги»</w:t>
            </w:r>
          </w:p>
        </w:tc>
        <w:tc>
          <w:tcPr>
            <w:tcW w:w="193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8C3B03" w:rsidTr="00AA3084">
        <w:trPr>
          <w:trHeight w:val="64"/>
        </w:trPr>
        <w:tc>
          <w:tcPr>
            <w:tcW w:w="710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8C3B03" w:rsidRDefault="008C3B0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1С-ЭЦП Базис</w:t>
            </w:r>
          </w:p>
        </w:tc>
        <w:tc>
          <w:tcPr>
            <w:tcW w:w="1937" w:type="dxa"/>
            <w:shd w:val="clear" w:color="auto" w:fill="auto"/>
          </w:tcPr>
          <w:p w:rsidR="008C3B03" w:rsidRPr="00C2513B" w:rsidRDefault="008C3B03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8C3B03" w:rsidTr="00AA3084">
        <w:trPr>
          <w:trHeight w:val="826"/>
        </w:trPr>
        <w:tc>
          <w:tcPr>
            <w:tcW w:w="710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8C3B03" w:rsidRDefault="008C3B0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1С-ЭТП. Расширение для ЕФРСФДЮЛ</w:t>
            </w:r>
          </w:p>
        </w:tc>
        <w:tc>
          <w:tcPr>
            <w:tcW w:w="1937" w:type="dxa"/>
            <w:shd w:val="clear" w:color="auto" w:fill="auto"/>
          </w:tcPr>
          <w:p w:rsidR="008C3B03" w:rsidRDefault="008C3B03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8C3B03" w:rsidTr="00AA3084">
        <w:trPr>
          <w:trHeight w:val="826"/>
        </w:trPr>
        <w:tc>
          <w:tcPr>
            <w:tcW w:w="710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8C3B03" w:rsidRDefault="008C3B0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«1С-Финконтороль 8»12 мес.</w:t>
            </w:r>
          </w:p>
        </w:tc>
        <w:tc>
          <w:tcPr>
            <w:tcW w:w="1937" w:type="dxa"/>
            <w:shd w:val="clear" w:color="auto" w:fill="auto"/>
          </w:tcPr>
          <w:p w:rsidR="008C3B03" w:rsidRDefault="008C3B03" w:rsidP="001315B1">
            <w:pPr>
              <w:rPr>
                <w:sz w:val="24"/>
                <w:szCs w:val="24"/>
              </w:rPr>
            </w:pPr>
            <w:r w:rsidRPr="00A755B0">
              <w:rPr>
                <w:sz w:val="24"/>
                <w:szCs w:val="24"/>
              </w:rPr>
              <w:t xml:space="preserve">      Бухгалтерия</w:t>
            </w: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8C3B03" w:rsidTr="00AA3084">
        <w:trPr>
          <w:trHeight w:val="826"/>
        </w:trPr>
        <w:tc>
          <w:tcPr>
            <w:tcW w:w="710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8C3B03" w:rsidRDefault="008C3B03" w:rsidP="001315B1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загрузки (импорта) отчетности в ПК «Свод-смарт»</w:t>
            </w:r>
          </w:p>
        </w:tc>
        <w:tc>
          <w:tcPr>
            <w:tcW w:w="1937" w:type="dxa"/>
            <w:shd w:val="clear" w:color="auto" w:fill="auto"/>
          </w:tcPr>
          <w:p w:rsidR="008C3B03" w:rsidRPr="00A755B0" w:rsidRDefault="008C3B03" w:rsidP="0013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755B0">
              <w:rPr>
                <w:sz w:val="24"/>
                <w:szCs w:val="24"/>
              </w:rPr>
              <w:t>Бухгалтерия</w:t>
            </w: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8C3B03" w:rsidTr="00AA3084">
        <w:trPr>
          <w:trHeight w:val="64"/>
        </w:trPr>
        <w:tc>
          <w:tcPr>
            <w:tcW w:w="710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8C3B03" w:rsidRDefault="008C3B03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осмотр, 6 чел.</w:t>
            </w:r>
          </w:p>
        </w:tc>
        <w:tc>
          <w:tcPr>
            <w:tcW w:w="1937" w:type="dxa"/>
            <w:shd w:val="clear" w:color="auto" w:fill="auto"/>
          </w:tcPr>
          <w:p w:rsidR="008C3B03" w:rsidRDefault="008C3B03" w:rsidP="00AA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Default="008C3B03" w:rsidP="004B02B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26000,00</w:t>
            </w:r>
          </w:p>
        </w:tc>
      </w:tr>
      <w:tr w:rsidR="008C3B03" w:rsidTr="00AA3084">
        <w:trPr>
          <w:trHeight w:val="826"/>
        </w:trPr>
        <w:tc>
          <w:tcPr>
            <w:tcW w:w="710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8C3B03" w:rsidRDefault="008C3B03" w:rsidP="003416F7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 «Культура» 12 мес.</w:t>
            </w:r>
          </w:p>
        </w:tc>
        <w:tc>
          <w:tcPr>
            <w:tcW w:w="1937" w:type="dxa"/>
            <w:shd w:val="clear" w:color="auto" w:fill="auto"/>
          </w:tcPr>
          <w:p w:rsidR="008C3B03" w:rsidRPr="00C2513B" w:rsidRDefault="008C3B03" w:rsidP="00FC0F5C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8C3B03" w:rsidRDefault="008C3B03" w:rsidP="001315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3B03" w:rsidRDefault="008C3B03" w:rsidP="001315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8C3B03" w:rsidRDefault="008C3B03" w:rsidP="00FC0F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</w:tbl>
    <w:p w:rsidR="008C3B03" w:rsidRDefault="00964B82" w:rsidP="00964B8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8C3B03" w:rsidRDefault="008C3B03" w:rsidP="00944D9A">
      <w:pPr>
        <w:rPr>
          <w:sz w:val="26"/>
          <w:szCs w:val="26"/>
        </w:rPr>
      </w:pPr>
    </w:p>
    <w:p w:rsidR="008C3B03" w:rsidRDefault="008C3B03" w:rsidP="00944D9A">
      <w:pPr>
        <w:rPr>
          <w:sz w:val="26"/>
          <w:szCs w:val="26"/>
        </w:rPr>
      </w:pPr>
    </w:p>
    <w:p w:rsidR="008C3B03" w:rsidRDefault="008C3B03" w:rsidP="00944D9A">
      <w:pPr>
        <w:rPr>
          <w:sz w:val="26"/>
          <w:szCs w:val="26"/>
        </w:rPr>
      </w:pPr>
    </w:p>
    <w:p w:rsidR="008C3B03" w:rsidRDefault="008C3B03">
      <w:pPr>
        <w:rPr>
          <w:szCs w:val="28"/>
        </w:rPr>
      </w:pPr>
    </w:p>
    <w:p w:rsidR="008C3B03" w:rsidRDefault="008C3B03">
      <w:pPr>
        <w:rPr>
          <w:szCs w:val="28"/>
        </w:rPr>
      </w:pPr>
    </w:p>
    <w:p w:rsidR="008C3B03" w:rsidRPr="000D2CD8" w:rsidRDefault="008C3B03" w:rsidP="001A2440">
      <w:pPr>
        <w:ind w:right="-1" w:firstLine="709"/>
        <w:rPr>
          <w:sz w:val="22"/>
          <w:szCs w:val="22"/>
        </w:rPr>
      </w:pPr>
    </w:p>
    <w:p w:rsidR="008C3B03" w:rsidRPr="000D2CD8" w:rsidRDefault="008C3B03" w:rsidP="001A2440">
      <w:pPr>
        <w:ind w:right="-1" w:firstLine="709"/>
        <w:rPr>
          <w:sz w:val="22"/>
          <w:szCs w:val="22"/>
        </w:rPr>
      </w:pPr>
    </w:p>
    <w:sectPr w:rsidR="008C3B03" w:rsidRPr="000D2CD8" w:rsidSect="00964B8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22" w:rsidRDefault="00491522" w:rsidP="00964B82">
      <w:r>
        <w:separator/>
      </w:r>
    </w:p>
  </w:endnote>
  <w:endnote w:type="continuationSeparator" w:id="0">
    <w:p w:rsidR="00491522" w:rsidRDefault="00491522" w:rsidP="0096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22" w:rsidRDefault="00491522" w:rsidP="00964B82">
      <w:r>
        <w:separator/>
      </w:r>
    </w:p>
  </w:footnote>
  <w:footnote w:type="continuationSeparator" w:id="0">
    <w:p w:rsidR="00491522" w:rsidRDefault="00491522" w:rsidP="0096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82" w:rsidRDefault="00964B8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4DA4" w:rsidRPr="00914DA4">
      <w:rPr>
        <w:noProof/>
        <w:lang w:val="ru-RU"/>
      </w:rPr>
      <w:t>2</w:t>
    </w:r>
    <w:r>
      <w:fldChar w:fldCharType="end"/>
    </w:r>
  </w:p>
  <w:p w:rsidR="00964B82" w:rsidRDefault="00964B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B25"/>
    <w:multiLevelType w:val="hybridMultilevel"/>
    <w:tmpl w:val="9ACAAA14"/>
    <w:lvl w:ilvl="0" w:tplc="96385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F07"/>
    <w:multiLevelType w:val="hybridMultilevel"/>
    <w:tmpl w:val="20C694CE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85171"/>
    <w:multiLevelType w:val="hybridMultilevel"/>
    <w:tmpl w:val="EE943CC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641F0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B33E3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11A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36C15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D4358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9A6409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946C9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914DD"/>
    <w:rsid w:val="00491522"/>
    <w:rsid w:val="00511A2B"/>
    <w:rsid w:val="00554BEC"/>
    <w:rsid w:val="00595F6F"/>
    <w:rsid w:val="005C0140"/>
    <w:rsid w:val="006415B0"/>
    <w:rsid w:val="006463D8"/>
    <w:rsid w:val="00711921"/>
    <w:rsid w:val="0076011D"/>
    <w:rsid w:val="00796BD1"/>
    <w:rsid w:val="007C0A6D"/>
    <w:rsid w:val="0089279F"/>
    <w:rsid w:val="008A3858"/>
    <w:rsid w:val="008C3B03"/>
    <w:rsid w:val="00914DA4"/>
    <w:rsid w:val="00964B82"/>
    <w:rsid w:val="009840BA"/>
    <w:rsid w:val="00A03876"/>
    <w:rsid w:val="00A13C7B"/>
    <w:rsid w:val="00A22EA8"/>
    <w:rsid w:val="00A23F0D"/>
    <w:rsid w:val="00AA3084"/>
    <w:rsid w:val="00AA7AAB"/>
    <w:rsid w:val="00AE1A2A"/>
    <w:rsid w:val="00B52D22"/>
    <w:rsid w:val="00B83D8D"/>
    <w:rsid w:val="00B95FEE"/>
    <w:rsid w:val="00BF2B0B"/>
    <w:rsid w:val="00D368DC"/>
    <w:rsid w:val="00D97342"/>
    <w:rsid w:val="00DA6FE7"/>
    <w:rsid w:val="00EB041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B75C0"/>
  <w15:chartTrackingRefBased/>
  <w15:docId w15:val="{28C0AA9B-7033-4A5E-989B-543C6B23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C3B03"/>
  </w:style>
  <w:style w:type="paragraph" w:styleId="a9">
    <w:name w:val="header"/>
    <w:basedOn w:val="a"/>
    <w:link w:val="aa"/>
    <w:uiPriority w:val="99"/>
    <w:rsid w:val="008C3B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C3B03"/>
    <w:rPr>
      <w:sz w:val="28"/>
      <w:lang w:val="x-none" w:eastAsia="x-none"/>
    </w:rPr>
  </w:style>
  <w:style w:type="paragraph" w:styleId="ab">
    <w:name w:val="footer"/>
    <w:basedOn w:val="a"/>
    <w:link w:val="ac"/>
    <w:rsid w:val="008C3B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C3B03"/>
    <w:rPr>
      <w:sz w:val="28"/>
      <w:lang w:val="x-none" w:eastAsia="x-none"/>
    </w:rPr>
  </w:style>
  <w:style w:type="paragraph" w:customStyle="1" w:styleId="ConsPlusNormal">
    <w:name w:val="ConsPlusNormal"/>
    <w:rsid w:val="0089279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2020-01-21T13:05:00Z</cp:lastPrinted>
  <dcterms:created xsi:type="dcterms:W3CDTF">2020-01-20T06:27:00Z</dcterms:created>
  <dcterms:modified xsi:type="dcterms:W3CDTF">2020-01-21T13:06:00Z</dcterms:modified>
</cp:coreProperties>
</file>