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11813" w:rsidRDefault="00B52D22">
      <w:pPr>
        <w:pStyle w:val="4"/>
      </w:pPr>
      <w:r w:rsidRPr="00A11813">
        <w:t>АДМИНИСТРАЦИЯ  МУНИЦИПАЛЬНОГО  ОБРАЗОВАНИЯ</w:t>
      </w:r>
    </w:p>
    <w:p w:rsidR="00B52D22" w:rsidRPr="00A11813" w:rsidRDefault="00B52D22">
      <w:pPr>
        <w:jc w:val="center"/>
        <w:rPr>
          <w:b/>
          <w:sz w:val="22"/>
        </w:rPr>
      </w:pPr>
      <w:r w:rsidRPr="00A11813">
        <w:rPr>
          <w:b/>
          <w:sz w:val="22"/>
        </w:rPr>
        <w:t xml:space="preserve">ТИХВИНСКИЙ  МУНИЦИПАЛЬНЫЙ  РАЙОН </w:t>
      </w:r>
    </w:p>
    <w:p w:rsidR="00B52D22" w:rsidRPr="00A11813" w:rsidRDefault="00B52D22">
      <w:pPr>
        <w:jc w:val="center"/>
        <w:rPr>
          <w:b/>
          <w:sz w:val="22"/>
        </w:rPr>
      </w:pPr>
      <w:r w:rsidRPr="00A11813">
        <w:rPr>
          <w:b/>
          <w:sz w:val="22"/>
        </w:rPr>
        <w:t>ЛЕНИНГРАДСКОЙ  ОБЛАСТИ</w:t>
      </w:r>
    </w:p>
    <w:p w:rsidR="00B52D22" w:rsidRPr="00A11813" w:rsidRDefault="00B52D22">
      <w:pPr>
        <w:jc w:val="center"/>
        <w:rPr>
          <w:b/>
          <w:sz w:val="22"/>
        </w:rPr>
      </w:pPr>
      <w:r w:rsidRPr="00A11813">
        <w:rPr>
          <w:b/>
          <w:sz w:val="22"/>
        </w:rPr>
        <w:t>(АДМИНИСТРАЦИЯ  ТИХВИНСКОГО  РАЙОНА)</w:t>
      </w:r>
    </w:p>
    <w:p w:rsidR="00B52D22" w:rsidRPr="00A11813" w:rsidRDefault="00B52D22">
      <w:pPr>
        <w:jc w:val="center"/>
        <w:rPr>
          <w:b/>
          <w:sz w:val="32"/>
        </w:rPr>
      </w:pPr>
    </w:p>
    <w:p w:rsidR="00B52D22" w:rsidRPr="00A11813" w:rsidRDefault="00DA6FE7">
      <w:pPr>
        <w:jc w:val="center"/>
        <w:rPr>
          <w:sz w:val="10"/>
        </w:rPr>
      </w:pPr>
      <w:r w:rsidRPr="00A11813">
        <w:rPr>
          <w:b/>
          <w:sz w:val="32"/>
        </w:rPr>
        <w:t>РАСПОРЯЖЕНИЕ</w:t>
      </w:r>
    </w:p>
    <w:p w:rsidR="00B52D22" w:rsidRPr="00A11813" w:rsidRDefault="00B52D22">
      <w:pPr>
        <w:jc w:val="center"/>
        <w:rPr>
          <w:sz w:val="10"/>
        </w:rPr>
      </w:pPr>
    </w:p>
    <w:p w:rsidR="00B52D22" w:rsidRPr="00A11813" w:rsidRDefault="00B52D22">
      <w:pPr>
        <w:jc w:val="center"/>
        <w:rPr>
          <w:sz w:val="10"/>
        </w:rPr>
      </w:pPr>
    </w:p>
    <w:p w:rsidR="00B52D22" w:rsidRPr="00A11813" w:rsidRDefault="00B52D22">
      <w:pPr>
        <w:tabs>
          <w:tab w:val="left" w:pos="4962"/>
        </w:tabs>
        <w:rPr>
          <w:sz w:val="16"/>
        </w:rPr>
      </w:pPr>
    </w:p>
    <w:p w:rsidR="00B52D22" w:rsidRPr="00A1181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1181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11813" w:rsidRDefault="00A11813">
      <w:pPr>
        <w:tabs>
          <w:tab w:val="left" w:pos="567"/>
          <w:tab w:val="left" w:pos="3686"/>
        </w:tabs>
      </w:pPr>
      <w:r w:rsidRPr="00A11813">
        <w:t xml:space="preserve">            16 июля 2024 г.          01-300-ра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128CA" w:rsidTr="008128C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128CA" w:rsidRDefault="00B675E6" w:rsidP="00B52D22">
            <w:pPr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>О признании победителя конкурсного отбора по предоставлению субсидий из бюджета Тихвинского района субъектам малого предпринимательства на организацию предпринимательской деятельности</w:t>
            </w:r>
          </w:p>
        </w:tc>
      </w:tr>
    </w:tbl>
    <w:p w:rsidR="00554BEC" w:rsidRPr="00A11813" w:rsidRDefault="00B675E6" w:rsidP="00B675E6">
      <w:pPr>
        <w:ind w:right="-1"/>
        <w:rPr>
          <w:sz w:val="22"/>
          <w:szCs w:val="22"/>
        </w:rPr>
      </w:pPr>
      <w:r w:rsidRPr="00A11813">
        <w:rPr>
          <w:sz w:val="22"/>
          <w:szCs w:val="22"/>
        </w:rPr>
        <w:t>21, 2500, 2700, ДО</w:t>
      </w:r>
    </w:p>
    <w:p w:rsidR="00B675E6" w:rsidRDefault="00B675E6" w:rsidP="00B675E6">
      <w:pPr>
        <w:ind w:right="-1"/>
        <w:rPr>
          <w:szCs w:val="22"/>
        </w:rPr>
      </w:pPr>
    </w:p>
    <w:p w:rsidR="00B675E6" w:rsidRPr="00B675E6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t xml:space="preserve">В </w:t>
      </w:r>
      <w:r>
        <w:rPr>
          <w:szCs w:val="22"/>
        </w:rPr>
        <w:t>соответств</w:t>
      </w:r>
      <w:bookmarkStart w:id="0" w:name="_GoBack"/>
      <w:bookmarkEnd w:id="0"/>
      <w:r>
        <w:rPr>
          <w:szCs w:val="22"/>
        </w:rPr>
        <w:t>ии с пунктом 3 статьи</w:t>
      </w:r>
      <w:r w:rsidRPr="00B675E6">
        <w:rPr>
          <w:szCs w:val="22"/>
        </w:rPr>
        <w:t xml:space="preserve"> 78 Бюджетного кодекса Российской Федерации, с пунктом 2.16 </w:t>
      </w:r>
      <w:r w:rsidRPr="00B675E6">
        <w:rPr>
          <w:bCs/>
          <w:szCs w:val="22"/>
        </w:rPr>
        <w:t xml:space="preserve">Порядка предоставления субсидий </w:t>
      </w:r>
      <w:r w:rsidRPr="00B675E6">
        <w:rPr>
          <w:szCs w:val="22"/>
        </w:rPr>
        <w:t>субъектам малого предпринимательства Тихвинского района на организацию предпринимательской деятельности, утверждённого постановлением администрации Тихвинского района от 16 апреля 2024 года №01-837-а (далее – Порядок), Протокола №2 заседания конкурсной комиссии по проведению конкурсного отбора среди субъектов малого предпринимательства на получение субсидии на организацию предпринимательской деятельности от 11</w:t>
      </w:r>
      <w:r>
        <w:rPr>
          <w:szCs w:val="22"/>
        </w:rPr>
        <w:t xml:space="preserve"> </w:t>
      </w:r>
      <w:r w:rsidRPr="00B675E6">
        <w:rPr>
          <w:szCs w:val="22"/>
        </w:rPr>
        <w:t>июля 2024 года:</w:t>
      </w:r>
    </w:p>
    <w:p w:rsidR="00B675E6" w:rsidRPr="00B675E6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t>1.</w:t>
      </w:r>
      <w:r w:rsidRPr="00B675E6">
        <w:rPr>
          <w:szCs w:val="22"/>
        </w:rPr>
        <w:tab/>
        <w:t>Признать победителем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 соискателя индивидуального предпринимателя Лебедеву Лидию Леонидовну.</w:t>
      </w:r>
    </w:p>
    <w:p w:rsidR="00B675E6" w:rsidRPr="00B675E6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t>2.</w:t>
      </w:r>
      <w:r w:rsidRPr="00B675E6">
        <w:rPr>
          <w:szCs w:val="22"/>
        </w:rPr>
        <w:tab/>
        <w:t>Заключить с победителем конкурсного отбора соглашение о предоставлении субсидии, в срок не позднее 10-го рабочего дня с даты издания распоряжения администрации Тихвинского района о признании победителя конкурсного отбора.</w:t>
      </w:r>
    </w:p>
    <w:p w:rsidR="00B675E6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t>3.</w:t>
      </w:r>
      <w:r w:rsidRPr="00B675E6">
        <w:rPr>
          <w:szCs w:val="22"/>
        </w:rPr>
        <w:tab/>
        <w:t>Предоставить победителю субсидию на организацию предпринимательской деятельности в следующем размере:</w:t>
      </w:r>
    </w:p>
    <w:p w:rsidR="00B675E6" w:rsidRPr="00B675E6" w:rsidRDefault="00B675E6" w:rsidP="00B675E6">
      <w:pPr>
        <w:ind w:right="-1"/>
        <w:rPr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559"/>
        <w:gridCol w:w="1559"/>
        <w:gridCol w:w="1843"/>
      </w:tblGrid>
      <w:tr w:rsidR="00B675E6" w:rsidRPr="00B675E6" w:rsidTr="008128CA">
        <w:tc>
          <w:tcPr>
            <w:tcW w:w="567" w:type="dxa"/>
            <w:vMerge w:val="restart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Наименование субъекта малого предпринимательства – победителя конкурсного отбора</w:t>
            </w:r>
          </w:p>
        </w:tc>
        <w:tc>
          <w:tcPr>
            <w:tcW w:w="1701" w:type="dxa"/>
            <w:vMerge w:val="restart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ИНН</w:t>
            </w:r>
          </w:p>
        </w:tc>
        <w:tc>
          <w:tcPr>
            <w:tcW w:w="1559" w:type="dxa"/>
            <w:vMerge w:val="restart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Размер предоставляемой субсидии всего, руб.</w:t>
            </w:r>
          </w:p>
        </w:tc>
        <w:tc>
          <w:tcPr>
            <w:tcW w:w="3402" w:type="dxa"/>
            <w:gridSpan w:val="2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В том числе</w:t>
            </w:r>
          </w:p>
        </w:tc>
      </w:tr>
      <w:tr w:rsidR="00B675E6" w:rsidRPr="00B675E6" w:rsidTr="008128CA">
        <w:tc>
          <w:tcPr>
            <w:tcW w:w="567" w:type="dxa"/>
            <w:vMerge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</w:p>
        </w:tc>
        <w:tc>
          <w:tcPr>
            <w:tcW w:w="2127" w:type="dxa"/>
            <w:vMerge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</w:p>
        </w:tc>
        <w:tc>
          <w:tcPr>
            <w:tcW w:w="1701" w:type="dxa"/>
            <w:vMerge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</w:p>
        </w:tc>
        <w:tc>
          <w:tcPr>
            <w:tcW w:w="1559" w:type="dxa"/>
            <w:vMerge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средств бюджета муниципального образования</w:t>
            </w:r>
          </w:p>
        </w:tc>
        <w:tc>
          <w:tcPr>
            <w:tcW w:w="1843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средств областного бюджета Ленинградской области</w:t>
            </w:r>
          </w:p>
        </w:tc>
      </w:tr>
      <w:tr w:rsidR="00B675E6" w:rsidRPr="00B675E6" w:rsidTr="008128CA">
        <w:tc>
          <w:tcPr>
            <w:tcW w:w="567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1.</w:t>
            </w:r>
          </w:p>
        </w:tc>
        <w:tc>
          <w:tcPr>
            <w:tcW w:w="2127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Лебедева</w:t>
            </w:r>
            <w:r w:rsidRPr="00B675E6">
              <w:rPr>
                <w:sz w:val="24"/>
                <w:szCs w:val="22"/>
              </w:rPr>
              <w:br/>
              <w:t>Лидия</w:t>
            </w:r>
            <w:r w:rsidRPr="00B675E6">
              <w:rPr>
                <w:sz w:val="24"/>
                <w:szCs w:val="22"/>
              </w:rPr>
              <w:br/>
              <w:t>Леонидовна</w:t>
            </w:r>
          </w:p>
        </w:tc>
        <w:tc>
          <w:tcPr>
            <w:tcW w:w="1701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470902081684</w:t>
            </w:r>
          </w:p>
        </w:tc>
        <w:tc>
          <w:tcPr>
            <w:tcW w:w="1559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 xml:space="preserve">458 073, 81 </w:t>
            </w:r>
          </w:p>
        </w:tc>
        <w:tc>
          <w:tcPr>
            <w:tcW w:w="1559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41 227,35</w:t>
            </w:r>
          </w:p>
        </w:tc>
        <w:tc>
          <w:tcPr>
            <w:tcW w:w="1843" w:type="dxa"/>
          </w:tcPr>
          <w:p w:rsidR="00B675E6" w:rsidRPr="00B675E6" w:rsidRDefault="00B675E6" w:rsidP="00B675E6">
            <w:pPr>
              <w:ind w:right="-1"/>
              <w:rPr>
                <w:sz w:val="24"/>
                <w:szCs w:val="22"/>
              </w:rPr>
            </w:pPr>
            <w:r w:rsidRPr="00B675E6">
              <w:rPr>
                <w:sz w:val="24"/>
                <w:szCs w:val="22"/>
              </w:rPr>
              <w:t>416 846,46</w:t>
            </w:r>
          </w:p>
        </w:tc>
      </w:tr>
    </w:tbl>
    <w:p w:rsidR="00B675E6" w:rsidRPr="00B675E6" w:rsidRDefault="00B675E6" w:rsidP="00B675E6">
      <w:pPr>
        <w:ind w:right="-1"/>
        <w:rPr>
          <w:szCs w:val="22"/>
        </w:rPr>
      </w:pPr>
      <w:r w:rsidRPr="00B675E6">
        <w:rPr>
          <w:szCs w:val="22"/>
        </w:rPr>
        <w:t xml:space="preserve"> </w:t>
      </w:r>
    </w:p>
    <w:p w:rsidR="00B675E6" w:rsidRPr="00B675E6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lastRenderedPageBreak/>
        <w:t>4.</w:t>
      </w:r>
      <w:r w:rsidRPr="00B675E6">
        <w:rPr>
          <w:szCs w:val="22"/>
        </w:rPr>
        <w:tab/>
        <w:t>Перечисление субсидии осуществлять в соответствии с пунктом 3.7 Порядка.</w:t>
      </w:r>
    </w:p>
    <w:p w:rsidR="00B675E6" w:rsidRPr="008128CA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t>5.</w:t>
      </w:r>
      <w:r w:rsidRPr="00B675E6">
        <w:rPr>
          <w:szCs w:val="22"/>
        </w:rPr>
        <w:tab/>
        <w:t xml:space="preserve">Обнародовать распоряжение путём размещения в сети Интернет на официальном сайте Тихвинского района: </w:t>
      </w:r>
      <w:r w:rsidRPr="008128CA">
        <w:rPr>
          <w:szCs w:val="22"/>
        </w:rPr>
        <w:t>https://admtih.ru/adnim/stryktpodr/o_torg/pred_subs.php.</w:t>
      </w:r>
    </w:p>
    <w:p w:rsidR="00B675E6" w:rsidRDefault="00B675E6" w:rsidP="00B675E6">
      <w:pPr>
        <w:ind w:right="-1" w:firstLine="709"/>
        <w:rPr>
          <w:szCs w:val="22"/>
        </w:rPr>
      </w:pPr>
      <w:r w:rsidRPr="00B675E6">
        <w:rPr>
          <w:szCs w:val="22"/>
        </w:rPr>
        <w:t>6.</w:t>
      </w:r>
      <w:r w:rsidRPr="00B675E6">
        <w:rPr>
          <w:szCs w:val="22"/>
        </w:rPr>
        <w:tab/>
        <w:t xml:space="preserve">Контроль за исполнением </w:t>
      </w:r>
      <w:r>
        <w:rPr>
          <w:szCs w:val="22"/>
        </w:rPr>
        <w:t>распоряжения</w:t>
      </w:r>
      <w:r w:rsidRPr="00B675E6">
        <w:rPr>
          <w:szCs w:val="22"/>
        </w:rPr>
        <w:t xml:space="preserve"> возложить на и.о. заместителя главы администрации</w:t>
      </w:r>
      <w:r>
        <w:rPr>
          <w:szCs w:val="22"/>
        </w:rPr>
        <w:t xml:space="preserve"> </w:t>
      </w:r>
      <w:r w:rsidRPr="00B675E6">
        <w:rPr>
          <w:szCs w:val="22"/>
        </w:rPr>
        <w:t>-</w:t>
      </w:r>
      <w:r>
        <w:rPr>
          <w:szCs w:val="22"/>
        </w:rPr>
        <w:t xml:space="preserve"> </w:t>
      </w:r>
      <w:r w:rsidRPr="00B675E6">
        <w:rPr>
          <w:szCs w:val="22"/>
        </w:rPr>
        <w:t>председателя комитета по экономике и инвестициям.</w:t>
      </w: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Default="00B675E6" w:rsidP="00B675E6">
      <w:pPr>
        <w:ind w:right="-1"/>
        <w:rPr>
          <w:szCs w:val="22"/>
        </w:rPr>
      </w:pPr>
    </w:p>
    <w:p w:rsidR="00B675E6" w:rsidRPr="00B675E6" w:rsidRDefault="00B675E6" w:rsidP="00B675E6">
      <w:pPr>
        <w:rPr>
          <w:rFonts w:eastAsia="Calibri"/>
          <w:color w:val="000000"/>
          <w:sz w:val="24"/>
          <w:lang w:eastAsia="en-US"/>
        </w:rPr>
      </w:pPr>
      <w:r w:rsidRPr="00B675E6">
        <w:rPr>
          <w:rFonts w:eastAsia="Calibri"/>
          <w:color w:val="000000"/>
          <w:sz w:val="24"/>
          <w:lang w:eastAsia="en-US"/>
        </w:rPr>
        <w:t>Курганова Маргарита Николаевна,</w:t>
      </w:r>
    </w:p>
    <w:p w:rsidR="00B675E6" w:rsidRDefault="00B675E6" w:rsidP="00B675E6">
      <w:pPr>
        <w:ind w:right="-1"/>
        <w:rPr>
          <w:rFonts w:eastAsia="Calibri"/>
          <w:color w:val="000000"/>
          <w:sz w:val="24"/>
          <w:lang w:eastAsia="en-US"/>
        </w:rPr>
      </w:pPr>
      <w:r w:rsidRPr="00B675E6">
        <w:rPr>
          <w:rFonts w:eastAsia="Calibri"/>
          <w:color w:val="000000"/>
          <w:sz w:val="24"/>
          <w:lang w:eastAsia="en-US"/>
        </w:rPr>
        <w:t>8 (81367) 77-333</w:t>
      </w:r>
    </w:p>
    <w:p w:rsidR="00B675E6" w:rsidRDefault="00B675E6" w:rsidP="00B675E6">
      <w:pPr>
        <w:ind w:right="-1"/>
        <w:rPr>
          <w:rFonts w:eastAsia="Calibri"/>
          <w:color w:val="000000"/>
          <w:sz w:val="24"/>
          <w:lang w:eastAsia="en-US"/>
        </w:rPr>
      </w:pPr>
    </w:p>
    <w:p w:rsidR="00B675E6" w:rsidRDefault="00B675E6" w:rsidP="00B675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B675E6" w:rsidTr="00D365CF">
        <w:trPr>
          <w:trHeight w:val="168"/>
        </w:trPr>
        <w:tc>
          <w:tcPr>
            <w:tcW w:w="3875" w:type="pct"/>
          </w:tcPr>
          <w:p w:rsidR="00B675E6" w:rsidRDefault="00B675E6" w:rsidP="00B675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B675E6" w:rsidRDefault="00B675E6" w:rsidP="00B675E6">
            <w:pPr>
              <w:rPr>
                <w:sz w:val="22"/>
                <w:szCs w:val="22"/>
              </w:rPr>
            </w:pPr>
          </w:p>
          <w:p w:rsidR="00B675E6" w:rsidRDefault="00B675E6" w:rsidP="00B6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8128CA" w:rsidTr="00D365CF">
        <w:trPr>
          <w:trHeight w:val="67"/>
        </w:trPr>
        <w:tc>
          <w:tcPr>
            <w:tcW w:w="3875" w:type="pct"/>
          </w:tcPr>
          <w:p w:rsidR="008128CA" w:rsidRDefault="008128CA" w:rsidP="008128C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8128CA" w:rsidRDefault="008128CA" w:rsidP="008128CA">
            <w:pPr>
              <w:rPr>
                <w:sz w:val="22"/>
                <w:szCs w:val="22"/>
              </w:rPr>
            </w:pPr>
          </w:p>
          <w:p w:rsidR="008128CA" w:rsidRDefault="008128CA" w:rsidP="00812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8128CA" w:rsidTr="00377B00">
        <w:trPr>
          <w:trHeight w:val="67"/>
        </w:trPr>
        <w:tc>
          <w:tcPr>
            <w:tcW w:w="3875" w:type="pct"/>
            <w:vAlign w:val="center"/>
          </w:tcPr>
          <w:p w:rsidR="008128CA" w:rsidRPr="008637F8" w:rsidRDefault="008128CA" w:rsidP="008128C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1125" w:type="pct"/>
            <w:vAlign w:val="center"/>
          </w:tcPr>
          <w:p w:rsidR="008128CA" w:rsidRPr="008637F8" w:rsidRDefault="008128CA" w:rsidP="008128C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Курганова М.Н.</w:t>
            </w:r>
          </w:p>
        </w:tc>
      </w:tr>
      <w:tr w:rsidR="00B675E6" w:rsidTr="00D365CF">
        <w:trPr>
          <w:trHeight w:val="135"/>
        </w:trPr>
        <w:tc>
          <w:tcPr>
            <w:tcW w:w="3875" w:type="pct"/>
          </w:tcPr>
          <w:p w:rsidR="00B675E6" w:rsidRPr="00CB72DF" w:rsidRDefault="00B675E6" w:rsidP="00D365C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B675E6" w:rsidRPr="00CB72DF" w:rsidRDefault="00B675E6" w:rsidP="00D365C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B675E6" w:rsidTr="00D365CF">
        <w:trPr>
          <w:trHeight w:val="135"/>
        </w:trPr>
        <w:tc>
          <w:tcPr>
            <w:tcW w:w="3875" w:type="pct"/>
          </w:tcPr>
          <w:p w:rsidR="00B675E6" w:rsidRPr="00CB72DF" w:rsidRDefault="00B675E6" w:rsidP="00D3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B675E6" w:rsidRPr="00CB72DF" w:rsidRDefault="00B675E6" w:rsidP="00D3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B675E6" w:rsidRDefault="00B675E6" w:rsidP="00B675E6">
      <w:pPr>
        <w:spacing w:line="360" w:lineRule="auto"/>
        <w:rPr>
          <w:b/>
          <w:sz w:val="24"/>
          <w:szCs w:val="24"/>
        </w:rPr>
      </w:pPr>
    </w:p>
    <w:p w:rsidR="00B675E6" w:rsidRDefault="00B675E6" w:rsidP="00B675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B675E6" w:rsidTr="00D365CF">
        <w:tc>
          <w:tcPr>
            <w:tcW w:w="3607" w:type="pct"/>
            <w:hideMark/>
          </w:tcPr>
          <w:p w:rsidR="00B675E6" w:rsidRPr="00CB72DF" w:rsidRDefault="00B675E6" w:rsidP="00D365C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B675E6" w:rsidRPr="00CB72DF" w:rsidRDefault="00B675E6" w:rsidP="00D365C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675E6" w:rsidRPr="00CB72DF" w:rsidRDefault="008128CA" w:rsidP="00D3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протокол</w:t>
            </w:r>
          </w:p>
        </w:tc>
      </w:tr>
      <w:tr w:rsidR="00B675E6" w:rsidTr="00D365CF">
        <w:tc>
          <w:tcPr>
            <w:tcW w:w="3607" w:type="pct"/>
          </w:tcPr>
          <w:p w:rsidR="00B675E6" w:rsidRPr="00CB72DF" w:rsidRDefault="008128CA" w:rsidP="00D3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8637F8">
              <w:rPr>
                <w:sz w:val="22"/>
                <w:szCs w:val="22"/>
              </w:rPr>
              <w:t xml:space="preserve"> бухгалтерского учёта и отчетности</w:t>
            </w:r>
          </w:p>
        </w:tc>
        <w:tc>
          <w:tcPr>
            <w:tcW w:w="233" w:type="pct"/>
          </w:tcPr>
          <w:p w:rsidR="00B675E6" w:rsidRPr="00CB72DF" w:rsidRDefault="008128CA" w:rsidP="00D3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675E6" w:rsidRPr="00CB72DF" w:rsidRDefault="008128CA" w:rsidP="00D3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к/к протокола</w:t>
            </w:r>
          </w:p>
        </w:tc>
      </w:tr>
      <w:tr w:rsidR="008128CA" w:rsidTr="00D365CF">
        <w:tc>
          <w:tcPr>
            <w:tcW w:w="3607" w:type="pct"/>
          </w:tcPr>
          <w:p w:rsidR="008128CA" w:rsidRPr="008637F8" w:rsidRDefault="008128CA" w:rsidP="008128C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33" w:type="pct"/>
          </w:tcPr>
          <w:p w:rsidR="008128CA" w:rsidRPr="00CB72DF" w:rsidRDefault="008128CA" w:rsidP="00812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128CA" w:rsidRPr="00CB72DF" w:rsidRDefault="008128CA" w:rsidP="00812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к/к протокола</w:t>
            </w:r>
          </w:p>
        </w:tc>
      </w:tr>
    </w:tbl>
    <w:p w:rsidR="00B675E6" w:rsidRDefault="00B675E6" w:rsidP="00B675E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B675E6" w:rsidTr="00D365C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5E6" w:rsidRDefault="00B675E6" w:rsidP="00D36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75E6" w:rsidRDefault="008128CA" w:rsidP="00D36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E6" w:rsidRDefault="00B675E6" w:rsidP="00D365CF">
            <w:pPr>
              <w:rPr>
                <w:b/>
                <w:sz w:val="24"/>
                <w:szCs w:val="24"/>
              </w:rPr>
            </w:pPr>
          </w:p>
        </w:tc>
      </w:tr>
    </w:tbl>
    <w:p w:rsidR="00B675E6" w:rsidRDefault="00B675E6" w:rsidP="00B675E6">
      <w:pPr>
        <w:ind w:right="-1"/>
        <w:rPr>
          <w:rFonts w:eastAsia="Calibri"/>
          <w:color w:val="000000"/>
          <w:sz w:val="24"/>
          <w:lang w:eastAsia="en-US"/>
        </w:rPr>
      </w:pPr>
    </w:p>
    <w:sectPr w:rsidR="00B675E6" w:rsidSect="008128C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91" w:rsidRDefault="00443191" w:rsidP="008128CA">
      <w:r>
        <w:separator/>
      </w:r>
    </w:p>
  </w:endnote>
  <w:endnote w:type="continuationSeparator" w:id="0">
    <w:p w:rsidR="00443191" w:rsidRDefault="00443191" w:rsidP="0081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91" w:rsidRDefault="00443191" w:rsidP="008128CA">
      <w:r>
        <w:separator/>
      </w:r>
    </w:p>
  </w:footnote>
  <w:footnote w:type="continuationSeparator" w:id="0">
    <w:p w:rsidR="00443191" w:rsidRDefault="00443191" w:rsidP="0081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CA" w:rsidRDefault="008128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1813">
      <w:rPr>
        <w:noProof/>
      </w:rPr>
      <w:t>2</w:t>
    </w:r>
    <w:r>
      <w:fldChar w:fldCharType="end"/>
    </w:r>
  </w:p>
  <w:p w:rsidR="008128CA" w:rsidRDefault="008128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43191"/>
    <w:rsid w:val="004914DD"/>
    <w:rsid w:val="00511A2B"/>
    <w:rsid w:val="00554BEC"/>
    <w:rsid w:val="00595F6F"/>
    <w:rsid w:val="005C0140"/>
    <w:rsid w:val="006415B0"/>
    <w:rsid w:val="006463D8"/>
    <w:rsid w:val="00711921"/>
    <w:rsid w:val="007402BB"/>
    <w:rsid w:val="00796BD1"/>
    <w:rsid w:val="008128CA"/>
    <w:rsid w:val="008A3858"/>
    <w:rsid w:val="009840BA"/>
    <w:rsid w:val="00A03876"/>
    <w:rsid w:val="00A11813"/>
    <w:rsid w:val="00A13C7B"/>
    <w:rsid w:val="00AE1A2A"/>
    <w:rsid w:val="00B52D22"/>
    <w:rsid w:val="00B675E6"/>
    <w:rsid w:val="00B83D8D"/>
    <w:rsid w:val="00B95FEE"/>
    <w:rsid w:val="00BF2B0B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DECD3"/>
  <w15:chartTrackingRefBased/>
  <w15:docId w15:val="{609E6311-87DC-4B51-9286-B53D466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128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28CA"/>
    <w:rPr>
      <w:sz w:val="28"/>
    </w:rPr>
  </w:style>
  <w:style w:type="paragraph" w:styleId="ab">
    <w:name w:val="footer"/>
    <w:basedOn w:val="a"/>
    <w:link w:val="ac"/>
    <w:rsid w:val="008128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28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2024-07-16T12:13:00Z</cp:lastPrinted>
  <dcterms:created xsi:type="dcterms:W3CDTF">2024-07-16T06:37:00Z</dcterms:created>
  <dcterms:modified xsi:type="dcterms:W3CDTF">2024-07-16T12:17:00Z</dcterms:modified>
</cp:coreProperties>
</file>