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30B2" w14:textId="125D4320" w:rsidR="00B52D22" w:rsidRPr="00431D23" w:rsidRDefault="00B52D22" w:rsidP="00431D23">
      <w:pPr>
        <w:jc w:val="center"/>
        <w:rPr>
          <w:b/>
          <w:bCs/>
          <w:sz w:val="24"/>
          <w:szCs w:val="24"/>
        </w:rPr>
      </w:pPr>
      <w:proofErr w:type="gramStart"/>
      <w:r w:rsidRPr="00431D23">
        <w:rPr>
          <w:b/>
          <w:bCs/>
          <w:sz w:val="24"/>
          <w:szCs w:val="24"/>
        </w:rPr>
        <w:t>АДМИНИСТРАЦИЯ  МУНИЦИПАЛЬНОГО</w:t>
      </w:r>
      <w:proofErr w:type="gramEnd"/>
      <w:r w:rsidRPr="00431D23">
        <w:rPr>
          <w:b/>
          <w:bCs/>
          <w:sz w:val="24"/>
          <w:szCs w:val="24"/>
        </w:rPr>
        <w:t xml:space="preserve">  ОБРАЗОВАНИЯ</w:t>
      </w:r>
      <w:r w:rsidR="00431D23">
        <w:rPr>
          <w:b/>
          <w:bCs/>
          <w:sz w:val="24"/>
          <w:szCs w:val="24"/>
        </w:rPr>
        <w:br/>
      </w:r>
      <w:r w:rsidRPr="00431D23">
        <w:rPr>
          <w:b/>
          <w:bCs/>
          <w:sz w:val="24"/>
          <w:szCs w:val="24"/>
        </w:rPr>
        <w:t>ТИХВИНСКИЙ  МУНИЦИПАЛЬНЫЙ  РАЙОН</w:t>
      </w:r>
      <w:r w:rsidR="00431D23">
        <w:rPr>
          <w:b/>
          <w:bCs/>
          <w:sz w:val="24"/>
          <w:szCs w:val="24"/>
        </w:rPr>
        <w:br/>
      </w:r>
      <w:r w:rsidRPr="00431D23">
        <w:rPr>
          <w:b/>
          <w:bCs/>
          <w:sz w:val="24"/>
          <w:szCs w:val="24"/>
        </w:rPr>
        <w:t>ЛЕНИНГРАДСКОЙ  ОБЛАСТИ</w:t>
      </w:r>
      <w:r w:rsidR="00431D23">
        <w:rPr>
          <w:b/>
          <w:bCs/>
          <w:sz w:val="24"/>
          <w:szCs w:val="24"/>
        </w:rPr>
        <w:br/>
      </w:r>
      <w:r w:rsidRPr="00431D23">
        <w:rPr>
          <w:b/>
          <w:bCs/>
          <w:sz w:val="24"/>
          <w:szCs w:val="24"/>
        </w:rPr>
        <w:t>(АДМИНИСТРАЦИЯ  ТИХВИНСКОГО  РАЙОНА)</w:t>
      </w:r>
    </w:p>
    <w:p w14:paraId="52581FF4" w14:textId="77777777" w:rsidR="00B52D22" w:rsidRPr="00431D23" w:rsidRDefault="00DA6FE7" w:rsidP="00431D23">
      <w:pPr>
        <w:spacing w:before="360" w:after="360"/>
        <w:jc w:val="center"/>
        <w:rPr>
          <w:sz w:val="8"/>
          <w:szCs w:val="18"/>
        </w:rPr>
      </w:pPr>
      <w:r w:rsidRPr="00431D23">
        <w:rPr>
          <w:b/>
          <w:szCs w:val="18"/>
        </w:rPr>
        <w:t>РАСПОРЯЖЕНИЕ</w:t>
      </w:r>
    </w:p>
    <w:p w14:paraId="77890A10" w14:textId="0673ADCB" w:rsidR="00B52D22" w:rsidRPr="00431D23" w:rsidRDefault="00B52D22" w:rsidP="00431D23">
      <w:pPr>
        <w:tabs>
          <w:tab w:val="left" w:pos="4253"/>
        </w:tabs>
        <w:spacing w:after="240"/>
        <w:rPr>
          <w:bCs/>
          <w:sz w:val="24"/>
          <w:szCs w:val="24"/>
        </w:rPr>
      </w:pPr>
      <w:r w:rsidRPr="00431D23">
        <w:rPr>
          <w:bCs/>
          <w:sz w:val="24"/>
          <w:szCs w:val="24"/>
        </w:rPr>
        <w:t xml:space="preserve">от </w:t>
      </w:r>
      <w:r w:rsidR="00431D23" w:rsidRPr="00431D23">
        <w:rPr>
          <w:bCs/>
          <w:sz w:val="24"/>
          <w:szCs w:val="24"/>
          <w:u w:val="single"/>
        </w:rPr>
        <w:t>13 июня 2024 г.</w:t>
      </w:r>
      <w:r w:rsidR="00431D23" w:rsidRPr="00431D23">
        <w:rPr>
          <w:bCs/>
          <w:sz w:val="24"/>
          <w:szCs w:val="24"/>
        </w:rPr>
        <w:tab/>
      </w:r>
      <w:r w:rsidRPr="00431D23">
        <w:rPr>
          <w:bCs/>
          <w:sz w:val="24"/>
          <w:szCs w:val="24"/>
        </w:rPr>
        <w:t xml:space="preserve">№ </w:t>
      </w:r>
      <w:r w:rsidR="00431D23" w:rsidRPr="00431D23">
        <w:rPr>
          <w:bCs/>
          <w:sz w:val="24"/>
          <w:szCs w:val="24"/>
          <w:u w:val="single"/>
        </w:rPr>
        <w:t>01-206-ра</w:t>
      </w:r>
    </w:p>
    <w:p w14:paraId="281C6234" w14:textId="123FABB3" w:rsidR="00431D23" w:rsidRPr="00A36F18" w:rsidRDefault="00431D23" w:rsidP="00431D23">
      <w:pPr>
        <w:suppressAutoHyphens/>
        <w:spacing w:after="120"/>
        <w:ind w:right="4961"/>
        <w:rPr>
          <w:bCs/>
          <w:sz w:val="24"/>
          <w:szCs w:val="24"/>
        </w:rPr>
      </w:pPr>
      <w:r w:rsidRPr="00A36F18">
        <w:rPr>
          <w:bCs/>
          <w:sz w:val="24"/>
          <w:szCs w:val="24"/>
        </w:rPr>
        <w:t>О признании победителей конкурсного отбора по предоставлению субсидий из</w:t>
      </w:r>
      <w:r>
        <w:rPr>
          <w:bCs/>
          <w:sz w:val="24"/>
          <w:szCs w:val="24"/>
          <w:lang w:val="en-US"/>
        </w:rPr>
        <w:t> </w:t>
      </w:r>
      <w:r w:rsidRPr="00A36F18">
        <w:rPr>
          <w:bCs/>
          <w:sz w:val="24"/>
          <w:szCs w:val="24"/>
        </w:rPr>
        <w:t>бюджета Тихвинского района субъектам малого предпринимательства на организацию предпринимательской деятельности</w:t>
      </w:r>
    </w:p>
    <w:p w14:paraId="63F03151" w14:textId="77777777" w:rsidR="00431D23" w:rsidRPr="003E1CED" w:rsidRDefault="00431D23" w:rsidP="00431D23">
      <w:pPr>
        <w:suppressAutoHyphens/>
        <w:spacing w:after="360"/>
        <w:ind w:right="4961"/>
        <w:rPr>
          <w:bCs/>
          <w:sz w:val="24"/>
          <w:szCs w:val="24"/>
        </w:rPr>
      </w:pPr>
      <w:r w:rsidRPr="003E1CED">
        <w:rPr>
          <w:bCs/>
          <w:sz w:val="24"/>
          <w:szCs w:val="24"/>
        </w:rPr>
        <w:t>21,2500,2700 ДО</w:t>
      </w:r>
    </w:p>
    <w:p w14:paraId="3DD95F9C" w14:textId="5CD0E344" w:rsidR="00A36F18" w:rsidRPr="00A36F18" w:rsidRDefault="00A36F18" w:rsidP="00431D23">
      <w:pPr>
        <w:tabs>
          <w:tab w:val="left" w:pos="1276"/>
        </w:tabs>
        <w:spacing w:after="120"/>
        <w:ind w:firstLine="720"/>
        <w:rPr>
          <w:rFonts w:eastAsia="Calibri"/>
          <w:color w:val="000000"/>
          <w:szCs w:val="28"/>
          <w:lang w:eastAsia="en-US"/>
        </w:rPr>
      </w:pPr>
      <w:r w:rsidRPr="00A36F18">
        <w:rPr>
          <w:rFonts w:eastAsia="Calibri"/>
          <w:color w:val="000000"/>
          <w:szCs w:val="28"/>
          <w:lang w:eastAsia="en-US"/>
        </w:rPr>
        <w:t>В соответствии с пунктом</w:t>
      </w:r>
      <w:r w:rsidR="00431D23">
        <w:rPr>
          <w:rFonts w:eastAsia="Calibri"/>
          <w:color w:val="000000"/>
          <w:szCs w:val="28"/>
          <w:lang w:val="en-US" w:eastAsia="en-US"/>
        </w:rPr>
        <w:t> </w:t>
      </w:r>
      <w:r w:rsidRPr="00A36F18">
        <w:rPr>
          <w:rFonts w:eastAsia="Calibri"/>
          <w:color w:val="000000"/>
          <w:szCs w:val="28"/>
          <w:lang w:eastAsia="en-US"/>
        </w:rPr>
        <w:t>3 стать</w:t>
      </w:r>
      <w:r w:rsidR="00431D23">
        <w:rPr>
          <w:rFonts w:eastAsia="Calibri"/>
          <w:color w:val="000000"/>
          <w:szCs w:val="28"/>
          <w:lang w:eastAsia="en-US"/>
        </w:rPr>
        <w:t>и</w:t>
      </w:r>
      <w:r w:rsidR="00431D23">
        <w:rPr>
          <w:rFonts w:eastAsia="Calibri"/>
          <w:color w:val="000000"/>
          <w:szCs w:val="28"/>
          <w:lang w:val="en-US" w:eastAsia="en-US"/>
        </w:rPr>
        <w:t> </w:t>
      </w:r>
      <w:r w:rsidRPr="00A36F18">
        <w:rPr>
          <w:rFonts w:eastAsia="Calibri"/>
          <w:color w:val="000000"/>
          <w:szCs w:val="28"/>
          <w:lang w:eastAsia="en-US"/>
        </w:rPr>
        <w:t xml:space="preserve">78 Бюджетного кодекса Российской Федерации, с пунктом 2.16 </w:t>
      </w:r>
      <w:r w:rsidRPr="00A36F18">
        <w:rPr>
          <w:rFonts w:eastAsia="Calibri"/>
          <w:bCs/>
          <w:color w:val="000000"/>
          <w:szCs w:val="28"/>
          <w:lang w:eastAsia="en-US"/>
        </w:rPr>
        <w:t xml:space="preserve">Порядка предоставления субсидий </w:t>
      </w:r>
      <w:r w:rsidRPr="00A36F18">
        <w:rPr>
          <w:rFonts w:eastAsia="Calibri"/>
          <w:color w:val="000000"/>
          <w:szCs w:val="28"/>
          <w:lang w:eastAsia="en-US"/>
        </w:rPr>
        <w:t>субъектам малого предпринимательства Тихвинского района на</w:t>
      </w:r>
      <w:r w:rsidR="00431D23">
        <w:rPr>
          <w:rFonts w:eastAsia="Calibri"/>
          <w:color w:val="000000"/>
          <w:szCs w:val="28"/>
          <w:lang w:eastAsia="en-US"/>
        </w:rPr>
        <w:t> </w:t>
      </w:r>
      <w:r w:rsidRPr="00A36F18">
        <w:rPr>
          <w:rFonts w:eastAsia="Calibri"/>
          <w:color w:val="000000"/>
          <w:szCs w:val="28"/>
          <w:lang w:eastAsia="en-US"/>
        </w:rPr>
        <w:t>организацию предпринимательской деятельности, утверждённого постановлением администрации Тихвинского района от 16 апреля 2024 года №</w:t>
      </w:r>
      <w:r w:rsidR="00431D23">
        <w:rPr>
          <w:rFonts w:eastAsia="Calibri"/>
          <w:color w:val="000000"/>
          <w:szCs w:val="28"/>
          <w:lang w:eastAsia="en-US"/>
        </w:rPr>
        <w:t> </w:t>
      </w:r>
      <w:r w:rsidRPr="00A36F18">
        <w:rPr>
          <w:rFonts w:eastAsia="Calibri"/>
          <w:color w:val="000000"/>
          <w:szCs w:val="28"/>
          <w:lang w:eastAsia="en-US"/>
        </w:rPr>
        <w:t>01-837-а (далее</w:t>
      </w:r>
      <w:r w:rsidR="00431D23">
        <w:rPr>
          <w:rFonts w:eastAsia="Calibri"/>
          <w:color w:val="000000"/>
          <w:szCs w:val="28"/>
          <w:lang w:eastAsia="en-US"/>
        </w:rPr>
        <w:t> —</w:t>
      </w:r>
      <w:r w:rsidRPr="00A36F18">
        <w:rPr>
          <w:rFonts w:eastAsia="Calibri"/>
          <w:color w:val="000000"/>
          <w:szCs w:val="28"/>
          <w:lang w:eastAsia="en-US"/>
        </w:rPr>
        <w:t xml:space="preserve"> Порядок), Протокола №</w:t>
      </w:r>
      <w:r w:rsidR="00431D23">
        <w:rPr>
          <w:rFonts w:eastAsia="Calibri"/>
          <w:color w:val="000000"/>
          <w:szCs w:val="28"/>
          <w:lang w:eastAsia="en-US"/>
        </w:rPr>
        <w:t> </w:t>
      </w:r>
      <w:r w:rsidRPr="00A36F18">
        <w:rPr>
          <w:rFonts w:eastAsia="Calibri"/>
          <w:color w:val="000000"/>
          <w:szCs w:val="28"/>
          <w:lang w:eastAsia="en-US"/>
        </w:rPr>
        <w:t>1 заседания конкурсной комиссии по проведению конкурсного отбора среди субъектов малого предпринимательства на получение субсидии на организацию предпринимательской деятельности от 7 июня 2024 года:</w:t>
      </w:r>
    </w:p>
    <w:p w14:paraId="5735C980" w14:textId="13CF82AF" w:rsidR="00A36F18" w:rsidRPr="00431D23" w:rsidRDefault="00A36F18" w:rsidP="00431D23">
      <w:pPr>
        <w:pStyle w:val="a9"/>
        <w:numPr>
          <w:ilvl w:val="0"/>
          <w:numId w:val="3"/>
        </w:numPr>
        <w:tabs>
          <w:tab w:val="left" w:pos="1276"/>
        </w:tabs>
        <w:spacing w:after="120"/>
        <w:ind w:left="993"/>
        <w:rPr>
          <w:rFonts w:eastAsia="Calibri"/>
          <w:color w:val="000000"/>
          <w:szCs w:val="28"/>
          <w:lang w:eastAsia="en-US"/>
        </w:rPr>
      </w:pPr>
      <w:r w:rsidRPr="00431D23">
        <w:rPr>
          <w:rFonts w:eastAsia="Calibri"/>
          <w:color w:val="000000"/>
          <w:szCs w:val="28"/>
          <w:lang w:eastAsia="en-US"/>
        </w:rPr>
        <w:t>Признать победителями конкурсного отбора среди субъектов малого предпринимательства Тихвинского района на предоставление субсидий на организацию предпринимательской деятельности следующих соискателей (далее</w:t>
      </w:r>
      <w:r w:rsidR="00431D23" w:rsidRPr="00431D23">
        <w:rPr>
          <w:rFonts w:eastAsia="Calibri"/>
          <w:color w:val="000000"/>
          <w:szCs w:val="28"/>
          <w:lang w:eastAsia="en-US"/>
        </w:rPr>
        <w:t> —</w:t>
      </w:r>
      <w:r w:rsidRPr="00431D23">
        <w:rPr>
          <w:rFonts w:eastAsia="Calibri"/>
          <w:color w:val="000000"/>
          <w:szCs w:val="28"/>
          <w:lang w:eastAsia="en-US"/>
        </w:rPr>
        <w:t xml:space="preserve"> победители):</w:t>
      </w:r>
    </w:p>
    <w:p w14:paraId="45800792" w14:textId="42045623" w:rsidR="00A36F18" w:rsidRPr="00C82804" w:rsidRDefault="00431D23" w:rsidP="00431D23">
      <w:pPr>
        <w:pStyle w:val="a9"/>
        <w:numPr>
          <w:ilvl w:val="1"/>
          <w:numId w:val="3"/>
        </w:numPr>
        <w:spacing w:after="120"/>
        <w:ind w:left="1418" w:hanging="716"/>
        <w:jc w:val="lef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И</w:t>
      </w:r>
      <w:r w:rsidR="00A36F18" w:rsidRPr="00C82804">
        <w:rPr>
          <w:rFonts w:eastAsia="Calibri"/>
          <w:color w:val="000000"/>
          <w:szCs w:val="28"/>
          <w:lang w:eastAsia="en-US"/>
        </w:rPr>
        <w:t>ндивидуального предпринимателя Костюрину Марию Сергеевну;</w:t>
      </w:r>
    </w:p>
    <w:p w14:paraId="5BAF3E3C" w14:textId="523BC1FE" w:rsidR="00A36F18" w:rsidRPr="00C82804" w:rsidRDefault="00431D23" w:rsidP="00431D23">
      <w:pPr>
        <w:pStyle w:val="a9"/>
        <w:numPr>
          <w:ilvl w:val="1"/>
          <w:numId w:val="3"/>
        </w:numPr>
        <w:spacing w:after="120"/>
        <w:ind w:left="1418" w:hanging="716"/>
        <w:jc w:val="lef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И</w:t>
      </w:r>
      <w:r w:rsidR="00A36F18" w:rsidRPr="00C82804">
        <w:rPr>
          <w:rFonts w:eastAsia="Calibri"/>
          <w:color w:val="000000"/>
          <w:szCs w:val="28"/>
          <w:lang w:eastAsia="en-US"/>
        </w:rPr>
        <w:t xml:space="preserve">ндивидуального предпринимателя </w:t>
      </w:r>
      <w:proofErr w:type="spellStart"/>
      <w:r w:rsidR="00A36F18" w:rsidRPr="00C82804">
        <w:rPr>
          <w:rFonts w:eastAsia="Calibri"/>
          <w:color w:val="000000"/>
          <w:szCs w:val="28"/>
          <w:lang w:eastAsia="en-US"/>
        </w:rPr>
        <w:t>Сурайкину</w:t>
      </w:r>
      <w:proofErr w:type="spellEnd"/>
      <w:r w:rsidR="00A36F18" w:rsidRPr="00C82804">
        <w:rPr>
          <w:rFonts w:eastAsia="Calibri"/>
          <w:color w:val="000000"/>
          <w:szCs w:val="28"/>
          <w:lang w:eastAsia="en-US"/>
        </w:rPr>
        <w:t xml:space="preserve"> Екатерину Владимировну;</w:t>
      </w:r>
    </w:p>
    <w:p w14:paraId="6CF36799" w14:textId="3826DB8B" w:rsidR="00A36F18" w:rsidRPr="00C82804" w:rsidRDefault="00431D23" w:rsidP="00431D23">
      <w:pPr>
        <w:pStyle w:val="a9"/>
        <w:numPr>
          <w:ilvl w:val="1"/>
          <w:numId w:val="3"/>
        </w:numPr>
        <w:spacing w:after="120"/>
        <w:ind w:left="1418" w:hanging="716"/>
        <w:jc w:val="lef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И</w:t>
      </w:r>
      <w:r w:rsidR="00A36F18" w:rsidRPr="00C82804">
        <w:rPr>
          <w:rFonts w:eastAsia="Calibri"/>
          <w:color w:val="000000"/>
          <w:szCs w:val="28"/>
          <w:lang w:eastAsia="en-US"/>
        </w:rPr>
        <w:t>ндивидуального предпринимателя Чепурнову Алёну Владимировну.</w:t>
      </w:r>
    </w:p>
    <w:p w14:paraId="50DA56B0" w14:textId="58E395B4" w:rsidR="00A36F18" w:rsidRPr="00431D23" w:rsidRDefault="00A36F18" w:rsidP="00431D23">
      <w:pPr>
        <w:pStyle w:val="a9"/>
        <w:numPr>
          <w:ilvl w:val="0"/>
          <w:numId w:val="3"/>
        </w:numPr>
        <w:tabs>
          <w:tab w:val="left" w:pos="1276"/>
        </w:tabs>
        <w:spacing w:after="120"/>
        <w:ind w:left="993"/>
        <w:rPr>
          <w:rFonts w:eastAsia="Calibri"/>
          <w:color w:val="000000"/>
          <w:szCs w:val="28"/>
          <w:lang w:eastAsia="en-US"/>
        </w:rPr>
      </w:pPr>
      <w:r w:rsidRPr="00431D23">
        <w:rPr>
          <w:rFonts w:eastAsia="Calibri"/>
          <w:color w:val="000000"/>
          <w:szCs w:val="28"/>
          <w:lang w:eastAsia="en-US"/>
        </w:rPr>
        <w:t>Заключить с победителями конкурсного отбора соглашения о</w:t>
      </w:r>
      <w:r w:rsidR="00431D23" w:rsidRPr="00431D23">
        <w:rPr>
          <w:rFonts w:eastAsia="Calibri"/>
          <w:color w:val="000000"/>
          <w:szCs w:val="28"/>
          <w:lang w:eastAsia="en-US"/>
        </w:rPr>
        <w:t> </w:t>
      </w:r>
      <w:r w:rsidRPr="00431D23">
        <w:rPr>
          <w:rFonts w:eastAsia="Calibri"/>
          <w:color w:val="000000"/>
          <w:szCs w:val="28"/>
          <w:lang w:eastAsia="en-US"/>
        </w:rPr>
        <w:t>предоставлении субсидии, в срок не позднее 10-го рабочего дня с</w:t>
      </w:r>
      <w:r w:rsidR="00431D23">
        <w:rPr>
          <w:rFonts w:eastAsia="Calibri"/>
          <w:color w:val="000000"/>
          <w:szCs w:val="28"/>
          <w:lang w:eastAsia="en-US"/>
        </w:rPr>
        <w:t> </w:t>
      </w:r>
      <w:r w:rsidRPr="00431D23">
        <w:rPr>
          <w:rFonts w:eastAsia="Calibri"/>
          <w:color w:val="000000"/>
          <w:szCs w:val="28"/>
          <w:lang w:eastAsia="en-US"/>
        </w:rPr>
        <w:t>даты издания распоряжения администрации Тихвинского района о</w:t>
      </w:r>
      <w:r w:rsidR="00431D23">
        <w:rPr>
          <w:rFonts w:eastAsia="Calibri"/>
          <w:color w:val="000000"/>
          <w:szCs w:val="28"/>
          <w:lang w:eastAsia="en-US"/>
        </w:rPr>
        <w:t> </w:t>
      </w:r>
      <w:r w:rsidRPr="00431D23">
        <w:rPr>
          <w:rFonts w:eastAsia="Calibri"/>
          <w:color w:val="000000"/>
          <w:szCs w:val="28"/>
          <w:lang w:eastAsia="en-US"/>
        </w:rPr>
        <w:t>признании победителями конкурсного отбора.</w:t>
      </w:r>
    </w:p>
    <w:p w14:paraId="1BA46BAB" w14:textId="1B72E412" w:rsidR="00431D23" w:rsidRPr="00431D23" w:rsidRDefault="00A36F18" w:rsidP="00431D23">
      <w:pPr>
        <w:pStyle w:val="a9"/>
        <w:numPr>
          <w:ilvl w:val="0"/>
          <w:numId w:val="3"/>
        </w:numPr>
        <w:tabs>
          <w:tab w:val="left" w:pos="1276"/>
        </w:tabs>
        <w:spacing w:after="120"/>
        <w:ind w:left="993"/>
        <w:rPr>
          <w:rFonts w:eastAsia="Calibri"/>
          <w:color w:val="000000"/>
          <w:szCs w:val="28"/>
          <w:lang w:eastAsia="en-US"/>
        </w:rPr>
      </w:pPr>
      <w:r w:rsidRPr="00431D23">
        <w:rPr>
          <w:rFonts w:eastAsia="Calibri"/>
          <w:color w:val="000000"/>
          <w:szCs w:val="28"/>
          <w:lang w:eastAsia="en-US"/>
        </w:rPr>
        <w:t>Предоставить победителям субсидии на организацию предпринимательской деятельности в следующем размере:</w:t>
      </w:r>
    </w:p>
    <w:p w14:paraId="31CBC0FB" w14:textId="77777777" w:rsidR="00431D23" w:rsidRDefault="00431D23">
      <w:pPr>
        <w:jc w:val="lef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br w:type="page"/>
      </w:r>
    </w:p>
    <w:tbl>
      <w:tblPr>
        <w:tblStyle w:val="10"/>
        <w:tblW w:w="935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2559"/>
        <w:gridCol w:w="1376"/>
        <w:gridCol w:w="1786"/>
        <w:gridCol w:w="1747"/>
        <w:gridCol w:w="1603"/>
      </w:tblGrid>
      <w:tr w:rsidR="00431D23" w:rsidRPr="00431D23" w14:paraId="0ECD7787" w14:textId="77777777" w:rsidTr="00431D23">
        <w:trPr>
          <w:jc w:val="center"/>
        </w:trPr>
        <w:tc>
          <w:tcPr>
            <w:tcW w:w="0" w:type="auto"/>
            <w:vMerge w:val="restart"/>
            <w:vAlign w:val="center"/>
          </w:tcPr>
          <w:p w14:paraId="0DC34914" w14:textId="0F918283" w:rsidR="00A36F18" w:rsidRPr="00431D23" w:rsidRDefault="00A36F18" w:rsidP="00431D23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431D23">
              <w:rPr>
                <w:rFonts w:ascii="Times New Roman" w:hAnsi="Times New Roman"/>
                <w:b/>
                <w:bCs/>
                <w:sz w:val="22"/>
              </w:rPr>
              <w:lastRenderedPageBreak/>
              <w:t>№</w:t>
            </w:r>
            <w:r w:rsidR="00431D23" w:rsidRPr="00431D23">
              <w:rPr>
                <w:rFonts w:ascii="Times New Roman" w:hAnsi="Times New Roman"/>
                <w:b/>
                <w:bCs/>
                <w:sz w:val="22"/>
              </w:rPr>
              <w:br/>
            </w:r>
            <w:r w:rsidRPr="00431D23">
              <w:rPr>
                <w:rFonts w:ascii="Times New Roman" w:hAnsi="Times New Roman"/>
                <w:b/>
                <w:bCs/>
                <w:sz w:val="22"/>
              </w:rPr>
              <w:t>п/п</w:t>
            </w:r>
          </w:p>
        </w:tc>
        <w:tc>
          <w:tcPr>
            <w:tcW w:w="2333" w:type="dxa"/>
            <w:vMerge w:val="restart"/>
            <w:vAlign w:val="center"/>
          </w:tcPr>
          <w:p w14:paraId="17D74275" w14:textId="54D860FF" w:rsidR="00A36F18" w:rsidRPr="00431D23" w:rsidRDefault="00A36F18" w:rsidP="00431D23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431D23">
              <w:rPr>
                <w:rFonts w:ascii="Times New Roman" w:hAnsi="Times New Roman"/>
                <w:b/>
                <w:bCs/>
                <w:sz w:val="22"/>
              </w:rPr>
              <w:t>Наименование</w:t>
            </w:r>
            <w:r w:rsidR="00431D23" w:rsidRPr="00431D23">
              <w:rPr>
                <w:rFonts w:ascii="Times New Roman" w:hAnsi="Times New Roman"/>
                <w:b/>
                <w:bCs/>
                <w:sz w:val="22"/>
              </w:rPr>
              <w:br/>
            </w:r>
            <w:r w:rsidRPr="00431D23">
              <w:rPr>
                <w:rFonts w:ascii="Times New Roman" w:hAnsi="Times New Roman"/>
                <w:b/>
                <w:bCs/>
                <w:sz w:val="22"/>
              </w:rPr>
              <w:t>субъекта малого предпринимательства</w:t>
            </w:r>
            <w:r w:rsidR="00431D23" w:rsidRPr="00431D23">
              <w:rPr>
                <w:rFonts w:ascii="Times New Roman" w:hAnsi="Times New Roman"/>
                <w:b/>
                <w:bCs/>
                <w:sz w:val="22"/>
              </w:rPr>
              <w:t> —</w:t>
            </w:r>
            <w:r w:rsidRPr="00431D23">
              <w:rPr>
                <w:rFonts w:ascii="Times New Roman" w:hAnsi="Times New Roman"/>
                <w:b/>
                <w:bCs/>
                <w:sz w:val="22"/>
              </w:rPr>
              <w:t xml:space="preserve"> победителя конкурсного отбора</w:t>
            </w:r>
          </w:p>
        </w:tc>
        <w:tc>
          <w:tcPr>
            <w:tcW w:w="1260" w:type="dxa"/>
            <w:vMerge w:val="restart"/>
            <w:vAlign w:val="center"/>
          </w:tcPr>
          <w:p w14:paraId="381D5334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431D23">
              <w:rPr>
                <w:rFonts w:ascii="Times New Roman" w:hAnsi="Times New Roman"/>
                <w:b/>
                <w:bCs/>
                <w:sz w:val="22"/>
              </w:rPr>
              <w:t>ИНН</w:t>
            </w:r>
          </w:p>
        </w:tc>
        <w:tc>
          <w:tcPr>
            <w:tcW w:w="1629" w:type="dxa"/>
            <w:vMerge w:val="restart"/>
            <w:vAlign w:val="center"/>
          </w:tcPr>
          <w:p w14:paraId="22288F4F" w14:textId="2CD8D386" w:rsidR="00A36F18" w:rsidRPr="00431D23" w:rsidRDefault="00A36F18" w:rsidP="00431D23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431D23">
              <w:rPr>
                <w:rFonts w:ascii="Times New Roman" w:hAnsi="Times New Roman"/>
                <w:b/>
                <w:bCs/>
                <w:sz w:val="22"/>
              </w:rPr>
              <w:t>Размер предоставляемой субсидии</w:t>
            </w:r>
            <w:r w:rsidR="00BF3AB6" w:rsidRPr="00431D23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431D23">
              <w:rPr>
                <w:rFonts w:ascii="Times New Roman" w:hAnsi="Times New Roman"/>
                <w:b/>
                <w:bCs/>
                <w:sz w:val="22"/>
              </w:rPr>
              <w:t>всего, руб.</w:t>
            </w:r>
          </w:p>
        </w:tc>
        <w:tc>
          <w:tcPr>
            <w:tcW w:w="3791" w:type="dxa"/>
            <w:gridSpan w:val="2"/>
            <w:vAlign w:val="center"/>
          </w:tcPr>
          <w:p w14:paraId="090E9096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431D23">
              <w:rPr>
                <w:rFonts w:ascii="Times New Roman" w:hAnsi="Times New Roman"/>
                <w:b/>
                <w:bCs/>
                <w:sz w:val="22"/>
              </w:rPr>
              <w:t>В том числе</w:t>
            </w:r>
          </w:p>
        </w:tc>
      </w:tr>
      <w:tr w:rsidR="00431D23" w:rsidRPr="00431D23" w14:paraId="04C6933C" w14:textId="77777777" w:rsidTr="00431D23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B6F2FE2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333" w:type="dxa"/>
            <w:vMerge/>
            <w:vAlign w:val="center"/>
          </w:tcPr>
          <w:p w14:paraId="738CF9FE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025F8016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629" w:type="dxa"/>
            <w:vMerge/>
            <w:vAlign w:val="center"/>
          </w:tcPr>
          <w:p w14:paraId="24C17461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593" w:type="dxa"/>
          </w:tcPr>
          <w:p w14:paraId="2C9A8369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431D23">
              <w:rPr>
                <w:rFonts w:ascii="Times New Roman" w:hAnsi="Times New Roman"/>
                <w:b/>
                <w:bCs/>
                <w:sz w:val="22"/>
              </w:rPr>
              <w:t>средств бюджета муниципального образования</w:t>
            </w:r>
          </w:p>
        </w:tc>
        <w:tc>
          <w:tcPr>
            <w:tcW w:w="2198" w:type="dxa"/>
          </w:tcPr>
          <w:p w14:paraId="3EB01947" w14:textId="162623BD" w:rsidR="00A36F18" w:rsidRPr="00431D23" w:rsidRDefault="00A36F18" w:rsidP="00431D23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431D23">
              <w:rPr>
                <w:rFonts w:ascii="Times New Roman" w:hAnsi="Times New Roman"/>
                <w:b/>
                <w:bCs/>
                <w:sz w:val="22"/>
              </w:rPr>
              <w:t>средств областного бюджета</w:t>
            </w:r>
            <w:r w:rsidR="00431D23" w:rsidRPr="00431D23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431D23">
              <w:rPr>
                <w:rFonts w:ascii="Times New Roman" w:hAnsi="Times New Roman"/>
                <w:b/>
                <w:bCs/>
                <w:sz w:val="22"/>
              </w:rPr>
              <w:t>Ленинградской области</w:t>
            </w:r>
          </w:p>
        </w:tc>
      </w:tr>
      <w:tr w:rsidR="00431D23" w:rsidRPr="00431D23" w14:paraId="20FD59D3" w14:textId="77777777" w:rsidTr="00431D23">
        <w:trPr>
          <w:jc w:val="center"/>
        </w:trPr>
        <w:tc>
          <w:tcPr>
            <w:tcW w:w="0" w:type="auto"/>
            <w:vAlign w:val="center"/>
          </w:tcPr>
          <w:p w14:paraId="510B217D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sz w:val="22"/>
              </w:rPr>
            </w:pPr>
            <w:r w:rsidRPr="00431D23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2333" w:type="dxa"/>
            <w:vAlign w:val="center"/>
          </w:tcPr>
          <w:p w14:paraId="33109732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sz w:val="22"/>
              </w:rPr>
            </w:pPr>
            <w:r w:rsidRPr="00431D23">
              <w:rPr>
                <w:rFonts w:ascii="Times New Roman" w:hAnsi="Times New Roman"/>
                <w:b/>
                <w:bCs/>
                <w:sz w:val="22"/>
              </w:rPr>
              <w:t>Костюрина</w:t>
            </w:r>
            <w:r w:rsidRPr="00431D23">
              <w:rPr>
                <w:rFonts w:ascii="Times New Roman" w:hAnsi="Times New Roman"/>
                <w:sz w:val="22"/>
              </w:rPr>
              <w:t xml:space="preserve"> </w:t>
            </w:r>
            <w:r w:rsidRPr="00431D23">
              <w:rPr>
                <w:rFonts w:ascii="Times New Roman" w:hAnsi="Times New Roman"/>
                <w:sz w:val="22"/>
              </w:rPr>
              <w:br/>
              <w:t>Мария Сергеевна</w:t>
            </w:r>
          </w:p>
        </w:tc>
        <w:tc>
          <w:tcPr>
            <w:tcW w:w="1260" w:type="dxa"/>
            <w:vAlign w:val="center"/>
          </w:tcPr>
          <w:p w14:paraId="1E852A64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sz w:val="22"/>
              </w:rPr>
            </w:pPr>
            <w:r w:rsidRPr="00431D23">
              <w:rPr>
                <w:rFonts w:ascii="Times New Roman" w:hAnsi="Times New Roman"/>
                <w:sz w:val="22"/>
              </w:rPr>
              <w:t>471510995431</w:t>
            </w:r>
          </w:p>
        </w:tc>
        <w:tc>
          <w:tcPr>
            <w:tcW w:w="1629" w:type="dxa"/>
            <w:vAlign w:val="center"/>
          </w:tcPr>
          <w:p w14:paraId="75B7EDE8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sz w:val="22"/>
              </w:rPr>
            </w:pPr>
            <w:r w:rsidRPr="00431D23">
              <w:rPr>
                <w:rFonts w:ascii="Times New Roman" w:hAnsi="Times New Roman"/>
                <w:sz w:val="22"/>
              </w:rPr>
              <w:t>327 212,8</w:t>
            </w:r>
          </w:p>
        </w:tc>
        <w:tc>
          <w:tcPr>
            <w:tcW w:w="1593" w:type="dxa"/>
            <w:vAlign w:val="center"/>
          </w:tcPr>
          <w:p w14:paraId="2C2EC43C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sz w:val="22"/>
              </w:rPr>
            </w:pPr>
            <w:r w:rsidRPr="00431D23">
              <w:rPr>
                <w:rFonts w:ascii="Times New Roman" w:hAnsi="Times New Roman"/>
                <w:sz w:val="22"/>
              </w:rPr>
              <w:t>29 449,15</w:t>
            </w:r>
          </w:p>
        </w:tc>
        <w:tc>
          <w:tcPr>
            <w:tcW w:w="2198" w:type="dxa"/>
            <w:vAlign w:val="center"/>
          </w:tcPr>
          <w:p w14:paraId="192AFB74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sz w:val="22"/>
              </w:rPr>
            </w:pPr>
            <w:r w:rsidRPr="00431D23">
              <w:rPr>
                <w:rFonts w:ascii="Times New Roman" w:hAnsi="Times New Roman"/>
                <w:sz w:val="22"/>
              </w:rPr>
              <w:t>297 763,65</w:t>
            </w:r>
          </w:p>
        </w:tc>
      </w:tr>
      <w:tr w:rsidR="00431D23" w:rsidRPr="00431D23" w14:paraId="3FB74EE0" w14:textId="77777777" w:rsidTr="00431D23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6BAE79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sz w:val="22"/>
              </w:rPr>
            </w:pPr>
            <w:r w:rsidRPr="00431D23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14:paraId="7451AC11" w14:textId="791A502D" w:rsidR="00A36F18" w:rsidRPr="00431D23" w:rsidRDefault="00A36F18" w:rsidP="00431D23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431D23">
              <w:rPr>
                <w:rFonts w:ascii="Times New Roman" w:hAnsi="Times New Roman"/>
                <w:b/>
                <w:bCs/>
                <w:sz w:val="22"/>
              </w:rPr>
              <w:t>Сурайкина</w:t>
            </w:r>
            <w:proofErr w:type="spellEnd"/>
            <w:r w:rsidR="00431D23" w:rsidRPr="00431D23">
              <w:rPr>
                <w:rFonts w:ascii="Times New Roman" w:hAnsi="Times New Roman"/>
                <w:sz w:val="22"/>
              </w:rPr>
              <w:br/>
            </w:r>
            <w:r w:rsidRPr="00431D23">
              <w:rPr>
                <w:rFonts w:ascii="Times New Roman" w:hAnsi="Times New Roman"/>
                <w:sz w:val="22"/>
              </w:rPr>
              <w:t>Екатерина Владимировна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C42FB1D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sz w:val="22"/>
              </w:rPr>
            </w:pPr>
            <w:r w:rsidRPr="00431D23">
              <w:rPr>
                <w:rFonts w:ascii="Times New Roman" w:hAnsi="Times New Roman"/>
                <w:sz w:val="22"/>
              </w:rPr>
              <w:t>471505784629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30A879F4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sz w:val="22"/>
              </w:rPr>
            </w:pPr>
            <w:r w:rsidRPr="00431D23">
              <w:rPr>
                <w:rFonts w:ascii="Times New Roman" w:hAnsi="Times New Roman"/>
                <w:sz w:val="22"/>
              </w:rPr>
              <w:t>161 347,19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4A5B4734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sz w:val="22"/>
              </w:rPr>
            </w:pPr>
            <w:r w:rsidRPr="00431D23">
              <w:rPr>
                <w:rFonts w:ascii="Times New Roman" w:hAnsi="Times New Roman"/>
                <w:sz w:val="22"/>
              </w:rPr>
              <w:t>14 521,25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2AC76D42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sz w:val="22"/>
              </w:rPr>
            </w:pPr>
            <w:r w:rsidRPr="00431D23">
              <w:rPr>
                <w:rFonts w:ascii="Times New Roman" w:hAnsi="Times New Roman"/>
                <w:sz w:val="22"/>
              </w:rPr>
              <w:t>146 825,94</w:t>
            </w:r>
          </w:p>
        </w:tc>
      </w:tr>
      <w:tr w:rsidR="00431D23" w:rsidRPr="00431D23" w14:paraId="6130D233" w14:textId="77777777" w:rsidTr="00431D2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AF4E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sz w:val="22"/>
              </w:rPr>
            </w:pPr>
            <w:r w:rsidRPr="00431D23"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0043" w14:textId="11BF2E75" w:rsidR="00A36F18" w:rsidRPr="00431D23" w:rsidRDefault="00A36F18" w:rsidP="00431D23">
            <w:pPr>
              <w:jc w:val="center"/>
              <w:rPr>
                <w:rFonts w:ascii="Times New Roman" w:hAnsi="Times New Roman"/>
                <w:sz w:val="22"/>
              </w:rPr>
            </w:pPr>
            <w:r w:rsidRPr="00431D23">
              <w:rPr>
                <w:rFonts w:ascii="Times New Roman" w:hAnsi="Times New Roman"/>
                <w:b/>
                <w:bCs/>
                <w:sz w:val="22"/>
              </w:rPr>
              <w:t>Чепурнова</w:t>
            </w:r>
            <w:r w:rsidR="00431D23" w:rsidRPr="00431D23">
              <w:rPr>
                <w:rFonts w:ascii="Times New Roman" w:hAnsi="Times New Roman"/>
                <w:sz w:val="22"/>
              </w:rPr>
              <w:br/>
            </w:r>
            <w:r w:rsidRPr="00431D23">
              <w:rPr>
                <w:rFonts w:ascii="Times New Roman" w:hAnsi="Times New Roman"/>
                <w:sz w:val="22"/>
              </w:rPr>
              <w:t>Алёна Владимировна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F916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sz w:val="22"/>
              </w:rPr>
            </w:pPr>
            <w:r w:rsidRPr="00431D23">
              <w:rPr>
                <w:rFonts w:ascii="Times New Roman" w:hAnsi="Times New Roman"/>
                <w:sz w:val="22"/>
              </w:rPr>
              <w:t>471504585677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864E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sz w:val="22"/>
              </w:rPr>
            </w:pPr>
            <w:r w:rsidRPr="00431D23">
              <w:rPr>
                <w:rFonts w:ascii="Times New Roman" w:hAnsi="Times New Roman"/>
                <w:sz w:val="22"/>
              </w:rPr>
              <w:t>373 147,2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127D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sz w:val="22"/>
              </w:rPr>
            </w:pPr>
            <w:r w:rsidRPr="00431D23">
              <w:rPr>
                <w:rFonts w:ascii="Times New Roman" w:hAnsi="Times New Roman"/>
                <w:sz w:val="22"/>
              </w:rPr>
              <w:t>33 583,25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0911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sz w:val="22"/>
              </w:rPr>
            </w:pPr>
            <w:r w:rsidRPr="00431D23">
              <w:rPr>
                <w:rFonts w:ascii="Times New Roman" w:hAnsi="Times New Roman"/>
                <w:sz w:val="22"/>
              </w:rPr>
              <w:t>339 563,95</w:t>
            </w:r>
          </w:p>
        </w:tc>
      </w:tr>
      <w:tr w:rsidR="00431D23" w:rsidRPr="00431D23" w14:paraId="4BE59684" w14:textId="77777777" w:rsidTr="00431D23">
        <w:trPr>
          <w:jc w:val="center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E6A4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sz w:val="22"/>
              </w:rPr>
            </w:pPr>
            <w:r w:rsidRPr="00431D23">
              <w:rPr>
                <w:rFonts w:ascii="Times New Roman" w:hAnsi="Times New Roman"/>
                <w:b/>
                <w:bCs/>
                <w:sz w:val="22"/>
              </w:rPr>
              <w:t>ИТОГО</w:t>
            </w:r>
            <w:r w:rsidRPr="00431D23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DB94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431D23">
              <w:rPr>
                <w:rFonts w:ascii="Times New Roman" w:hAnsi="Times New Roman"/>
                <w:b/>
                <w:bCs/>
                <w:sz w:val="22"/>
              </w:rPr>
              <w:t>861 707,19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6081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431D23">
              <w:rPr>
                <w:rFonts w:ascii="Times New Roman" w:hAnsi="Times New Roman"/>
                <w:b/>
                <w:bCs/>
                <w:sz w:val="22"/>
              </w:rPr>
              <w:t>77 553,65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275A" w14:textId="77777777" w:rsidR="00A36F18" w:rsidRPr="00431D23" w:rsidRDefault="00A36F18" w:rsidP="00431D23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431D23">
              <w:rPr>
                <w:rFonts w:ascii="Times New Roman" w:hAnsi="Times New Roman"/>
                <w:b/>
                <w:bCs/>
                <w:sz w:val="22"/>
              </w:rPr>
              <w:t>784 153,54</w:t>
            </w:r>
          </w:p>
        </w:tc>
      </w:tr>
    </w:tbl>
    <w:p w14:paraId="41CC123B" w14:textId="77777777" w:rsidR="00A36F18" w:rsidRPr="00A36F18" w:rsidRDefault="00A36F18" w:rsidP="00431D23">
      <w:pPr>
        <w:spacing w:after="120"/>
        <w:rPr>
          <w:rFonts w:eastAsia="Calibri"/>
          <w:color w:val="000000"/>
          <w:sz w:val="24"/>
          <w:szCs w:val="24"/>
          <w:lang w:eastAsia="en-US"/>
        </w:rPr>
      </w:pPr>
      <w:r w:rsidRPr="00A36F18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4CE437D3" w14:textId="7997E656" w:rsidR="00A36F18" w:rsidRPr="00431D23" w:rsidRDefault="00A36F18" w:rsidP="00431D23">
      <w:pPr>
        <w:pStyle w:val="a9"/>
        <w:numPr>
          <w:ilvl w:val="0"/>
          <w:numId w:val="3"/>
        </w:numPr>
        <w:tabs>
          <w:tab w:val="left" w:pos="1276"/>
        </w:tabs>
        <w:spacing w:after="120"/>
        <w:ind w:left="993"/>
        <w:rPr>
          <w:rFonts w:eastAsia="Calibri"/>
          <w:color w:val="000000"/>
          <w:szCs w:val="28"/>
          <w:lang w:eastAsia="en-US"/>
        </w:rPr>
      </w:pPr>
      <w:r w:rsidRPr="00431D23">
        <w:rPr>
          <w:rFonts w:eastAsia="Calibri"/>
          <w:color w:val="000000"/>
          <w:szCs w:val="28"/>
          <w:lang w:eastAsia="en-US"/>
        </w:rPr>
        <w:t>Перечисление субсидии осуществлять в соответствии с</w:t>
      </w:r>
      <w:r w:rsidR="00431D23" w:rsidRPr="00431D23">
        <w:rPr>
          <w:rFonts w:eastAsia="Calibri"/>
          <w:color w:val="000000"/>
          <w:szCs w:val="28"/>
          <w:lang w:eastAsia="en-US"/>
        </w:rPr>
        <w:t> </w:t>
      </w:r>
      <w:r w:rsidRPr="00431D23">
        <w:rPr>
          <w:rFonts w:eastAsia="Calibri"/>
          <w:color w:val="000000"/>
          <w:szCs w:val="28"/>
          <w:lang w:eastAsia="en-US"/>
        </w:rPr>
        <w:t>пунктом</w:t>
      </w:r>
      <w:r w:rsidR="00431D23" w:rsidRPr="00431D23">
        <w:rPr>
          <w:rFonts w:eastAsia="Calibri"/>
          <w:color w:val="000000"/>
          <w:szCs w:val="28"/>
          <w:lang w:eastAsia="en-US"/>
        </w:rPr>
        <w:t> </w:t>
      </w:r>
      <w:r w:rsidRPr="00431D23">
        <w:rPr>
          <w:rFonts w:eastAsia="Calibri"/>
          <w:color w:val="000000"/>
          <w:szCs w:val="28"/>
          <w:lang w:eastAsia="en-US"/>
        </w:rPr>
        <w:t>3.7 Порядка.</w:t>
      </w:r>
    </w:p>
    <w:p w14:paraId="6A3E840C" w14:textId="34C0E167" w:rsidR="00A36F18" w:rsidRPr="00431D23" w:rsidRDefault="00A36F18" w:rsidP="00431D23">
      <w:pPr>
        <w:pStyle w:val="a9"/>
        <w:numPr>
          <w:ilvl w:val="0"/>
          <w:numId w:val="3"/>
        </w:numPr>
        <w:tabs>
          <w:tab w:val="left" w:pos="1276"/>
        </w:tabs>
        <w:spacing w:after="120"/>
        <w:ind w:left="993"/>
        <w:rPr>
          <w:rFonts w:eastAsia="Calibri"/>
          <w:szCs w:val="28"/>
          <w:lang w:eastAsia="en-US"/>
        </w:rPr>
      </w:pPr>
      <w:r w:rsidRPr="00431D23">
        <w:rPr>
          <w:rFonts w:eastAsia="Calibri"/>
          <w:color w:val="000000"/>
          <w:szCs w:val="28"/>
          <w:lang w:eastAsia="en-US"/>
        </w:rPr>
        <w:t>Обнародовать распоряжение путём размещения в сети Интернет на</w:t>
      </w:r>
      <w:r w:rsidR="00431D23">
        <w:rPr>
          <w:rFonts w:eastAsia="Calibri"/>
          <w:color w:val="000000"/>
          <w:szCs w:val="28"/>
          <w:lang w:eastAsia="en-US"/>
        </w:rPr>
        <w:t> </w:t>
      </w:r>
      <w:r w:rsidRPr="00431D23">
        <w:rPr>
          <w:rFonts w:eastAsia="Calibri"/>
          <w:color w:val="000000"/>
          <w:szCs w:val="28"/>
          <w:lang w:eastAsia="en-US"/>
        </w:rPr>
        <w:t xml:space="preserve">официальном сайте Тихвинского района: </w:t>
      </w:r>
      <w:r w:rsidRPr="00431D23">
        <w:rPr>
          <w:rFonts w:eastAsia="Calibri"/>
          <w:szCs w:val="28"/>
          <w:u w:val="single"/>
          <w:lang w:eastAsia="en-US"/>
        </w:rPr>
        <w:t>https://admtih.ru/adnim/stryktpodr/o_torg/pred_subs.php</w:t>
      </w:r>
      <w:r w:rsidRPr="00431D23">
        <w:rPr>
          <w:rFonts w:eastAsia="Calibri"/>
          <w:szCs w:val="28"/>
          <w:lang w:eastAsia="en-US"/>
        </w:rPr>
        <w:t>.</w:t>
      </w:r>
    </w:p>
    <w:p w14:paraId="7B5CBDDC" w14:textId="4816ECC0" w:rsidR="00A36F18" w:rsidRPr="00431D23" w:rsidRDefault="00A36F18" w:rsidP="00431D23">
      <w:pPr>
        <w:pStyle w:val="a9"/>
        <w:numPr>
          <w:ilvl w:val="0"/>
          <w:numId w:val="3"/>
        </w:numPr>
        <w:tabs>
          <w:tab w:val="left" w:pos="1276"/>
        </w:tabs>
        <w:spacing w:after="120"/>
        <w:ind w:left="993"/>
        <w:rPr>
          <w:rFonts w:eastAsia="Calibri"/>
          <w:color w:val="000000"/>
          <w:szCs w:val="28"/>
          <w:lang w:eastAsia="en-US"/>
        </w:rPr>
      </w:pPr>
      <w:r w:rsidRPr="00431D23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</w:t>
      </w:r>
      <w:r w:rsidR="00431D23">
        <w:rPr>
          <w:rFonts w:eastAsia="Calibri"/>
          <w:color w:val="000000"/>
          <w:szCs w:val="28"/>
          <w:lang w:eastAsia="en-US"/>
        </w:rPr>
        <w:t> </w:t>
      </w:r>
      <w:r w:rsidRPr="00431D23">
        <w:rPr>
          <w:rFonts w:eastAsia="Calibri"/>
          <w:color w:val="000000"/>
          <w:szCs w:val="28"/>
          <w:lang w:eastAsia="en-US"/>
        </w:rPr>
        <w:t>и.</w:t>
      </w:r>
      <w:r w:rsidR="00431D23" w:rsidRPr="00431D23">
        <w:rPr>
          <w:rFonts w:eastAsia="Calibri"/>
          <w:color w:val="000000"/>
          <w:szCs w:val="28"/>
          <w:lang w:eastAsia="en-US"/>
        </w:rPr>
        <w:t> </w:t>
      </w:r>
      <w:r w:rsidRPr="00431D23">
        <w:rPr>
          <w:rFonts w:eastAsia="Calibri"/>
          <w:color w:val="000000"/>
          <w:szCs w:val="28"/>
          <w:lang w:eastAsia="en-US"/>
        </w:rPr>
        <w:t>о.</w:t>
      </w:r>
      <w:r w:rsidR="00431D23">
        <w:rPr>
          <w:rFonts w:eastAsia="Calibri"/>
          <w:color w:val="000000"/>
          <w:szCs w:val="28"/>
          <w:lang w:eastAsia="en-US"/>
        </w:rPr>
        <w:t> </w:t>
      </w:r>
      <w:r w:rsidRPr="00431D23">
        <w:rPr>
          <w:rFonts w:eastAsia="Calibri"/>
          <w:color w:val="000000"/>
          <w:szCs w:val="28"/>
          <w:lang w:eastAsia="en-US"/>
        </w:rPr>
        <w:t>заместителя главы администрации-председателя комитета по</w:t>
      </w:r>
      <w:r w:rsidR="00431D23">
        <w:rPr>
          <w:rFonts w:eastAsia="Calibri"/>
          <w:color w:val="000000"/>
          <w:szCs w:val="28"/>
          <w:lang w:val="en-US" w:eastAsia="en-US"/>
        </w:rPr>
        <w:t> </w:t>
      </w:r>
      <w:r w:rsidRPr="00431D23">
        <w:rPr>
          <w:rFonts w:eastAsia="Calibri"/>
          <w:color w:val="000000"/>
          <w:szCs w:val="28"/>
          <w:lang w:eastAsia="en-US"/>
        </w:rPr>
        <w:t>экономике и инвестициям.</w:t>
      </w:r>
    </w:p>
    <w:p w14:paraId="2FECAAA4" w14:textId="77777777" w:rsidR="00A36F18" w:rsidRPr="00A36F18" w:rsidRDefault="00A36F18" w:rsidP="00431D23">
      <w:pPr>
        <w:spacing w:after="120"/>
        <w:rPr>
          <w:rFonts w:eastAsia="Calibri"/>
          <w:color w:val="000000"/>
          <w:sz w:val="24"/>
          <w:szCs w:val="24"/>
          <w:lang w:eastAsia="en-US"/>
        </w:rPr>
      </w:pPr>
    </w:p>
    <w:p w14:paraId="255B2A06" w14:textId="77777777" w:rsidR="00A36F18" w:rsidRPr="00A36F18" w:rsidRDefault="00A36F18" w:rsidP="00431D23">
      <w:pPr>
        <w:spacing w:after="120"/>
        <w:rPr>
          <w:rFonts w:eastAsia="Calibri"/>
          <w:color w:val="000000"/>
          <w:sz w:val="24"/>
          <w:szCs w:val="24"/>
          <w:lang w:eastAsia="en-US"/>
        </w:rPr>
      </w:pPr>
    </w:p>
    <w:p w14:paraId="3567F6DB" w14:textId="1A639DF5" w:rsidR="00A36F18" w:rsidRPr="00A36F18" w:rsidRDefault="00A36F18" w:rsidP="00431D23">
      <w:pPr>
        <w:tabs>
          <w:tab w:val="left" w:pos="7371"/>
        </w:tabs>
        <w:spacing w:after="120"/>
        <w:rPr>
          <w:rFonts w:eastAsia="Calibri"/>
          <w:color w:val="000000"/>
          <w:szCs w:val="28"/>
          <w:lang w:eastAsia="en-US"/>
        </w:rPr>
      </w:pPr>
      <w:r w:rsidRPr="00A36F18">
        <w:rPr>
          <w:rFonts w:eastAsia="Calibri"/>
          <w:color w:val="000000"/>
          <w:szCs w:val="28"/>
          <w:lang w:eastAsia="en-US"/>
        </w:rPr>
        <w:t>Глава администрации</w:t>
      </w:r>
      <w:r w:rsidRPr="00A36F18">
        <w:rPr>
          <w:rFonts w:eastAsia="Calibri"/>
          <w:color w:val="000000"/>
          <w:szCs w:val="28"/>
          <w:lang w:eastAsia="en-US"/>
        </w:rPr>
        <w:tab/>
        <w:t>Ю.</w:t>
      </w:r>
      <w:r w:rsidR="00431D23" w:rsidRPr="00431D23">
        <w:rPr>
          <w:rFonts w:eastAsia="Calibri"/>
          <w:color w:val="000000"/>
          <w:szCs w:val="28"/>
          <w:lang w:eastAsia="en-US"/>
        </w:rPr>
        <w:t> </w:t>
      </w:r>
      <w:r w:rsidRPr="00A36F18">
        <w:rPr>
          <w:rFonts w:eastAsia="Calibri"/>
          <w:color w:val="000000"/>
          <w:szCs w:val="28"/>
          <w:lang w:eastAsia="en-US"/>
        </w:rPr>
        <w:t>А.</w:t>
      </w:r>
      <w:r w:rsidR="00431D23">
        <w:rPr>
          <w:rFonts w:eastAsia="Calibri"/>
          <w:color w:val="000000"/>
          <w:szCs w:val="28"/>
          <w:lang w:val="en-US" w:eastAsia="en-US"/>
        </w:rPr>
        <w:t> </w:t>
      </w:r>
      <w:r w:rsidRPr="00A36F18">
        <w:rPr>
          <w:rFonts w:eastAsia="Calibri"/>
          <w:color w:val="000000"/>
          <w:szCs w:val="28"/>
          <w:lang w:eastAsia="en-US"/>
        </w:rPr>
        <w:t>Наумов</w:t>
      </w:r>
    </w:p>
    <w:p w14:paraId="7075FEC1" w14:textId="77777777" w:rsidR="00A36F18" w:rsidRPr="00A36F18" w:rsidRDefault="00A36F18" w:rsidP="00A36F18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79BB3216" w14:textId="77777777" w:rsidR="00A36F18" w:rsidRPr="00A36F18" w:rsidRDefault="00A36F18" w:rsidP="00A36F18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1D7D7F7D" w14:textId="77777777" w:rsidR="00A36F18" w:rsidRPr="00A36F18" w:rsidRDefault="00A36F18" w:rsidP="00A36F18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72909DDF" w14:textId="77777777" w:rsidR="00A36F18" w:rsidRPr="00A36F18" w:rsidRDefault="00A36F18" w:rsidP="00A36F18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31056E72" w14:textId="77777777" w:rsidR="00A36F18" w:rsidRPr="00A36F18" w:rsidRDefault="00A36F18" w:rsidP="00A36F18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386ADDC3" w14:textId="77777777" w:rsidR="00A36F18" w:rsidRPr="00A36F18" w:rsidRDefault="00A36F18" w:rsidP="00A36F18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76CA4D37" w14:textId="77777777" w:rsidR="00A36F18" w:rsidRPr="00A36F18" w:rsidRDefault="00A36F18" w:rsidP="00A36F18">
      <w:pPr>
        <w:spacing w:after="160" w:line="259" w:lineRule="auto"/>
        <w:rPr>
          <w:rFonts w:eastAsia="Calibri"/>
          <w:color w:val="000000"/>
          <w:sz w:val="20"/>
          <w:lang w:eastAsia="en-US"/>
        </w:rPr>
      </w:pPr>
    </w:p>
    <w:p w14:paraId="4A012CD8" w14:textId="77777777" w:rsidR="00A36F18" w:rsidRPr="00A36F18" w:rsidRDefault="00A36F18" w:rsidP="00A36F18">
      <w:pPr>
        <w:spacing w:after="160" w:line="259" w:lineRule="auto"/>
        <w:rPr>
          <w:rFonts w:eastAsia="Calibri"/>
          <w:color w:val="000000"/>
          <w:sz w:val="20"/>
          <w:lang w:eastAsia="en-US"/>
        </w:rPr>
      </w:pPr>
    </w:p>
    <w:p w14:paraId="681142DB" w14:textId="77777777" w:rsidR="00B97F1B" w:rsidRDefault="00B97F1B" w:rsidP="00A36F18">
      <w:pPr>
        <w:spacing w:after="160" w:line="259" w:lineRule="auto"/>
        <w:rPr>
          <w:rFonts w:eastAsia="Calibri"/>
          <w:color w:val="000000"/>
          <w:sz w:val="20"/>
          <w:lang w:eastAsia="en-US"/>
        </w:rPr>
      </w:pPr>
    </w:p>
    <w:p w14:paraId="769DA638" w14:textId="77777777" w:rsidR="00B97F1B" w:rsidRDefault="00B97F1B" w:rsidP="00A36F18">
      <w:pPr>
        <w:spacing w:after="160" w:line="259" w:lineRule="auto"/>
        <w:rPr>
          <w:rFonts w:eastAsia="Calibri"/>
          <w:color w:val="000000"/>
          <w:sz w:val="20"/>
          <w:lang w:eastAsia="en-US"/>
        </w:rPr>
      </w:pPr>
    </w:p>
    <w:p w14:paraId="7D230177" w14:textId="77777777" w:rsidR="00B97F1B" w:rsidRDefault="00B97F1B" w:rsidP="00A36F18">
      <w:pPr>
        <w:spacing w:after="160" w:line="259" w:lineRule="auto"/>
        <w:rPr>
          <w:rFonts w:eastAsia="Calibri"/>
          <w:color w:val="000000"/>
          <w:sz w:val="20"/>
          <w:lang w:eastAsia="en-US"/>
        </w:rPr>
      </w:pPr>
    </w:p>
    <w:p w14:paraId="61443157" w14:textId="77777777" w:rsidR="00B97F1B" w:rsidRDefault="00B97F1B" w:rsidP="00A36F18">
      <w:pPr>
        <w:spacing w:after="160" w:line="259" w:lineRule="auto"/>
        <w:rPr>
          <w:rFonts w:eastAsia="Calibri"/>
          <w:color w:val="000000"/>
          <w:sz w:val="20"/>
          <w:lang w:eastAsia="en-US"/>
        </w:rPr>
      </w:pPr>
    </w:p>
    <w:p w14:paraId="357835AB" w14:textId="13CD7B5B" w:rsidR="00A36F18" w:rsidRDefault="00A36F18" w:rsidP="00A36F18">
      <w:pPr>
        <w:spacing w:after="160" w:line="259" w:lineRule="auto"/>
        <w:rPr>
          <w:rFonts w:eastAsia="Calibri"/>
          <w:color w:val="000000"/>
          <w:sz w:val="20"/>
          <w:lang w:eastAsia="en-US"/>
        </w:rPr>
      </w:pPr>
    </w:p>
    <w:p w14:paraId="4D02023D" w14:textId="77777777" w:rsidR="00431D23" w:rsidRPr="00A36F18" w:rsidRDefault="00431D23" w:rsidP="00A36F18">
      <w:pPr>
        <w:spacing w:after="160" w:line="259" w:lineRule="auto"/>
        <w:rPr>
          <w:rFonts w:eastAsia="Calibri"/>
          <w:color w:val="000000"/>
          <w:sz w:val="20"/>
          <w:lang w:eastAsia="en-US"/>
        </w:rPr>
      </w:pPr>
    </w:p>
    <w:p w14:paraId="5FAFB351" w14:textId="77777777" w:rsidR="00A36F18" w:rsidRPr="00A36F18" w:rsidRDefault="00A36F18" w:rsidP="00B97F1B">
      <w:pPr>
        <w:rPr>
          <w:rFonts w:eastAsia="Calibri"/>
          <w:color w:val="000000"/>
          <w:sz w:val="24"/>
          <w:szCs w:val="24"/>
          <w:lang w:eastAsia="en-US"/>
        </w:rPr>
      </w:pPr>
      <w:r w:rsidRPr="00A36F18">
        <w:rPr>
          <w:rFonts w:eastAsia="Calibri"/>
          <w:color w:val="000000"/>
          <w:sz w:val="24"/>
          <w:szCs w:val="24"/>
          <w:lang w:eastAsia="en-US"/>
        </w:rPr>
        <w:t xml:space="preserve">Курганова Маргарита Николаевна, </w:t>
      </w:r>
    </w:p>
    <w:p w14:paraId="36C3A3A4" w14:textId="27CF88E5" w:rsidR="00431D23" w:rsidRDefault="00A36F18" w:rsidP="00431D23">
      <w:pPr>
        <w:rPr>
          <w:rFonts w:eastAsia="Calibri"/>
          <w:color w:val="000000"/>
          <w:sz w:val="24"/>
          <w:szCs w:val="24"/>
          <w:lang w:eastAsia="en-US"/>
        </w:rPr>
      </w:pPr>
      <w:r w:rsidRPr="00A36F18">
        <w:rPr>
          <w:rFonts w:eastAsia="Calibri"/>
          <w:color w:val="000000"/>
          <w:sz w:val="24"/>
          <w:szCs w:val="24"/>
          <w:lang w:eastAsia="en-US"/>
        </w:rPr>
        <w:t>8 (81367) 77-333</w:t>
      </w:r>
      <w:r w:rsidR="00431D23">
        <w:rPr>
          <w:rFonts w:eastAsia="Calibri"/>
          <w:color w:val="000000"/>
          <w:sz w:val="24"/>
          <w:szCs w:val="24"/>
          <w:lang w:eastAsia="en-US"/>
        </w:rPr>
        <w:br w:type="page"/>
      </w:r>
    </w:p>
    <w:p w14:paraId="3A83299C" w14:textId="77777777" w:rsidR="00BF3AB6" w:rsidRDefault="00BF3AB6" w:rsidP="00B97F1B">
      <w:pPr>
        <w:rPr>
          <w:rFonts w:eastAsia="Calibri"/>
          <w:color w:val="000000"/>
          <w:sz w:val="20"/>
          <w:lang w:eastAsia="en-US"/>
        </w:rPr>
      </w:pPr>
    </w:p>
    <w:p w14:paraId="38B1FBC5" w14:textId="191FB83F" w:rsidR="00A36F18" w:rsidRPr="00A36F18" w:rsidRDefault="00BF3AB6" w:rsidP="00BF3AB6">
      <w:pPr>
        <w:spacing w:after="160" w:line="259" w:lineRule="auto"/>
        <w:rPr>
          <w:rFonts w:eastAsia="Calibri"/>
          <w:b/>
          <w:bCs/>
          <w:szCs w:val="28"/>
          <w:lang w:eastAsia="en-US"/>
        </w:rPr>
      </w:pPr>
      <w:r w:rsidRPr="00BF3AB6">
        <w:rPr>
          <w:rFonts w:eastAsia="Calibri"/>
          <w:b/>
          <w:bCs/>
          <w:sz w:val="24"/>
          <w:szCs w:val="24"/>
          <w:lang w:eastAsia="en-US"/>
        </w:rPr>
        <w:t>СОГЛАСОВАНО:</w:t>
      </w:r>
    </w:p>
    <w:tbl>
      <w:tblPr>
        <w:tblW w:w="935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6"/>
        <w:gridCol w:w="1134"/>
        <w:gridCol w:w="2126"/>
      </w:tblGrid>
      <w:tr w:rsidR="00BF3AB6" w:rsidRPr="00BF3AB6" w14:paraId="1CBDAAF1" w14:textId="77777777" w:rsidTr="00BF3AB6">
        <w:trPr>
          <w:trHeight w:val="431"/>
        </w:trPr>
        <w:tc>
          <w:tcPr>
            <w:tcW w:w="6096" w:type="dxa"/>
          </w:tcPr>
          <w:p w14:paraId="6FC57495" w14:textId="77777777" w:rsidR="00BF3AB6" w:rsidRPr="00A36F18" w:rsidRDefault="00BF3AB6" w:rsidP="00BF3AB6">
            <w:pPr>
              <w:spacing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36F18">
              <w:rPr>
                <w:rFonts w:eastAsia="Calibri"/>
                <w:color w:val="000000"/>
                <w:sz w:val="22"/>
                <w:szCs w:val="22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1134" w:type="dxa"/>
          </w:tcPr>
          <w:p w14:paraId="48D9D4CC" w14:textId="77777777" w:rsidR="00BF3AB6" w:rsidRPr="00A36F18" w:rsidRDefault="00BF3AB6" w:rsidP="00BF3AB6">
            <w:pPr>
              <w:spacing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67C57245" w14:textId="1A6B66B5" w:rsidR="00BF3AB6" w:rsidRPr="00A36F18" w:rsidRDefault="00BF3AB6" w:rsidP="00BF3AB6">
            <w:pPr>
              <w:spacing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36F18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Мастицкая А.В.</w:t>
            </w:r>
          </w:p>
        </w:tc>
      </w:tr>
      <w:tr w:rsidR="00BF3AB6" w:rsidRPr="00BF3AB6" w14:paraId="6DD2ABC3" w14:textId="77777777" w:rsidTr="00BF3AB6">
        <w:trPr>
          <w:trHeight w:val="431"/>
        </w:trPr>
        <w:tc>
          <w:tcPr>
            <w:tcW w:w="6096" w:type="dxa"/>
          </w:tcPr>
          <w:p w14:paraId="3353AC47" w14:textId="77777777" w:rsidR="00BF3AB6" w:rsidRPr="00A36F18" w:rsidRDefault="00BF3AB6" w:rsidP="00BF3AB6">
            <w:pPr>
              <w:spacing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36F18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бухгалтерского учёта и отчётности-главный бухгалтер</w:t>
            </w:r>
          </w:p>
        </w:tc>
        <w:tc>
          <w:tcPr>
            <w:tcW w:w="1134" w:type="dxa"/>
          </w:tcPr>
          <w:p w14:paraId="55E98D86" w14:textId="77777777" w:rsidR="00BF3AB6" w:rsidRPr="00A36F18" w:rsidRDefault="00BF3AB6" w:rsidP="00BF3AB6">
            <w:pPr>
              <w:spacing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7BE72711" w14:textId="46D1A6F7" w:rsidR="00BF3AB6" w:rsidRPr="00A36F18" w:rsidRDefault="00BF3AB6" w:rsidP="00BF3AB6">
            <w:pPr>
              <w:spacing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36F18">
              <w:rPr>
                <w:rFonts w:eastAsia="Calibri"/>
                <w:color w:val="000000"/>
                <w:sz w:val="22"/>
                <w:szCs w:val="22"/>
                <w:lang w:eastAsia="en-US"/>
              </w:rPr>
              <w:t>Бодрова Л.Г.</w:t>
            </w:r>
          </w:p>
        </w:tc>
      </w:tr>
      <w:tr w:rsidR="00BF3AB6" w:rsidRPr="00BF3AB6" w14:paraId="2CDB4026" w14:textId="77777777" w:rsidTr="00B97F1B">
        <w:trPr>
          <w:trHeight w:val="80"/>
        </w:trPr>
        <w:tc>
          <w:tcPr>
            <w:tcW w:w="6096" w:type="dxa"/>
          </w:tcPr>
          <w:p w14:paraId="461449F5" w14:textId="77777777" w:rsidR="00BF3AB6" w:rsidRPr="00A36F18" w:rsidRDefault="00BF3AB6" w:rsidP="00BF3AB6">
            <w:pPr>
              <w:spacing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36F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1134" w:type="dxa"/>
          </w:tcPr>
          <w:p w14:paraId="4C4FE8F0" w14:textId="77777777" w:rsidR="00BF3AB6" w:rsidRPr="00A36F18" w:rsidRDefault="00BF3AB6" w:rsidP="00BF3AB6">
            <w:pPr>
              <w:spacing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3A6AC383" w14:textId="1FECB848" w:rsidR="00BF3AB6" w:rsidRPr="00A36F18" w:rsidRDefault="00BF3AB6" w:rsidP="00BF3AB6">
            <w:pPr>
              <w:spacing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36F18">
              <w:rPr>
                <w:rFonts w:eastAsia="Calibri"/>
                <w:color w:val="000000"/>
                <w:sz w:val="22"/>
                <w:szCs w:val="22"/>
                <w:lang w:eastAsia="en-US"/>
              </w:rPr>
              <w:t>Павличенко И.С.</w:t>
            </w:r>
          </w:p>
        </w:tc>
      </w:tr>
      <w:tr w:rsidR="00BF3AB6" w:rsidRPr="00BF3AB6" w14:paraId="5682B190" w14:textId="77777777" w:rsidTr="00B97F1B">
        <w:trPr>
          <w:trHeight w:val="110"/>
        </w:trPr>
        <w:tc>
          <w:tcPr>
            <w:tcW w:w="6096" w:type="dxa"/>
          </w:tcPr>
          <w:p w14:paraId="7238B730" w14:textId="781F8C0F" w:rsidR="00BF3AB6" w:rsidRPr="00A36F18" w:rsidRDefault="00BF3AB6" w:rsidP="00BF3AB6">
            <w:pPr>
              <w:spacing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36F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по развитию малого, среднего бизнеса и потребительского рынка </w:t>
            </w:r>
          </w:p>
        </w:tc>
        <w:tc>
          <w:tcPr>
            <w:tcW w:w="1134" w:type="dxa"/>
          </w:tcPr>
          <w:p w14:paraId="02C9565A" w14:textId="77777777" w:rsidR="00BF3AB6" w:rsidRPr="00A36F18" w:rsidRDefault="00BF3AB6" w:rsidP="00BF3AB6">
            <w:pPr>
              <w:spacing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01027658" w14:textId="1EC19766" w:rsidR="00BF3AB6" w:rsidRPr="00A36F18" w:rsidRDefault="00BF3AB6" w:rsidP="00BF3AB6">
            <w:pPr>
              <w:spacing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36F18">
              <w:rPr>
                <w:rFonts w:eastAsia="Calibri"/>
                <w:color w:val="000000"/>
                <w:sz w:val="22"/>
                <w:szCs w:val="22"/>
                <w:lang w:eastAsia="en-US"/>
              </w:rPr>
              <w:t>Курганова М.Н.</w:t>
            </w:r>
          </w:p>
        </w:tc>
      </w:tr>
      <w:tr w:rsidR="00BF3AB6" w:rsidRPr="00BF3AB6" w14:paraId="72C9C007" w14:textId="77777777" w:rsidTr="00B97F1B">
        <w:trPr>
          <w:trHeight w:val="80"/>
        </w:trPr>
        <w:tc>
          <w:tcPr>
            <w:tcW w:w="6096" w:type="dxa"/>
          </w:tcPr>
          <w:p w14:paraId="6EE2B67F" w14:textId="77777777" w:rsidR="00BF3AB6" w:rsidRPr="00A36F18" w:rsidRDefault="00BF3AB6" w:rsidP="00BF3AB6">
            <w:pPr>
              <w:spacing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36F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И.о. заведующего общим отделом </w:t>
            </w:r>
          </w:p>
        </w:tc>
        <w:tc>
          <w:tcPr>
            <w:tcW w:w="1134" w:type="dxa"/>
          </w:tcPr>
          <w:p w14:paraId="7173E78A" w14:textId="77777777" w:rsidR="00BF3AB6" w:rsidRPr="00A36F18" w:rsidRDefault="00BF3AB6" w:rsidP="00BF3AB6">
            <w:pPr>
              <w:spacing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06868C87" w14:textId="341BA9A6" w:rsidR="00BF3AB6" w:rsidRPr="00A36F18" w:rsidRDefault="00BF3AB6" w:rsidP="00BF3AB6">
            <w:pPr>
              <w:spacing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36F18"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Федорова Л.Е.</w:t>
            </w:r>
          </w:p>
        </w:tc>
      </w:tr>
    </w:tbl>
    <w:p w14:paraId="5481D7C1" w14:textId="77777777" w:rsidR="00A36F18" w:rsidRPr="00A36F18" w:rsidRDefault="00A36F18" w:rsidP="00A36F18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143EFB8E" w14:textId="77777777" w:rsidR="00A36F18" w:rsidRPr="00A36F18" w:rsidRDefault="00A36F18" w:rsidP="00A36F18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A36F18">
        <w:rPr>
          <w:rFonts w:eastAsia="Calibri"/>
          <w:b/>
          <w:bCs/>
          <w:color w:val="000000"/>
          <w:sz w:val="24"/>
          <w:szCs w:val="24"/>
          <w:lang w:eastAsia="en-US"/>
        </w:rPr>
        <w:t>РАССЫЛКА:</w:t>
      </w:r>
      <w:r w:rsidRPr="00A36F18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W w:w="978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9"/>
        <w:gridCol w:w="567"/>
        <w:gridCol w:w="3115"/>
      </w:tblGrid>
      <w:tr w:rsidR="00A36F18" w:rsidRPr="00A36F18" w14:paraId="1DB6C9E6" w14:textId="77777777" w:rsidTr="00431D23">
        <w:trPr>
          <w:trHeight w:val="80"/>
        </w:trPr>
        <w:tc>
          <w:tcPr>
            <w:tcW w:w="6099" w:type="dxa"/>
          </w:tcPr>
          <w:p w14:paraId="4F453467" w14:textId="77777777" w:rsidR="00A36F18" w:rsidRPr="00A36F18" w:rsidRDefault="00A36F18" w:rsidP="00B97F1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36F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567" w:type="dxa"/>
          </w:tcPr>
          <w:p w14:paraId="2CF827A4" w14:textId="77777777" w:rsidR="00A36F18" w:rsidRPr="00A36F18" w:rsidRDefault="00A36F18" w:rsidP="00B97F1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36F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3115" w:type="dxa"/>
          </w:tcPr>
          <w:p w14:paraId="47157859" w14:textId="77777777" w:rsidR="00A36F18" w:rsidRPr="00A36F18" w:rsidRDefault="00A36F18" w:rsidP="00B97F1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36F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+ к/к протокол </w:t>
            </w:r>
          </w:p>
        </w:tc>
      </w:tr>
      <w:tr w:rsidR="00A36F18" w:rsidRPr="00A36F18" w14:paraId="410AC81B" w14:textId="77777777" w:rsidTr="00431D23">
        <w:tc>
          <w:tcPr>
            <w:tcW w:w="6099" w:type="dxa"/>
          </w:tcPr>
          <w:p w14:paraId="086C2EAF" w14:textId="77777777" w:rsidR="00A36F18" w:rsidRPr="00A36F18" w:rsidRDefault="00A36F18" w:rsidP="00B97F1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36F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бухгалтерского учёта и отчётности </w:t>
            </w:r>
          </w:p>
        </w:tc>
        <w:tc>
          <w:tcPr>
            <w:tcW w:w="567" w:type="dxa"/>
          </w:tcPr>
          <w:p w14:paraId="3947B6E8" w14:textId="77777777" w:rsidR="00A36F18" w:rsidRPr="00A36F18" w:rsidRDefault="00A36F18" w:rsidP="00B97F1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36F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3115" w:type="dxa"/>
          </w:tcPr>
          <w:p w14:paraId="0F40B920" w14:textId="77777777" w:rsidR="00A36F18" w:rsidRPr="00A36F18" w:rsidRDefault="00A36F18" w:rsidP="00B97F1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36F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+ к/к протокола </w:t>
            </w:r>
          </w:p>
        </w:tc>
      </w:tr>
      <w:tr w:rsidR="00A36F18" w:rsidRPr="00A36F18" w14:paraId="72886D72" w14:textId="77777777" w:rsidTr="00431D23">
        <w:tc>
          <w:tcPr>
            <w:tcW w:w="6099" w:type="dxa"/>
          </w:tcPr>
          <w:p w14:paraId="55AB9896" w14:textId="77777777" w:rsidR="00A36F18" w:rsidRPr="00A36F18" w:rsidRDefault="00A36F18" w:rsidP="00B97F1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36F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567" w:type="dxa"/>
          </w:tcPr>
          <w:p w14:paraId="33099819" w14:textId="77777777" w:rsidR="00A36F18" w:rsidRPr="00A36F18" w:rsidRDefault="00A36F18" w:rsidP="00B97F1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36F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3115" w:type="dxa"/>
          </w:tcPr>
          <w:p w14:paraId="121CB640" w14:textId="77777777" w:rsidR="00A36F18" w:rsidRPr="00A36F18" w:rsidRDefault="00A36F18" w:rsidP="00B97F1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36F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+ протокол </w:t>
            </w:r>
          </w:p>
        </w:tc>
      </w:tr>
      <w:tr w:rsidR="00B97F1B" w:rsidRPr="00A36F18" w14:paraId="10C57F8D" w14:textId="77777777" w:rsidTr="00431D23">
        <w:tc>
          <w:tcPr>
            <w:tcW w:w="6099" w:type="dxa"/>
          </w:tcPr>
          <w:p w14:paraId="1BD92E72" w14:textId="1BF20217" w:rsidR="00B97F1B" w:rsidRPr="00A36F18" w:rsidRDefault="00B97F1B" w:rsidP="00B97F1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567" w:type="dxa"/>
          </w:tcPr>
          <w:p w14:paraId="75D7833C" w14:textId="2E46FDA7" w:rsidR="00B97F1B" w:rsidRPr="00A36F18" w:rsidRDefault="00B97F1B" w:rsidP="00B97F1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5" w:type="dxa"/>
          </w:tcPr>
          <w:p w14:paraId="67D27AFF" w14:textId="77777777" w:rsidR="00B97F1B" w:rsidRPr="00A36F18" w:rsidRDefault="00B97F1B" w:rsidP="00B97F1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72D88F3" w14:textId="77777777" w:rsidR="00A36F18" w:rsidRPr="000D2CD8" w:rsidRDefault="00A36F18" w:rsidP="00431D23">
      <w:pPr>
        <w:spacing w:after="160" w:line="259" w:lineRule="auto"/>
        <w:rPr>
          <w:sz w:val="22"/>
          <w:szCs w:val="22"/>
        </w:rPr>
      </w:pPr>
    </w:p>
    <w:sectPr w:rsidR="00A36F18" w:rsidRPr="000D2CD8" w:rsidSect="00431D23">
      <w:headerReference w:type="default" r:id="rId7"/>
      <w:pgSz w:w="11907" w:h="16840" w:code="9"/>
      <w:pgMar w:top="1134" w:right="90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F3C8" w14:textId="77777777" w:rsidR="00124737" w:rsidRDefault="00124737" w:rsidP="00BF3AB6">
      <w:r>
        <w:separator/>
      </w:r>
    </w:p>
  </w:endnote>
  <w:endnote w:type="continuationSeparator" w:id="0">
    <w:p w14:paraId="0BE2AC6D" w14:textId="77777777" w:rsidR="00124737" w:rsidRDefault="00124737" w:rsidP="00BF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F50A" w14:textId="77777777" w:rsidR="00124737" w:rsidRDefault="00124737" w:rsidP="00BF3AB6">
      <w:r>
        <w:separator/>
      </w:r>
    </w:p>
  </w:footnote>
  <w:footnote w:type="continuationSeparator" w:id="0">
    <w:p w14:paraId="70089F7A" w14:textId="77777777" w:rsidR="00124737" w:rsidRDefault="00124737" w:rsidP="00BF3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2203362"/>
      <w:docPartObj>
        <w:docPartGallery w:val="Page Numbers (Top of Page)"/>
        <w:docPartUnique/>
      </w:docPartObj>
    </w:sdtPr>
    <w:sdtEndPr/>
    <w:sdtContent>
      <w:p w14:paraId="52A34627" w14:textId="7F041AB6" w:rsidR="00BF3AB6" w:rsidRDefault="00BF3A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7A67D" w14:textId="77777777" w:rsidR="00BF3AB6" w:rsidRDefault="00BF3AB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042E"/>
    <w:multiLevelType w:val="hybridMultilevel"/>
    <w:tmpl w:val="2004BCB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29BF2F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F25C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19282B"/>
    <w:multiLevelType w:val="multilevel"/>
    <w:tmpl w:val="655043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24737"/>
    <w:rsid w:val="00137667"/>
    <w:rsid w:val="00142650"/>
    <w:rsid w:val="001464B2"/>
    <w:rsid w:val="001A2440"/>
    <w:rsid w:val="001B4F8D"/>
    <w:rsid w:val="001F265D"/>
    <w:rsid w:val="00285D0C"/>
    <w:rsid w:val="002A2B11"/>
    <w:rsid w:val="002F22EB"/>
    <w:rsid w:val="00326996"/>
    <w:rsid w:val="003E1CED"/>
    <w:rsid w:val="0043001D"/>
    <w:rsid w:val="00431D23"/>
    <w:rsid w:val="004328A7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36F18"/>
    <w:rsid w:val="00AE1A2A"/>
    <w:rsid w:val="00B062B9"/>
    <w:rsid w:val="00B52D22"/>
    <w:rsid w:val="00B83D8D"/>
    <w:rsid w:val="00B95FEE"/>
    <w:rsid w:val="00B97F1B"/>
    <w:rsid w:val="00BF2B0B"/>
    <w:rsid w:val="00BF3AB6"/>
    <w:rsid w:val="00C82804"/>
    <w:rsid w:val="00D368DC"/>
    <w:rsid w:val="00D97342"/>
    <w:rsid w:val="00DA6FE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B2B36"/>
  <w15:chartTrackingRefBased/>
  <w15:docId w15:val="{B1F7F382-8D35-42BC-B1B5-D324458A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uiPriority w:val="39"/>
    <w:rsid w:val="00A36F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82804"/>
    <w:pPr>
      <w:ind w:left="720"/>
      <w:contextualSpacing/>
    </w:pPr>
  </w:style>
  <w:style w:type="paragraph" w:styleId="aa">
    <w:name w:val="header"/>
    <w:basedOn w:val="a"/>
    <w:link w:val="ab"/>
    <w:uiPriority w:val="99"/>
    <w:rsid w:val="00BF3A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3AB6"/>
    <w:rPr>
      <w:sz w:val="28"/>
    </w:rPr>
  </w:style>
  <w:style w:type="paragraph" w:styleId="ac">
    <w:name w:val="footer"/>
    <w:basedOn w:val="a"/>
    <w:link w:val="ad"/>
    <w:rsid w:val="00BF3A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F3AB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378</Words>
  <Characters>2887</Characters>
  <Application>Microsoft Office Word</Application>
  <DocSecurity>0</DocSecurity>
  <Lines>125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Мельников Александр Геннадьевич</cp:lastModifiedBy>
  <cp:revision>3</cp:revision>
  <cp:lastPrinted>2024-06-13T09:52:00Z</cp:lastPrinted>
  <dcterms:created xsi:type="dcterms:W3CDTF">2024-06-13T09:12:00Z</dcterms:created>
  <dcterms:modified xsi:type="dcterms:W3CDTF">2024-06-24T08:20:00Z</dcterms:modified>
</cp:coreProperties>
</file>