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55024B" w:rsidRDefault="00B52D22">
      <w:pPr>
        <w:pStyle w:val="4"/>
        <w:rPr>
          <w:color w:val="000000"/>
        </w:rPr>
      </w:pPr>
      <w:r w:rsidRPr="0055024B">
        <w:rPr>
          <w:color w:val="000000"/>
        </w:rPr>
        <w:t>АДМИНИСТРАЦИЯ  МУНИЦИПАЛЬНОГО  ОБРАЗОВАНИЯ</w:t>
      </w:r>
    </w:p>
    <w:p w:rsidR="00B52D22" w:rsidRPr="0055024B" w:rsidRDefault="00B52D22">
      <w:pPr>
        <w:jc w:val="center"/>
        <w:rPr>
          <w:b/>
          <w:color w:val="000000"/>
          <w:sz w:val="22"/>
        </w:rPr>
      </w:pPr>
      <w:r w:rsidRPr="0055024B">
        <w:rPr>
          <w:b/>
          <w:color w:val="000000"/>
          <w:sz w:val="22"/>
        </w:rPr>
        <w:t xml:space="preserve">ТИХВИНСКИЙ  МУНИЦИПАЛЬНЫЙ  РАЙОН </w:t>
      </w:r>
    </w:p>
    <w:p w:rsidR="00B52D22" w:rsidRPr="0055024B" w:rsidRDefault="00B52D22">
      <w:pPr>
        <w:jc w:val="center"/>
        <w:rPr>
          <w:b/>
          <w:color w:val="000000"/>
          <w:sz w:val="22"/>
        </w:rPr>
      </w:pPr>
      <w:r w:rsidRPr="0055024B">
        <w:rPr>
          <w:b/>
          <w:color w:val="000000"/>
          <w:sz w:val="22"/>
        </w:rPr>
        <w:t>ЛЕНИНГРАДСКОЙ  ОБЛАСТИ</w:t>
      </w:r>
    </w:p>
    <w:p w:rsidR="00B52D22" w:rsidRPr="0055024B" w:rsidRDefault="00B52D22">
      <w:pPr>
        <w:jc w:val="center"/>
        <w:rPr>
          <w:b/>
          <w:color w:val="000000"/>
          <w:sz w:val="22"/>
        </w:rPr>
      </w:pPr>
      <w:r w:rsidRPr="0055024B">
        <w:rPr>
          <w:b/>
          <w:color w:val="000000"/>
          <w:sz w:val="22"/>
        </w:rPr>
        <w:t>(АДМИНИСТРАЦИЯ  ТИХВИНСКОГО  РАЙОНА)</w:t>
      </w:r>
    </w:p>
    <w:p w:rsidR="00B52D22" w:rsidRPr="0055024B" w:rsidRDefault="00B52D22">
      <w:pPr>
        <w:jc w:val="center"/>
        <w:rPr>
          <w:b/>
          <w:color w:val="000000"/>
          <w:sz w:val="32"/>
        </w:rPr>
      </w:pPr>
    </w:p>
    <w:p w:rsidR="00B52D22" w:rsidRPr="0055024B" w:rsidRDefault="00B52D22">
      <w:pPr>
        <w:jc w:val="center"/>
        <w:rPr>
          <w:color w:val="000000"/>
          <w:sz w:val="10"/>
        </w:rPr>
      </w:pPr>
      <w:r w:rsidRPr="0055024B">
        <w:rPr>
          <w:b/>
          <w:color w:val="000000"/>
          <w:sz w:val="32"/>
        </w:rPr>
        <w:t>ПОСТАНОВЛЕНИЕ</w:t>
      </w:r>
    </w:p>
    <w:p w:rsidR="00B52D22" w:rsidRPr="0055024B" w:rsidRDefault="00B52D22">
      <w:pPr>
        <w:jc w:val="center"/>
        <w:rPr>
          <w:color w:val="000000"/>
          <w:sz w:val="10"/>
        </w:rPr>
      </w:pPr>
    </w:p>
    <w:p w:rsidR="00B52D22" w:rsidRPr="0055024B" w:rsidRDefault="00B52D22">
      <w:pPr>
        <w:jc w:val="center"/>
        <w:rPr>
          <w:color w:val="000000"/>
          <w:sz w:val="10"/>
        </w:rPr>
      </w:pPr>
    </w:p>
    <w:p w:rsidR="00B52D22" w:rsidRPr="0055024B" w:rsidRDefault="00B52D22">
      <w:pPr>
        <w:tabs>
          <w:tab w:val="left" w:pos="4962"/>
        </w:tabs>
        <w:rPr>
          <w:color w:val="000000"/>
          <w:sz w:val="16"/>
        </w:rPr>
      </w:pPr>
    </w:p>
    <w:p w:rsidR="00B52D22" w:rsidRPr="0055024B" w:rsidRDefault="00B52D22">
      <w:pPr>
        <w:tabs>
          <w:tab w:val="left" w:pos="4962"/>
        </w:tabs>
        <w:jc w:val="center"/>
        <w:rPr>
          <w:color w:val="000000"/>
          <w:sz w:val="16"/>
        </w:rPr>
      </w:pPr>
    </w:p>
    <w:p w:rsidR="00B52D22" w:rsidRPr="0055024B" w:rsidRDefault="00B52D22">
      <w:pPr>
        <w:tabs>
          <w:tab w:val="left" w:pos="851"/>
          <w:tab w:val="left" w:pos="3686"/>
        </w:tabs>
        <w:rPr>
          <w:color w:val="000000"/>
          <w:sz w:val="24"/>
        </w:rPr>
      </w:pPr>
    </w:p>
    <w:p w:rsidR="00B52D22" w:rsidRPr="0055024B" w:rsidRDefault="00AA6A60">
      <w:pPr>
        <w:tabs>
          <w:tab w:val="left" w:pos="567"/>
          <w:tab w:val="left" w:pos="3686"/>
        </w:tabs>
        <w:rPr>
          <w:color w:val="000000"/>
        </w:rPr>
      </w:pPr>
      <w:r w:rsidRPr="0055024B">
        <w:rPr>
          <w:color w:val="000000"/>
        </w:rPr>
        <w:tab/>
        <w:t>13 апреля 2023 г.</w:t>
      </w:r>
      <w:r w:rsidRPr="0055024B">
        <w:rPr>
          <w:color w:val="000000"/>
        </w:rPr>
        <w:tab/>
        <w:t>01-946-а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F31659" w:rsidTr="00F3165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F31659" w:rsidRDefault="00EB23EF" w:rsidP="00B52D22">
            <w:pPr>
              <w:rPr>
                <w:b/>
                <w:sz w:val="24"/>
                <w:szCs w:val="24"/>
              </w:rPr>
            </w:pPr>
            <w:r w:rsidRPr="00F31659">
              <w:rPr>
                <w:color w:val="000000"/>
                <w:sz w:val="24"/>
              </w:rPr>
              <w:t>Об усилении мер пожарной безопасности на территории Тихвинского района в пожароопасный период 2023 года</w:t>
            </w:r>
          </w:p>
        </w:tc>
      </w:tr>
      <w:tr w:rsidR="00EB23EF" w:rsidRPr="00F31659" w:rsidTr="00F3165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3EF" w:rsidRPr="00F31659" w:rsidRDefault="00AA6A60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0600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534179" w:rsidRDefault="00534179" w:rsidP="00EB23EF">
      <w:pPr>
        <w:ind w:firstLine="720"/>
        <w:rPr>
          <w:color w:val="000000"/>
        </w:rPr>
      </w:pPr>
      <w:r>
        <w:rPr>
          <w:color w:val="000000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декабря 1994 года №68-ФЗ «О защите населения и территории от чрезвычайных ситуаций природного и техногенного характера», от 12 декабря 1994 года №69-ФЗ «О пожарной безопасности», в целях усилении мер пожарной безопасности в пожароопасный период 2023 года, на территории Тихвинского района, администрация Тихвинского района ПОСТАНОВЛЯЕТ:</w:t>
      </w:r>
    </w:p>
    <w:p w:rsidR="00534179" w:rsidRDefault="00534179" w:rsidP="00EB23EF">
      <w:pPr>
        <w:ind w:firstLine="720"/>
        <w:rPr>
          <w:color w:val="000000"/>
        </w:rPr>
      </w:pPr>
      <w:r>
        <w:rPr>
          <w:color w:val="000000"/>
        </w:rPr>
        <w:t>1. Возложить контроль за выполнением мероприятий по защите населения и территории Тихвинского района от чрезвычайных ситуаций в пожароопасный период 2023 года на Комиссию по предупреждению и ликвидации чрезвычайных ситуаций и обеспечению пожарной безопасности Тихвинского района (далее КЧС и ПБ Тихвинского района).</w:t>
      </w:r>
    </w:p>
    <w:p w:rsidR="00534179" w:rsidRDefault="00534179" w:rsidP="00EB23EF">
      <w:pPr>
        <w:ind w:firstLine="720"/>
        <w:rPr>
          <w:color w:val="000000"/>
        </w:rPr>
      </w:pPr>
      <w:r>
        <w:rPr>
          <w:b/>
          <w:bCs/>
          <w:color w:val="000000"/>
        </w:rPr>
        <w:t>2. Утвердить:</w:t>
      </w:r>
    </w:p>
    <w:p w:rsidR="00534179" w:rsidRDefault="00534179" w:rsidP="00EB23EF">
      <w:pPr>
        <w:ind w:firstLine="720"/>
        <w:rPr>
          <w:color w:val="000000"/>
        </w:rPr>
      </w:pPr>
      <w:r>
        <w:rPr>
          <w:color w:val="000000"/>
        </w:rPr>
        <w:t>2.1. Состав оперативной группы КЧС и ПБ Тихвинского района на пожароопасный период 2023 года (приложение №1).</w:t>
      </w:r>
    </w:p>
    <w:p w:rsidR="00534179" w:rsidRDefault="00534179" w:rsidP="00EB23EF">
      <w:pPr>
        <w:ind w:firstLine="720"/>
        <w:rPr>
          <w:color w:val="000000"/>
        </w:rPr>
      </w:pPr>
      <w:r>
        <w:rPr>
          <w:color w:val="000000"/>
        </w:rPr>
        <w:t>2.2. Текст памятки жителям о правилах пожарной безопасности на территории населенных пунктов в пожароопасный период (приложение №2).</w:t>
      </w:r>
    </w:p>
    <w:p w:rsidR="00534179" w:rsidRDefault="00534179" w:rsidP="00EB23EF">
      <w:pPr>
        <w:ind w:firstLine="720"/>
        <w:rPr>
          <w:color w:val="000000"/>
        </w:rPr>
      </w:pPr>
      <w:r>
        <w:rPr>
          <w:b/>
          <w:bCs/>
          <w:color w:val="000000"/>
        </w:rPr>
        <w:t>3. Оперативной группе КЧС и ПБ Тихвинского района</w:t>
      </w:r>
      <w:r>
        <w:rPr>
          <w:color w:val="000000"/>
        </w:rPr>
        <w:t>:</w:t>
      </w:r>
    </w:p>
    <w:p w:rsidR="00534179" w:rsidRDefault="00534179" w:rsidP="00EB23EF">
      <w:pPr>
        <w:ind w:firstLine="720"/>
        <w:rPr>
          <w:color w:val="000000"/>
        </w:rPr>
      </w:pPr>
      <w:r>
        <w:rPr>
          <w:color w:val="000000"/>
        </w:rPr>
        <w:t>3.1. Обеспечить контроль выполнения полного комплекса мероприятий по защите населения от угрозы возникновения чрезвычайных ситуаций в пожароопасный период.</w:t>
      </w:r>
    </w:p>
    <w:p w:rsidR="00534179" w:rsidRDefault="00534179" w:rsidP="00EB23EF">
      <w:pPr>
        <w:ind w:firstLine="720"/>
        <w:rPr>
          <w:color w:val="000000"/>
        </w:rPr>
      </w:pPr>
      <w:r>
        <w:rPr>
          <w:color w:val="000000"/>
        </w:rPr>
        <w:t>3.2. Обеспечить ежедневный мониторинг оперативной обстановки с пожарами и последствий от них на территории Тихвинского района.</w:t>
      </w:r>
    </w:p>
    <w:p w:rsidR="00534179" w:rsidRDefault="00534179" w:rsidP="00EB23EF">
      <w:pPr>
        <w:ind w:firstLine="720"/>
        <w:rPr>
          <w:color w:val="000000"/>
        </w:rPr>
      </w:pPr>
      <w:r>
        <w:rPr>
          <w:color w:val="000000"/>
        </w:rPr>
        <w:t>3.3. Организовать привлечение и координацию взаимодействия сил и средств Тихвинского звена Ленинградской областной подсистемы РСЧС, привлекаемых к мероприятиям по защите населения от чрезвычайных ситуаций в пожароопасный период.</w:t>
      </w:r>
    </w:p>
    <w:p w:rsidR="00534179" w:rsidRDefault="00534179" w:rsidP="00EB23EF">
      <w:pPr>
        <w:ind w:firstLine="720"/>
        <w:rPr>
          <w:color w:val="000000"/>
        </w:rPr>
      </w:pPr>
      <w:r>
        <w:rPr>
          <w:b/>
          <w:bCs/>
          <w:color w:val="000000"/>
        </w:rPr>
        <w:lastRenderedPageBreak/>
        <w:t>4. Запретить с 20 апреля 2023 года на территории Тихвинского района проведение неконтролируемого пала травы, сжигания мусора и бесконтрольного использования открытого огня.</w:t>
      </w:r>
    </w:p>
    <w:p w:rsidR="00534179" w:rsidRDefault="00534179" w:rsidP="00EB23EF">
      <w:pPr>
        <w:ind w:firstLine="720"/>
        <w:rPr>
          <w:color w:val="000000"/>
        </w:rPr>
      </w:pPr>
      <w:r>
        <w:rPr>
          <w:b/>
          <w:bCs/>
          <w:color w:val="000000"/>
        </w:rPr>
        <w:t>5. Администрациям поселений Тихвинского района в срок до 20 апреля 2023 года:</w:t>
      </w:r>
    </w:p>
    <w:p w:rsidR="00534179" w:rsidRDefault="00534179" w:rsidP="00EB23EF">
      <w:pPr>
        <w:ind w:firstLine="720"/>
        <w:rPr>
          <w:color w:val="000000"/>
        </w:rPr>
      </w:pPr>
      <w:r>
        <w:rPr>
          <w:color w:val="000000"/>
        </w:rPr>
        <w:t>5.1. Провести мониторинг пожарной безопасности населенных пунктов, расположенных в непосредственной близости к лесным массивам и торфоразработкам.</w:t>
      </w:r>
    </w:p>
    <w:p w:rsidR="00534179" w:rsidRDefault="00534179" w:rsidP="00EB23EF">
      <w:pPr>
        <w:ind w:firstLine="720"/>
        <w:rPr>
          <w:color w:val="000000"/>
        </w:rPr>
      </w:pPr>
      <w:r>
        <w:rPr>
          <w:color w:val="000000"/>
        </w:rPr>
        <w:t>5.2. Составить и утвердить планы противопожарных мероприятий. Организовать выполнение планов противопожарных мероприятий.</w:t>
      </w:r>
    </w:p>
    <w:p w:rsidR="00534179" w:rsidRDefault="00534179" w:rsidP="00EB23EF">
      <w:pPr>
        <w:ind w:firstLine="720"/>
        <w:rPr>
          <w:color w:val="000000"/>
        </w:rPr>
      </w:pPr>
      <w:r>
        <w:rPr>
          <w:color w:val="000000"/>
        </w:rPr>
        <w:t>5.3. Обеспечить выполнение первичных мер пожарной безопасности на подведомственных объектах и территориях.</w:t>
      </w:r>
    </w:p>
    <w:p w:rsidR="00534179" w:rsidRDefault="00534179" w:rsidP="00EB23EF">
      <w:pPr>
        <w:ind w:firstLine="720"/>
        <w:rPr>
          <w:color w:val="000000"/>
        </w:rPr>
      </w:pPr>
      <w:r>
        <w:rPr>
          <w:color w:val="000000"/>
        </w:rPr>
        <w:t>5.4. Предусмотреть выполнение работ по обустройству минерализованных полос вокруг населенных пунктов, расположенных в непосредственной близости к лесным массивам и торфоразработкам.</w:t>
      </w:r>
    </w:p>
    <w:p w:rsidR="00534179" w:rsidRDefault="00534179" w:rsidP="00EB23EF">
      <w:pPr>
        <w:ind w:firstLine="720"/>
        <w:rPr>
          <w:color w:val="000000"/>
        </w:rPr>
      </w:pPr>
      <w:r>
        <w:rPr>
          <w:color w:val="000000"/>
        </w:rPr>
        <w:t>5.5. Провести ревизию средств пожаротушения, пожарных водоемов, подъездов к ним и средств оповещения населения.</w:t>
      </w:r>
    </w:p>
    <w:p w:rsidR="00534179" w:rsidRDefault="00534179" w:rsidP="00EB23EF">
      <w:pPr>
        <w:ind w:firstLine="720"/>
        <w:rPr>
          <w:color w:val="000000"/>
        </w:rPr>
      </w:pPr>
      <w:r>
        <w:rPr>
          <w:color w:val="000000"/>
        </w:rPr>
        <w:t>5.6. Провести профилактическую работу с населением.</w:t>
      </w:r>
    </w:p>
    <w:p w:rsidR="00534179" w:rsidRDefault="00534179" w:rsidP="00EB23EF">
      <w:pPr>
        <w:ind w:firstLine="720"/>
        <w:rPr>
          <w:color w:val="000000"/>
        </w:rPr>
      </w:pPr>
      <w:r>
        <w:rPr>
          <w:color w:val="000000"/>
        </w:rPr>
        <w:t>5.7. Определить и подготовить места под пункты для возможного размещения эваконаселения из пожароопасных районов.</w:t>
      </w:r>
    </w:p>
    <w:p w:rsidR="00534179" w:rsidRDefault="00534179" w:rsidP="00EB23EF">
      <w:pPr>
        <w:ind w:firstLine="720"/>
        <w:rPr>
          <w:color w:val="000000"/>
        </w:rPr>
      </w:pPr>
      <w:r>
        <w:rPr>
          <w:color w:val="000000"/>
        </w:rPr>
        <w:t>5.8. Организовать работу имеющихся добровольных пожарных формирований.</w:t>
      </w:r>
    </w:p>
    <w:p w:rsidR="00534179" w:rsidRDefault="00534179" w:rsidP="00EB23EF">
      <w:pPr>
        <w:ind w:firstLine="720"/>
        <w:rPr>
          <w:color w:val="000000"/>
        </w:rPr>
      </w:pPr>
      <w:r>
        <w:rPr>
          <w:color w:val="000000"/>
        </w:rPr>
        <w:t>5.9. Вводить при необходимости особый противопожарный режим, исходя из сложившейся пожароопасной обстановке на территории поселения.</w:t>
      </w:r>
    </w:p>
    <w:p w:rsidR="00534179" w:rsidRDefault="00534179" w:rsidP="00EB23EF">
      <w:pPr>
        <w:ind w:firstLine="720"/>
        <w:rPr>
          <w:color w:val="000000"/>
        </w:rPr>
      </w:pPr>
      <w:r>
        <w:rPr>
          <w:color w:val="000000"/>
        </w:rPr>
        <w:t>5.10. Предоставить в отдел безопасности и мобилизационной подготовки администрации Тихвинского района информацию о выполнении настоящего постановления.</w:t>
      </w:r>
    </w:p>
    <w:p w:rsidR="00534179" w:rsidRDefault="00534179" w:rsidP="00EB23EF">
      <w:pPr>
        <w:ind w:firstLine="720"/>
        <w:rPr>
          <w:color w:val="000000"/>
        </w:rPr>
      </w:pPr>
      <w:r>
        <w:rPr>
          <w:b/>
          <w:bCs/>
          <w:color w:val="000000"/>
        </w:rPr>
        <w:t>6. Хозяйствующим субъектам Тихвинского района всех форм собственности в срок до 20 апреля 2023 года:</w:t>
      </w:r>
      <w:r>
        <w:rPr>
          <w:color w:val="000000"/>
        </w:rPr>
        <w:t xml:space="preserve"> </w:t>
      </w:r>
    </w:p>
    <w:p w:rsidR="00534179" w:rsidRDefault="00534179" w:rsidP="00EB23EF">
      <w:pPr>
        <w:ind w:firstLine="720"/>
        <w:rPr>
          <w:color w:val="000000"/>
        </w:rPr>
      </w:pPr>
      <w:r>
        <w:rPr>
          <w:color w:val="000000"/>
        </w:rPr>
        <w:t xml:space="preserve">6.1. Обеспечить выполнение Правил пожарной безопасности на подведомственных объектах и территориях. </w:t>
      </w:r>
    </w:p>
    <w:p w:rsidR="00534179" w:rsidRDefault="00534179" w:rsidP="00EB23EF">
      <w:pPr>
        <w:ind w:firstLine="720"/>
        <w:rPr>
          <w:color w:val="000000"/>
        </w:rPr>
      </w:pPr>
      <w:r>
        <w:rPr>
          <w:color w:val="000000"/>
        </w:rPr>
        <w:t>6.2. Провести ревизию имеющихся средств пожаротушения.</w:t>
      </w:r>
    </w:p>
    <w:p w:rsidR="00534179" w:rsidRDefault="00534179" w:rsidP="00EB23EF">
      <w:pPr>
        <w:ind w:firstLine="720"/>
        <w:rPr>
          <w:color w:val="000000"/>
        </w:rPr>
      </w:pPr>
      <w:r>
        <w:rPr>
          <w:color w:val="000000"/>
        </w:rPr>
        <w:t>6.3. Предусмотреть при необходимости, выполнение работ по обустройству минерализованных полос вокруг подведомственных объектов и территорий.</w:t>
      </w:r>
    </w:p>
    <w:p w:rsidR="00534179" w:rsidRDefault="00534179" w:rsidP="00EB23EF">
      <w:pPr>
        <w:ind w:firstLine="720"/>
        <w:rPr>
          <w:color w:val="000000"/>
        </w:rPr>
      </w:pPr>
      <w:r>
        <w:rPr>
          <w:color w:val="000000"/>
        </w:rPr>
        <w:t>6.4. Спланировать при необходимости, выделение сил и средств, для оказания помощи в тушении возможных лесных пожаров, угрожающих населенным пунктам.</w:t>
      </w:r>
    </w:p>
    <w:p w:rsidR="00534179" w:rsidRDefault="00534179" w:rsidP="00EB23EF">
      <w:pPr>
        <w:ind w:firstLine="720"/>
        <w:rPr>
          <w:color w:val="000000"/>
        </w:rPr>
      </w:pPr>
      <w:r>
        <w:rPr>
          <w:color w:val="000000"/>
        </w:rPr>
        <w:t>6.5. Обеспечить устойчивое функционирование подведомственных объектов в пожароопасный период.</w:t>
      </w:r>
    </w:p>
    <w:p w:rsidR="00534179" w:rsidRDefault="00534179" w:rsidP="00EB23EF">
      <w:pPr>
        <w:ind w:firstLine="720"/>
        <w:rPr>
          <w:color w:val="000000"/>
        </w:rPr>
      </w:pPr>
      <w:r>
        <w:rPr>
          <w:color w:val="000000"/>
        </w:rPr>
        <w:t>6.6. Обеспечить готовность аварийно-восстановительных бригад и противопожарных групп (постов) к действиям по предназначению.</w:t>
      </w:r>
    </w:p>
    <w:p w:rsidR="00534179" w:rsidRDefault="00534179" w:rsidP="00EB23EF">
      <w:pPr>
        <w:ind w:firstLine="720"/>
        <w:rPr>
          <w:color w:val="000000"/>
        </w:rPr>
      </w:pPr>
      <w:r>
        <w:rPr>
          <w:color w:val="000000"/>
        </w:rPr>
        <w:lastRenderedPageBreak/>
        <w:t>6.7. Активизировать работу по созданию добровольных пожарных формирований.</w:t>
      </w:r>
    </w:p>
    <w:p w:rsidR="00534179" w:rsidRDefault="00534179" w:rsidP="00EB23EF">
      <w:pPr>
        <w:ind w:firstLine="720"/>
        <w:rPr>
          <w:color w:val="000000"/>
        </w:rPr>
      </w:pPr>
      <w:r>
        <w:rPr>
          <w:color w:val="000000"/>
        </w:rPr>
        <w:t>6.8. Предоставить в отдел безопасности и мобилизационной подготовки администрации Тихвинского района информацию о выполнении настоящего постановления.</w:t>
      </w:r>
    </w:p>
    <w:p w:rsidR="00534179" w:rsidRDefault="00534179" w:rsidP="00EB23EF">
      <w:pPr>
        <w:ind w:firstLine="720"/>
        <w:rPr>
          <w:color w:val="000000"/>
        </w:rPr>
      </w:pPr>
      <w:r>
        <w:rPr>
          <w:b/>
          <w:bCs/>
          <w:color w:val="000000"/>
        </w:rPr>
        <w:t>7. Тихвинскому лесничеству филиалу ЛОГКУ «Ленобллес»:</w:t>
      </w:r>
    </w:p>
    <w:p w:rsidR="00534179" w:rsidRDefault="00534179" w:rsidP="00EB23EF">
      <w:pPr>
        <w:ind w:firstLine="720"/>
        <w:rPr>
          <w:color w:val="000000"/>
        </w:rPr>
      </w:pPr>
      <w:r>
        <w:rPr>
          <w:color w:val="000000"/>
        </w:rPr>
        <w:t>7.1. Провести уточнение планов привлечения сил и средств предприятий-арендаторов лесного фонда на пожаротушение в пожароопасный период;</w:t>
      </w:r>
    </w:p>
    <w:p w:rsidR="00534179" w:rsidRDefault="00534179" w:rsidP="00EB23EF">
      <w:pPr>
        <w:ind w:firstLine="720"/>
        <w:rPr>
          <w:color w:val="000000"/>
        </w:rPr>
      </w:pPr>
      <w:r>
        <w:rPr>
          <w:color w:val="000000"/>
        </w:rPr>
        <w:t xml:space="preserve">7.2. Провести мониторинг пожарной безопасности лесных угодий, предусмотреть комплекс мер по защите от распространения лесных пожаров, включающих в себя обустройство противопожарного водоснабжения, обустройство минерализованных полос, проверки наличия противопожарных разрывов населенных пунктов с лесными участками. </w:t>
      </w:r>
    </w:p>
    <w:p w:rsidR="00534179" w:rsidRDefault="00534179" w:rsidP="005F59B3">
      <w:pPr>
        <w:ind w:firstLine="720"/>
        <w:rPr>
          <w:color w:val="000000"/>
        </w:rPr>
      </w:pPr>
      <w:r>
        <w:rPr>
          <w:color w:val="000000"/>
        </w:rPr>
        <w:t>7.3. Обеспечить учет, ведение и своевременную передачу объективной информации о количестве и площадях очагов возгораний по накопительной схеме (в пожароопасный период) в ЕДДС Тихвинского района;</w:t>
      </w:r>
    </w:p>
    <w:p w:rsidR="00534179" w:rsidRDefault="00534179" w:rsidP="005F59B3">
      <w:pPr>
        <w:ind w:firstLine="720"/>
        <w:rPr>
          <w:color w:val="000000"/>
        </w:rPr>
      </w:pPr>
      <w:r>
        <w:rPr>
          <w:color w:val="000000"/>
        </w:rPr>
        <w:t>7.4. Подготовить и выставить в пожароопасный период соответствующие аншлаги при въезде в лесные массивы;</w:t>
      </w:r>
    </w:p>
    <w:p w:rsidR="00534179" w:rsidRDefault="00534179" w:rsidP="005F59B3">
      <w:pPr>
        <w:ind w:firstLine="720"/>
        <w:rPr>
          <w:color w:val="000000"/>
        </w:rPr>
      </w:pPr>
      <w:r>
        <w:rPr>
          <w:b/>
          <w:bCs/>
          <w:color w:val="000000"/>
        </w:rPr>
        <w:t>8. Отделу надзорной деятельности и профилактической работы Тихвинского района</w:t>
      </w:r>
      <w:r>
        <w:rPr>
          <w:color w:val="000000"/>
        </w:rPr>
        <w:t xml:space="preserve"> оказать содействие администрациям поселений Тихвинского района в мониторинге пожарной безопасности населенных пунктов и проведении инструктажа с жителями по вопросам пожарной безопасности.</w:t>
      </w:r>
    </w:p>
    <w:p w:rsidR="00534179" w:rsidRDefault="00534179" w:rsidP="005F59B3">
      <w:pPr>
        <w:ind w:firstLine="720"/>
        <w:rPr>
          <w:color w:val="000000"/>
        </w:rPr>
      </w:pPr>
      <w:r>
        <w:rPr>
          <w:b/>
          <w:bCs/>
          <w:color w:val="000000"/>
        </w:rPr>
        <w:t>9. Гражданам Тихвинского района:</w:t>
      </w:r>
      <w:r>
        <w:rPr>
          <w:color w:val="000000"/>
        </w:rPr>
        <w:t xml:space="preserve"> </w:t>
      </w:r>
    </w:p>
    <w:p w:rsidR="00534179" w:rsidRDefault="00534179" w:rsidP="005F59B3">
      <w:pPr>
        <w:ind w:firstLine="720"/>
        <w:rPr>
          <w:color w:val="000000"/>
        </w:rPr>
      </w:pPr>
      <w:r>
        <w:rPr>
          <w:color w:val="000000"/>
        </w:rPr>
        <w:t>9.1. Неукоснительно выполнять требования пожарной безопасности.</w:t>
      </w:r>
    </w:p>
    <w:p w:rsidR="00534179" w:rsidRDefault="00534179" w:rsidP="005F59B3">
      <w:pPr>
        <w:ind w:firstLine="720"/>
        <w:rPr>
          <w:color w:val="000000"/>
        </w:rPr>
      </w:pPr>
      <w:r>
        <w:rPr>
          <w:color w:val="000000"/>
        </w:rPr>
        <w:t>9.2. Рекомендовать провести процедуру страхования объектов недвижимости, имущества, на случай возникновения пожара.</w:t>
      </w:r>
    </w:p>
    <w:p w:rsidR="00534179" w:rsidRDefault="00534179" w:rsidP="005F59B3">
      <w:pPr>
        <w:ind w:firstLine="720"/>
        <w:rPr>
          <w:color w:val="000000"/>
        </w:rPr>
      </w:pPr>
      <w:r>
        <w:rPr>
          <w:color w:val="000000"/>
        </w:rPr>
        <w:t xml:space="preserve">9.3. Провести уборку придомовых и прилегающих территорий от горючих отходов и мусора, на расстояние не менее 50-метровой зоны прилегающей территории. </w:t>
      </w:r>
    </w:p>
    <w:p w:rsidR="00534179" w:rsidRDefault="00534179" w:rsidP="005F59B3">
      <w:pPr>
        <w:ind w:firstLine="720"/>
        <w:rPr>
          <w:color w:val="000000"/>
        </w:rPr>
      </w:pPr>
      <w:r>
        <w:rPr>
          <w:color w:val="000000"/>
        </w:rPr>
        <w:t xml:space="preserve">9.4. Подготовить первичные средства пожаротушения: емкости с водой, песок, шанцевый инструмент, огнетушители.  </w:t>
      </w:r>
    </w:p>
    <w:p w:rsidR="00534179" w:rsidRDefault="00534179" w:rsidP="005F59B3">
      <w:pPr>
        <w:ind w:firstLine="720"/>
        <w:rPr>
          <w:color w:val="000000"/>
        </w:rPr>
      </w:pPr>
      <w:r>
        <w:rPr>
          <w:b/>
          <w:bCs/>
          <w:color w:val="000000"/>
        </w:rPr>
        <w:t xml:space="preserve">10. Рекомендовать руководителям сельхозпредприятий, собственникам земель сельхозназначения, </w:t>
      </w:r>
      <w:bookmarkStart w:id="1" w:name="_Hlk34042817"/>
      <w:r>
        <w:rPr>
          <w:b/>
          <w:bCs/>
          <w:color w:val="000000"/>
        </w:rPr>
        <w:t>правлениям садоводческих и дачных некоммерческих объединений</w:t>
      </w:r>
      <w:bookmarkEnd w:id="1"/>
      <w:r>
        <w:rPr>
          <w:color w:val="000000"/>
        </w:rPr>
        <w:t xml:space="preserve"> обеспечить выполнение комплекса мероприятий по обеспечению пожарной безопасности на подведомственной, закрепленной и прилегающей территории: </w:t>
      </w:r>
    </w:p>
    <w:p w:rsidR="00534179" w:rsidRDefault="00534179" w:rsidP="005F59B3">
      <w:pPr>
        <w:ind w:firstLine="720"/>
        <w:rPr>
          <w:color w:val="000000"/>
        </w:rPr>
      </w:pPr>
      <w:r>
        <w:rPr>
          <w:color w:val="000000"/>
        </w:rPr>
        <w:t>10.1. Провести проверку технического состояния подъездных дорог, проездов и подъездов к противопожарным водоисточникам.</w:t>
      </w:r>
    </w:p>
    <w:p w:rsidR="00534179" w:rsidRDefault="00534179" w:rsidP="005F59B3">
      <w:pPr>
        <w:ind w:firstLine="720"/>
        <w:rPr>
          <w:color w:val="000000"/>
        </w:rPr>
      </w:pPr>
      <w:r>
        <w:rPr>
          <w:color w:val="000000"/>
        </w:rPr>
        <w:t>10.2. Провести ревизию имеющихся средств пожаротушения.</w:t>
      </w:r>
    </w:p>
    <w:p w:rsidR="00534179" w:rsidRDefault="00534179" w:rsidP="005F59B3">
      <w:pPr>
        <w:ind w:firstLine="720"/>
        <w:rPr>
          <w:color w:val="000000"/>
        </w:rPr>
      </w:pPr>
      <w:r>
        <w:rPr>
          <w:color w:val="000000"/>
        </w:rPr>
        <w:t>10.3. Выполнить мероприятия по обустройству: минерализованных полос, противопожарных разрывов, вокруг подведомственных объектов и территорий.</w:t>
      </w:r>
    </w:p>
    <w:p w:rsidR="00534179" w:rsidRDefault="00534179" w:rsidP="005F59B3">
      <w:pPr>
        <w:ind w:firstLine="720"/>
        <w:rPr>
          <w:color w:val="000000"/>
        </w:rPr>
      </w:pPr>
      <w:r>
        <w:rPr>
          <w:color w:val="000000"/>
        </w:rPr>
        <w:lastRenderedPageBreak/>
        <w:t>10.3. Обеспечить очистку закрепленной и 50-метровой зоны прилегающей территории от горючих отходов и мусора.</w:t>
      </w:r>
    </w:p>
    <w:p w:rsidR="00534179" w:rsidRDefault="00534179" w:rsidP="005F59B3">
      <w:pPr>
        <w:ind w:firstLine="720"/>
        <w:rPr>
          <w:color w:val="000000"/>
        </w:rPr>
      </w:pPr>
      <w:r>
        <w:rPr>
          <w:color w:val="000000"/>
        </w:rPr>
        <w:t>10.4. Проверить и привести в порядок систему связи и оповещения для оперативной передачи информации о возникновении пожара.</w:t>
      </w:r>
    </w:p>
    <w:p w:rsidR="00534179" w:rsidRDefault="00534179" w:rsidP="005F59B3">
      <w:pPr>
        <w:ind w:firstLine="720"/>
        <w:rPr>
          <w:color w:val="000000"/>
        </w:rPr>
      </w:pPr>
      <w:r>
        <w:rPr>
          <w:color w:val="000000"/>
        </w:rPr>
        <w:t>10.5</w:t>
      </w:r>
      <w:r w:rsidR="00A1037E">
        <w:rPr>
          <w:color w:val="000000"/>
        </w:rPr>
        <w:t>.</w:t>
      </w:r>
      <w:r>
        <w:rPr>
          <w:color w:val="000000"/>
        </w:rPr>
        <w:t xml:space="preserve"> Создать добровольные пожарные формирования, определить и утвердить порядок их оповещения и взаимодействия, участия в тушении пожаров</w:t>
      </w:r>
      <w:r w:rsidRPr="00E31816">
        <w:rPr>
          <w:color w:val="000000"/>
        </w:rPr>
        <w:t xml:space="preserve"> </w:t>
      </w:r>
      <w:r>
        <w:rPr>
          <w:color w:val="000000"/>
        </w:rPr>
        <w:t>с противопожарными службами.</w:t>
      </w:r>
    </w:p>
    <w:p w:rsidR="00534179" w:rsidRDefault="00534179" w:rsidP="005F59B3">
      <w:pPr>
        <w:ind w:firstLine="720"/>
        <w:rPr>
          <w:color w:val="000000"/>
        </w:rPr>
      </w:pPr>
      <w:r>
        <w:rPr>
          <w:b/>
          <w:bCs/>
          <w:color w:val="000000"/>
        </w:rPr>
        <w:t>11. Отделу безопасности и мобилизационной подготовки администрации Тихвинского района</w:t>
      </w:r>
      <w:r>
        <w:rPr>
          <w:color w:val="000000"/>
        </w:rPr>
        <w:t xml:space="preserve"> оказывать методическую помощь администрациям поселений, хозяйствующим субъектам Тихвинского района, </w:t>
      </w:r>
      <w:r w:rsidRPr="00E31816">
        <w:rPr>
          <w:color w:val="000000"/>
        </w:rPr>
        <w:t>правлениям садоводческих и дачных некоммерческих объединений</w:t>
      </w:r>
      <w:r>
        <w:rPr>
          <w:color w:val="000000"/>
        </w:rPr>
        <w:t xml:space="preserve">, в обеспечении выполнения требований пожарной безопасности на подведомственной территории. </w:t>
      </w:r>
    </w:p>
    <w:p w:rsidR="00534179" w:rsidRDefault="00534179" w:rsidP="005F59B3">
      <w:pPr>
        <w:ind w:firstLine="720"/>
        <w:rPr>
          <w:color w:val="000000"/>
        </w:rPr>
      </w:pPr>
      <w:r>
        <w:rPr>
          <w:b/>
          <w:bCs/>
          <w:color w:val="000000"/>
        </w:rPr>
        <w:t>12.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Отделу по развитию агропромышленного комплекса</w:t>
      </w:r>
      <w:r>
        <w:rPr>
          <w:color w:val="000000"/>
        </w:rPr>
        <w:t xml:space="preserve"> администрации Тихвинского района обеспечить мониторинг оперативной противопожарной обстановки сельхозпредприятий в пожароопасный период.</w:t>
      </w:r>
    </w:p>
    <w:p w:rsidR="00534179" w:rsidRDefault="00534179" w:rsidP="005F59B3">
      <w:pPr>
        <w:ind w:firstLine="720"/>
        <w:rPr>
          <w:color w:val="000000"/>
        </w:rPr>
      </w:pPr>
      <w:r>
        <w:rPr>
          <w:b/>
          <w:bCs/>
          <w:color w:val="000000"/>
        </w:rPr>
        <w:t>13.</w:t>
      </w:r>
      <w:r>
        <w:rPr>
          <w:color w:val="000000"/>
        </w:rPr>
        <w:t xml:space="preserve"> Опубликовать постановление в газете «Трудовая слава» и разместить в сети Интернет на официальном сайте Тихвинского района.</w:t>
      </w:r>
    </w:p>
    <w:p w:rsidR="00534179" w:rsidRDefault="00534179" w:rsidP="005F59B3">
      <w:pPr>
        <w:ind w:firstLine="720"/>
        <w:rPr>
          <w:color w:val="000000"/>
        </w:rPr>
      </w:pPr>
      <w:r>
        <w:rPr>
          <w:b/>
          <w:bCs/>
          <w:color w:val="000000"/>
        </w:rPr>
        <w:t>14.</w:t>
      </w:r>
      <w:r>
        <w:rPr>
          <w:color w:val="000000"/>
        </w:rPr>
        <w:t xml:space="preserve"> Контроль за исполнением постановления возложить на заместителя главы администрации Тихвинского района по безопасности.</w:t>
      </w:r>
    </w:p>
    <w:p w:rsidR="00534179" w:rsidRDefault="00534179" w:rsidP="003D1622">
      <w:pPr>
        <w:ind w:firstLine="225"/>
        <w:rPr>
          <w:color w:val="000000"/>
        </w:rPr>
      </w:pPr>
    </w:p>
    <w:p w:rsidR="00534179" w:rsidRDefault="00534179" w:rsidP="003D1622">
      <w:pPr>
        <w:ind w:firstLine="225"/>
        <w:rPr>
          <w:color w:val="000000"/>
        </w:rPr>
      </w:pPr>
    </w:p>
    <w:p w:rsidR="005F59B3" w:rsidRPr="006F3F8C" w:rsidRDefault="005F59B3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534179" w:rsidRDefault="00534179" w:rsidP="000036E5">
      <w:pPr>
        <w:rPr>
          <w:color w:val="000000"/>
        </w:rPr>
      </w:pPr>
    </w:p>
    <w:p w:rsidR="005F59B3" w:rsidRPr="003D592A" w:rsidRDefault="005F59B3" w:rsidP="000036E5">
      <w:pPr>
        <w:rPr>
          <w:color w:val="000000"/>
        </w:rPr>
      </w:pPr>
    </w:p>
    <w:p w:rsidR="00534179" w:rsidRDefault="00534179" w:rsidP="003D1622">
      <w:pPr>
        <w:ind w:firstLine="270"/>
        <w:rPr>
          <w:color w:val="000000"/>
        </w:rPr>
      </w:pPr>
    </w:p>
    <w:p w:rsidR="00534179" w:rsidRDefault="00534179" w:rsidP="003D1622">
      <w:pPr>
        <w:ind w:firstLine="225"/>
        <w:rPr>
          <w:color w:val="000000"/>
        </w:rPr>
      </w:pPr>
    </w:p>
    <w:p w:rsidR="00534179" w:rsidRDefault="00534179" w:rsidP="003D1622">
      <w:pPr>
        <w:ind w:firstLine="225"/>
        <w:rPr>
          <w:color w:val="000000"/>
        </w:rPr>
      </w:pPr>
    </w:p>
    <w:p w:rsidR="00A1037E" w:rsidRDefault="00A1037E" w:rsidP="00A1037E">
      <w:pPr>
        <w:rPr>
          <w:color w:val="000000"/>
          <w:sz w:val="24"/>
        </w:rPr>
      </w:pPr>
    </w:p>
    <w:p w:rsidR="00A1037E" w:rsidRDefault="00A1037E" w:rsidP="00A1037E">
      <w:pPr>
        <w:rPr>
          <w:color w:val="000000"/>
          <w:sz w:val="24"/>
        </w:rPr>
      </w:pPr>
    </w:p>
    <w:p w:rsidR="00A1037E" w:rsidRDefault="00A1037E" w:rsidP="00A1037E">
      <w:pPr>
        <w:rPr>
          <w:color w:val="000000"/>
          <w:sz w:val="24"/>
        </w:rPr>
      </w:pPr>
    </w:p>
    <w:p w:rsidR="00A1037E" w:rsidRDefault="00A1037E" w:rsidP="00A1037E">
      <w:pPr>
        <w:rPr>
          <w:color w:val="000000"/>
          <w:sz w:val="24"/>
        </w:rPr>
      </w:pPr>
    </w:p>
    <w:p w:rsidR="00A1037E" w:rsidRDefault="00A1037E" w:rsidP="00A1037E">
      <w:pPr>
        <w:rPr>
          <w:color w:val="000000"/>
          <w:sz w:val="24"/>
        </w:rPr>
      </w:pPr>
    </w:p>
    <w:p w:rsidR="00A1037E" w:rsidRDefault="00A1037E" w:rsidP="00A1037E">
      <w:pPr>
        <w:rPr>
          <w:color w:val="000000"/>
          <w:sz w:val="24"/>
        </w:rPr>
      </w:pPr>
    </w:p>
    <w:p w:rsidR="00A1037E" w:rsidRDefault="00A1037E" w:rsidP="00A1037E">
      <w:pPr>
        <w:rPr>
          <w:color w:val="000000"/>
          <w:sz w:val="24"/>
        </w:rPr>
      </w:pPr>
    </w:p>
    <w:p w:rsidR="00A1037E" w:rsidRDefault="00A1037E" w:rsidP="00A1037E">
      <w:pPr>
        <w:rPr>
          <w:color w:val="000000"/>
          <w:sz w:val="24"/>
        </w:rPr>
      </w:pPr>
    </w:p>
    <w:p w:rsidR="00A1037E" w:rsidRDefault="00A1037E" w:rsidP="00A1037E">
      <w:pPr>
        <w:rPr>
          <w:color w:val="000000"/>
          <w:sz w:val="24"/>
        </w:rPr>
      </w:pPr>
    </w:p>
    <w:p w:rsidR="00A1037E" w:rsidRDefault="00A1037E" w:rsidP="00A1037E">
      <w:pPr>
        <w:rPr>
          <w:color w:val="000000"/>
          <w:sz w:val="24"/>
        </w:rPr>
      </w:pPr>
    </w:p>
    <w:p w:rsidR="00A1037E" w:rsidRDefault="00A1037E" w:rsidP="00A1037E">
      <w:pPr>
        <w:rPr>
          <w:color w:val="000000"/>
          <w:sz w:val="24"/>
        </w:rPr>
      </w:pPr>
    </w:p>
    <w:p w:rsidR="00A1037E" w:rsidRDefault="00A1037E" w:rsidP="00A1037E">
      <w:pPr>
        <w:rPr>
          <w:color w:val="000000"/>
          <w:sz w:val="24"/>
        </w:rPr>
      </w:pPr>
    </w:p>
    <w:p w:rsidR="00A1037E" w:rsidRDefault="00A1037E" w:rsidP="00A1037E">
      <w:pPr>
        <w:rPr>
          <w:color w:val="000000"/>
          <w:sz w:val="24"/>
        </w:rPr>
      </w:pPr>
    </w:p>
    <w:p w:rsidR="00A1037E" w:rsidRDefault="00A1037E" w:rsidP="00A1037E">
      <w:pPr>
        <w:rPr>
          <w:color w:val="000000"/>
          <w:sz w:val="24"/>
        </w:rPr>
      </w:pPr>
    </w:p>
    <w:p w:rsidR="00A1037E" w:rsidRDefault="00A1037E" w:rsidP="00A1037E">
      <w:pPr>
        <w:rPr>
          <w:color w:val="000000"/>
          <w:sz w:val="24"/>
        </w:rPr>
      </w:pPr>
    </w:p>
    <w:p w:rsidR="00A1037E" w:rsidRDefault="00A1037E" w:rsidP="00A1037E">
      <w:pPr>
        <w:rPr>
          <w:color w:val="000000"/>
          <w:sz w:val="24"/>
        </w:rPr>
      </w:pPr>
    </w:p>
    <w:p w:rsidR="00534179" w:rsidRPr="00A1037E" w:rsidRDefault="00534179" w:rsidP="00A1037E">
      <w:pPr>
        <w:rPr>
          <w:color w:val="000000"/>
          <w:sz w:val="24"/>
        </w:rPr>
      </w:pPr>
      <w:r w:rsidRPr="00A1037E">
        <w:rPr>
          <w:color w:val="000000"/>
          <w:sz w:val="24"/>
        </w:rPr>
        <w:t>Минина Ирина Адамовна,</w:t>
      </w:r>
    </w:p>
    <w:p w:rsidR="00534179" w:rsidRPr="00A1037E" w:rsidRDefault="00534179" w:rsidP="00A1037E">
      <w:pPr>
        <w:rPr>
          <w:color w:val="000000"/>
          <w:sz w:val="24"/>
        </w:rPr>
      </w:pPr>
      <w:r w:rsidRPr="00A1037E">
        <w:rPr>
          <w:color w:val="000000"/>
          <w:sz w:val="24"/>
        </w:rPr>
        <w:t>71-611</w:t>
      </w:r>
    </w:p>
    <w:p w:rsidR="00534179" w:rsidRPr="00A1037E" w:rsidRDefault="00534179" w:rsidP="003D1622">
      <w:pPr>
        <w:ind w:firstLine="225"/>
        <w:rPr>
          <w:i/>
          <w:iCs/>
          <w:color w:val="000000"/>
          <w:sz w:val="24"/>
        </w:rPr>
      </w:pPr>
    </w:p>
    <w:p w:rsidR="00534179" w:rsidRDefault="00534179" w:rsidP="003D1622">
      <w:pPr>
        <w:ind w:firstLine="225"/>
        <w:rPr>
          <w:color w:val="000000"/>
        </w:rPr>
      </w:pPr>
    </w:p>
    <w:p w:rsidR="00534179" w:rsidRPr="00A1037E" w:rsidRDefault="00534179" w:rsidP="003D1622">
      <w:pPr>
        <w:ind w:firstLine="225"/>
        <w:rPr>
          <w:i/>
          <w:color w:val="000000"/>
          <w:sz w:val="18"/>
          <w:szCs w:val="18"/>
        </w:rPr>
      </w:pPr>
      <w:r w:rsidRPr="00A1037E">
        <w:rPr>
          <w:i/>
          <w:color w:val="000000"/>
          <w:sz w:val="18"/>
          <w:szCs w:val="18"/>
        </w:rPr>
        <w:t xml:space="preserve">СОГЛАСОВАНО: </w:t>
      </w:r>
    </w:p>
    <w:tbl>
      <w:tblPr>
        <w:tblW w:w="9198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37"/>
        <w:gridCol w:w="426"/>
        <w:gridCol w:w="2535"/>
      </w:tblGrid>
      <w:tr w:rsidR="00534179" w:rsidRPr="00A1037E" w:rsidTr="00A1037E">
        <w:tc>
          <w:tcPr>
            <w:tcW w:w="6237" w:type="dxa"/>
          </w:tcPr>
          <w:p w:rsidR="00534179" w:rsidRPr="00A1037E" w:rsidRDefault="00534179">
            <w:pPr>
              <w:rPr>
                <w:i/>
                <w:color w:val="000000"/>
                <w:sz w:val="18"/>
                <w:szCs w:val="18"/>
              </w:rPr>
            </w:pPr>
            <w:r w:rsidRPr="00A1037E">
              <w:rPr>
                <w:i/>
                <w:color w:val="000000"/>
                <w:sz w:val="18"/>
                <w:szCs w:val="18"/>
              </w:rPr>
              <w:t>Заместитель главы администрации</w:t>
            </w:r>
            <w:r w:rsidR="00A1037E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A1037E">
              <w:rPr>
                <w:i/>
                <w:color w:val="000000"/>
                <w:sz w:val="18"/>
                <w:szCs w:val="18"/>
              </w:rPr>
              <w:t xml:space="preserve">по безопасности </w:t>
            </w:r>
          </w:p>
          <w:p w:rsidR="00534179" w:rsidRPr="00A1037E" w:rsidRDefault="00534179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534179" w:rsidRPr="00A1037E" w:rsidRDefault="0053417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</w:tcPr>
          <w:p w:rsidR="00534179" w:rsidRPr="00A1037E" w:rsidRDefault="00534179" w:rsidP="00A1037E">
            <w:pPr>
              <w:rPr>
                <w:i/>
                <w:color w:val="000000"/>
                <w:sz w:val="18"/>
                <w:szCs w:val="18"/>
              </w:rPr>
            </w:pPr>
            <w:r w:rsidRPr="00A1037E">
              <w:rPr>
                <w:i/>
                <w:color w:val="000000"/>
                <w:sz w:val="18"/>
                <w:szCs w:val="18"/>
              </w:rPr>
              <w:t>Федоров</w:t>
            </w:r>
            <w:r w:rsidR="00A1037E" w:rsidRPr="00A1037E">
              <w:rPr>
                <w:i/>
                <w:color w:val="000000"/>
                <w:sz w:val="18"/>
                <w:szCs w:val="18"/>
              </w:rPr>
              <w:t xml:space="preserve"> К.А.</w:t>
            </w:r>
          </w:p>
        </w:tc>
      </w:tr>
      <w:tr w:rsidR="00534179" w:rsidRPr="00A1037E" w:rsidTr="00A1037E">
        <w:tc>
          <w:tcPr>
            <w:tcW w:w="6237" w:type="dxa"/>
          </w:tcPr>
          <w:p w:rsidR="00534179" w:rsidRPr="00A1037E" w:rsidRDefault="00534179" w:rsidP="00A1037E">
            <w:pPr>
              <w:rPr>
                <w:i/>
                <w:color w:val="000000"/>
                <w:sz w:val="18"/>
                <w:szCs w:val="18"/>
              </w:rPr>
            </w:pPr>
            <w:r w:rsidRPr="00A1037E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  <w:p w:rsidR="00534179" w:rsidRPr="00A1037E" w:rsidRDefault="0053417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534179" w:rsidRPr="00A1037E" w:rsidRDefault="0053417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</w:tcPr>
          <w:p w:rsidR="00534179" w:rsidRPr="00A1037E" w:rsidRDefault="00534179" w:rsidP="00A1037E">
            <w:pPr>
              <w:rPr>
                <w:i/>
                <w:color w:val="000000"/>
                <w:sz w:val="18"/>
                <w:szCs w:val="18"/>
              </w:rPr>
            </w:pPr>
            <w:r w:rsidRPr="00A1037E">
              <w:rPr>
                <w:i/>
                <w:iCs/>
                <w:color w:val="000000"/>
                <w:sz w:val="18"/>
                <w:szCs w:val="18"/>
              </w:rPr>
              <w:t>Максимов</w:t>
            </w:r>
            <w:r w:rsidRPr="00A1037E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A1037E" w:rsidRPr="00A1037E">
              <w:rPr>
                <w:i/>
                <w:iCs/>
                <w:color w:val="000000"/>
                <w:sz w:val="18"/>
                <w:szCs w:val="18"/>
              </w:rPr>
              <w:t>В.В.</w:t>
            </w:r>
          </w:p>
        </w:tc>
      </w:tr>
      <w:tr w:rsidR="00534179" w:rsidRPr="00A1037E" w:rsidTr="00A1037E">
        <w:tc>
          <w:tcPr>
            <w:tcW w:w="6237" w:type="dxa"/>
          </w:tcPr>
          <w:p w:rsidR="00A1037E" w:rsidRPr="00A1037E" w:rsidRDefault="00A1037E" w:rsidP="00A1037E">
            <w:pPr>
              <w:rPr>
                <w:i/>
                <w:sz w:val="18"/>
                <w:szCs w:val="18"/>
              </w:rPr>
            </w:pPr>
            <w:r w:rsidRPr="00A1037E">
              <w:rPr>
                <w:i/>
                <w:color w:val="000000"/>
                <w:sz w:val="18"/>
                <w:szCs w:val="18"/>
              </w:rPr>
              <w:t>Заместитель главы администрации – председатель комитета жилищно-коммунального хозяйства</w:t>
            </w:r>
          </w:p>
          <w:p w:rsidR="00534179" w:rsidRPr="00A1037E" w:rsidRDefault="00534179" w:rsidP="00A1037E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534179" w:rsidRPr="00A1037E" w:rsidRDefault="00534179" w:rsidP="00D37404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</w:tcPr>
          <w:p w:rsidR="00534179" w:rsidRPr="00A1037E" w:rsidRDefault="00534179" w:rsidP="00A1037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1037E">
              <w:rPr>
                <w:i/>
                <w:iCs/>
                <w:color w:val="000000"/>
                <w:sz w:val="18"/>
                <w:szCs w:val="18"/>
              </w:rPr>
              <w:t>Корцов</w:t>
            </w:r>
            <w:r w:rsidR="00A1037E" w:rsidRPr="00A1037E">
              <w:rPr>
                <w:i/>
                <w:iCs/>
                <w:color w:val="000000"/>
                <w:sz w:val="18"/>
                <w:szCs w:val="18"/>
              </w:rPr>
              <w:t xml:space="preserve"> А.М.</w:t>
            </w:r>
          </w:p>
        </w:tc>
      </w:tr>
      <w:tr w:rsidR="00534179" w:rsidRPr="00A1037E" w:rsidTr="00A1037E">
        <w:tc>
          <w:tcPr>
            <w:tcW w:w="6237" w:type="dxa"/>
          </w:tcPr>
          <w:p w:rsidR="00534179" w:rsidRPr="00A1037E" w:rsidRDefault="00534179" w:rsidP="00A1037E">
            <w:pPr>
              <w:rPr>
                <w:i/>
                <w:color w:val="000000"/>
                <w:sz w:val="18"/>
                <w:szCs w:val="18"/>
              </w:rPr>
            </w:pPr>
            <w:r w:rsidRPr="00A1037E">
              <w:rPr>
                <w:i/>
                <w:color w:val="000000"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426" w:type="dxa"/>
          </w:tcPr>
          <w:p w:rsidR="00534179" w:rsidRPr="00A1037E" w:rsidRDefault="00534179" w:rsidP="00D37404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</w:tcPr>
          <w:p w:rsidR="00534179" w:rsidRPr="00A1037E" w:rsidRDefault="00534179" w:rsidP="00D3740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1037E">
              <w:rPr>
                <w:i/>
                <w:iCs/>
                <w:color w:val="000000"/>
                <w:sz w:val="18"/>
                <w:szCs w:val="18"/>
              </w:rPr>
              <w:t>Савранская</w:t>
            </w:r>
            <w:r w:rsidR="00A1037E" w:rsidRPr="00A1037E">
              <w:rPr>
                <w:i/>
                <w:iCs/>
                <w:color w:val="000000"/>
                <w:sz w:val="18"/>
                <w:szCs w:val="18"/>
              </w:rPr>
              <w:t xml:space="preserve"> И.Г.</w:t>
            </w:r>
          </w:p>
          <w:p w:rsidR="00534179" w:rsidRPr="00A1037E" w:rsidRDefault="00534179" w:rsidP="00D37404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534179" w:rsidRPr="00A1037E" w:rsidRDefault="00534179" w:rsidP="003D1622">
      <w:pPr>
        <w:rPr>
          <w:i/>
          <w:color w:val="000000"/>
          <w:sz w:val="18"/>
          <w:szCs w:val="18"/>
        </w:rPr>
      </w:pPr>
    </w:p>
    <w:p w:rsidR="00534179" w:rsidRPr="00A1037E" w:rsidRDefault="00534179" w:rsidP="003D1622">
      <w:pPr>
        <w:rPr>
          <w:i/>
          <w:color w:val="000000"/>
          <w:sz w:val="18"/>
          <w:szCs w:val="18"/>
        </w:rPr>
      </w:pPr>
      <w:r w:rsidRPr="00A1037E">
        <w:rPr>
          <w:i/>
          <w:iCs/>
          <w:color w:val="000000"/>
          <w:sz w:val="18"/>
          <w:szCs w:val="18"/>
        </w:rPr>
        <w:t>РАССЫЛКА:</w:t>
      </w:r>
      <w:r w:rsidRPr="00A1037E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55"/>
        <w:gridCol w:w="885"/>
        <w:gridCol w:w="1980"/>
      </w:tblGrid>
      <w:tr w:rsidR="00534179" w:rsidRPr="00A1037E" w:rsidTr="00A1037E">
        <w:tc>
          <w:tcPr>
            <w:tcW w:w="5355" w:type="dxa"/>
          </w:tcPr>
          <w:p w:rsidR="00534179" w:rsidRPr="00A1037E" w:rsidRDefault="00534179">
            <w:pPr>
              <w:rPr>
                <w:i/>
                <w:color w:val="000000"/>
                <w:sz w:val="18"/>
                <w:szCs w:val="18"/>
              </w:rPr>
            </w:pPr>
            <w:r w:rsidRPr="00A1037E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A1037E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</w:tcPr>
          <w:p w:rsidR="00534179" w:rsidRPr="00A1037E" w:rsidRDefault="0053417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534179" w:rsidRPr="00A1037E" w:rsidRDefault="00534179" w:rsidP="00A1037E">
            <w:pPr>
              <w:rPr>
                <w:i/>
                <w:color w:val="000000"/>
                <w:sz w:val="18"/>
                <w:szCs w:val="18"/>
              </w:rPr>
            </w:pPr>
            <w:r w:rsidRPr="00A1037E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A1037E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534179" w:rsidRPr="00A1037E" w:rsidTr="00A1037E">
        <w:tc>
          <w:tcPr>
            <w:tcW w:w="5355" w:type="dxa"/>
          </w:tcPr>
          <w:p w:rsidR="00534179" w:rsidRPr="00A1037E" w:rsidRDefault="00534179" w:rsidP="00F53204">
            <w:pPr>
              <w:rPr>
                <w:i/>
                <w:color w:val="000000"/>
                <w:sz w:val="18"/>
                <w:szCs w:val="18"/>
              </w:rPr>
            </w:pPr>
            <w:r w:rsidRPr="00A1037E">
              <w:rPr>
                <w:i/>
                <w:iCs/>
                <w:color w:val="000000"/>
                <w:sz w:val="18"/>
                <w:szCs w:val="18"/>
              </w:rPr>
              <w:t>Отдел безопасности и мобилизационной подготовки</w:t>
            </w:r>
          </w:p>
        </w:tc>
        <w:tc>
          <w:tcPr>
            <w:tcW w:w="885" w:type="dxa"/>
          </w:tcPr>
          <w:p w:rsidR="00534179" w:rsidRPr="00A1037E" w:rsidRDefault="0053417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534179" w:rsidRPr="00A1037E" w:rsidRDefault="00534179" w:rsidP="00A1037E">
            <w:pPr>
              <w:rPr>
                <w:i/>
                <w:color w:val="000000"/>
                <w:sz w:val="18"/>
                <w:szCs w:val="18"/>
              </w:rPr>
            </w:pPr>
            <w:r w:rsidRPr="00A1037E">
              <w:rPr>
                <w:i/>
                <w:iCs/>
                <w:color w:val="000000"/>
                <w:sz w:val="18"/>
                <w:szCs w:val="18"/>
              </w:rPr>
              <w:t>- 2 экз.</w:t>
            </w:r>
            <w:r w:rsidRPr="00A1037E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534179" w:rsidRPr="00A1037E" w:rsidTr="00A1037E">
        <w:tc>
          <w:tcPr>
            <w:tcW w:w="5355" w:type="dxa"/>
          </w:tcPr>
          <w:p w:rsidR="00534179" w:rsidRPr="00A1037E" w:rsidRDefault="00534179" w:rsidP="00F53204">
            <w:pPr>
              <w:rPr>
                <w:i/>
                <w:color w:val="000000"/>
                <w:sz w:val="18"/>
                <w:szCs w:val="18"/>
              </w:rPr>
            </w:pPr>
            <w:r w:rsidRPr="00A1037E">
              <w:rPr>
                <w:i/>
                <w:iCs/>
                <w:color w:val="000000"/>
                <w:sz w:val="18"/>
                <w:szCs w:val="18"/>
              </w:rPr>
              <w:t>Администрации поселений</w:t>
            </w:r>
            <w:r w:rsidRPr="00A1037E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</w:tcPr>
          <w:p w:rsidR="00534179" w:rsidRPr="00A1037E" w:rsidRDefault="0053417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534179" w:rsidRPr="00A1037E" w:rsidRDefault="00534179" w:rsidP="00A1037E">
            <w:pPr>
              <w:rPr>
                <w:i/>
                <w:color w:val="000000"/>
                <w:sz w:val="18"/>
                <w:szCs w:val="18"/>
              </w:rPr>
            </w:pPr>
            <w:r w:rsidRPr="00A1037E">
              <w:rPr>
                <w:i/>
                <w:iCs/>
                <w:color w:val="000000"/>
                <w:sz w:val="18"/>
                <w:szCs w:val="18"/>
              </w:rPr>
              <w:t>- 8 экз.</w:t>
            </w:r>
            <w:r w:rsidRPr="00A1037E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534179" w:rsidRPr="00A1037E" w:rsidTr="00A1037E">
        <w:tc>
          <w:tcPr>
            <w:tcW w:w="5355" w:type="dxa"/>
          </w:tcPr>
          <w:p w:rsidR="00534179" w:rsidRPr="00A1037E" w:rsidRDefault="00534179" w:rsidP="00F53204">
            <w:pPr>
              <w:rPr>
                <w:i/>
                <w:color w:val="000000"/>
                <w:sz w:val="18"/>
                <w:szCs w:val="18"/>
              </w:rPr>
            </w:pPr>
            <w:r w:rsidRPr="00A1037E">
              <w:rPr>
                <w:i/>
                <w:iCs/>
                <w:color w:val="000000"/>
                <w:sz w:val="18"/>
                <w:szCs w:val="18"/>
              </w:rPr>
              <w:t>АНО «Трудовая слава»</w:t>
            </w:r>
            <w:r w:rsidRPr="00A1037E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</w:tcPr>
          <w:p w:rsidR="00534179" w:rsidRPr="00A1037E" w:rsidRDefault="0053417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534179" w:rsidRPr="00A1037E" w:rsidRDefault="00534179" w:rsidP="00A1037E">
            <w:pPr>
              <w:rPr>
                <w:i/>
                <w:color w:val="000000"/>
                <w:sz w:val="18"/>
                <w:szCs w:val="18"/>
              </w:rPr>
            </w:pPr>
            <w:r w:rsidRPr="00A1037E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A1037E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534179" w:rsidRPr="00A1037E" w:rsidTr="00A1037E">
        <w:tc>
          <w:tcPr>
            <w:tcW w:w="5355" w:type="dxa"/>
          </w:tcPr>
          <w:p w:rsidR="00534179" w:rsidRPr="00A1037E" w:rsidRDefault="00534179" w:rsidP="00F53204">
            <w:pPr>
              <w:rPr>
                <w:i/>
                <w:color w:val="000000"/>
                <w:sz w:val="18"/>
                <w:szCs w:val="18"/>
              </w:rPr>
            </w:pPr>
            <w:r w:rsidRPr="00A1037E">
              <w:rPr>
                <w:i/>
                <w:iCs/>
                <w:color w:val="000000"/>
                <w:sz w:val="18"/>
                <w:szCs w:val="18"/>
              </w:rPr>
              <w:t>АНО «Радио Тихвин»</w:t>
            </w:r>
            <w:r w:rsidRPr="00A1037E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</w:tcPr>
          <w:p w:rsidR="00534179" w:rsidRPr="00A1037E" w:rsidRDefault="0053417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534179" w:rsidRPr="00A1037E" w:rsidRDefault="00534179" w:rsidP="00A1037E">
            <w:pPr>
              <w:rPr>
                <w:i/>
                <w:color w:val="000000"/>
                <w:sz w:val="18"/>
                <w:szCs w:val="18"/>
              </w:rPr>
            </w:pPr>
            <w:r w:rsidRPr="00A1037E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A1037E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534179" w:rsidRPr="00A1037E" w:rsidTr="00A1037E">
        <w:tc>
          <w:tcPr>
            <w:tcW w:w="5355" w:type="dxa"/>
          </w:tcPr>
          <w:p w:rsidR="00534179" w:rsidRPr="00A1037E" w:rsidRDefault="00534179" w:rsidP="00F53204">
            <w:pPr>
              <w:rPr>
                <w:i/>
                <w:color w:val="000000"/>
                <w:sz w:val="18"/>
                <w:szCs w:val="18"/>
              </w:rPr>
            </w:pPr>
            <w:r w:rsidRPr="00A1037E">
              <w:rPr>
                <w:i/>
                <w:iCs/>
                <w:color w:val="000000"/>
                <w:sz w:val="18"/>
                <w:szCs w:val="18"/>
              </w:rPr>
              <w:t>Тихвинское лесничество</w:t>
            </w:r>
            <w:r w:rsidRPr="00A1037E">
              <w:rPr>
                <w:i/>
                <w:color w:val="000000"/>
                <w:sz w:val="18"/>
                <w:szCs w:val="18"/>
              </w:rPr>
              <w:t xml:space="preserve"> ф-л </w:t>
            </w:r>
            <w:r w:rsidRPr="00A1037E">
              <w:rPr>
                <w:i/>
                <w:iCs/>
                <w:color w:val="000000"/>
                <w:sz w:val="18"/>
                <w:szCs w:val="18"/>
              </w:rPr>
              <w:t>ЛОГКУ «Ленобллес»</w:t>
            </w:r>
          </w:p>
        </w:tc>
        <w:tc>
          <w:tcPr>
            <w:tcW w:w="885" w:type="dxa"/>
          </w:tcPr>
          <w:p w:rsidR="00534179" w:rsidRPr="00A1037E" w:rsidRDefault="0053417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534179" w:rsidRPr="00A1037E" w:rsidRDefault="00534179" w:rsidP="00A1037E">
            <w:pPr>
              <w:rPr>
                <w:i/>
                <w:color w:val="000000"/>
                <w:sz w:val="18"/>
                <w:szCs w:val="18"/>
              </w:rPr>
            </w:pPr>
            <w:r w:rsidRPr="00A1037E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A1037E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534179" w:rsidRPr="00A1037E" w:rsidTr="00A1037E">
        <w:tc>
          <w:tcPr>
            <w:tcW w:w="5355" w:type="dxa"/>
          </w:tcPr>
          <w:p w:rsidR="00534179" w:rsidRPr="00A1037E" w:rsidRDefault="00534179" w:rsidP="00F53204">
            <w:pPr>
              <w:rPr>
                <w:i/>
                <w:color w:val="000000"/>
                <w:sz w:val="18"/>
                <w:szCs w:val="18"/>
              </w:rPr>
            </w:pPr>
            <w:r w:rsidRPr="00A1037E">
              <w:rPr>
                <w:i/>
                <w:iCs/>
                <w:color w:val="000000"/>
                <w:sz w:val="18"/>
                <w:szCs w:val="18"/>
              </w:rPr>
              <w:t>ОМВД по Тихвинскому району</w:t>
            </w:r>
            <w:r w:rsidRPr="00A1037E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</w:tcPr>
          <w:p w:rsidR="00534179" w:rsidRPr="00A1037E" w:rsidRDefault="0053417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534179" w:rsidRPr="00A1037E" w:rsidRDefault="00534179" w:rsidP="00A1037E">
            <w:pPr>
              <w:rPr>
                <w:i/>
                <w:color w:val="000000"/>
                <w:sz w:val="18"/>
                <w:szCs w:val="18"/>
              </w:rPr>
            </w:pPr>
            <w:r w:rsidRPr="00A1037E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A1037E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534179" w:rsidRPr="00A1037E" w:rsidTr="00A1037E">
        <w:tc>
          <w:tcPr>
            <w:tcW w:w="5355" w:type="dxa"/>
          </w:tcPr>
          <w:p w:rsidR="00534179" w:rsidRPr="00A1037E" w:rsidRDefault="00534179" w:rsidP="00F53204">
            <w:pPr>
              <w:rPr>
                <w:i/>
                <w:color w:val="000000"/>
                <w:sz w:val="18"/>
                <w:szCs w:val="18"/>
              </w:rPr>
            </w:pPr>
            <w:r w:rsidRPr="00A1037E">
              <w:rPr>
                <w:i/>
                <w:iCs/>
                <w:color w:val="000000"/>
                <w:sz w:val="18"/>
                <w:szCs w:val="18"/>
              </w:rPr>
              <w:t>Отдел по развитию агропромышленного комплекса</w:t>
            </w:r>
            <w:r w:rsidRPr="00A1037E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</w:tcPr>
          <w:p w:rsidR="00534179" w:rsidRPr="00A1037E" w:rsidRDefault="0053417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534179" w:rsidRPr="00A1037E" w:rsidRDefault="00534179" w:rsidP="00A1037E">
            <w:pPr>
              <w:rPr>
                <w:i/>
                <w:color w:val="000000"/>
                <w:sz w:val="18"/>
                <w:szCs w:val="18"/>
              </w:rPr>
            </w:pPr>
            <w:r w:rsidRPr="00A1037E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A1037E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534179" w:rsidRPr="00A1037E" w:rsidTr="00A1037E">
        <w:tc>
          <w:tcPr>
            <w:tcW w:w="5355" w:type="dxa"/>
          </w:tcPr>
          <w:p w:rsidR="00534179" w:rsidRPr="00A1037E" w:rsidRDefault="00534179" w:rsidP="00F53204">
            <w:pPr>
              <w:rPr>
                <w:i/>
                <w:color w:val="000000"/>
                <w:sz w:val="18"/>
                <w:szCs w:val="18"/>
              </w:rPr>
            </w:pPr>
            <w:r w:rsidRPr="00A1037E">
              <w:rPr>
                <w:i/>
                <w:iCs/>
                <w:color w:val="000000"/>
                <w:sz w:val="18"/>
                <w:szCs w:val="18"/>
              </w:rPr>
              <w:t>ОНД и ПР Тихвинского района</w:t>
            </w:r>
            <w:r w:rsidRPr="00A1037E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</w:tcPr>
          <w:p w:rsidR="00534179" w:rsidRPr="00A1037E" w:rsidRDefault="0053417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534179" w:rsidRPr="00A1037E" w:rsidRDefault="00534179" w:rsidP="00A1037E">
            <w:pPr>
              <w:rPr>
                <w:i/>
                <w:color w:val="000000"/>
                <w:sz w:val="18"/>
                <w:szCs w:val="18"/>
              </w:rPr>
            </w:pPr>
            <w:r w:rsidRPr="00A1037E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A1037E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534179" w:rsidRPr="00A1037E" w:rsidTr="00A1037E">
        <w:tc>
          <w:tcPr>
            <w:tcW w:w="5355" w:type="dxa"/>
          </w:tcPr>
          <w:p w:rsidR="00534179" w:rsidRPr="00A1037E" w:rsidRDefault="00534179" w:rsidP="00F5320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1037E">
              <w:rPr>
                <w:i/>
                <w:iCs/>
                <w:color w:val="000000"/>
                <w:sz w:val="18"/>
                <w:szCs w:val="18"/>
              </w:rPr>
              <w:t>28 ПСО ФПС ГПС ГУ МЧС России по ЛО</w:t>
            </w:r>
          </w:p>
        </w:tc>
        <w:tc>
          <w:tcPr>
            <w:tcW w:w="885" w:type="dxa"/>
          </w:tcPr>
          <w:p w:rsidR="00534179" w:rsidRPr="00A1037E" w:rsidRDefault="0053417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534179" w:rsidRPr="00A1037E" w:rsidRDefault="00534179" w:rsidP="00A1037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1037E">
              <w:rPr>
                <w:i/>
                <w:iCs/>
                <w:color w:val="000000"/>
                <w:sz w:val="18"/>
                <w:szCs w:val="18"/>
              </w:rPr>
              <w:t>-1 экз</w:t>
            </w:r>
            <w:r w:rsidR="00A1037E"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534179" w:rsidRPr="00A1037E" w:rsidTr="00A1037E">
        <w:tc>
          <w:tcPr>
            <w:tcW w:w="5355" w:type="dxa"/>
          </w:tcPr>
          <w:p w:rsidR="00534179" w:rsidRPr="00A1037E" w:rsidRDefault="00534179" w:rsidP="00F53204">
            <w:pPr>
              <w:rPr>
                <w:i/>
                <w:color w:val="000000"/>
                <w:sz w:val="18"/>
                <w:szCs w:val="18"/>
              </w:rPr>
            </w:pPr>
            <w:r w:rsidRPr="00A1037E">
              <w:rPr>
                <w:i/>
                <w:iCs/>
                <w:color w:val="000000"/>
                <w:sz w:val="18"/>
                <w:szCs w:val="18"/>
              </w:rPr>
              <w:t>ИТОГО:</w:t>
            </w:r>
            <w:r w:rsidRPr="00A1037E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</w:tcPr>
          <w:p w:rsidR="00534179" w:rsidRPr="00A1037E" w:rsidRDefault="0053417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534179" w:rsidRPr="00A1037E" w:rsidRDefault="00534179" w:rsidP="00A1037E">
            <w:pPr>
              <w:rPr>
                <w:i/>
                <w:color w:val="000000"/>
                <w:sz w:val="18"/>
                <w:szCs w:val="18"/>
              </w:rPr>
            </w:pPr>
            <w:r w:rsidRPr="00A1037E">
              <w:rPr>
                <w:i/>
                <w:iCs/>
                <w:color w:val="000000"/>
                <w:sz w:val="18"/>
                <w:szCs w:val="18"/>
              </w:rPr>
              <w:t>-</w:t>
            </w:r>
            <w:r w:rsidR="00F5320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1037E">
              <w:rPr>
                <w:i/>
                <w:iCs/>
                <w:color w:val="000000"/>
                <w:sz w:val="18"/>
                <w:szCs w:val="18"/>
              </w:rPr>
              <w:t>18 экз.</w:t>
            </w:r>
            <w:r w:rsidRPr="00A1037E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34179" w:rsidRPr="00A1037E" w:rsidRDefault="00534179" w:rsidP="003D1622">
      <w:pPr>
        <w:pStyle w:val="Heading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534179" w:rsidRPr="00A1037E" w:rsidRDefault="00534179" w:rsidP="003D1622">
      <w:pPr>
        <w:pStyle w:val="Heading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534179" w:rsidRPr="00695205" w:rsidRDefault="00534179" w:rsidP="003D162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34179" w:rsidRPr="00695205" w:rsidRDefault="00534179" w:rsidP="003D162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34179" w:rsidRPr="00695205" w:rsidRDefault="00534179" w:rsidP="003D162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34179" w:rsidRPr="00695205" w:rsidRDefault="00534179" w:rsidP="003D162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34179" w:rsidRPr="00695205" w:rsidRDefault="00534179" w:rsidP="003D162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34179" w:rsidRPr="00695205" w:rsidRDefault="00534179" w:rsidP="003D162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34179" w:rsidRPr="00695205" w:rsidRDefault="00534179" w:rsidP="003D162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34179" w:rsidRPr="00695205" w:rsidRDefault="00534179" w:rsidP="003D162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34179" w:rsidRPr="00695205" w:rsidRDefault="00534179" w:rsidP="003D162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34179" w:rsidRDefault="00534179" w:rsidP="00844694">
      <w:pPr>
        <w:pStyle w:val="Heading"/>
        <w:ind w:left="4248"/>
        <w:rPr>
          <w:rFonts w:ascii="Times New Roman" w:hAnsi="Times New Roman" w:cs="Times New Roman"/>
          <w:color w:val="000000"/>
          <w:sz w:val="24"/>
          <w:szCs w:val="24"/>
        </w:rPr>
      </w:pPr>
    </w:p>
    <w:p w:rsidR="00534179" w:rsidRDefault="00534179" w:rsidP="00844694">
      <w:pPr>
        <w:pStyle w:val="Heading"/>
        <w:ind w:left="4248"/>
        <w:rPr>
          <w:rFonts w:ascii="Times New Roman" w:hAnsi="Times New Roman" w:cs="Times New Roman"/>
          <w:color w:val="000000"/>
          <w:sz w:val="24"/>
          <w:szCs w:val="24"/>
        </w:rPr>
      </w:pPr>
    </w:p>
    <w:p w:rsidR="00534179" w:rsidRDefault="00534179" w:rsidP="00844694">
      <w:pPr>
        <w:pStyle w:val="Heading"/>
        <w:ind w:left="4248"/>
        <w:rPr>
          <w:rFonts w:ascii="Times New Roman" w:hAnsi="Times New Roman" w:cs="Times New Roman"/>
          <w:color w:val="000000"/>
          <w:sz w:val="24"/>
          <w:szCs w:val="24"/>
        </w:rPr>
      </w:pPr>
    </w:p>
    <w:p w:rsidR="00534179" w:rsidRDefault="00534179" w:rsidP="00844694">
      <w:pPr>
        <w:pStyle w:val="Heading"/>
        <w:ind w:left="4248"/>
        <w:rPr>
          <w:rFonts w:ascii="Times New Roman" w:hAnsi="Times New Roman" w:cs="Times New Roman"/>
          <w:color w:val="000000"/>
          <w:sz w:val="24"/>
          <w:szCs w:val="24"/>
        </w:rPr>
      </w:pPr>
    </w:p>
    <w:p w:rsidR="00534179" w:rsidRDefault="00534179" w:rsidP="00844694">
      <w:pPr>
        <w:pStyle w:val="Heading"/>
        <w:ind w:left="4248"/>
        <w:rPr>
          <w:rFonts w:ascii="Times New Roman" w:hAnsi="Times New Roman" w:cs="Times New Roman"/>
          <w:color w:val="000000"/>
          <w:sz w:val="24"/>
          <w:szCs w:val="24"/>
        </w:rPr>
      </w:pPr>
    </w:p>
    <w:p w:rsidR="00F31659" w:rsidRDefault="00F31659" w:rsidP="00844694">
      <w:pPr>
        <w:pStyle w:val="Heading"/>
        <w:ind w:left="4248"/>
        <w:rPr>
          <w:rFonts w:ascii="Times New Roman" w:hAnsi="Times New Roman" w:cs="Times New Roman"/>
          <w:color w:val="000000"/>
          <w:sz w:val="24"/>
          <w:szCs w:val="24"/>
        </w:rPr>
        <w:sectPr w:rsidR="00F31659" w:rsidSect="00F31659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534179" w:rsidRPr="0055024B" w:rsidRDefault="00534179" w:rsidP="00844694">
      <w:pPr>
        <w:pStyle w:val="Heading"/>
        <w:ind w:left="4248"/>
        <w:rPr>
          <w:rFonts w:ascii="Times New Roman" w:hAnsi="Times New Roman" w:cs="Times New Roman"/>
          <w:color w:val="000000"/>
          <w:sz w:val="24"/>
          <w:szCs w:val="24"/>
        </w:rPr>
      </w:pPr>
    </w:p>
    <w:p w:rsidR="00534179" w:rsidRPr="0055024B" w:rsidRDefault="00534179" w:rsidP="000077C5">
      <w:pPr>
        <w:pStyle w:val="ConsPlusNormal"/>
        <w:ind w:left="43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5024B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534179" w:rsidRPr="0055024B" w:rsidRDefault="00534179" w:rsidP="000077C5">
      <w:pPr>
        <w:pStyle w:val="ConsPlusNormal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 w:rsidRPr="0055024B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534179" w:rsidRPr="0055024B" w:rsidRDefault="00534179" w:rsidP="000077C5">
      <w:pPr>
        <w:pStyle w:val="ConsPlusNormal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 w:rsidRPr="0055024B">
        <w:rPr>
          <w:rFonts w:ascii="Times New Roman" w:hAnsi="Times New Roman" w:cs="Times New Roman"/>
          <w:color w:val="000000"/>
          <w:sz w:val="24"/>
          <w:szCs w:val="24"/>
        </w:rPr>
        <w:t>Тихвинского района</w:t>
      </w:r>
    </w:p>
    <w:p w:rsidR="00534179" w:rsidRPr="0055024B" w:rsidRDefault="00534179" w:rsidP="000077C5">
      <w:pPr>
        <w:pStyle w:val="ConsPlusNormal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 w:rsidRPr="0055024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A6A60" w:rsidRPr="0055024B">
        <w:rPr>
          <w:rFonts w:ascii="Times New Roman" w:hAnsi="Times New Roman" w:cs="Times New Roman"/>
          <w:color w:val="000000"/>
          <w:sz w:val="24"/>
          <w:szCs w:val="24"/>
        </w:rPr>
        <w:t xml:space="preserve">13 </w:t>
      </w:r>
      <w:r w:rsidRPr="0055024B">
        <w:rPr>
          <w:rFonts w:ascii="Times New Roman" w:hAnsi="Times New Roman" w:cs="Times New Roman"/>
          <w:color w:val="000000"/>
          <w:sz w:val="24"/>
          <w:szCs w:val="24"/>
        </w:rPr>
        <w:t>апреля 2023г. №01-</w:t>
      </w:r>
      <w:r w:rsidR="00AA6A60" w:rsidRPr="0055024B">
        <w:rPr>
          <w:rFonts w:ascii="Times New Roman" w:hAnsi="Times New Roman" w:cs="Times New Roman"/>
          <w:color w:val="000000"/>
          <w:sz w:val="24"/>
          <w:szCs w:val="24"/>
        </w:rPr>
        <w:t>946</w:t>
      </w:r>
      <w:r w:rsidRPr="0055024B">
        <w:rPr>
          <w:rFonts w:ascii="Times New Roman" w:hAnsi="Times New Roman" w:cs="Times New Roman"/>
          <w:color w:val="000000"/>
          <w:sz w:val="24"/>
          <w:szCs w:val="24"/>
        </w:rPr>
        <w:t>-а</w:t>
      </w:r>
    </w:p>
    <w:p w:rsidR="00534179" w:rsidRPr="0055024B" w:rsidRDefault="00534179" w:rsidP="000077C5">
      <w:pPr>
        <w:pStyle w:val="ConsPlusNormal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 w:rsidRPr="0055024B">
        <w:rPr>
          <w:rFonts w:ascii="Times New Roman" w:hAnsi="Times New Roman" w:cs="Times New Roman"/>
          <w:color w:val="000000"/>
          <w:sz w:val="24"/>
          <w:szCs w:val="24"/>
        </w:rPr>
        <w:t>(приложение №1)</w:t>
      </w:r>
    </w:p>
    <w:p w:rsidR="00534179" w:rsidRPr="0055024B" w:rsidRDefault="00534179" w:rsidP="003D1622">
      <w:pPr>
        <w:jc w:val="center"/>
        <w:rPr>
          <w:color w:val="000000"/>
        </w:rPr>
      </w:pPr>
    </w:p>
    <w:p w:rsidR="00534179" w:rsidRDefault="00534179" w:rsidP="003D1622">
      <w:pPr>
        <w:jc w:val="center"/>
        <w:rPr>
          <w:color w:val="000000"/>
        </w:rPr>
      </w:pPr>
    </w:p>
    <w:p w:rsidR="00534179" w:rsidRPr="00534179" w:rsidRDefault="00534179" w:rsidP="003D1622">
      <w:pPr>
        <w:jc w:val="center"/>
        <w:rPr>
          <w:b/>
          <w:bCs/>
          <w:color w:val="000000"/>
          <w:sz w:val="24"/>
        </w:rPr>
      </w:pPr>
      <w:r w:rsidRPr="00534179">
        <w:rPr>
          <w:b/>
          <w:bCs/>
          <w:color w:val="000000"/>
          <w:sz w:val="24"/>
        </w:rPr>
        <w:t>СОСТАВ</w:t>
      </w:r>
    </w:p>
    <w:p w:rsidR="00534179" w:rsidRPr="00534179" w:rsidRDefault="00534179" w:rsidP="003D1622">
      <w:pPr>
        <w:jc w:val="center"/>
        <w:rPr>
          <w:b/>
          <w:bCs/>
          <w:color w:val="000000"/>
          <w:sz w:val="24"/>
        </w:rPr>
      </w:pPr>
      <w:r w:rsidRPr="00534179">
        <w:rPr>
          <w:b/>
          <w:bCs/>
          <w:color w:val="000000"/>
          <w:sz w:val="24"/>
        </w:rPr>
        <w:t>оперативной группы</w:t>
      </w:r>
    </w:p>
    <w:p w:rsidR="00534179" w:rsidRPr="00534179" w:rsidRDefault="00534179" w:rsidP="003D1622">
      <w:pPr>
        <w:jc w:val="center"/>
        <w:rPr>
          <w:b/>
          <w:bCs/>
          <w:color w:val="000000"/>
          <w:sz w:val="24"/>
        </w:rPr>
      </w:pPr>
      <w:r w:rsidRPr="00534179">
        <w:rPr>
          <w:b/>
          <w:bCs/>
          <w:color w:val="000000"/>
          <w:sz w:val="24"/>
        </w:rPr>
        <w:t>Комиссии по предупреждению и ликвидации чрезвычайных ситуаций</w:t>
      </w:r>
    </w:p>
    <w:p w:rsidR="00534179" w:rsidRPr="00534179" w:rsidRDefault="00534179" w:rsidP="003D1622">
      <w:pPr>
        <w:jc w:val="center"/>
        <w:rPr>
          <w:color w:val="000000"/>
          <w:sz w:val="24"/>
        </w:rPr>
      </w:pPr>
      <w:r w:rsidRPr="00534179">
        <w:rPr>
          <w:b/>
          <w:bCs/>
          <w:color w:val="000000"/>
          <w:sz w:val="24"/>
        </w:rPr>
        <w:t xml:space="preserve"> и пожарной безопасности Тихвинского района</w:t>
      </w:r>
    </w:p>
    <w:p w:rsidR="00534179" w:rsidRPr="00534179" w:rsidRDefault="00534179" w:rsidP="003D1622">
      <w:pPr>
        <w:jc w:val="center"/>
        <w:rPr>
          <w:color w:val="000000"/>
          <w:sz w:val="24"/>
        </w:rPr>
      </w:pPr>
    </w:p>
    <w:tbl>
      <w:tblPr>
        <w:tblW w:w="9356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28"/>
        <w:gridCol w:w="5528"/>
      </w:tblGrid>
      <w:tr w:rsidR="00534179" w:rsidRPr="00534179" w:rsidTr="00817E05">
        <w:tc>
          <w:tcPr>
            <w:tcW w:w="9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4179" w:rsidRPr="00534179" w:rsidRDefault="00534179" w:rsidP="00534179">
            <w:pPr>
              <w:rPr>
                <w:b/>
                <w:color w:val="000000"/>
                <w:sz w:val="24"/>
              </w:rPr>
            </w:pPr>
            <w:r w:rsidRPr="00534179">
              <w:rPr>
                <w:b/>
                <w:color w:val="000000"/>
                <w:sz w:val="24"/>
              </w:rPr>
              <w:t xml:space="preserve">Руководитель оперативной группы:  </w:t>
            </w:r>
          </w:p>
        </w:tc>
      </w:tr>
      <w:tr w:rsidR="00534179" w:rsidRPr="00534179" w:rsidTr="00817E05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4179" w:rsidRPr="00534179" w:rsidRDefault="00534179" w:rsidP="00A42C1A">
            <w:pPr>
              <w:rPr>
                <w:color w:val="000000"/>
                <w:sz w:val="24"/>
              </w:rPr>
            </w:pPr>
            <w:r w:rsidRPr="00534179">
              <w:rPr>
                <w:color w:val="000000"/>
                <w:sz w:val="24"/>
              </w:rPr>
              <w:t>Федоров Константин Анатольевич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4179" w:rsidRPr="00534179" w:rsidRDefault="00817E0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="00534179">
              <w:rPr>
                <w:color w:val="000000"/>
                <w:sz w:val="24"/>
              </w:rPr>
              <w:t>з</w:t>
            </w:r>
            <w:r w:rsidR="00534179" w:rsidRPr="00534179">
              <w:rPr>
                <w:color w:val="000000"/>
                <w:sz w:val="24"/>
              </w:rPr>
              <w:t xml:space="preserve">аместитель главы администрации по безопасности </w:t>
            </w:r>
          </w:p>
        </w:tc>
      </w:tr>
      <w:tr w:rsidR="00534179" w:rsidRPr="00534179" w:rsidTr="00817E05">
        <w:tc>
          <w:tcPr>
            <w:tcW w:w="9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4179" w:rsidRPr="00534179" w:rsidRDefault="00534179" w:rsidP="00534179">
            <w:pPr>
              <w:rPr>
                <w:b/>
                <w:color w:val="000000"/>
                <w:sz w:val="24"/>
              </w:rPr>
            </w:pPr>
            <w:r w:rsidRPr="00534179">
              <w:rPr>
                <w:b/>
                <w:color w:val="000000"/>
                <w:sz w:val="24"/>
              </w:rPr>
              <w:t>Члены оперативной группы:</w:t>
            </w:r>
          </w:p>
        </w:tc>
      </w:tr>
      <w:tr w:rsidR="00534179" w:rsidRPr="00534179" w:rsidTr="00817E05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4179" w:rsidRPr="00534179" w:rsidRDefault="00534179">
            <w:pPr>
              <w:ind w:firstLine="90"/>
              <w:rPr>
                <w:color w:val="000000"/>
                <w:sz w:val="24"/>
              </w:rPr>
            </w:pPr>
            <w:r w:rsidRPr="00534179">
              <w:rPr>
                <w:color w:val="000000"/>
                <w:sz w:val="24"/>
              </w:rPr>
              <w:t>Захаров Николай Юрьевич</w:t>
            </w:r>
          </w:p>
          <w:p w:rsidR="00534179" w:rsidRPr="00534179" w:rsidRDefault="00534179">
            <w:pPr>
              <w:ind w:firstLine="90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4179" w:rsidRPr="00534179" w:rsidRDefault="00817E05" w:rsidP="0084469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г</w:t>
            </w:r>
            <w:r w:rsidR="00534179" w:rsidRPr="00534179">
              <w:rPr>
                <w:color w:val="000000"/>
                <w:sz w:val="24"/>
              </w:rPr>
              <w:t>лавный лесничий Тихвинского лесничества филиала ЛОГКУ «Ленобллес»</w:t>
            </w:r>
          </w:p>
          <w:p w:rsidR="00534179" w:rsidRPr="00534179" w:rsidRDefault="00534179">
            <w:pPr>
              <w:ind w:firstLine="90"/>
              <w:rPr>
                <w:color w:val="000000"/>
                <w:sz w:val="24"/>
              </w:rPr>
            </w:pPr>
          </w:p>
        </w:tc>
      </w:tr>
      <w:tr w:rsidR="00534179" w:rsidRPr="00534179" w:rsidTr="00817E05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4179" w:rsidRPr="00534179" w:rsidRDefault="00534179">
            <w:pPr>
              <w:ind w:firstLine="90"/>
              <w:rPr>
                <w:color w:val="000000"/>
                <w:sz w:val="24"/>
              </w:rPr>
            </w:pPr>
            <w:r w:rsidRPr="00534179">
              <w:rPr>
                <w:color w:val="000000"/>
                <w:sz w:val="24"/>
              </w:rPr>
              <w:t>Коноплев Владислав Николаевич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4179" w:rsidRDefault="00817E05" w:rsidP="0084469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и</w:t>
            </w:r>
            <w:r w:rsidR="00534179" w:rsidRPr="00534179">
              <w:rPr>
                <w:color w:val="000000"/>
                <w:sz w:val="24"/>
              </w:rPr>
              <w:t xml:space="preserve">.о. </w:t>
            </w:r>
            <w:r w:rsidR="00534179">
              <w:rPr>
                <w:color w:val="000000"/>
                <w:sz w:val="24"/>
              </w:rPr>
              <w:t>н</w:t>
            </w:r>
            <w:r w:rsidR="00534179" w:rsidRPr="00534179">
              <w:rPr>
                <w:color w:val="000000"/>
                <w:sz w:val="24"/>
              </w:rPr>
              <w:t>ачальника ОНД и ПР Тихвинского района</w:t>
            </w:r>
          </w:p>
          <w:p w:rsidR="00534179" w:rsidRPr="00534179" w:rsidRDefault="00534179" w:rsidP="00844694">
            <w:pPr>
              <w:rPr>
                <w:color w:val="000000"/>
                <w:sz w:val="24"/>
              </w:rPr>
            </w:pPr>
          </w:p>
        </w:tc>
      </w:tr>
      <w:tr w:rsidR="00534179" w:rsidRPr="00534179" w:rsidTr="00817E05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4179" w:rsidRPr="00534179" w:rsidRDefault="00534179">
            <w:pPr>
              <w:ind w:firstLine="90"/>
              <w:rPr>
                <w:color w:val="000000"/>
                <w:sz w:val="24"/>
              </w:rPr>
            </w:pPr>
            <w:r w:rsidRPr="00534179">
              <w:rPr>
                <w:color w:val="000000"/>
                <w:sz w:val="24"/>
              </w:rPr>
              <w:t>Корцов Артем Михайлович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4179" w:rsidRPr="00534179" w:rsidRDefault="00817E05" w:rsidP="00534179">
            <w:pPr>
              <w:rPr>
                <w:sz w:val="40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="00534179" w:rsidRPr="00534179">
              <w:rPr>
                <w:color w:val="000000"/>
                <w:sz w:val="24"/>
              </w:rPr>
              <w:t xml:space="preserve">заместитель главы администрации </w:t>
            </w:r>
            <w:r w:rsidR="00534179">
              <w:rPr>
                <w:color w:val="000000"/>
                <w:szCs w:val="18"/>
              </w:rPr>
              <w:t xml:space="preserve">– </w:t>
            </w:r>
            <w:r w:rsidR="00534179" w:rsidRPr="00534179">
              <w:rPr>
                <w:color w:val="000000"/>
                <w:sz w:val="24"/>
                <w:szCs w:val="18"/>
              </w:rPr>
              <w:t>председатель комитета жилищно-коммунального хозяйства</w:t>
            </w:r>
          </w:p>
          <w:p w:rsidR="00534179" w:rsidRPr="00534179" w:rsidRDefault="00534179" w:rsidP="00844694">
            <w:pPr>
              <w:rPr>
                <w:color w:val="000000"/>
                <w:sz w:val="24"/>
              </w:rPr>
            </w:pPr>
          </w:p>
        </w:tc>
      </w:tr>
      <w:tr w:rsidR="00534179" w:rsidRPr="00534179" w:rsidTr="00817E05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4179" w:rsidRPr="00534179" w:rsidRDefault="00534179" w:rsidP="00A42C1A">
            <w:pPr>
              <w:rPr>
                <w:color w:val="000000"/>
                <w:sz w:val="24"/>
              </w:rPr>
            </w:pPr>
            <w:r w:rsidRPr="00534179">
              <w:rPr>
                <w:color w:val="000000"/>
                <w:sz w:val="24"/>
              </w:rPr>
              <w:t>Оборин Сергей Владимирович</w:t>
            </w:r>
          </w:p>
          <w:p w:rsidR="00534179" w:rsidRPr="00534179" w:rsidRDefault="00534179">
            <w:pPr>
              <w:ind w:firstLine="90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4179" w:rsidRDefault="00817E05" w:rsidP="0038672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="00534179" w:rsidRPr="00534179">
              <w:rPr>
                <w:color w:val="000000"/>
                <w:sz w:val="24"/>
              </w:rPr>
              <w:t>заведующий отделом безопасности и мобилизационной подготовки</w:t>
            </w:r>
          </w:p>
          <w:p w:rsidR="00534179" w:rsidRPr="00534179" w:rsidRDefault="00534179" w:rsidP="0038672E">
            <w:pPr>
              <w:rPr>
                <w:color w:val="000000"/>
                <w:sz w:val="24"/>
              </w:rPr>
            </w:pPr>
          </w:p>
        </w:tc>
      </w:tr>
      <w:tr w:rsidR="00534179" w:rsidRPr="00534179" w:rsidTr="00817E05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4179" w:rsidRPr="00534179" w:rsidRDefault="00534179">
            <w:pPr>
              <w:ind w:firstLine="90"/>
              <w:rPr>
                <w:color w:val="000000"/>
                <w:sz w:val="24"/>
              </w:rPr>
            </w:pPr>
            <w:r w:rsidRPr="00534179">
              <w:rPr>
                <w:color w:val="000000"/>
                <w:sz w:val="24"/>
              </w:rPr>
              <w:t>Шобанов Денис Сергеевич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4179" w:rsidRPr="00534179" w:rsidRDefault="00817E05" w:rsidP="00844694">
            <w:pPr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- з</w:t>
            </w:r>
            <w:r w:rsidR="00534179" w:rsidRPr="00534179">
              <w:rPr>
                <w:bCs/>
                <w:color w:val="000000"/>
                <w:sz w:val="24"/>
              </w:rPr>
              <w:t>аместитель начальника полиции по охране общественного порядка ОМВД России по Тихвинскому району Ленинградской области</w:t>
            </w:r>
          </w:p>
        </w:tc>
      </w:tr>
    </w:tbl>
    <w:p w:rsidR="00534179" w:rsidRPr="00534179" w:rsidRDefault="00534179" w:rsidP="003D1622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_____________</w:t>
      </w:r>
    </w:p>
    <w:p w:rsidR="00534179" w:rsidRDefault="00534179" w:rsidP="003D1622">
      <w:pPr>
        <w:pStyle w:val="Heading"/>
        <w:rPr>
          <w:color w:val="000000"/>
        </w:rPr>
      </w:pPr>
    </w:p>
    <w:p w:rsidR="00534179" w:rsidRDefault="00534179" w:rsidP="003D1622">
      <w:pPr>
        <w:pStyle w:val="Heading"/>
        <w:rPr>
          <w:color w:val="000000"/>
        </w:rPr>
      </w:pPr>
    </w:p>
    <w:p w:rsidR="00534179" w:rsidRDefault="00534179" w:rsidP="003D1622">
      <w:pPr>
        <w:pStyle w:val="Heading"/>
        <w:rPr>
          <w:color w:val="000000"/>
        </w:rPr>
      </w:pPr>
    </w:p>
    <w:p w:rsidR="00534179" w:rsidRDefault="00534179" w:rsidP="003D1622">
      <w:pPr>
        <w:pStyle w:val="Heading"/>
        <w:rPr>
          <w:color w:val="000000"/>
        </w:rPr>
      </w:pPr>
    </w:p>
    <w:p w:rsidR="00534179" w:rsidRDefault="00534179" w:rsidP="003D1622">
      <w:pPr>
        <w:pStyle w:val="Heading"/>
        <w:rPr>
          <w:color w:val="000000"/>
        </w:rPr>
      </w:pPr>
    </w:p>
    <w:p w:rsidR="00534179" w:rsidRDefault="00534179" w:rsidP="003D1622">
      <w:pPr>
        <w:pStyle w:val="Heading"/>
        <w:rPr>
          <w:color w:val="000000"/>
        </w:rPr>
      </w:pPr>
    </w:p>
    <w:p w:rsidR="00534179" w:rsidRDefault="00534179" w:rsidP="003D1622">
      <w:pPr>
        <w:pStyle w:val="Heading"/>
        <w:rPr>
          <w:color w:val="000000"/>
        </w:rPr>
      </w:pPr>
    </w:p>
    <w:p w:rsidR="00534179" w:rsidRDefault="00534179" w:rsidP="003D1622">
      <w:pPr>
        <w:pStyle w:val="Heading"/>
        <w:rPr>
          <w:color w:val="000000"/>
        </w:rPr>
      </w:pPr>
    </w:p>
    <w:p w:rsidR="00534179" w:rsidRDefault="00534179" w:rsidP="003D1622">
      <w:pPr>
        <w:pStyle w:val="Heading"/>
        <w:rPr>
          <w:color w:val="000000"/>
        </w:rPr>
      </w:pPr>
    </w:p>
    <w:p w:rsidR="00534179" w:rsidRDefault="00534179" w:rsidP="003D1622">
      <w:pPr>
        <w:pStyle w:val="Heading"/>
        <w:rPr>
          <w:color w:val="000000"/>
        </w:rPr>
      </w:pPr>
    </w:p>
    <w:p w:rsidR="00534179" w:rsidRDefault="00534179" w:rsidP="003D1622">
      <w:pPr>
        <w:pStyle w:val="Heading"/>
        <w:rPr>
          <w:color w:val="000000"/>
        </w:rPr>
      </w:pPr>
    </w:p>
    <w:p w:rsidR="00534179" w:rsidRDefault="00534179" w:rsidP="003D1622">
      <w:pPr>
        <w:pStyle w:val="Heading"/>
        <w:rPr>
          <w:color w:val="000000"/>
        </w:rPr>
      </w:pPr>
    </w:p>
    <w:p w:rsidR="00534179" w:rsidRDefault="00534179" w:rsidP="003D1622">
      <w:pPr>
        <w:pStyle w:val="Heading"/>
        <w:rPr>
          <w:color w:val="000000"/>
        </w:rPr>
      </w:pPr>
    </w:p>
    <w:p w:rsidR="00F31659" w:rsidRDefault="00F31659" w:rsidP="003D1622">
      <w:pPr>
        <w:pStyle w:val="Heading"/>
        <w:rPr>
          <w:color w:val="000000"/>
        </w:rPr>
        <w:sectPr w:rsidR="00F31659" w:rsidSect="00F31659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534179" w:rsidRPr="0055024B" w:rsidRDefault="00534179" w:rsidP="003D1622">
      <w:pPr>
        <w:pStyle w:val="Heading"/>
        <w:rPr>
          <w:color w:val="000000"/>
        </w:rPr>
      </w:pPr>
    </w:p>
    <w:p w:rsidR="00534179" w:rsidRPr="0055024B" w:rsidRDefault="00534179" w:rsidP="000077C5">
      <w:pPr>
        <w:pStyle w:val="ConsPlusNormal"/>
        <w:ind w:left="43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5024B"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</w:p>
    <w:p w:rsidR="00534179" w:rsidRPr="0055024B" w:rsidRDefault="00534179" w:rsidP="000077C5">
      <w:pPr>
        <w:pStyle w:val="ConsPlusNormal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 w:rsidRPr="0055024B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534179" w:rsidRPr="0055024B" w:rsidRDefault="00534179" w:rsidP="000077C5">
      <w:pPr>
        <w:pStyle w:val="ConsPlusNormal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 w:rsidRPr="0055024B">
        <w:rPr>
          <w:rFonts w:ascii="Times New Roman" w:hAnsi="Times New Roman" w:cs="Times New Roman"/>
          <w:color w:val="000000"/>
          <w:sz w:val="24"/>
          <w:szCs w:val="24"/>
        </w:rPr>
        <w:t>Тихвинского района</w:t>
      </w:r>
    </w:p>
    <w:p w:rsidR="00534179" w:rsidRPr="0055024B" w:rsidRDefault="00534179" w:rsidP="000077C5">
      <w:pPr>
        <w:pStyle w:val="ConsPlusNormal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 w:rsidRPr="0055024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A6A60" w:rsidRPr="0055024B">
        <w:rPr>
          <w:rFonts w:ascii="Times New Roman" w:hAnsi="Times New Roman" w:cs="Times New Roman"/>
          <w:color w:val="000000"/>
          <w:sz w:val="24"/>
          <w:szCs w:val="24"/>
        </w:rPr>
        <w:t xml:space="preserve">13 </w:t>
      </w:r>
      <w:r w:rsidRPr="0055024B">
        <w:rPr>
          <w:rFonts w:ascii="Times New Roman" w:hAnsi="Times New Roman" w:cs="Times New Roman"/>
          <w:color w:val="000000"/>
          <w:sz w:val="24"/>
          <w:szCs w:val="24"/>
        </w:rPr>
        <w:t>апреля 2023г. №01-</w:t>
      </w:r>
      <w:r w:rsidR="00AA6A60" w:rsidRPr="0055024B">
        <w:rPr>
          <w:rFonts w:ascii="Times New Roman" w:hAnsi="Times New Roman" w:cs="Times New Roman"/>
          <w:color w:val="000000"/>
          <w:sz w:val="24"/>
          <w:szCs w:val="24"/>
        </w:rPr>
        <w:t>946</w:t>
      </w:r>
      <w:r w:rsidRPr="0055024B">
        <w:rPr>
          <w:rFonts w:ascii="Times New Roman" w:hAnsi="Times New Roman" w:cs="Times New Roman"/>
          <w:color w:val="000000"/>
          <w:sz w:val="24"/>
          <w:szCs w:val="24"/>
        </w:rPr>
        <w:t>-а</w:t>
      </w:r>
    </w:p>
    <w:p w:rsidR="00534179" w:rsidRPr="0055024B" w:rsidRDefault="00534179" w:rsidP="000077C5">
      <w:pPr>
        <w:pStyle w:val="ConsPlusNormal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 w:rsidRPr="0055024B">
        <w:rPr>
          <w:rFonts w:ascii="Times New Roman" w:hAnsi="Times New Roman" w:cs="Times New Roman"/>
          <w:color w:val="000000"/>
          <w:sz w:val="24"/>
          <w:szCs w:val="24"/>
        </w:rPr>
        <w:t>(приложение №2)</w:t>
      </w:r>
    </w:p>
    <w:p w:rsidR="00534179" w:rsidRPr="00534179" w:rsidRDefault="00534179" w:rsidP="003D1622">
      <w:pPr>
        <w:jc w:val="center"/>
        <w:rPr>
          <w:color w:val="000000"/>
          <w:sz w:val="24"/>
          <w:szCs w:val="24"/>
        </w:rPr>
      </w:pPr>
    </w:p>
    <w:p w:rsidR="00534179" w:rsidRPr="00534179" w:rsidRDefault="00534179" w:rsidP="003D1622">
      <w:pPr>
        <w:jc w:val="center"/>
        <w:rPr>
          <w:b/>
          <w:bCs/>
          <w:color w:val="000000"/>
          <w:sz w:val="24"/>
          <w:szCs w:val="24"/>
        </w:rPr>
      </w:pPr>
      <w:r w:rsidRPr="00534179">
        <w:rPr>
          <w:b/>
          <w:bCs/>
          <w:color w:val="000000"/>
          <w:sz w:val="24"/>
          <w:szCs w:val="24"/>
        </w:rPr>
        <w:t>ПАМЯТКА</w:t>
      </w:r>
    </w:p>
    <w:p w:rsidR="00534179" w:rsidRDefault="00534179" w:rsidP="003D1622">
      <w:pPr>
        <w:jc w:val="center"/>
        <w:rPr>
          <w:b/>
          <w:bCs/>
          <w:color w:val="000000"/>
          <w:sz w:val="24"/>
          <w:szCs w:val="24"/>
        </w:rPr>
      </w:pPr>
      <w:r w:rsidRPr="00534179">
        <w:rPr>
          <w:b/>
          <w:bCs/>
          <w:color w:val="000000"/>
          <w:sz w:val="24"/>
          <w:szCs w:val="24"/>
        </w:rPr>
        <w:t xml:space="preserve">о правилах пожарной безопасности на территории населенных пунктов </w:t>
      </w:r>
    </w:p>
    <w:p w:rsidR="00534179" w:rsidRPr="00534179" w:rsidRDefault="00534179" w:rsidP="003D1622">
      <w:pPr>
        <w:jc w:val="center"/>
        <w:rPr>
          <w:b/>
          <w:bCs/>
          <w:color w:val="000000"/>
          <w:sz w:val="24"/>
          <w:szCs w:val="24"/>
        </w:rPr>
      </w:pPr>
      <w:r w:rsidRPr="00534179">
        <w:rPr>
          <w:b/>
          <w:bCs/>
          <w:color w:val="000000"/>
          <w:sz w:val="24"/>
          <w:szCs w:val="24"/>
        </w:rPr>
        <w:t>в пожароопасный период</w:t>
      </w:r>
    </w:p>
    <w:p w:rsidR="00534179" w:rsidRDefault="00534179" w:rsidP="00A310DF">
      <w:pPr>
        <w:pStyle w:val="aa"/>
        <w:spacing w:before="0" w:beforeAutospacing="0" w:after="0" w:afterAutospacing="0"/>
        <w:jc w:val="center"/>
        <w:rPr>
          <w:rStyle w:val="ac"/>
          <w:b w:val="0"/>
        </w:rPr>
      </w:pPr>
    </w:p>
    <w:p w:rsidR="00534179" w:rsidRPr="00534179" w:rsidRDefault="00534179" w:rsidP="00A310DF">
      <w:pPr>
        <w:pStyle w:val="aa"/>
        <w:spacing w:before="0" w:beforeAutospacing="0" w:after="0" w:afterAutospacing="0"/>
        <w:jc w:val="center"/>
        <w:rPr>
          <w:rStyle w:val="ac"/>
          <w:b w:val="0"/>
        </w:rPr>
      </w:pPr>
      <w:r w:rsidRPr="00534179">
        <w:rPr>
          <w:rStyle w:val="ac"/>
          <w:b w:val="0"/>
        </w:rPr>
        <w:t>Уважаемые граждане, ПОМНИТЕ,</w:t>
      </w:r>
    </w:p>
    <w:p w:rsidR="00534179" w:rsidRDefault="00534179" w:rsidP="00A310DF">
      <w:pPr>
        <w:pStyle w:val="aa"/>
        <w:spacing w:before="0" w:beforeAutospacing="0" w:after="0" w:afterAutospacing="0"/>
        <w:jc w:val="center"/>
        <w:rPr>
          <w:rStyle w:val="ac"/>
          <w:b w:val="0"/>
        </w:rPr>
      </w:pPr>
      <w:r w:rsidRPr="00534179">
        <w:rPr>
          <w:rStyle w:val="ac"/>
          <w:b w:val="0"/>
        </w:rPr>
        <w:t xml:space="preserve"> несоблюдение правил пожарной безопасности может привести к беде!</w:t>
      </w:r>
    </w:p>
    <w:p w:rsidR="00534179" w:rsidRPr="00534179" w:rsidRDefault="00534179" w:rsidP="00534179">
      <w:pPr>
        <w:pStyle w:val="ab"/>
      </w:pPr>
    </w:p>
    <w:p w:rsidR="00534179" w:rsidRPr="00534179" w:rsidRDefault="00534179" w:rsidP="00534179">
      <w:pPr>
        <w:numPr>
          <w:ilvl w:val="0"/>
          <w:numId w:val="2"/>
        </w:numPr>
        <w:ind w:left="0"/>
        <w:jc w:val="left"/>
        <w:rPr>
          <w:sz w:val="22"/>
          <w:szCs w:val="24"/>
        </w:rPr>
      </w:pPr>
      <w:r w:rsidRPr="00534179">
        <w:rPr>
          <w:rStyle w:val="ac"/>
          <w:b w:val="0"/>
          <w:sz w:val="22"/>
          <w:szCs w:val="24"/>
        </w:rPr>
        <w:t>Своевременно очищайте свой участок и прилегающую к нему территорию (не менее 10</w:t>
      </w:r>
      <w:r>
        <w:rPr>
          <w:rStyle w:val="ac"/>
          <w:b w:val="0"/>
          <w:sz w:val="22"/>
          <w:szCs w:val="24"/>
        </w:rPr>
        <w:t> </w:t>
      </w:r>
      <w:r w:rsidRPr="00534179">
        <w:rPr>
          <w:rStyle w:val="ac"/>
          <w:b w:val="0"/>
          <w:sz w:val="22"/>
          <w:szCs w:val="24"/>
        </w:rPr>
        <w:t>м) от сухой травы и горючего мусора.</w:t>
      </w:r>
    </w:p>
    <w:p w:rsidR="00534179" w:rsidRPr="00534179" w:rsidRDefault="00534179" w:rsidP="00534179">
      <w:pPr>
        <w:numPr>
          <w:ilvl w:val="0"/>
          <w:numId w:val="2"/>
        </w:numPr>
        <w:ind w:left="0"/>
        <w:jc w:val="left"/>
        <w:rPr>
          <w:sz w:val="22"/>
          <w:szCs w:val="24"/>
        </w:rPr>
      </w:pPr>
      <w:r w:rsidRPr="00534179">
        <w:rPr>
          <w:rStyle w:val="ac"/>
          <w:b w:val="0"/>
          <w:sz w:val="22"/>
          <w:szCs w:val="24"/>
        </w:rPr>
        <w:t>Не разжигайте костры вблизи строений, при сильных порывах ветра. Не оставляйте костер без присмотра.</w:t>
      </w:r>
    </w:p>
    <w:p w:rsidR="00534179" w:rsidRPr="00534179" w:rsidRDefault="00534179" w:rsidP="00534179">
      <w:pPr>
        <w:pStyle w:val="aa"/>
        <w:numPr>
          <w:ilvl w:val="0"/>
          <w:numId w:val="2"/>
        </w:numPr>
        <w:spacing w:before="0" w:beforeAutospacing="0" w:after="0" w:afterAutospacing="0"/>
        <w:ind w:left="0"/>
        <w:rPr>
          <w:rStyle w:val="ac"/>
          <w:b w:val="0"/>
          <w:bCs w:val="0"/>
          <w:sz w:val="22"/>
        </w:rPr>
      </w:pPr>
      <w:r w:rsidRPr="00534179">
        <w:rPr>
          <w:rStyle w:val="ac"/>
          <w:b w:val="0"/>
          <w:sz w:val="22"/>
        </w:rPr>
        <w:t>Не доверяйте подключение построек к электролинии не лицензионным организациям. Монтажом электропроводки должны заниматься только профессионалы!</w:t>
      </w:r>
    </w:p>
    <w:p w:rsidR="00534179" w:rsidRPr="00534179" w:rsidRDefault="00534179" w:rsidP="00534179">
      <w:pPr>
        <w:pStyle w:val="aa"/>
        <w:numPr>
          <w:ilvl w:val="0"/>
          <w:numId w:val="2"/>
        </w:numPr>
        <w:spacing w:before="0" w:beforeAutospacing="0" w:after="0" w:afterAutospacing="0"/>
        <w:ind w:left="0"/>
        <w:rPr>
          <w:rStyle w:val="ac"/>
          <w:b w:val="0"/>
          <w:bCs w:val="0"/>
          <w:sz w:val="22"/>
        </w:rPr>
      </w:pPr>
      <w:r w:rsidRPr="00534179">
        <w:rPr>
          <w:rStyle w:val="ac"/>
          <w:b w:val="0"/>
          <w:sz w:val="22"/>
        </w:rPr>
        <w:t>Не допускайте перегрузки электросетей.</w:t>
      </w:r>
    </w:p>
    <w:p w:rsidR="00534179" w:rsidRPr="00534179" w:rsidRDefault="00534179" w:rsidP="00534179">
      <w:pPr>
        <w:pStyle w:val="aa"/>
        <w:numPr>
          <w:ilvl w:val="0"/>
          <w:numId w:val="2"/>
        </w:numPr>
        <w:spacing w:before="0" w:beforeAutospacing="0" w:after="0" w:afterAutospacing="0"/>
        <w:ind w:left="0"/>
        <w:rPr>
          <w:rStyle w:val="ac"/>
          <w:b w:val="0"/>
          <w:bCs w:val="0"/>
          <w:sz w:val="22"/>
        </w:rPr>
      </w:pPr>
      <w:r w:rsidRPr="00534179">
        <w:rPr>
          <w:rStyle w:val="ac"/>
          <w:b w:val="0"/>
          <w:sz w:val="22"/>
        </w:rPr>
        <w:t>Не оставляйте без присмотра включенные в электросеть приборы.</w:t>
      </w:r>
    </w:p>
    <w:p w:rsidR="00534179" w:rsidRPr="00534179" w:rsidRDefault="00534179" w:rsidP="00534179">
      <w:pPr>
        <w:pStyle w:val="aa"/>
        <w:numPr>
          <w:ilvl w:val="0"/>
          <w:numId w:val="2"/>
        </w:numPr>
        <w:spacing w:before="0" w:beforeAutospacing="0" w:after="0" w:afterAutospacing="0"/>
        <w:ind w:left="0"/>
        <w:rPr>
          <w:rStyle w:val="ac"/>
          <w:b w:val="0"/>
          <w:bCs w:val="0"/>
          <w:sz w:val="22"/>
        </w:rPr>
      </w:pPr>
      <w:r w:rsidRPr="00534179">
        <w:rPr>
          <w:rStyle w:val="ac"/>
          <w:b w:val="0"/>
          <w:sz w:val="22"/>
        </w:rPr>
        <w:t xml:space="preserve">Храните вне помещения, в специальных металлических ящиках газовые баллоны как заправленные, так и пустые. </w:t>
      </w:r>
    </w:p>
    <w:p w:rsidR="00534179" w:rsidRPr="00534179" w:rsidRDefault="00534179" w:rsidP="00534179">
      <w:pPr>
        <w:pStyle w:val="aa"/>
        <w:numPr>
          <w:ilvl w:val="0"/>
          <w:numId w:val="2"/>
        </w:numPr>
        <w:spacing w:before="0" w:beforeAutospacing="0" w:after="0" w:afterAutospacing="0"/>
        <w:ind w:left="0"/>
        <w:rPr>
          <w:sz w:val="22"/>
        </w:rPr>
      </w:pPr>
      <w:r w:rsidRPr="00534179">
        <w:rPr>
          <w:rStyle w:val="ac"/>
          <w:b w:val="0"/>
          <w:sz w:val="22"/>
        </w:rPr>
        <w:t>Для дома и бани используйте только заводские печи с автоматической защитой и отключением после 8 часов работы или при нагревании до 1100</w:t>
      </w:r>
      <w:r w:rsidRPr="00534179">
        <w:rPr>
          <w:rStyle w:val="ac"/>
          <w:b w:val="0"/>
          <w:sz w:val="22"/>
          <w:vertAlign w:val="superscript"/>
        </w:rPr>
        <w:t>0</w:t>
      </w:r>
      <w:r w:rsidRPr="00534179">
        <w:rPr>
          <w:rStyle w:val="ac"/>
          <w:b w:val="0"/>
          <w:sz w:val="22"/>
        </w:rPr>
        <w:t>С.</w:t>
      </w:r>
    </w:p>
    <w:p w:rsidR="00534179" w:rsidRPr="00534179" w:rsidRDefault="00534179" w:rsidP="00534179">
      <w:pPr>
        <w:pStyle w:val="aa"/>
        <w:numPr>
          <w:ilvl w:val="0"/>
          <w:numId w:val="2"/>
        </w:numPr>
        <w:spacing w:before="0" w:beforeAutospacing="0" w:after="0" w:afterAutospacing="0"/>
        <w:ind w:left="0"/>
        <w:rPr>
          <w:rStyle w:val="ac"/>
          <w:b w:val="0"/>
          <w:bCs w:val="0"/>
          <w:sz w:val="22"/>
        </w:rPr>
      </w:pPr>
      <w:r w:rsidRPr="00534179">
        <w:rPr>
          <w:rStyle w:val="ac"/>
          <w:b w:val="0"/>
          <w:sz w:val="22"/>
        </w:rPr>
        <w:t>Не оставляйте без присмотра, одних дома, маленьких детей.</w:t>
      </w:r>
    </w:p>
    <w:p w:rsidR="00534179" w:rsidRPr="00534179" w:rsidRDefault="00534179" w:rsidP="00534179">
      <w:pPr>
        <w:pStyle w:val="aa"/>
        <w:numPr>
          <w:ilvl w:val="0"/>
          <w:numId w:val="2"/>
        </w:numPr>
        <w:spacing w:before="0" w:beforeAutospacing="0" w:after="0" w:afterAutospacing="0"/>
        <w:ind w:left="0"/>
        <w:rPr>
          <w:rStyle w:val="ac"/>
          <w:b w:val="0"/>
          <w:bCs w:val="0"/>
          <w:sz w:val="22"/>
        </w:rPr>
      </w:pPr>
      <w:r w:rsidRPr="00534179">
        <w:rPr>
          <w:rStyle w:val="ac"/>
          <w:b w:val="0"/>
          <w:sz w:val="22"/>
        </w:rPr>
        <w:t>Не курите в помещении.</w:t>
      </w:r>
    </w:p>
    <w:p w:rsidR="00534179" w:rsidRPr="00534179" w:rsidRDefault="00534179" w:rsidP="00534179">
      <w:pPr>
        <w:pStyle w:val="aa"/>
        <w:numPr>
          <w:ilvl w:val="0"/>
          <w:numId w:val="2"/>
        </w:numPr>
        <w:spacing w:before="0" w:beforeAutospacing="0" w:after="0" w:afterAutospacing="0"/>
        <w:ind w:left="0"/>
        <w:rPr>
          <w:sz w:val="22"/>
        </w:rPr>
      </w:pPr>
      <w:r w:rsidRPr="00534179">
        <w:rPr>
          <w:rStyle w:val="ac"/>
          <w:b w:val="0"/>
          <w:sz w:val="22"/>
        </w:rPr>
        <w:t>На случай пожара имейте наготове запасы воды и первичные средства пожаротушения.</w:t>
      </w:r>
      <w:r w:rsidRPr="00534179">
        <w:rPr>
          <w:sz w:val="22"/>
        </w:rPr>
        <w:t xml:space="preserve">  </w:t>
      </w:r>
    </w:p>
    <w:p w:rsidR="00534179" w:rsidRPr="00534179" w:rsidRDefault="00534179" w:rsidP="00534179">
      <w:pPr>
        <w:tabs>
          <w:tab w:val="left" w:pos="4667"/>
        </w:tabs>
        <w:rPr>
          <w:rStyle w:val="ac"/>
          <w:b w:val="0"/>
          <w:sz w:val="22"/>
          <w:szCs w:val="24"/>
        </w:rPr>
      </w:pPr>
      <w:r w:rsidRPr="00534179">
        <w:rPr>
          <w:color w:val="0000FF"/>
          <w:sz w:val="22"/>
          <w:szCs w:val="24"/>
        </w:rPr>
        <w:t> </w:t>
      </w:r>
      <w:r w:rsidRPr="00534179">
        <w:rPr>
          <w:rStyle w:val="ad"/>
          <w:bCs/>
          <w:i w:val="0"/>
          <w:sz w:val="22"/>
          <w:szCs w:val="24"/>
        </w:rPr>
        <w:t>В пожароопасный период -</w:t>
      </w:r>
      <w:r w:rsidRPr="00534179">
        <w:rPr>
          <w:rStyle w:val="ac"/>
          <w:b w:val="0"/>
          <w:sz w:val="22"/>
          <w:szCs w:val="24"/>
        </w:rPr>
        <w:t> необходимо:</w:t>
      </w:r>
      <w:r w:rsidRPr="00534179">
        <w:rPr>
          <w:rStyle w:val="ac"/>
          <w:b w:val="0"/>
          <w:sz w:val="22"/>
          <w:szCs w:val="24"/>
        </w:rPr>
        <w:tab/>
      </w:r>
    </w:p>
    <w:p w:rsidR="00534179" w:rsidRPr="00534179" w:rsidRDefault="00534179" w:rsidP="00534179">
      <w:pPr>
        <w:numPr>
          <w:ilvl w:val="0"/>
          <w:numId w:val="1"/>
        </w:numPr>
        <w:ind w:left="0"/>
        <w:jc w:val="left"/>
        <w:rPr>
          <w:sz w:val="22"/>
          <w:szCs w:val="24"/>
        </w:rPr>
      </w:pPr>
      <w:r w:rsidRPr="00534179">
        <w:rPr>
          <w:sz w:val="22"/>
          <w:szCs w:val="24"/>
        </w:rPr>
        <w:t>постоянно иметь запас воды на своих участках не менее 200л.;</w:t>
      </w:r>
    </w:p>
    <w:p w:rsidR="00534179" w:rsidRPr="00534179" w:rsidRDefault="00534179" w:rsidP="00534179">
      <w:pPr>
        <w:numPr>
          <w:ilvl w:val="0"/>
          <w:numId w:val="1"/>
        </w:numPr>
        <w:ind w:left="0"/>
        <w:jc w:val="left"/>
        <w:rPr>
          <w:sz w:val="22"/>
          <w:szCs w:val="24"/>
        </w:rPr>
      </w:pPr>
      <w:r w:rsidRPr="00534179">
        <w:rPr>
          <w:sz w:val="22"/>
          <w:szCs w:val="24"/>
        </w:rPr>
        <w:t>иметь противопожарный инвентарь, приставную лестницу;</w:t>
      </w:r>
    </w:p>
    <w:p w:rsidR="00534179" w:rsidRPr="00534179" w:rsidRDefault="00534179" w:rsidP="00534179">
      <w:pPr>
        <w:numPr>
          <w:ilvl w:val="0"/>
          <w:numId w:val="1"/>
        </w:numPr>
        <w:ind w:left="0"/>
        <w:jc w:val="left"/>
        <w:rPr>
          <w:sz w:val="22"/>
          <w:szCs w:val="24"/>
        </w:rPr>
      </w:pPr>
      <w:r w:rsidRPr="00534179">
        <w:rPr>
          <w:sz w:val="22"/>
          <w:szCs w:val="24"/>
        </w:rPr>
        <w:t>не допускать складирования сгораемых материалов на чердаках домов, бань, в противопожарных разрывах между постройками и участками;</w:t>
      </w:r>
    </w:p>
    <w:p w:rsidR="00534179" w:rsidRPr="00534179" w:rsidRDefault="00534179" w:rsidP="00534179">
      <w:pPr>
        <w:numPr>
          <w:ilvl w:val="0"/>
          <w:numId w:val="1"/>
        </w:numPr>
        <w:ind w:left="0"/>
        <w:jc w:val="left"/>
        <w:rPr>
          <w:sz w:val="22"/>
          <w:szCs w:val="24"/>
        </w:rPr>
      </w:pPr>
      <w:r w:rsidRPr="00534179">
        <w:rPr>
          <w:sz w:val="22"/>
          <w:szCs w:val="24"/>
        </w:rPr>
        <w:t>содержать в исправном состоянии и свободными для проезда пожарной техники дороги, проезды и подъезды к домам, пожарным водоемам.</w:t>
      </w:r>
    </w:p>
    <w:p w:rsidR="00534179" w:rsidRPr="00534179" w:rsidRDefault="00534179" w:rsidP="00534179">
      <w:pPr>
        <w:pStyle w:val="aa"/>
        <w:spacing w:before="0" w:beforeAutospacing="0" w:after="0" w:afterAutospacing="0"/>
        <w:rPr>
          <w:rStyle w:val="ac"/>
          <w:b w:val="0"/>
          <w:sz w:val="22"/>
        </w:rPr>
      </w:pPr>
      <w:r w:rsidRPr="00534179">
        <w:rPr>
          <w:color w:val="0000FF"/>
          <w:sz w:val="22"/>
        </w:rPr>
        <w:t> </w:t>
      </w:r>
      <w:r w:rsidRPr="00534179">
        <w:rPr>
          <w:rStyle w:val="ac"/>
          <w:b w:val="0"/>
          <w:sz w:val="22"/>
        </w:rPr>
        <w:t>При приближении лесного пожара к населенному пункту, дачным и садоводческим участкам, необходимо:</w:t>
      </w:r>
    </w:p>
    <w:p w:rsidR="00534179" w:rsidRPr="00534179" w:rsidRDefault="00534179" w:rsidP="00534179">
      <w:pPr>
        <w:pStyle w:val="aa"/>
        <w:numPr>
          <w:ilvl w:val="0"/>
          <w:numId w:val="3"/>
        </w:numPr>
        <w:spacing w:before="0" w:beforeAutospacing="0" w:after="0" w:afterAutospacing="0"/>
        <w:ind w:left="0"/>
        <w:rPr>
          <w:sz w:val="22"/>
        </w:rPr>
      </w:pPr>
      <w:r w:rsidRPr="00534179">
        <w:rPr>
          <w:sz w:val="22"/>
        </w:rPr>
        <w:t>провести эвакуацию детей и пожилых граждан в безопасный район;</w:t>
      </w:r>
    </w:p>
    <w:p w:rsidR="00534179" w:rsidRPr="00534179" w:rsidRDefault="00534179" w:rsidP="00534179">
      <w:pPr>
        <w:pStyle w:val="aa"/>
        <w:numPr>
          <w:ilvl w:val="0"/>
          <w:numId w:val="3"/>
        </w:numPr>
        <w:spacing w:before="0" w:beforeAutospacing="0" w:after="0" w:afterAutospacing="0"/>
        <w:ind w:left="0"/>
        <w:rPr>
          <w:sz w:val="22"/>
        </w:rPr>
      </w:pPr>
      <w:r w:rsidRPr="00534179">
        <w:rPr>
          <w:sz w:val="22"/>
        </w:rPr>
        <w:t>подготовить соответствующим образом дом: закрыть двери, окна, все вентиляционные отверстия;</w:t>
      </w:r>
    </w:p>
    <w:p w:rsidR="00534179" w:rsidRPr="00534179" w:rsidRDefault="00534179" w:rsidP="00534179">
      <w:pPr>
        <w:pStyle w:val="aa"/>
        <w:numPr>
          <w:ilvl w:val="0"/>
          <w:numId w:val="3"/>
        </w:numPr>
        <w:spacing w:before="0" w:beforeAutospacing="0" w:after="0" w:afterAutospacing="0"/>
        <w:ind w:left="0"/>
        <w:rPr>
          <w:sz w:val="22"/>
        </w:rPr>
      </w:pPr>
      <w:r w:rsidRPr="00534179">
        <w:rPr>
          <w:sz w:val="22"/>
        </w:rPr>
        <w:t>наполнить все имеющиеся емкости водой;</w:t>
      </w:r>
    </w:p>
    <w:p w:rsidR="00534179" w:rsidRPr="00534179" w:rsidRDefault="00534179" w:rsidP="00534179">
      <w:pPr>
        <w:pStyle w:val="aa"/>
        <w:numPr>
          <w:ilvl w:val="0"/>
          <w:numId w:val="3"/>
        </w:numPr>
        <w:spacing w:before="0" w:beforeAutospacing="0" w:after="0" w:afterAutospacing="0"/>
        <w:ind w:left="0"/>
        <w:rPr>
          <w:sz w:val="22"/>
        </w:rPr>
      </w:pPr>
      <w:r w:rsidRPr="00534179">
        <w:rPr>
          <w:sz w:val="22"/>
        </w:rPr>
        <w:t>приготовить шанцевый инструмент, огнетушители, мотопомпы, для тушения углей или небольшого пламени;</w:t>
      </w:r>
    </w:p>
    <w:p w:rsidR="00534179" w:rsidRPr="00534179" w:rsidRDefault="00534179" w:rsidP="00534179">
      <w:pPr>
        <w:pStyle w:val="aa"/>
        <w:numPr>
          <w:ilvl w:val="0"/>
          <w:numId w:val="3"/>
        </w:numPr>
        <w:spacing w:before="0" w:beforeAutospacing="0" w:after="0" w:afterAutospacing="0"/>
        <w:ind w:left="0"/>
        <w:rPr>
          <w:sz w:val="22"/>
        </w:rPr>
      </w:pPr>
      <w:r w:rsidRPr="00534179">
        <w:rPr>
          <w:sz w:val="22"/>
        </w:rPr>
        <w:t xml:space="preserve">постоянно осматривать территорию дома и двора в целях обнаружения тлеющих углей или огня; </w:t>
      </w:r>
    </w:p>
    <w:p w:rsidR="00534179" w:rsidRPr="00534179" w:rsidRDefault="00534179" w:rsidP="00534179">
      <w:pPr>
        <w:pStyle w:val="aa"/>
        <w:numPr>
          <w:ilvl w:val="0"/>
          <w:numId w:val="3"/>
        </w:numPr>
        <w:spacing w:before="0" w:beforeAutospacing="0" w:after="0" w:afterAutospacing="0"/>
        <w:ind w:left="0"/>
        <w:rPr>
          <w:sz w:val="22"/>
        </w:rPr>
      </w:pPr>
      <w:r w:rsidRPr="00534179">
        <w:rPr>
          <w:sz w:val="22"/>
        </w:rPr>
        <w:t>при приближении огня обливать крышу и стены дома водой</w:t>
      </w:r>
    </w:p>
    <w:p w:rsidR="00534179" w:rsidRPr="00534179" w:rsidRDefault="00534179" w:rsidP="00534179">
      <w:pPr>
        <w:ind w:firstLine="225"/>
        <w:rPr>
          <w:sz w:val="22"/>
          <w:szCs w:val="24"/>
        </w:rPr>
      </w:pPr>
      <w:r w:rsidRPr="00534179">
        <w:rPr>
          <w:sz w:val="22"/>
          <w:szCs w:val="24"/>
        </w:rPr>
        <w:t>Вызов служб постоянной готовности с мобильных телефонов:</w:t>
      </w:r>
    </w:p>
    <w:p w:rsidR="00534179" w:rsidRPr="00534179" w:rsidRDefault="00534179" w:rsidP="00534179">
      <w:pPr>
        <w:pStyle w:val="aa"/>
        <w:spacing w:before="0" w:beforeAutospacing="0" w:after="0" w:afterAutospacing="0"/>
        <w:jc w:val="center"/>
        <w:rPr>
          <w:rStyle w:val="ac"/>
          <w:b w:val="0"/>
          <w:sz w:val="22"/>
        </w:rPr>
      </w:pPr>
    </w:p>
    <w:p w:rsidR="00534179" w:rsidRPr="00534179" w:rsidRDefault="00534179" w:rsidP="00534179">
      <w:pPr>
        <w:pStyle w:val="aa"/>
        <w:spacing w:before="0" w:beforeAutospacing="0" w:after="0" w:afterAutospacing="0"/>
        <w:jc w:val="center"/>
        <w:rPr>
          <w:rStyle w:val="ac"/>
          <w:b w:val="0"/>
          <w:sz w:val="22"/>
          <w:u w:val="single"/>
        </w:rPr>
      </w:pPr>
      <w:r w:rsidRPr="00534179">
        <w:rPr>
          <w:rStyle w:val="ac"/>
          <w:b w:val="0"/>
          <w:sz w:val="22"/>
        </w:rPr>
        <w:t xml:space="preserve">Пожарная часть 01, </w:t>
      </w:r>
      <w:r w:rsidRPr="00534179">
        <w:rPr>
          <w:rStyle w:val="ac"/>
          <w:b w:val="0"/>
          <w:sz w:val="22"/>
          <w:u w:val="single"/>
        </w:rPr>
        <w:t>8-813-67-52-101</w:t>
      </w:r>
    </w:p>
    <w:p w:rsidR="00534179" w:rsidRPr="00534179" w:rsidRDefault="00534179" w:rsidP="00534179">
      <w:pPr>
        <w:rPr>
          <w:sz w:val="22"/>
          <w:szCs w:val="24"/>
        </w:rPr>
      </w:pPr>
      <w:r w:rsidRPr="00534179">
        <w:rPr>
          <w:sz w:val="22"/>
          <w:szCs w:val="24"/>
        </w:rPr>
        <w:t xml:space="preserve">     Полиция – 02, 8-813-67-57-002</w:t>
      </w:r>
    </w:p>
    <w:p w:rsidR="00534179" w:rsidRPr="00534179" w:rsidRDefault="00534179" w:rsidP="00534179">
      <w:pPr>
        <w:ind w:firstLine="225"/>
        <w:rPr>
          <w:sz w:val="22"/>
          <w:szCs w:val="24"/>
        </w:rPr>
      </w:pPr>
      <w:r w:rsidRPr="00534179">
        <w:rPr>
          <w:sz w:val="22"/>
          <w:szCs w:val="24"/>
        </w:rPr>
        <w:t xml:space="preserve">                                Скорая помощь – 03, 8-813-67-71-975</w:t>
      </w:r>
    </w:p>
    <w:p w:rsidR="00534179" w:rsidRPr="00534179" w:rsidRDefault="00534179" w:rsidP="00534179">
      <w:pPr>
        <w:jc w:val="center"/>
        <w:rPr>
          <w:sz w:val="22"/>
          <w:szCs w:val="24"/>
        </w:rPr>
      </w:pPr>
    </w:p>
    <w:p w:rsidR="009C7B44" w:rsidRDefault="00534179" w:rsidP="00534179">
      <w:pPr>
        <w:rPr>
          <w:sz w:val="22"/>
          <w:szCs w:val="24"/>
        </w:rPr>
      </w:pPr>
      <w:r w:rsidRPr="00534179">
        <w:rPr>
          <w:sz w:val="22"/>
          <w:szCs w:val="24"/>
        </w:rPr>
        <w:t xml:space="preserve">  Администрация Тихвинского района</w:t>
      </w:r>
    </w:p>
    <w:p w:rsidR="00534179" w:rsidRPr="00534179" w:rsidRDefault="00534179" w:rsidP="00534179">
      <w:pPr>
        <w:jc w:val="center"/>
        <w:rPr>
          <w:sz w:val="22"/>
          <w:szCs w:val="24"/>
        </w:rPr>
      </w:pPr>
      <w:r>
        <w:rPr>
          <w:sz w:val="22"/>
          <w:szCs w:val="24"/>
        </w:rPr>
        <w:t>______________</w:t>
      </w:r>
    </w:p>
    <w:sectPr w:rsidR="00534179" w:rsidRPr="00534179" w:rsidSect="00F31659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24B" w:rsidRDefault="0055024B" w:rsidP="00F31659">
      <w:r>
        <w:separator/>
      </w:r>
    </w:p>
  </w:endnote>
  <w:endnote w:type="continuationSeparator" w:id="0">
    <w:p w:rsidR="0055024B" w:rsidRDefault="0055024B" w:rsidP="00F3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24B" w:rsidRDefault="0055024B" w:rsidP="00F31659">
      <w:r>
        <w:separator/>
      </w:r>
    </w:p>
  </w:footnote>
  <w:footnote w:type="continuationSeparator" w:id="0">
    <w:p w:rsidR="0055024B" w:rsidRDefault="0055024B" w:rsidP="00F3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659" w:rsidRDefault="00F3165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A6A60">
      <w:rPr>
        <w:noProof/>
      </w:rPr>
      <w:t>2</w:t>
    </w:r>
    <w:r>
      <w:fldChar w:fldCharType="end"/>
    </w:r>
  </w:p>
  <w:p w:rsidR="00F31659" w:rsidRDefault="00F3165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E6D"/>
    <w:multiLevelType w:val="hybridMultilevel"/>
    <w:tmpl w:val="A8567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5892"/>
    <w:multiLevelType w:val="hybridMultilevel"/>
    <w:tmpl w:val="1DFA6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31CCA"/>
    <w:multiLevelType w:val="hybridMultilevel"/>
    <w:tmpl w:val="1D082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34179"/>
    <w:rsid w:val="0055024B"/>
    <w:rsid w:val="00554BEC"/>
    <w:rsid w:val="00595F6F"/>
    <w:rsid w:val="005C0140"/>
    <w:rsid w:val="005F59B3"/>
    <w:rsid w:val="006415B0"/>
    <w:rsid w:val="006463D8"/>
    <w:rsid w:val="00711921"/>
    <w:rsid w:val="00796BD1"/>
    <w:rsid w:val="007A45A8"/>
    <w:rsid w:val="00817E05"/>
    <w:rsid w:val="008A3858"/>
    <w:rsid w:val="009840BA"/>
    <w:rsid w:val="009C7B44"/>
    <w:rsid w:val="00A03876"/>
    <w:rsid w:val="00A1037E"/>
    <w:rsid w:val="00A13C7B"/>
    <w:rsid w:val="00AA6A60"/>
    <w:rsid w:val="00AE1A2A"/>
    <w:rsid w:val="00B52D22"/>
    <w:rsid w:val="00B83D8D"/>
    <w:rsid w:val="00B95FEE"/>
    <w:rsid w:val="00BF2B0B"/>
    <w:rsid w:val="00CA52E6"/>
    <w:rsid w:val="00D368DC"/>
    <w:rsid w:val="00D97342"/>
    <w:rsid w:val="00EB23EF"/>
    <w:rsid w:val="00F31659"/>
    <w:rsid w:val="00F4320C"/>
    <w:rsid w:val="00F53204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36083"/>
  <w15:chartTrackingRefBased/>
  <w15:docId w15:val="{A29DBFB9-C1A2-44FE-AAB6-6ACCB478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53417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9">
    <w:name w:val="Знак Знак Знак Знак Знак Знак"/>
    <w:basedOn w:val="a"/>
    <w:rsid w:val="0053417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aa">
    <w:basedOn w:val="a"/>
    <w:next w:val="ab"/>
    <w:rsid w:val="0053417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c">
    <w:name w:val="Strong"/>
    <w:qFormat/>
    <w:rsid w:val="00534179"/>
    <w:rPr>
      <w:b/>
      <w:bCs/>
    </w:rPr>
  </w:style>
  <w:style w:type="character" w:styleId="ad">
    <w:name w:val="Emphasis"/>
    <w:qFormat/>
    <w:rsid w:val="00534179"/>
    <w:rPr>
      <w:i/>
      <w:iCs/>
    </w:rPr>
  </w:style>
  <w:style w:type="paragraph" w:styleId="ab">
    <w:name w:val="Normal (Web)"/>
    <w:basedOn w:val="a"/>
    <w:rsid w:val="00534179"/>
    <w:rPr>
      <w:sz w:val="24"/>
      <w:szCs w:val="24"/>
    </w:rPr>
  </w:style>
  <w:style w:type="paragraph" w:customStyle="1" w:styleId="ConsPlusNormal">
    <w:name w:val="ConsPlusNormal"/>
    <w:rsid w:val="005341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F316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31659"/>
    <w:rPr>
      <w:sz w:val="28"/>
    </w:rPr>
  </w:style>
  <w:style w:type="paragraph" w:styleId="af0">
    <w:name w:val="footer"/>
    <w:basedOn w:val="a"/>
    <w:link w:val="af1"/>
    <w:rsid w:val="00F316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3165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2023-04-14T09:27:00Z</cp:lastPrinted>
  <dcterms:created xsi:type="dcterms:W3CDTF">2023-04-13T07:37:00Z</dcterms:created>
  <dcterms:modified xsi:type="dcterms:W3CDTF">2023-04-14T09:27:00Z</dcterms:modified>
</cp:coreProperties>
</file>