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15396" w:rsidRDefault="00B52D22">
      <w:pPr>
        <w:pStyle w:val="4"/>
      </w:pPr>
      <w:r w:rsidRPr="00915396">
        <w:t>АДМИНИСТРАЦИЯ  МУНИЦИПАЛЬНОГО  ОБРАЗОВАНИЯ</w:t>
      </w:r>
    </w:p>
    <w:p w:rsidR="00B52D22" w:rsidRPr="00915396" w:rsidRDefault="00B52D22">
      <w:pPr>
        <w:jc w:val="center"/>
        <w:rPr>
          <w:b/>
          <w:sz w:val="22"/>
        </w:rPr>
      </w:pPr>
      <w:r w:rsidRPr="00915396">
        <w:rPr>
          <w:b/>
          <w:sz w:val="22"/>
        </w:rPr>
        <w:t xml:space="preserve">ТИХВИНСКИЙ  МУНИЦИПАЛЬНЫЙ  РАЙОН </w:t>
      </w:r>
    </w:p>
    <w:p w:rsidR="00B52D22" w:rsidRPr="00915396" w:rsidRDefault="00B52D22">
      <w:pPr>
        <w:jc w:val="center"/>
        <w:rPr>
          <w:b/>
          <w:sz w:val="22"/>
        </w:rPr>
      </w:pPr>
      <w:r w:rsidRPr="00915396">
        <w:rPr>
          <w:b/>
          <w:sz w:val="22"/>
        </w:rPr>
        <w:t>ЛЕНИНГРАДСКОЙ  ОБЛАСТИ</w:t>
      </w:r>
    </w:p>
    <w:p w:rsidR="00B52D22" w:rsidRPr="00915396" w:rsidRDefault="00B52D22">
      <w:pPr>
        <w:jc w:val="center"/>
        <w:rPr>
          <w:b/>
          <w:sz w:val="22"/>
        </w:rPr>
      </w:pPr>
      <w:r w:rsidRPr="00915396">
        <w:rPr>
          <w:b/>
          <w:sz w:val="22"/>
        </w:rPr>
        <w:t>(АДМИНИСТРАЦИЯ  ТИХВИНСКОГО  РАЙОНА)</w:t>
      </w:r>
    </w:p>
    <w:p w:rsidR="00B52D22" w:rsidRPr="00915396" w:rsidRDefault="00B52D22">
      <w:pPr>
        <w:jc w:val="center"/>
        <w:rPr>
          <w:b/>
          <w:sz w:val="32"/>
        </w:rPr>
      </w:pPr>
    </w:p>
    <w:p w:rsidR="00B52D22" w:rsidRPr="00915396" w:rsidRDefault="00B52D22">
      <w:pPr>
        <w:jc w:val="center"/>
        <w:rPr>
          <w:sz w:val="10"/>
        </w:rPr>
      </w:pPr>
      <w:r w:rsidRPr="00915396">
        <w:rPr>
          <w:b/>
          <w:sz w:val="32"/>
        </w:rPr>
        <w:t>ПОСТАНОВЛЕНИЕ</w:t>
      </w:r>
    </w:p>
    <w:p w:rsidR="00B52D22" w:rsidRPr="00915396" w:rsidRDefault="00B52D22">
      <w:pPr>
        <w:jc w:val="center"/>
        <w:rPr>
          <w:sz w:val="10"/>
        </w:rPr>
      </w:pPr>
    </w:p>
    <w:p w:rsidR="00B52D22" w:rsidRPr="00915396" w:rsidRDefault="00B52D22">
      <w:pPr>
        <w:jc w:val="center"/>
        <w:rPr>
          <w:sz w:val="10"/>
        </w:rPr>
      </w:pPr>
    </w:p>
    <w:p w:rsidR="00B52D22" w:rsidRPr="00915396" w:rsidRDefault="00B52D22">
      <w:pPr>
        <w:tabs>
          <w:tab w:val="left" w:pos="4962"/>
        </w:tabs>
        <w:rPr>
          <w:sz w:val="16"/>
        </w:rPr>
      </w:pPr>
    </w:p>
    <w:p w:rsidR="00B52D22" w:rsidRPr="00915396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15396" w:rsidRDefault="00B52D22" w:rsidP="00457B22">
      <w:pPr>
        <w:tabs>
          <w:tab w:val="left" w:pos="6600"/>
        </w:tabs>
        <w:rPr>
          <w:sz w:val="24"/>
        </w:rPr>
      </w:pPr>
    </w:p>
    <w:p w:rsidR="00B52D22" w:rsidRPr="00915396" w:rsidRDefault="00915396">
      <w:pPr>
        <w:tabs>
          <w:tab w:val="left" w:pos="567"/>
          <w:tab w:val="left" w:pos="3686"/>
        </w:tabs>
      </w:pPr>
      <w:r w:rsidRPr="00915396">
        <w:tab/>
        <w:t>31 марта 2025 г.</w:t>
      </w:r>
      <w:r w:rsidRPr="00915396">
        <w:tab/>
      </w:r>
      <w:bookmarkStart w:id="0" w:name="_GoBack"/>
      <w:r w:rsidRPr="00915396">
        <w:t>01-854-а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F5535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55358" w:rsidRDefault="00F55358" w:rsidP="006953EF">
            <w:pPr>
              <w:suppressAutoHyphens/>
              <w:rPr>
                <w:sz w:val="24"/>
                <w:szCs w:val="24"/>
              </w:rPr>
            </w:pPr>
            <w:r w:rsidRPr="00F55358">
              <w:rPr>
                <w:sz w:val="24"/>
                <w:szCs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района», утверждённую постановлением администрации Тихвинского района от 31 октября 2024 года №</w:t>
            </w:r>
            <w:r>
              <w:rPr>
                <w:sz w:val="24"/>
                <w:szCs w:val="24"/>
              </w:rPr>
              <w:t> </w:t>
            </w:r>
            <w:r w:rsidRPr="00F55358">
              <w:rPr>
                <w:sz w:val="24"/>
                <w:szCs w:val="24"/>
              </w:rPr>
              <w:t>01-2603-а</w:t>
            </w:r>
          </w:p>
        </w:tc>
      </w:tr>
    </w:tbl>
    <w:p w:rsidR="00F55358" w:rsidRPr="001F68DE" w:rsidRDefault="00F55358" w:rsidP="00F55358">
      <w:pPr>
        <w:spacing w:line="259" w:lineRule="auto"/>
        <w:rPr>
          <w:rFonts w:eastAsia="Calibri"/>
          <w:sz w:val="24"/>
          <w:szCs w:val="22"/>
          <w:lang w:eastAsia="en-US"/>
        </w:rPr>
      </w:pPr>
      <w:r w:rsidRPr="001F68DE">
        <w:rPr>
          <w:rFonts w:eastAsia="Calibri"/>
          <w:sz w:val="24"/>
          <w:szCs w:val="22"/>
          <w:lang w:eastAsia="en-US"/>
        </w:rPr>
        <w:t>21.1500 ДО НПА</w:t>
      </w:r>
    </w:p>
    <w:p w:rsidR="00F55358" w:rsidRPr="00F55358" w:rsidRDefault="00F55358" w:rsidP="00F55358">
      <w:pPr>
        <w:spacing w:line="259" w:lineRule="auto"/>
        <w:rPr>
          <w:rFonts w:eastAsia="Calibri"/>
          <w:color w:val="000000"/>
          <w:sz w:val="24"/>
          <w:szCs w:val="22"/>
          <w:lang w:eastAsia="en-US"/>
        </w:rPr>
      </w:pPr>
    </w:p>
    <w:p w:rsidR="00F55358" w:rsidRPr="00F55358" w:rsidRDefault="00F55358" w:rsidP="00E154F6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F55358">
        <w:rPr>
          <w:rFonts w:eastAsia="Calibri"/>
          <w:color w:val="000000"/>
          <w:szCs w:val="24"/>
          <w:lang w:eastAsia="en-US"/>
        </w:rPr>
        <w:t>В соответствии со статьёй 179 Бюджетного кодекса Российской Федерации; постановлениями администрации Тихвинского района: от</w:t>
      </w:r>
      <w:r w:rsidR="00922676">
        <w:rPr>
          <w:rFonts w:eastAsia="Calibri"/>
          <w:color w:val="000000"/>
          <w:szCs w:val="24"/>
          <w:lang w:eastAsia="en-US"/>
        </w:rPr>
        <w:t> </w:t>
      </w:r>
      <w:r w:rsidRPr="00F55358">
        <w:rPr>
          <w:rFonts w:eastAsia="Calibri"/>
          <w:szCs w:val="24"/>
          <w:lang w:eastAsia="en-US"/>
        </w:rPr>
        <w:t>27</w:t>
      </w:r>
      <w:r w:rsidR="00922676">
        <w:rPr>
          <w:rFonts w:eastAsia="Calibri"/>
          <w:szCs w:val="24"/>
          <w:lang w:eastAsia="en-US"/>
        </w:rPr>
        <w:t> </w:t>
      </w:r>
      <w:r w:rsidRPr="00F55358">
        <w:rPr>
          <w:rFonts w:eastAsia="Calibri"/>
          <w:szCs w:val="24"/>
          <w:lang w:eastAsia="en-US"/>
        </w:rPr>
        <w:t>августа 2024</w:t>
      </w:r>
      <w:r w:rsidR="00ED36BE">
        <w:rPr>
          <w:rFonts w:eastAsia="Calibri"/>
          <w:szCs w:val="24"/>
          <w:lang w:eastAsia="en-US"/>
        </w:rPr>
        <w:t xml:space="preserve"> года № </w:t>
      </w:r>
      <w:r w:rsidRPr="00F55358">
        <w:rPr>
          <w:rFonts w:eastAsia="Calibri"/>
          <w:szCs w:val="24"/>
          <w:lang w:eastAsia="en-US"/>
        </w:rPr>
        <w:t>01-1932</w:t>
      </w:r>
      <w:r w:rsidRPr="00F55358">
        <w:rPr>
          <w:rFonts w:eastAsia="Calibri"/>
          <w:color w:val="000000"/>
          <w:szCs w:val="24"/>
          <w:lang w:eastAsia="en-US"/>
        </w:rPr>
        <w:t>-а «Об утверждении Порядка разработки, реализации и оценки эффективности муниципальных программ Тихвинского района и Тихвинского городского поселе</w:t>
      </w:r>
      <w:r w:rsidR="00ED36BE">
        <w:rPr>
          <w:rFonts w:eastAsia="Calibri"/>
          <w:color w:val="000000"/>
          <w:szCs w:val="24"/>
          <w:lang w:eastAsia="en-US"/>
        </w:rPr>
        <w:t>ния», от</w:t>
      </w:r>
      <w:r w:rsidR="00276B93">
        <w:rPr>
          <w:rFonts w:eastAsia="Calibri"/>
          <w:color w:val="000000"/>
          <w:szCs w:val="24"/>
          <w:lang w:eastAsia="en-US"/>
        </w:rPr>
        <w:t> </w:t>
      </w:r>
      <w:r w:rsidR="00ED36BE">
        <w:rPr>
          <w:rFonts w:eastAsia="Calibri"/>
          <w:color w:val="000000"/>
          <w:szCs w:val="24"/>
          <w:lang w:eastAsia="en-US"/>
        </w:rPr>
        <w:t>29 августа 2023 года № </w:t>
      </w:r>
      <w:r w:rsidRPr="00F55358">
        <w:rPr>
          <w:rFonts w:eastAsia="Calibri"/>
          <w:color w:val="000000"/>
          <w:szCs w:val="24"/>
          <w:lang w:eastAsia="en-US"/>
        </w:rPr>
        <w:t>01</w:t>
      </w:r>
      <w:r w:rsidR="00922676">
        <w:rPr>
          <w:rFonts w:eastAsia="Calibri"/>
          <w:color w:val="000000"/>
          <w:szCs w:val="24"/>
          <w:lang w:eastAsia="en-US"/>
        </w:rPr>
        <w:t>‑</w:t>
      </w:r>
      <w:r w:rsidRPr="00F55358">
        <w:rPr>
          <w:rFonts w:eastAsia="Calibri"/>
          <w:color w:val="000000"/>
          <w:szCs w:val="24"/>
          <w:lang w:eastAsia="en-US"/>
        </w:rPr>
        <w:t>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:rsidR="00F55358" w:rsidRPr="00F55358" w:rsidRDefault="00F55358" w:rsidP="00E154F6">
      <w:pPr>
        <w:suppressAutoHyphens/>
        <w:ind w:firstLine="720"/>
        <w:contextualSpacing/>
        <w:rPr>
          <w:rFonts w:eastAsia="Calibri"/>
          <w:b/>
          <w:color w:val="000000"/>
          <w:szCs w:val="24"/>
          <w:lang w:eastAsia="en-US"/>
        </w:rPr>
      </w:pPr>
      <w:r w:rsidRPr="00F55358">
        <w:rPr>
          <w:rFonts w:eastAsia="Calibri"/>
          <w:color w:val="000000"/>
          <w:szCs w:val="24"/>
          <w:lang w:eastAsia="en-US"/>
        </w:rPr>
        <w:t>1. </w:t>
      </w:r>
      <w:r w:rsidRPr="00F55358">
        <w:rPr>
          <w:rFonts w:eastAsia="Calibri"/>
          <w:b/>
          <w:color w:val="000000"/>
          <w:szCs w:val="24"/>
          <w:lang w:eastAsia="en-US"/>
        </w:rPr>
        <w:t>Внести</w:t>
      </w:r>
      <w:r w:rsidRPr="00F55358">
        <w:rPr>
          <w:rFonts w:eastAsia="Calibri"/>
          <w:color w:val="000000"/>
          <w:szCs w:val="24"/>
          <w:lang w:eastAsia="en-US"/>
        </w:rPr>
        <w:t xml:space="preserve"> в муниципальную программу Тихвинского района «Муниципальное имущество, земельные ресурсы Тихвинского района», утверждённую постановлением администрации Тихвинского района </w:t>
      </w:r>
      <w:r w:rsidRPr="00F55358">
        <w:rPr>
          <w:rFonts w:eastAsia="Calibri"/>
          <w:b/>
          <w:color w:val="000000"/>
          <w:szCs w:val="24"/>
          <w:lang w:eastAsia="en-US"/>
        </w:rPr>
        <w:t>от</w:t>
      </w:r>
      <w:r w:rsidR="00922676">
        <w:rPr>
          <w:rFonts w:eastAsia="Calibri"/>
          <w:b/>
          <w:color w:val="000000"/>
          <w:szCs w:val="24"/>
          <w:lang w:eastAsia="en-US"/>
        </w:rPr>
        <w:t> </w:t>
      </w:r>
      <w:r w:rsidRPr="00F55358">
        <w:rPr>
          <w:rFonts w:eastAsia="Calibri"/>
          <w:b/>
          <w:color w:val="000000"/>
          <w:szCs w:val="24"/>
          <w:lang w:eastAsia="en-US"/>
        </w:rPr>
        <w:t>31</w:t>
      </w:r>
      <w:r w:rsidR="00922676">
        <w:rPr>
          <w:rFonts w:eastAsia="Calibri"/>
          <w:b/>
          <w:color w:val="000000"/>
          <w:szCs w:val="24"/>
          <w:lang w:eastAsia="en-US"/>
        </w:rPr>
        <w:t> </w:t>
      </w:r>
      <w:r w:rsidRPr="00F55358">
        <w:rPr>
          <w:rFonts w:eastAsia="Calibri"/>
          <w:b/>
          <w:color w:val="000000"/>
          <w:szCs w:val="24"/>
          <w:lang w:eastAsia="en-US"/>
        </w:rPr>
        <w:t>октября 2024 года №</w:t>
      </w:r>
      <w:r w:rsidR="00B2322F">
        <w:rPr>
          <w:rFonts w:eastAsia="Calibri"/>
          <w:b/>
          <w:color w:val="000000"/>
          <w:szCs w:val="24"/>
          <w:lang w:eastAsia="en-US"/>
        </w:rPr>
        <w:t> </w:t>
      </w:r>
      <w:r w:rsidRPr="00F55358">
        <w:rPr>
          <w:rFonts w:eastAsia="Calibri"/>
          <w:b/>
          <w:color w:val="000000"/>
          <w:szCs w:val="24"/>
          <w:lang w:eastAsia="en-US"/>
        </w:rPr>
        <w:t>01-2603-а</w:t>
      </w:r>
      <w:r w:rsidRPr="00F55358">
        <w:rPr>
          <w:rFonts w:eastAsia="Calibri"/>
          <w:color w:val="000000"/>
          <w:szCs w:val="24"/>
          <w:lang w:eastAsia="en-US"/>
        </w:rPr>
        <w:t xml:space="preserve">, следующие </w:t>
      </w:r>
      <w:r w:rsidRPr="00F55358">
        <w:rPr>
          <w:rFonts w:eastAsia="Calibri"/>
          <w:b/>
          <w:color w:val="000000"/>
          <w:szCs w:val="24"/>
          <w:lang w:eastAsia="en-US"/>
        </w:rPr>
        <w:t>изменения:</w:t>
      </w:r>
    </w:p>
    <w:p w:rsidR="00F55358" w:rsidRPr="00F55358" w:rsidRDefault="00F55358" w:rsidP="00E154F6">
      <w:pPr>
        <w:suppressAutoHyphens/>
        <w:ind w:firstLine="720"/>
        <w:contextualSpacing/>
        <w:rPr>
          <w:rFonts w:eastAsia="Calibri"/>
          <w:color w:val="000000"/>
          <w:szCs w:val="24"/>
          <w:lang w:eastAsia="en-US"/>
        </w:rPr>
      </w:pPr>
      <w:r w:rsidRPr="00F55358">
        <w:rPr>
          <w:rFonts w:eastAsia="Calibri"/>
          <w:color w:val="000000"/>
          <w:szCs w:val="24"/>
          <w:lang w:eastAsia="en-US"/>
        </w:rPr>
        <w:t>1.1. в Паспорте муниципальной программы Тихвинского района «Муниципальное имущество, земельные ресурсы Тихвинского района» строку «Финансовое обеспечение муниципальной программы - всего, в</w:t>
      </w:r>
      <w:r w:rsidR="002D4904">
        <w:rPr>
          <w:rFonts w:eastAsia="Calibri"/>
          <w:color w:val="000000"/>
          <w:szCs w:val="24"/>
          <w:lang w:eastAsia="en-US"/>
        </w:rPr>
        <w:t> </w:t>
      </w:r>
      <w:r w:rsidRPr="00F55358">
        <w:rPr>
          <w:rFonts w:eastAsia="Calibri"/>
          <w:color w:val="000000"/>
          <w:szCs w:val="24"/>
          <w:lang w:eastAsia="en-US"/>
        </w:rPr>
        <w:t>том числе по годам реализации» изложить в следующей редакции: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27"/>
        <w:gridCol w:w="6345"/>
      </w:tblGrid>
      <w:tr w:rsidR="00F55358" w:rsidRPr="00F55358" w:rsidTr="00457B22"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муниципальной программы на весь период реализации составляет 6114,0 тыс. руб., из них:</w:t>
            </w:r>
          </w:p>
          <w:p w:rsidR="00F55358" w:rsidRPr="00F55358" w:rsidRDefault="00F55358" w:rsidP="00F55358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>- местный бюджет – 4443,0 тыс. руб.;</w:t>
            </w:r>
          </w:p>
          <w:p w:rsidR="00F55358" w:rsidRPr="00F55358" w:rsidRDefault="00F55358" w:rsidP="00F55358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 xml:space="preserve">- областной бюджет – 1671,0 тыс. руб. </w:t>
            </w:r>
          </w:p>
          <w:p w:rsidR="00F55358" w:rsidRPr="00F55358" w:rsidRDefault="00F55358" w:rsidP="00F55358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>в том числе по годам:</w:t>
            </w:r>
          </w:p>
          <w:p w:rsidR="00F55358" w:rsidRPr="00F55358" w:rsidRDefault="00F55358" w:rsidP="00B2322F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>2025 год – 1481,0 тыс. руб., из них:</w:t>
            </w:r>
          </w:p>
          <w:p w:rsidR="00F55358" w:rsidRPr="00F55358" w:rsidRDefault="00F55358" w:rsidP="00B2322F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>- местный бюджет – 1481,0 тыс. руб.;</w:t>
            </w:r>
          </w:p>
          <w:p w:rsidR="00F55358" w:rsidRPr="00F55358" w:rsidRDefault="00F55358" w:rsidP="00B2322F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>2026 год - 2248,0 тыс. руб., из них:</w:t>
            </w:r>
          </w:p>
          <w:p w:rsidR="00F55358" w:rsidRPr="00F55358" w:rsidRDefault="00F55358" w:rsidP="00B2322F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>- местный бюджет - 1481,0 тыс. руб.</w:t>
            </w:r>
          </w:p>
          <w:p w:rsidR="00F55358" w:rsidRPr="00F55358" w:rsidRDefault="00F55358" w:rsidP="00B2322F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>- областной бюджет – 767,0 тыс. руб.</w:t>
            </w:r>
          </w:p>
          <w:p w:rsidR="00F55358" w:rsidRPr="00F55358" w:rsidRDefault="00F55358" w:rsidP="00B2322F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lastRenderedPageBreak/>
              <w:t>2027 год - 2385,0 тыс. руб., из них:</w:t>
            </w:r>
          </w:p>
          <w:p w:rsidR="00F55358" w:rsidRPr="00F55358" w:rsidRDefault="00F55358" w:rsidP="00B2322F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>- местный бюджет - 1481,0 тыс. руб.</w:t>
            </w:r>
          </w:p>
          <w:p w:rsidR="00F55358" w:rsidRPr="00F55358" w:rsidRDefault="00F55358" w:rsidP="00B2322F">
            <w:pPr>
              <w:spacing w:line="259" w:lineRule="auto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F55358">
              <w:rPr>
                <w:rFonts w:eastAsia="Calibri"/>
                <w:sz w:val="24"/>
                <w:szCs w:val="24"/>
                <w:lang w:eastAsia="en-US"/>
              </w:rPr>
              <w:t>- областной бюджет – 904,0 тыс. руб.</w:t>
            </w:r>
          </w:p>
        </w:tc>
      </w:tr>
    </w:tbl>
    <w:p w:rsidR="00F55358" w:rsidRPr="00F55358" w:rsidRDefault="00F55358" w:rsidP="001513A2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F55358" w:rsidRPr="00F55358" w:rsidRDefault="00F55358" w:rsidP="00E154F6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F55358">
        <w:rPr>
          <w:rFonts w:eastAsia="Calibri"/>
          <w:color w:val="000000"/>
          <w:szCs w:val="24"/>
          <w:lang w:eastAsia="en-US"/>
        </w:rPr>
        <w:t>1.2</w:t>
      </w:r>
      <w:r w:rsidRPr="00B2322F">
        <w:rPr>
          <w:rFonts w:eastAsia="Calibri"/>
          <w:color w:val="000000"/>
          <w:szCs w:val="24"/>
          <w:lang w:eastAsia="en-US"/>
        </w:rPr>
        <w:t>. </w:t>
      </w:r>
      <w:r w:rsidRPr="00F55358">
        <w:rPr>
          <w:rFonts w:eastAsia="Calibri"/>
          <w:color w:val="000000"/>
          <w:szCs w:val="24"/>
          <w:lang w:eastAsia="en-US"/>
        </w:rPr>
        <w:t>приложение №2 «План реализации муниципальной программы Тихвинского района «Муниципальное имущество, земельные ресурсы Тихвинского района» к муниципальной программе Тихвинского района «Муниципальное имущество, земельные ресурсы Тихвинского района» изложить</w:t>
      </w:r>
      <w:r w:rsidR="00B2322F">
        <w:rPr>
          <w:rFonts w:eastAsia="Calibri"/>
          <w:color w:val="000000"/>
          <w:szCs w:val="24"/>
          <w:lang w:eastAsia="en-US"/>
        </w:rPr>
        <w:t xml:space="preserve"> в новой редакции (приложение</w:t>
      </w:r>
      <w:r w:rsidRPr="00F55358">
        <w:rPr>
          <w:rFonts w:eastAsia="Calibri"/>
          <w:color w:val="000000"/>
          <w:szCs w:val="24"/>
          <w:lang w:eastAsia="en-US"/>
        </w:rPr>
        <w:t>).</w:t>
      </w:r>
    </w:p>
    <w:p w:rsidR="00F55358" w:rsidRDefault="00F55358" w:rsidP="00E154F6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F55358">
        <w:rPr>
          <w:rFonts w:eastAsia="Calibri"/>
          <w:color w:val="000000"/>
          <w:szCs w:val="24"/>
          <w:lang w:eastAsia="en-US"/>
        </w:rPr>
        <w:t>2</w:t>
      </w:r>
      <w:r w:rsidRPr="00B2322F">
        <w:rPr>
          <w:rFonts w:eastAsia="Calibri"/>
          <w:color w:val="000000"/>
          <w:szCs w:val="24"/>
          <w:lang w:eastAsia="en-US"/>
        </w:rPr>
        <w:t>. </w:t>
      </w:r>
      <w:r w:rsidRPr="00F55358">
        <w:rPr>
          <w:rFonts w:eastAsia="Calibri"/>
          <w:color w:val="000000"/>
          <w:szCs w:val="24"/>
          <w:lang w:eastAsia="en-US"/>
        </w:rPr>
        <w:t>Контроль за исполнением постановления возложить на</w:t>
      </w:r>
      <w:r w:rsidR="002D4904">
        <w:rPr>
          <w:rFonts w:eastAsia="Calibri"/>
          <w:color w:val="000000"/>
          <w:szCs w:val="24"/>
          <w:lang w:eastAsia="en-US"/>
        </w:rPr>
        <w:t> </w:t>
      </w:r>
      <w:r w:rsidRPr="00F55358">
        <w:rPr>
          <w:rFonts w:eastAsia="Calibri"/>
          <w:color w:val="000000"/>
          <w:szCs w:val="24"/>
          <w:lang w:eastAsia="en-US"/>
        </w:rPr>
        <w:t>заместителя главы адм</w:t>
      </w:r>
      <w:r w:rsidR="00922676">
        <w:rPr>
          <w:rFonts w:eastAsia="Calibri"/>
          <w:color w:val="000000"/>
          <w:szCs w:val="24"/>
          <w:lang w:eastAsia="en-US"/>
        </w:rPr>
        <w:t>инистрации Тихвинского района ‑ </w:t>
      </w:r>
      <w:r w:rsidRPr="00F55358">
        <w:rPr>
          <w:rFonts w:eastAsia="Calibri"/>
          <w:color w:val="000000"/>
          <w:szCs w:val="24"/>
          <w:lang w:eastAsia="en-US"/>
        </w:rPr>
        <w:t>председателя комитета по</w:t>
      </w:r>
      <w:r w:rsidR="00922676">
        <w:rPr>
          <w:rFonts w:eastAsia="Calibri"/>
          <w:color w:val="000000"/>
          <w:szCs w:val="24"/>
          <w:lang w:eastAsia="en-US"/>
        </w:rPr>
        <w:t> </w:t>
      </w:r>
      <w:r w:rsidRPr="00F55358">
        <w:rPr>
          <w:rFonts w:eastAsia="Calibri"/>
          <w:color w:val="000000"/>
          <w:szCs w:val="24"/>
          <w:lang w:eastAsia="en-US"/>
        </w:rPr>
        <w:t>управлению муниципальным и</w:t>
      </w:r>
      <w:r w:rsidR="001513A2">
        <w:rPr>
          <w:rFonts w:eastAsia="Calibri"/>
          <w:color w:val="000000"/>
          <w:szCs w:val="24"/>
          <w:lang w:eastAsia="en-US"/>
        </w:rPr>
        <w:t>муществом и</w:t>
      </w:r>
      <w:r w:rsidR="002D4904">
        <w:rPr>
          <w:rFonts w:eastAsia="Calibri"/>
          <w:color w:val="000000"/>
          <w:szCs w:val="24"/>
          <w:lang w:eastAsia="en-US"/>
        </w:rPr>
        <w:t> </w:t>
      </w:r>
      <w:r w:rsidR="001513A2">
        <w:rPr>
          <w:rFonts w:eastAsia="Calibri"/>
          <w:color w:val="000000"/>
          <w:szCs w:val="24"/>
          <w:lang w:eastAsia="en-US"/>
        </w:rPr>
        <w:t>градостроительству.</w:t>
      </w:r>
    </w:p>
    <w:p w:rsidR="001513A2" w:rsidRPr="00F55358" w:rsidRDefault="001513A2" w:rsidP="00E154F6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3. Настоящее постановление вступает в силу со дня его подписания.</w:t>
      </w:r>
    </w:p>
    <w:p w:rsidR="00F55358" w:rsidRPr="00F55358" w:rsidRDefault="00F55358" w:rsidP="00086A23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55358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55358" w:rsidRPr="00F55358" w:rsidRDefault="00F55358" w:rsidP="00F55358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F55358" w:rsidRPr="00F55358" w:rsidRDefault="001513A2" w:rsidP="00F55358">
      <w:pPr>
        <w:ind w:right="-5"/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  </w:t>
      </w:r>
      <w:r w:rsidR="00964ABA">
        <w:rPr>
          <w:color w:val="000000"/>
          <w:szCs w:val="24"/>
        </w:rPr>
        <w:t xml:space="preserve">       </w:t>
      </w:r>
      <w:r w:rsidR="00F55358" w:rsidRPr="00F55358">
        <w:rPr>
          <w:color w:val="000000"/>
          <w:szCs w:val="24"/>
        </w:rPr>
        <w:t xml:space="preserve">                                             </w:t>
      </w:r>
      <w:r>
        <w:rPr>
          <w:color w:val="000000"/>
          <w:szCs w:val="24"/>
        </w:rPr>
        <w:t xml:space="preserve">               </w:t>
      </w:r>
      <w:r w:rsidR="00964AB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А.</w:t>
      </w:r>
      <w:r w:rsidRPr="001513A2">
        <w:rPr>
          <w:color w:val="000000"/>
          <w:szCs w:val="24"/>
        </w:rPr>
        <w:t>В. </w:t>
      </w:r>
      <w:r w:rsidR="00F55358" w:rsidRPr="00F55358">
        <w:rPr>
          <w:color w:val="000000"/>
          <w:szCs w:val="24"/>
        </w:rPr>
        <w:t>Брицун</w:t>
      </w:r>
    </w:p>
    <w:p w:rsidR="00F55358" w:rsidRPr="00F55358" w:rsidRDefault="00F55358" w:rsidP="00F55358">
      <w:pPr>
        <w:ind w:right="-5" w:firstLine="709"/>
        <w:rPr>
          <w:color w:val="000000"/>
          <w:sz w:val="24"/>
          <w:szCs w:val="24"/>
        </w:rPr>
      </w:pPr>
    </w:p>
    <w:p w:rsidR="00F55358" w:rsidRPr="00F55358" w:rsidRDefault="00F55358" w:rsidP="00F55358">
      <w:pPr>
        <w:ind w:right="-5" w:firstLine="709"/>
        <w:rPr>
          <w:color w:val="000000"/>
          <w:sz w:val="24"/>
          <w:szCs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D235CB" w:rsidRDefault="00D235CB" w:rsidP="00D235CB">
      <w:pPr>
        <w:ind w:right="-5"/>
        <w:rPr>
          <w:color w:val="000000"/>
          <w:sz w:val="24"/>
        </w:rPr>
      </w:pPr>
    </w:p>
    <w:p w:rsidR="00922676" w:rsidRDefault="00922676" w:rsidP="00D235CB">
      <w:pPr>
        <w:ind w:right="-5"/>
        <w:rPr>
          <w:color w:val="000000"/>
          <w:sz w:val="24"/>
        </w:rPr>
      </w:pPr>
    </w:p>
    <w:p w:rsidR="00964ABA" w:rsidRDefault="00964ABA" w:rsidP="00D235CB">
      <w:pPr>
        <w:ind w:right="-5"/>
        <w:rPr>
          <w:color w:val="000000"/>
          <w:sz w:val="24"/>
        </w:rPr>
      </w:pPr>
    </w:p>
    <w:p w:rsidR="00964ABA" w:rsidRDefault="00964ABA" w:rsidP="00D235CB">
      <w:pPr>
        <w:ind w:right="-5"/>
        <w:rPr>
          <w:color w:val="000000"/>
          <w:sz w:val="24"/>
        </w:rPr>
      </w:pPr>
    </w:p>
    <w:p w:rsidR="00964ABA" w:rsidRDefault="00964ABA" w:rsidP="00D235CB">
      <w:pPr>
        <w:ind w:right="-5"/>
        <w:rPr>
          <w:color w:val="000000"/>
          <w:sz w:val="24"/>
        </w:rPr>
      </w:pPr>
    </w:p>
    <w:p w:rsidR="00964ABA" w:rsidRDefault="00964ABA" w:rsidP="00D235CB">
      <w:pPr>
        <w:ind w:right="-5"/>
        <w:rPr>
          <w:color w:val="000000"/>
          <w:sz w:val="24"/>
        </w:rPr>
      </w:pPr>
    </w:p>
    <w:p w:rsidR="00D235CB" w:rsidRPr="00D235CB" w:rsidRDefault="00D235CB" w:rsidP="00D235CB">
      <w:pPr>
        <w:ind w:right="-5"/>
        <w:rPr>
          <w:color w:val="000000"/>
          <w:sz w:val="24"/>
        </w:rPr>
      </w:pPr>
      <w:r w:rsidRPr="00F55358">
        <w:rPr>
          <w:color w:val="000000"/>
          <w:sz w:val="24"/>
        </w:rPr>
        <w:t>Кабанова Ульяна Николаевна,</w:t>
      </w:r>
    </w:p>
    <w:p w:rsidR="00D235CB" w:rsidRPr="00F55358" w:rsidRDefault="00D235CB" w:rsidP="00D235CB">
      <w:pPr>
        <w:ind w:right="-5"/>
        <w:rPr>
          <w:color w:val="000000"/>
          <w:sz w:val="24"/>
        </w:rPr>
      </w:pPr>
      <w:r w:rsidRPr="00F55358">
        <w:rPr>
          <w:color w:val="000000"/>
          <w:sz w:val="24"/>
        </w:rPr>
        <w:t>75</w:t>
      </w:r>
      <w:r w:rsidRPr="00D235CB">
        <w:rPr>
          <w:color w:val="000000"/>
          <w:sz w:val="24"/>
        </w:rPr>
        <w:t>-</w:t>
      </w:r>
      <w:r w:rsidRPr="00F55358">
        <w:rPr>
          <w:color w:val="000000"/>
          <w:sz w:val="24"/>
        </w:rPr>
        <w:t>200</w:t>
      </w:r>
    </w:p>
    <w:p w:rsidR="0041575B" w:rsidRPr="0041575B" w:rsidRDefault="0041575B" w:rsidP="0041575B">
      <w:pPr>
        <w:suppressAutoHyphens/>
        <w:rPr>
          <w:sz w:val="22"/>
          <w:szCs w:val="22"/>
        </w:rPr>
      </w:pPr>
      <w:r w:rsidRPr="0041575B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6946"/>
        <w:gridCol w:w="284"/>
        <w:gridCol w:w="2126"/>
      </w:tblGrid>
      <w:tr w:rsidR="0041575B" w:rsidRPr="0041575B" w:rsidTr="00566934">
        <w:trPr>
          <w:trHeight w:val="247"/>
        </w:trPr>
        <w:tc>
          <w:tcPr>
            <w:tcW w:w="6946" w:type="dxa"/>
            <w:vAlign w:val="bottom"/>
            <w:hideMark/>
          </w:tcPr>
          <w:p w:rsidR="0041575B" w:rsidRPr="0041575B" w:rsidRDefault="0041575B" w:rsidP="0041575B">
            <w:pPr>
              <w:rPr>
                <w:sz w:val="22"/>
                <w:szCs w:val="22"/>
              </w:rPr>
            </w:pPr>
            <w:r w:rsidRPr="0041575B">
              <w:rPr>
                <w:sz w:val="22"/>
                <w:szCs w:val="22"/>
              </w:rPr>
              <w:t>Заместитель главы администрации ‑ 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41575B" w:rsidRPr="0041575B" w:rsidRDefault="0041575B" w:rsidP="004157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41575B" w:rsidRPr="0041575B" w:rsidRDefault="0041575B" w:rsidP="0041575B">
            <w:pPr>
              <w:rPr>
                <w:sz w:val="22"/>
                <w:szCs w:val="22"/>
              </w:rPr>
            </w:pPr>
            <w:r w:rsidRPr="0041575B">
              <w:rPr>
                <w:sz w:val="22"/>
                <w:szCs w:val="22"/>
              </w:rPr>
              <w:t>Катышевский Ю.В.</w:t>
            </w:r>
          </w:p>
        </w:tc>
      </w:tr>
      <w:tr w:rsidR="0041575B" w:rsidRPr="0041575B" w:rsidTr="00566934">
        <w:trPr>
          <w:trHeight w:val="247"/>
        </w:trPr>
        <w:tc>
          <w:tcPr>
            <w:tcW w:w="6946" w:type="dxa"/>
            <w:vAlign w:val="bottom"/>
          </w:tcPr>
          <w:p w:rsidR="0041575B" w:rsidRPr="0041575B" w:rsidRDefault="0041575B" w:rsidP="0041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41575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местителя</w:t>
            </w:r>
            <w:r w:rsidRPr="0041575B">
              <w:rPr>
                <w:sz w:val="22"/>
                <w:szCs w:val="22"/>
              </w:rPr>
              <w:t xml:space="preserve"> главы </w:t>
            </w:r>
            <w:r>
              <w:rPr>
                <w:sz w:val="22"/>
                <w:szCs w:val="22"/>
              </w:rPr>
              <w:t>администрации – председателя комитета финансов</w:t>
            </w:r>
          </w:p>
        </w:tc>
        <w:tc>
          <w:tcPr>
            <w:tcW w:w="284" w:type="dxa"/>
            <w:vAlign w:val="bottom"/>
          </w:tcPr>
          <w:p w:rsidR="0041575B" w:rsidRPr="0041575B" w:rsidRDefault="0041575B" w:rsidP="004157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41575B" w:rsidRPr="0041575B" w:rsidRDefault="0041575B" w:rsidP="0041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41575B" w:rsidRPr="0041575B" w:rsidTr="00566934">
        <w:trPr>
          <w:trHeight w:val="247"/>
        </w:trPr>
        <w:tc>
          <w:tcPr>
            <w:tcW w:w="6946" w:type="dxa"/>
            <w:vAlign w:val="bottom"/>
          </w:tcPr>
          <w:p w:rsidR="0041575B" w:rsidRDefault="0041575B" w:rsidP="0041575B">
            <w:pPr>
              <w:rPr>
                <w:sz w:val="22"/>
                <w:szCs w:val="22"/>
              </w:rPr>
            </w:pPr>
            <w:r w:rsidRPr="0041575B">
              <w:rPr>
                <w:sz w:val="22"/>
                <w:szCs w:val="22"/>
              </w:rPr>
              <w:t>Заместитель главы администрации ‑ председатель комитета по экономике и инвестициям</w:t>
            </w:r>
          </w:p>
        </w:tc>
        <w:tc>
          <w:tcPr>
            <w:tcW w:w="284" w:type="dxa"/>
            <w:vAlign w:val="bottom"/>
          </w:tcPr>
          <w:p w:rsidR="0041575B" w:rsidRPr="0041575B" w:rsidRDefault="0041575B" w:rsidP="004157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41575B" w:rsidRDefault="0041575B" w:rsidP="0041575B">
            <w:pPr>
              <w:rPr>
                <w:sz w:val="22"/>
                <w:szCs w:val="22"/>
              </w:rPr>
            </w:pPr>
            <w:r w:rsidRPr="0041575B">
              <w:rPr>
                <w:sz w:val="22"/>
                <w:szCs w:val="22"/>
              </w:rPr>
              <w:t>Яценко И.Н.</w:t>
            </w:r>
          </w:p>
        </w:tc>
      </w:tr>
      <w:tr w:rsidR="0041575B" w:rsidRPr="0041575B" w:rsidTr="00566934">
        <w:trPr>
          <w:trHeight w:val="247"/>
        </w:trPr>
        <w:tc>
          <w:tcPr>
            <w:tcW w:w="6946" w:type="dxa"/>
            <w:vAlign w:val="bottom"/>
          </w:tcPr>
          <w:p w:rsidR="0041575B" w:rsidRPr="0041575B" w:rsidRDefault="0041575B" w:rsidP="0041575B">
            <w:pPr>
              <w:rPr>
                <w:sz w:val="22"/>
                <w:szCs w:val="22"/>
              </w:rPr>
            </w:pPr>
            <w:r w:rsidRPr="0041575B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4" w:type="dxa"/>
            <w:vAlign w:val="bottom"/>
          </w:tcPr>
          <w:p w:rsidR="0041575B" w:rsidRPr="0041575B" w:rsidRDefault="0041575B" w:rsidP="004157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41575B" w:rsidRPr="0041575B" w:rsidRDefault="0041575B" w:rsidP="0041575B">
            <w:pPr>
              <w:rPr>
                <w:sz w:val="22"/>
                <w:szCs w:val="22"/>
              </w:rPr>
            </w:pPr>
            <w:r w:rsidRPr="0041575B">
              <w:rPr>
                <w:sz w:val="22"/>
                <w:szCs w:val="22"/>
              </w:rPr>
              <w:t>Бодрова Л.Г.</w:t>
            </w:r>
          </w:p>
        </w:tc>
      </w:tr>
      <w:tr w:rsidR="00991CA7" w:rsidRPr="0041575B" w:rsidTr="00566934">
        <w:trPr>
          <w:trHeight w:val="247"/>
        </w:trPr>
        <w:tc>
          <w:tcPr>
            <w:tcW w:w="6946" w:type="dxa"/>
            <w:vAlign w:val="bottom"/>
          </w:tcPr>
          <w:p w:rsidR="00991CA7" w:rsidRPr="0041575B" w:rsidRDefault="00991CA7" w:rsidP="0041575B">
            <w:pPr>
              <w:rPr>
                <w:sz w:val="22"/>
                <w:szCs w:val="22"/>
              </w:rPr>
            </w:pPr>
            <w:r w:rsidRPr="00991CA7">
              <w:rPr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vAlign w:val="bottom"/>
          </w:tcPr>
          <w:p w:rsidR="00991CA7" w:rsidRPr="0041575B" w:rsidRDefault="00991CA7" w:rsidP="004157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991CA7" w:rsidRPr="0041575B" w:rsidRDefault="00991CA7" w:rsidP="0041575B">
            <w:pPr>
              <w:rPr>
                <w:sz w:val="22"/>
                <w:szCs w:val="22"/>
              </w:rPr>
            </w:pPr>
            <w:r w:rsidRPr="00991CA7">
              <w:rPr>
                <w:sz w:val="22"/>
                <w:szCs w:val="22"/>
              </w:rPr>
              <w:t>Шамшурина О.В.</w:t>
            </w:r>
          </w:p>
        </w:tc>
      </w:tr>
      <w:tr w:rsidR="00991CA7" w:rsidRPr="0041575B" w:rsidTr="00566934">
        <w:trPr>
          <w:trHeight w:val="247"/>
        </w:trPr>
        <w:tc>
          <w:tcPr>
            <w:tcW w:w="6946" w:type="dxa"/>
            <w:vAlign w:val="bottom"/>
          </w:tcPr>
          <w:p w:rsidR="00991CA7" w:rsidRPr="00991CA7" w:rsidRDefault="00991CA7" w:rsidP="0041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управлению муниципальным имуществом</w:t>
            </w:r>
            <w:r>
              <w:t xml:space="preserve"> </w:t>
            </w:r>
            <w:r w:rsidRPr="00991CA7">
              <w:rPr>
                <w:sz w:val="22"/>
                <w:szCs w:val="22"/>
              </w:rPr>
              <w:t xml:space="preserve">комитета по управлению муниципальным имуществом и </w:t>
            </w:r>
            <w:r>
              <w:rPr>
                <w:sz w:val="22"/>
                <w:szCs w:val="22"/>
              </w:rPr>
              <w:t>градо</w:t>
            </w:r>
            <w:r w:rsidRPr="00991CA7">
              <w:rPr>
                <w:sz w:val="22"/>
                <w:szCs w:val="22"/>
              </w:rPr>
              <w:t>строительству</w:t>
            </w:r>
          </w:p>
        </w:tc>
        <w:tc>
          <w:tcPr>
            <w:tcW w:w="284" w:type="dxa"/>
            <w:vAlign w:val="bottom"/>
          </w:tcPr>
          <w:p w:rsidR="00991CA7" w:rsidRPr="0041575B" w:rsidRDefault="00991CA7" w:rsidP="0041575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:rsidR="00991CA7" w:rsidRPr="00991CA7" w:rsidRDefault="00991CA7" w:rsidP="0041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Ю.П.</w:t>
            </w:r>
          </w:p>
        </w:tc>
      </w:tr>
      <w:tr w:rsidR="0041575B" w:rsidRPr="0041575B" w:rsidTr="00566934">
        <w:trPr>
          <w:trHeight w:val="70"/>
        </w:trPr>
        <w:tc>
          <w:tcPr>
            <w:tcW w:w="6946" w:type="dxa"/>
            <w:vAlign w:val="center"/>
            <w:hideMark/>
          </w:tcPr>
          <w:p w:rsidR="0041575B" w:rsidRPr="0041575B" w:rsidRDefault="0041575B" w:rsidP="0041575B">
            <w:pPr>
              <w:suppressAutoHyphens/>
              <w:rPr>
                <w:sz w:val="22"/>
                <w:szCs w:val="22"/>
              </w:rPr>
            </w:pPr>
            <w:r w:rsidRPr="0041575B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41575B" w:rsidRPr="0041575B" w:rsidRDefault="0041575B" w:rsidP="0041575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1575B" w:rsidRPr="0041575B" w:rsidRDefault="0041575B" w:rsidP="0041575B">
            <w:pPr>
              <w:suppressAutoHyphens/>
              <w:rPr>
                <w:sz w:val="22"/>
                <w:szCs w:val="22"/>
              </w:rPr>
            </w:pPr>
            <w:r w:rsidRPr="0041575B">
              <w:rPr>
                <w:sz w:val="22"/>
                <w:szCs w:val="22"/>
              </w:rPr>
              <w:t>Савранская И.Г.</w:t>
            </w:r>
          </w:p>
        </w:tc>
      </w:tr>
      <w:tr w:rsidR="0041575B" w:rsidRPr="0041575B" w:rsidTr="00566934">
        <w:trPr>
          <w:trHeight w:val="70"/>
        </w:trPr>
        <w:tc>
          <w:tcPr>
            <w:tcW w:w="6946" w:type="dxa"/>
            <w:vAlign w:val="center"/>
            <w:hideMark/>
          </w:tcPr>
          <w:p w:rsidR="0041575B" w:rsidRPr="0041575B" w:rsidRDefault="0041575B" w:rsidP="0041575B">
            <w:pPr>
              <w:suppressAutoHyphens/>
              <w:rPr>
                <w:sz w:val="22"/>
                <w:szCs w:val="22"/>
              </w:rPr>
            </w:pPr>
            <w:r w:rsidRPr="0041575B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41575B" w:rsidRPr="0041575B" w:rsidRDefault="0041575B" w:rsidP="0041575B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41575B" w:rsidRPr="0041575B" w:rsidRDefault="0041575B" w:rsidP="0041575B">
            <w:pPr>
              <w:suppressAutoHyphens/>
              <w:rPr>
                <w:sz w:val="22"/>
                <w:szCs w:val="22"/>
              </w:rPr>
            </w:pPr>
            <w:r w:rsidRPr="0041575B">
              <w:rPr>
                <w:sz w:val="22"/>
                <w:szCs w:val="22"/>
              </w:rPr>
              <w:t>Павличенко И.С.</w:t>
            </w:r>
          </w:p>
        </w:tc>
      </w:tr>
    </w:tbl>
    <w:p w:rsidR="0041575B" w:rsidRPr="0041575B" w:rsidRDefault="0041575B" w:rsidP="0041575B">
      <w:pPr>
        <w:suppressAutoHyphens/>
        <w:ind w:right="22"/>
        <w:jc w:val="left"/>
        <w:rPr>
          <w:sz w:val="22"/>
          <w:szCs w:val="22"/>
        </w:rPr>
      </w:pPr>
    </w:p>
    <w:p w:rsidR="0041575B" w:rsidRPr="0041575B" w:rsidRDefault="0041575B" w:rsidP="0041575B">
      <w:pPr>
        <w:suppressAutoHyphens/>
        <w:ind w:right="22"/>
        <w:jc w:val="left"/>
        <w:rPr>
          <w:sz w:val="22"/>
          <w:szCs w:val="22"/>
        </w:rPr>
      </w:pPr>
    </w:p>
    <w:p w:rsidR="0041575B" w:rsidRPr="0041575B" w:rsidRDefault="0041575B" w:rsidP="0041575B">
      <w:pPr>
        <w:suppressAutoHyphens/>
        <w:ind w:right="22"/>
        <w:jc w:val="left"/>
        <w:rPr>
          <w:sz w:val="22"/>
          <w:szCs w:val="22"/>
        </w:rPr>
      </w:pPr>
    </w:p>
    <w:p w:rsidR="0041575B" w:rsidRPr="0041575B" w:rsidRDefault="0041575B" w:rsidP="0041575B">
      <w:pPr>
        <w:suppressAutoHyphens/>
        <w:ind w:right="22"/>
        <w:jc w:val="left"/>
        <w:rPr>
          <w:sz w:val="22"/>
          <w:szCs w:val="22"/>
        </w:rPr>
      </w:pPr>
      <w:r w:rsidRPr="0041575B">
        <w:rPr>
          <w:sz w:val="22"/>
          <w:szCs w:val="22"/>
        </w:rPr>
        <w:t>РАССЫЛКА:</w:t>
      </w:r>
    </w:p>
    <w:tbl>
      <w:tblPr>
        <w:tblW w:w="9356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364"/>
        <w:gridCol w:w="992"/>
      </w:tblGrid>
      <w:tr w:rsidR="0041575B" w:rsidRPr="0041575B" w:rsidTr="00566934">
        <w:tc>
          <w:tcPr>
            <w:tcW w:w="8364" w:type="dxa"/>
            <w:hideMark/>
          </w:tcPr>
          <w:p w:rsidR="0041575B" w:rsidRPr="0041575B" w:rsidRDefault="0041575B" w:rsidP="0041575B">
            <w:pPr>
              <w:suppressAutoHyphens/>
              <w:rPr>
                <w:color w:val="000000"/>
                <w:sz w:val="22"/>
                <w:szCs w:val="22"/>
              </w:rPr>
            </w:pPr>
            <w:r w:rsidRPr="0041575B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992" w:type="dxa"/>
            <w:hideMark/>
          </w:tcPr>
          <w:p w:rsidR="0041575B" w:rsidRPr="0041575B" w:rsidRDefault="0041575B" w:rsidP="0041575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1575B">
              <w:rPr>
                <w:color w:val="000000"/>
                <w:sz w:val="22"/>
                <w:szCs w:val="22"/>
              </w:rPr>
              <w:t>1</w:t>
            </w:r>
          </w:p>
        </w:tc>
      </w:tr>
      <w:tr w:rsidR="0041575B" w:rsidRPr="0041575B" w:rsidTr="00566934">
        <w:tc>
          <w:tcPr>
            <w:tcW w:w="8364" w:type="dxa"/>
          </w:tcPr>
          <w:p w:rsidR="0041575B" w:rsidRPr="0041575B" w:rsidRDefault="00D235CB" w:rsidP="0041575B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</w:t>
            </w:r>
            <w:r w:rsidRPr="00D235CB">
              <w:rPr>
                <w:color w:val="000000"/>
                <w:sz w:val="22"/>
                <w:szCs w:val="22"/>
              </w:rPr>
              <w:t xml:space="preserve"> по управлению м</w:t>
            </w:r>
            <w:r>
              <w:rPr>
                <w:color w:val="000000"/>
                <w:sz w:val="22"/>
                <w:szCs w:val="22"/>
              </w:rPr>
              <w:t>униципальным имуществом и градо</w:t>
            </w:r>
            <w:r w:rsidRPr="00D235CB">
              <w:rPr>
                <w:color w:val="000000"/>
                <w:sz w:val="22"/>
                <w:szCs w:val="22"/>
              </w:rPr>
              <w:t>строительству</w:t>
            </w:r>
          </w:p>
        </w:tc>
        <w:tc>
          <w:tcPr>
            <w:tcW w:w="992" w:type="dxa"/>
          </w:tcPr>
          <w:p w:rsidR="0041575B" w:rsidRPr="0041575B" w:rsidRDefault="00D235CB" w:rsidP="0041575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235CB" w:rsidRPr="0041575B" w:rsidTr="00566934">
        <w:tc>
          <w:tcPr>
            <w:tcW w:w="8364" w:type="dxa"/>
          </w:tcPr>
          <w:p w:rsidR="00D235CB" w:rsidRDefault="00D235CB" w:rsidP="0041575B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992" w:type="dxa"/>
          </w:tcPr>
          <w:p w:rsidR="00D235CB" w:rsidRDefault="00D235CB" w:rsidP="0041575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1575B" w:rsidRPr="0041575B" w:rsidTr="00566934">
        <w:trPr>
          <w:trHeight w:val="311"/>
        </w:trPr>
        <w:tc>
          <w:tcPr>
            <w:tcW w:w="8364" w:type="dxa"/>
            <w:hideMark/>
          </w:tcPr>
          <w:p w:rsidR="0041575B" w:rsidRPr="0041575B" w:rsidRDefault="0041575B" w:rsidP="0041575B">
            <w:pPr>
              <w:suppressAutoHyphens/>
              <w:rPr>
                <w:color w:val="000000"/>
                <w:sz w:val="22"/>
                <w:szCs w:val="22"/>
              </w:rPr>
            </w:pPr>
            <w:r w:rsidRPr="0041575B">
              <w:rPr>
                <w:color w:val="000000"/>
                <w:sz w:val="22"/>
                <w:szCs w:val="22"/>
              </w:rPr>
              <w:t>К</w:t>
            </w:r>
            <w:r w:rsidRPr="0041575B">
              <w:rPr>
                <w:sz w:val="22"/>
                <w:szCs w:val="22"/>
              </w:rPr>
              <w:t>омитет по экономике и инвестициям</w:t>
            </w:r>
          </w:p>
        </w:tc>
        <w:tc>
          <w:tcPr>
            <w:tcW w:w="992" w:type="dxa"/>
            <w:hideMark/>
          </w:tcPr>
          <w:p w:rsidR="0041575B" w:rsidRPr="0041575B" w:rsidRDefault="0041575B" w:rsidP="0041575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1575B">
              <w:rPr>
                <w:color w:val="000000"/>
                <w:sz w:val="22"/>
                <w:szCs w:val="22"/>
              </w:rPr>
              <w:t>1</w:t>
            </w:r>
          </w:p>
        </w:tc>
      </w:tr>
      <w:tr w:rsidR="00D235CB" w:rsidRPr="0041575B" w:rsidTr="00566934">
        <w:trPr>
          <w:trHeight w:val="311"/>
        </w:trPr>
        <w:tc>
          <w:tcPr>
            <w:tcW w:w="8364" w:type="dxa"/>
          </w:tcPr>
          <w:p w:rsidR="00D235CB" w:rsidRPr="0041575B" w:rsidRDefault="00D235CB" w:rsidP="0041575B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D235CB">
              <w:rPr>
                <w:color w:val="000000"/>
                <w:sz w:val="22"/>
                <w:szCs w:val="22"/>
              </w:rPr>
              <w:t xml:space="preserve"> бухгалтерского учёта и отчётности</w:t>
            </w:r>
          </w:p>
        </w:tc>
        <w:tc>
          <w:tcPr>
            <w:tcW w:w="992" w:type="dxa"/>
          </w:tcPr>
          <w:p w:rsidR="00D235CB" w:rsidRPr="0041575B" w:rsidRDefault="00D235CB" w:rsidP="0041575B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41575B" w:rsidRPr="0041575B" w:rsidTr="00566934">
        <w:tc>
          <w:tcPr>
            <w:tcW w:w="8364" w:type="dxa"/>
            <w:hideMark/>
          </w:tcPr>
          <w:p w:rsidR="0041575B" w:rsidRPr="0041575B" w:rsidRDefault="0041575B" w:rsidP="0041575B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1575B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hideMark/>
          </w:tcPr>
          <w:p w:rsidR="0041575B" w:rsidRPr="0041575B" w:rsidRDefault="00D235CB" w:rsidP="0041575B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:rsidR="0041575B" w:rsidRPr="0041575B" w:rsidRDefault="0041575B" w:rsidP="0041575B">
      <w:pPr>
        <w:spacing w:line="259" w:lineRule="auto"/>
        <w:rPr>
          <w:rFonts w:eastAsia="Calibri"/>
          <w:sz w:val="24"/>
          <w:szCs w:val="22"/>
          <w:lang w:eastAsia="en-US"/>
        </w:rPr>
      </w:pPr>
    </w:p>
    <w:p w:rsidR="00F55358" w:rsidRPr="00F55358" w:rsidRDefault="00F55358" w:rsidP="00F55358">
      <w:pPr>
        <w:ind w:right="-5" w:firstLine="709"/>
        <w:rPr>
          <w:color w:val="000000"/>
          <w:sz w:val="20"/>
        </w:rPr>
      </w:pPr>
    </w:p>
    <w:p w:rsidR="00F55358" w:rsidRPr="00F55358" w:rsidRDefault="00F55358" w:rsidP="00F55358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eastAsia="en-US"/>
        </w:rPr>
        <w:sectPr w:rsidR="00F55358" w:rsidRPr="00F55358" w:rsidSect="00964ABA">
          <w:headerReference w:type="default" r:id="rId7"/>
          <w:pgSz w:w="11906" w:h="16838" w:code="9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:rsidR="00F55358" w:rsidRPr="00F55358" w:rsidRDefault="00086A23" w:rsidP="004C0B8D">
      <w:pPr>
        <w:ind w:left="10080" w:right="-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F55358" w:rsidRPr="00F55358" w:rsidRDefault="00086A23" w:rsidP="004C0B8D">
      <w:pPr>
        <w:ind w:left="10080" w:right="-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F55358" w:rsidRPr="00F55358" w:rsidRDefault="00086A23" w:rsidP="004C0B8D">
      <w:pPr>
        <w:ind w:left="10080" w:right="-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Тихвинского района</w:t>
      </w:r>
    </w:p>
    <w:p w:rsidR="00F55358" w:rsidRPr="00F55358" w:rsidRDefault="00915396" w:rsidP="004C0B8D">
      <w:pPr>
        <w:ind w:left="10080" w:right="-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31 марта 2025 г. № 01-854-а</w:t>
      </w:r>
    </w:p>
    <w:p w:rsidR="00F55358" w:rsidRPr="00F55358" w:rsidRDefault="00F55358" w:rsidP="004C0B8D">
      <w:pPr>
        <w:ind w:left="10080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F55358" w:rsidRPr="00F55358" w:rsidRDefault="00086A23" w:rsidP="004C0B8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Приложение № 2</w:t>
      </w:r>
    </w:p>
    <w:p w:rsidR="00086A23" w:rsidRDefault="00F55358" w:rsidP="004C0B8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F55358">
        <w:rPr>
          <w:rFonts w:eastAsia="Calibri"/>
          <w:color w:val="000000"/>
          <w:sz w:val="24"/>
          <w:szCs w:val="24"/>
          <w:lang w:eastAsia="en-US"/>
        </w:rPr>
        <w:t>к муни</w:t>
      </w:r>
      <w:r w:rsidR="00086A23">
        <w:rPr>
          <w:rFonts w:eastAsia="Calibri"/>
          <w:color w:val="000000"/>
          <w:sz w:val="24"/>
          <w:szCs w:val="24"/>
          <w:lang w:eastAsia="en-US"/>
        </w:rPr>
        <w:t>ципальной программе</w:t>
      </w:r>
    </w:p>
    <w:p w:rsidR="00086A23" w:rsidRDefault="00086A23" w:rsidP="004C0B8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Тихвинского </w:t>
      </w:r>
      <w:r w:rsidR="00F55358" w:rsidRPr="00F55358">
        <w:rPr>
          <w:rFonts w:eastAsia="Calibri"/>
          <w:color w:val="000000"/>
          <w:sz w:val="24"/>
          <w:szCs w:val="24"/>
          <w:lang w:eastAsia="en-US"/>
        </w:rPr>
        <w:t>р</w:t>
      </w:r>
      <w:r w:rsidR="004C0B8D">
        <w:rPr>
          <w:rFonts w:eastAsia="Calibri"/>
          <w:color w:val="000000"/>
          <w:sz w:val="24"/>
          <w:szCs w:val="24"/>
          <w:lang w:eastAsia="en-US"/>
        </w:rPr>
        <w:t>айона</w:t>
      </w:r>
    </w:p>
    <w:p w:rsidR="00F55358" w:rsidRPr="00F55358" w:rsidRDefault="00086A23" w:rsidP="004C0B8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«Муниципальное имущество,</w:t>
      </w:r>
    </w:p>
    <w:p w:rsidR="00F55358" w:rsidRPr="00F55358" w:rsidRDefault="00F55358" w:rsidP="004C0B8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F55358">
        <w:rPr>
          <w:rFonts w:eastAsia="Calibri"/>
          <w:color w:val="000000"/>
          <w:sz w:val="24"/>
          <w:szCs w:val="24"/>
          <w:lang w:eastAsia="en-US"/>
        </w:rPr>
        <w:t>земельн</w:t>
      </w:r>
      <w:r w:rsidR="004C0B8D">
        <w:rPr>
          <w:rFonts w:eastAsia="Calibri"/>
          <w:color w:val="000000"/>
          <w:sz w:val="24"/>
          <w:szCs w:val="24"/>
          <w:lang w:eastAsia="en-US"/>
        </w:rPr>
        <w:t xml:space="preserve">ые ресурсы </w:t>
      </w:r>
      <w:r w:rsidR="00086A23">
        <w:rPr>
          <w:rFonts w:eastAsia="Calibri"/>
          <w:color w:val="000000"/>
          <w:sz w:val="24"/>
          <w:szCs w:val="24"/>
          <w:lang w:eastAsia="en-US"/>
        </w:rPr>
        <w:t>Тихвинского района»,</w:t>
      </w:r>
    </w:p>
    <w:p w:rsidR="004C0B8D" w:rsidRDefault="00086A23" w:rsidP="004C0B8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F55358">
        <w:rPr>
          <w:rFonts w:eastAsia="Calibri"/>
          <w:color w:val="000000"/>
          <w:sz w:val="24"/>
          <w:szCs w:val="24"/>
          <w:lang w:eastAsia="en-US"/>
        </w:rPr>
        <w:t>утверждённой</w:t>
      </w:r>
      <w:r>
        <w:rPr>
          <w:rFonts w:eastAsia="Calibri"/>
          <w:color w:val="000000"/>
          <w:sz w:val="24"/>
          <w:szCs w:val="24"/>
          <w:lang w:eastAsia="en-US"/>
        </w:rPr>
        <w:t xml:space="preserve"> постановлением</w:t>
      </w:r>
      <w:r w:rsidR="004C0B8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55358" w:rsidRPr="00F55358">
        <w:rPr>
          <w:rFonts w:eastAsia="Calibri"/>
          <w:color w:val="000000"/>
          <w:sz w:val="24"/>
          <w:szCs w:val="24"/>
          <w:lang w:eastAsia="en-US"/>
        </w:rPr>
        <w:t>а</w:t>
      </w:r>
      <w:r w:rsidR="004C0B8D">
        <w:rPr>
          <w:rFonts w:eastAsia="Calibri"/>
          <w:color w:val="000000"/>
          <w:sz w:val="24"/>
          <w:szCs w:val="24"/>
          <w:lang w:eastAsia="en-US"/>
        </w:rPr>
        <w:t>дминистрации</w:t>
      </w:r>
    </w:p>
    <w:p w:rsidR="00F55358" w:rsidRPr="00F55358" w:rsidRDefault="00086A23" w:rsidP="004C0B8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F55358" w:rsidRPr="00F55358" w:rsidRDefault="00F55358" w:rsidP="004C0B8D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F55358">
        <w:rPr>
          <w:rFonts w:eastAsia="Calibri"/>
          <w:color w:val="000000"/>
          <w:sz w:val="24"/>
          <w:szCs w:val="24"/>
          <w:lang w:eastAsia="en-US"/>
        </w:rPr>
        <w:t>от 31 октября 2024 г. №</w:t>
      </w:r>
      <w:r w:rsidR="00086A23">
        <w:rPr>
          <w:rFonts w:eastAsia="Calibri"/>
          <w:color w:val="000000"/>
          <w:sz w:val="24"/>
          <w:szCs w:val="24"/>
          <w:lang w:eastAsia="en-US"/>
        </w:rPr>
        <w:t> </w:t>
      </w:r>
      <w:r w:rsidRPr="00F55358">
        <w:rPr>
          <w:rFonts w:eastAsia="Calibri"/>
          <w:color w:val="000000"/>
          <w:sz w:val="24"/>
          <w:szCs w:val="24"/>
          <w:lang w:eastAsia="en-US"/>
        </w:rPr>
        <w:t>01-2603-а</w:t>
      </w:r>
    </w:p>
    <w:p w:rsidR="00F55358" w:rsidRPr="00C51756" w:rsidRDefault="00F55358" w:rsidP="00086A23">
      <w:pPr>
        <w:spacing w:line="259" w:lineRule="auto"/>
        <w:ind w:left="11509"/>
        <w:rPr>
          <w:rFonts w:eastAsia="Calibri"/>
          <w:color w:val="000000"/>
          <w:sz w:val="20"/>
          <w:szCs w:val="24"/>
          <w:lang w:eastAsia="en-US"/>
        </w:rPr>
      </w:pPr>
    </w:p>
    <w:p w:rsidR="00C51756" w:rsidRPr="00C51756" w:rsidRDefault="00C51756" w:rsidP="00C51756">
      <w:pPr>
        <w:spacing w:line="259" w:lineRule="auto"/>
        <w:jc w:val="center"/>
        <w:rPr>
          <w:rFonts w:eastAsia="Calibri"/>
          <w:color w:val="000000"/>
          <w:sz w:val="20"/>
          <w:szCs w:val="24"/>
          <w:lang w:eastAsia="en-US"/>
        </w:rPr>
      </w:pPr>
    </w:p>
    <w:p w:rsidR="00F55358" w:rsidRPr="00F55358" w:rsidRDefault="00F55358" w:rsidP="00C51756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55358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:rsidR="00F55358" w:rsidRPr="00F55358" w:rsidRDefault="00F55358" w:rsidP="00F55358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55358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</w:p>
    <w:p w:rsidR="00F55358" w:rsidRPr="00F55358" w:rsidRDefault="00F55358" w:rsidP="00F55358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55358">
        <w:rPr>
          <w:rFonts w:eastAsia="Calibr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 Тихвинского района»</w:t>
      </w:r>
    </w:p>
    <w:p w:rsidR="00F55358" w:rsidRPr="00F55358" w:rsidRDefault="00F55358" w:rsidP="00F55358">
      <w:pPr>
        <w:spacing w:line="259" w:lineRule="auto"/>
        <w:rPr>
          <w:rFonts w:eastAsia="Calibri"/>
          <w:color w:val="000000"/>
          <w:sz w:val="20"/>
          <w:szCs w:val="24"/>
          <w:lang w:eastAsia="en-US"/>
        </w:rPr>
      </w:pPr>
    </w:p>
    <w:tbl>
      <w:tblPr>
        <w:tblW w:w="1527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12"/>
        <w:gridCol w:w="1985"/>
        <w:gridCol w:w="1417"/>
        <w:gridCol w:w="993"/>
        <w:gridCol w:w="1417"/>
        <w:gridCol w:w="1276"/>
        <w:gridCol w:w="1276"/>
      </w:tblGrid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4C0B8D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Наименование муниципальной программы, подпрограммы,</w:t>
            </w:r>
            <w:r w:rsidR="004C0B8D"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структурного элемента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4C0B8D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Ответственный</w:t>
            </w:r>
            <w:r w:rsidR="004C0B8D"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исполнитель,</w:t>
            </w:r>
            <w:r w:rsidR="004C0B8D"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соисполнители,</w:t>
            </w:r>
            <w:r w:rsidR="004C0B8D"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участник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4C0B8D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Годы</w:t>
            </w:r>
            <w:r w:rsidR="004C0B8D"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реализации</w:t>
            </w:r>
          </w:p>
        </w:tc>
        <w:tc>
          <w:tcPr>
            <w:tcW w:w="49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4C0B8D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Планируемые </w:t>
            </w:r>
            <w:r w:rsidR="004C0B8D"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объёмы</w:t>
            </w: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финансирования, тыс. руб.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8E400E" w:rsidP="004C0B8D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4C0B8D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Бюджет</w:t>
            </w:r>
            <w:r w:rsidR="004C0B8D"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</w:t>
            </w: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поселений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7</w:t>
            </w:r>
          </w:p>
        </w:tc>
      </w:tr>
      <w:tr w:rsidR="00F55358" w:rsidRPr="00F55358" w:rsidTr="00922676">
        <w:tc>
          <w:tcPr>
            <w:tcW w:w="15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Проектная часть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1.</w:t>
            </w:r>
            <w:r w:rsidR="008E400E"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 </w:t>
            </w: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Отраслевой проект "Подготовка документов и осуществление государственного кадастрового </w:t>
            </w:r>
            <w:r w:rsidR="008E400E"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учёта</w:t>
            </w: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 xml:space="preserve">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8E400E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E154F6">
              <w:rPr>
                <w:rFonts w:eastAsia="Calibri"/>
                <w:sz w:val="21"/>
                <w:szCs w:val="21"/>
                <w:lang w:eastAsia="en-US"/>
              </w:rPr>
              <w:t>КУМИГ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843,0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767,0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rPr>
          <w:trHeight w:val="139"/>
        </w:trPr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993,0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904,0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89,0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 xml:space="preserve">1.1. </w:t>
            </w:r>
            <w:r w:rsidR="008E400E" w:rsidRPr="00E154F6">
              <w:rPr>
                <w:rFonts w:eastAsia="Calibri"/>
                <w:sz w:val="21"/>
                <w:szCs w:val="21"/>
                <w:lang w:eastAsia="en-US"/>
              </w:rPr>
              <w:t> </w:t>
            </w:r>
            <w:r w:rsidRPr="00F55358">
              <w:rPr>
                <w:rFonts w:eastAsia="Calibri"/>
                <w:sz w:val="21"/>
                <w:szCs w:val="21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КУМИГ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843,0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767,0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993,0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904,0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89,0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8E400E" w:rsidP="00F55358">
            <w:pPr>
              <w:spacing w:line="259" w:lineRule="auto"/>
              <w:jc w:val="left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E154F6">
              <w:rPr>
                <w:rFonts w:eastAsia="Calibri"/>
                <w:b/>
                <w:sz w:val="21"/>
                <w:szCs w:val="21"/>
                <w:lang w:eastAsia="en-US"/>
              </w:rPr>
              <w:t>ИТОГО по проектной части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8E400E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8E400E">
            <w:pPr>
              <w:spacing w:line="259" w:lineRule="auto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843,0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767,0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76,0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8E400E">
            <w:pPr>
              <w:spacing w:line="259" w:lineRule="auto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993,0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904,0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89,0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F55358" w:rsidRPr="00F55358" w:rsidTr="00922676">
        <w:tc>
          <w:tcPr>
            <w:tcW w:w="152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Процессная часть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8E400E" w:rsidP="008E400E">
            <w:pPr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1. </w:t>
            </w:r>
            <w:r w:rsidR="00F55358"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Комплекс процессных мероприятий «Кадастровые работы»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КУМИГ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1462,2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1462,2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1386,2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1386,2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1373,2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1373,2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8E400E" w:rsidP="008E400E">
            <w:pPr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E154F6">
              <w:rPr>
                <w:rFonts w:eastAsia="Calibri"/>
                <w:sz w:val="21"/>
                <w:szCs w:val="21"/>
                <w:lang w:eastAsia="en-US"/>
              </w:rPr>
              <w:t>1.1. </w:t>
            </w:r>
            <w:r w:rsidR="00F55358" w:rsidRPr="00F55358">
              <w:rPr>
                <w:rFonts w:eastAsia="Calibri"/>
                <w:sz w:val="21"/>
                <w:szCs w:val="21"/>
                <w:lang w:eastAsia="en-US"/>
              </w:rPr>
              <w:t>Проведение технической инвентаризации, регистрации прав, кадастровых работ в отношении объектов недвижимости, земельных участков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КУМИГ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1462,2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1462,2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1386,2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1386,2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1373,2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1373,2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8E400E" w:rsidP="008E400E">
            <w:pPr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E154F6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2. </w:t>
            </w:r>
            <w:r w:rsidR="00F55358"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Комплекс процессных мероприятий «Проведение независимой оценки (определение рыночной стоимости)»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КУМИГ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A40FC" w:rsidP="00F55358">
            <w:pPr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E154F6">
              <w:rPr>
                <w:rFonts w:eastAsia="Calibri"/>
                <w:sz w:val="21"/>
                <w:szCs w:val="21"/>
                <w:lang w:eastAsia="en-US"/>
              </w:rPr>
              <w:t>2.1. </w:t>
            </w:r>
            <w:r w:rsidR="00F55358" w:rsidRPr="00F55358">
              <w:rPr>
                <w:rFonts w:eastAsia="Calibri"/>
                <w:sz w:val="21"/>
                <w:szCs w:val="21"/>
                <w:lang w:eastAsia="en-US"/>
              </w:rPr>
              <w:t>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КУМИГ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18,8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A40FC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E154F6">
              <w:rPr>
                <w:rFonts w:eastAsia="Calibri"/>
                <w:sz w:val="21"/>
                <w:szCs w:val="21"/>
                <w:lang w:eastAsia="en-US"/>
              </w:rPr>
              <w:t>ИТОГО по процессной части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1481,0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1481,0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1405,0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1405,0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1392,0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1392,0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ВСЕГО по муниципальной программе Тихвинского района «Муниципальное имущество, земельные ресурсы Тихвинского района»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1481,0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1481,0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2248,0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767,0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1481,0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sz w:val="21"/>
                <w:szCs w:val="21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2385,0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904,0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1481,0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  <w:tr w:rsidR="00C51756" w:rsidRPr="00F55358" w:rsidTr="00922676"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F55358">
            <w:pPr>
              <w:spacing w:line="259" w:lineRule="auto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2025-2027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6114,0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1671,0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4443,0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358" w:rsidRPr="00F55358" w:rsidRDefault="00F55358" w:rsidP="00C51756">
            <w:pPr>
              <w:spacing w:line="259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F55358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-</w:t>
            </w:r>
          </w:p>
        </w:tc>
      </w:tr>
    </w:tbl>
    <w:p w:rsidR="00554BEC" w:rsidRPr="00E154F6" w:rsidRDefault="00E154F6" w:rsidP="00E154F6">
      <w:pPr>
        <w:spacing w:line="259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</w:t>
      </w:r>
    </w:p>
    <w:sectPr w:rsidR="00554BEC" w:rsidRPr="00E154F6" w:rsidSect="00922676">
      <w:pgSz w:w="16840" w:h="11907" w:orient="landscape"/>
      <w:pgMar w:top="85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4D" w:rsidRDefault="00D21E4D" w:rsidP="00922676">
      <w:r>
        <w:separator/>
      </w:r>
    </w:p>
  </w:endnote>
  <w:endnote w:type="continuationSeparator" w:id="0">
    <w:p w:rsidR="00D21E4D" w:rsidRDefault="00D21E4D" w:rsidP="0092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4D" w:rsidRDefault="00D21E4D" w:rsidP="00922676">
      <w:r>
        <w:separator/>
      </w:r>
    </w:p>
  </w:footnote>
  <w:footnote w:type="continuationSeparator" w:id="0">
    <w:p w:rsidR="00D21E4D" w:rsidRDefault="00D21E4D" w:rsidP="0092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76" w:rsidRDefault="0092267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907C7">
      <w:rPr>
        <w:noProof/>
      </w:rPr>
      <w:t>2</w:t>
    </w:r>
    <w:r>
      <w:fldChar w:fldCharType="end"/>
    </w:r>
  </w:p>
  <w:p w:rsidR="00922676" w:rsidRDefault="0092267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2178E"/>
    <w:multiLevelType w:val="hybridMultilevel"/>
    <w:tmpl w:val="6534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63FB6"/>
    <w:multiLevelType w:val="multilevel"/>
    <w:tmpl w:val="2A7C47D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358"/>
    <w:rsid w:val="000478EB"/>
    <w:rsid w:val="00086A23"/>
    <w:rsid w:val="000F1A02"/>
    <w:rsid w:val="00137667"/>
    <w:rsid w:val="001464B2"/>
    <w:rsid w:val="001513A2"/>
    <w:rsid w:val="001A2440"/>
    <w:rsid w:val="001B4F8D"/>
    <w:rsid w:val="001F265D"/>
    <w:rsid w:val="001F68DE"/>
    <w:rsid w:val="00276B93"/>
    <w:rsid w:val="00285D0C"/>
    <w:rsid w:val="002A2B11"/>
    <w:rsid w:val="002D4904"/>
    <w:rsid w:val="002F22EB"/>
    <w:rsid w:val="00326996"/>
    <w:rsid w:val="0041575B"/>
    <w:rsid w:val="0043001D"/>
    <w:rsid w:val="00457B22"/>
    <w:rsid w:val="004914DD"/>
    <w:rsid w:val="004C0B8D"/>
    <w:rsid w:val="00511A2B"/>
    <w:rsid w:val="00554BEC"/>
    <w:rsid w:val="00595F6F"/>
    <w:rsid w:val="005C0140"/>
    <w:rsid w:val="006415B0"/>
    <w:rsid w:val="006463D8"/>
    <w:rsid w:val="006953EF"/>
    <w:rsid w:val="00711921"/>
    <w:rsid w:val="00796BD1"/>
    <w:rsid w:val="007A696D"/>
    <w:rsid w:val="008A3858"/>
    <w:rsid w:val="008E400E"/>
    <w:rsid w:val="00915396"/>
    <w:rsid w:val="00922676"/>
    <w:rsid w:val="00964ABA"/>
    <w:rsid w:val="00974334"/>
    <w:rsid w:val="009840BA"/>
    <w:rsid w:val="00991CA7"/>
    <w:rsid w:val="00A03876"/>
    <w:rsid w:val="00A13C7B"/>
    <w:rsid w:val="00A907C7"/>
    <w:rsid w:val="00AE1A2A"/>
    <w:rsid w:val="00B2322F"/>
    <w:rsid w:val="00B52D22"/>
    <w:rsid w:val="00B83D8D"/>
    <w:rsid w:val="00B95FEE"/>
    <w:rsid w:val="00BF2B0B"/>
    <w:rsid w:val="00C51756"/>
    <w:rsid w:val="00D21E4D"/>
    <w:rsid w:val="00D235CB"/>
    <w:rsid w:val="00D368DC"/>
    <w:rsid w:val="00D97342"/>
    <w:rsid w:val="00E154F6"/>
    <w:rsid w:val="00ED36BE"/>
    <w:rsid w:val="00F4320C"/>
    <w:rsid w:val="00F55358"/>
    <w:rsid w:val="00F71B7A"/>
    <w:rsid w:val="00F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E6BE9"/>
  <w15:chartTrackingRefBased/>
  <w15:docId w15:val="{A6E2A671-5C3E-4455-B3E3-2B38CABB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226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22676"/>
    <w:rPr>
      <w:sz w:val="28"/>
    </w:rPr>
  </w:style>
  <w:style w:type="paragraph" w:styleId="ab">
    <w:name w:val="footer"/>
    <w:basedOn w:val="a"/>
    <w:link w:val="ac"/>
    <w:rsid w:val="009226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226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81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7</cp:revision>
  <cp:lastPrinted>2025-04-02T09:30:00Z</cp:lastPrinted>
  <dcterms:created xsi:type="dcterms:W3CDTF">2025-03-31T11:37:00Z</dcterms:created>
  <dcterms:modified xsi:type="dcterms:W3CDTF">2025-04-02T09:31:00Z</dcterms:modified>
</cp:coreProperties>
</file>