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0E0950">
      <w:pPr>
        <w:tabs>
          <w:tab w:val="left" w:pos="567"/>
          <w:tab w:val="left" w:pos="3686"/>
        </w:tabs>
      </w:pPr>
      <w:r>
        <w:tab/>
        <w:t>19 апреля 2022 г.</w:t>
      </w:r>
      <w:r>
        <w:tab/>
        <w:t>01-762-а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B1ED7" w:rsidTr="00AB1ED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B1ED7" w:rsidRDefault="00AB1ED7" w:rsidP="00AB1ED7">
            <w:pPr>
              <w:rPr>
                <w:b/>
                <w:sz w:val="24"/>
                <w:szCs w:val="24"/>
              </w:rPr>
            </w:pPr>
            <w:r w:rsidRPr="00AB1ED7">
              <w:rPr>
                <w:color w:val="000000"/>
                <w:sz w:val="24"/>
                <w:szCs w:val="24"/>
              </w:rPr>
              <w:t xml:space="preserve">О внесении изменений в требования </w:t>
            </w:r>
            <w:r w:rsidRPr="00AB1ED7">
              <w:rPr>
                <w:bCs/>
                <w:sz w:val="24"/>
                <w:szCs w:val="24"/>
              </w:rPr>
              <w:t>к порядку разработки и принятия правовых актов о нормировании в сфере закупок для</w:t>
            </w:r>
            <w:bookmarkStart w:id="0" w:name="bookmark3"/>
            <w:r w:rsidRPr="00AB1ED7">
              <w:rPr>
                <w:bCs/>
                <w:sz w:val="24"/>
                <w:szCs w:val="24"/>
              </w:rPr>
              <w:t xml:space="preserve"> обеспечения муниципальных нужд Тихвинского района и Тихвинского городского поселения, содержанию указанных актов и обеспечению их исполнения</w:t>
            </w:r>
            <w:bookmarkEnd w:id="0"/>
            <w:r w:rsidRPr="00AB1ED7">
              <w:rPr>
                <w:color w:val="000000"/>
                <w:sz w:val="24"/>
                <w:szCs w:val="24"/>
              </w:rPr>
              <w:t>, утвержденные постановлением администрации Тихвинского района от 25 декабря 2015 года №01-3159-а</w:t>
            </w:r>
          </w:p>
        </w:tc>
      </w:tr>
      <w:tr w:rsidR="001733FF" w:rsidRPr="001733FF" w:rsidTr="00AB1ED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1ED7" w:rsidRPr="001733FF" w:rsidRDefault="00AB1ED7" w:rsidP="00AB1ED7">
            <w:pPr>
              <w:rPr>
                <w:sz w:val="24"/>
                <w:szCs w:val="24"/>
              </w:rPr>
            </w:pPr>
            <w:r w:rsidRPr="001733FF">
              <w:rPr>
                <w:sz w:val="24"/>
                <w:szCs w:val="24"/>
              </w:rPr>
              <w:t>21, 2800 ОБ 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AB1ED7" w:rsidRPr="00AB1ED7" w:rsidRDefault="00AB1ED7" w:rsidP="00AB1ED7">
      <w:pPr>
        <w:ind w:firstLine="720"/>
        <w:rPr>
          <w:color w:val="000000"/>
          <w:szCs w:val="24"/>
        </w:rPr>
      </w:pPr>
      <w:r w:rsidRPr="00AB1ED7">
        <w:rPr>
          <w:color w:val="000000"/>
          <w:szCs w:val="24"/>
        </w:rPr>
        <w:t>Администрация Тихвинского района ПОСТАНОВЛЯЕТ:</w:t>
      </w:r>
    </w:p>
    <w:p w:rsidR="00AB1ED7" w:rsidRPr="00AB1ED7" w:rsidRDefault="00AB1ED7" w:rsidP="00AB1ED7">
      <w:pPr>
        <w:ind w:firstLine="450"/>
        <w:rPr>
          <w:color w:val="000000"/>
          <w:szCs w:val="24"/>
        </w:rPr>
      </w:pPr>
      <w:r w:rsidRPr="00AB1ED7">
        <w:rPr>
          <w:color w:val="000000"/>
          <w:szCs w:val="24"/>
        </w:rPr>
        <w:t xml:space="preserve">1. Внести изменения в требования к порядку разработки и принятия правовых актов о </w:t>
      </w:r>
      <w:bookmarkStart w:id="1" w:name="_GoBack"/>
      <w:bookmarkEnd w:id="1"/>
      <w:r w:rsidRPr="00AB1ED7">
        <w:rPr>
          <w:color w:val="000000"/>
          <w:szCs w:val="24"/>
        </w:rPr>
        <w:t xml:space="preserve">нормировании в сфере закупок для обеспечения муниципальных нужд Тихвинского района и Тихвинского городского поселения, содержанию указанных актов и обеспечению их исполнения, утвержденные </w:t>
      </w:r>
      <w:r w:rsidR="003C22A9">
        <w:rPr>
          <w:color w:val="000000"/>
          <w:szCs w:val="24"/>
        </w:rPr>
        <w:t>п</w:t>
      </w:r>
      <w:r w:rsidRPr="00AB1ED7">
        <w:rPr>
          <w:color w:val="000000"/>
          <w:szCs w:val="24"/>
        </w:rPr>
        <w:t xml:space="preserve">остановлением администрации Тихвинского района </w:t>
      </w:r>
      <w:r w:rsidRPr="003C22A9">
        <w:rPr>
          <w:b/>
          <w:color w:val="000000"/>
          <w:szCs w:val="24"/>
        </w:rPr>
        <w:t>от 25 декабря 2015 г</w:t>
      </w:r>
      <w:r w:rsidR="003C22A9" w:rsidRPr="003C22A9">
        <w:rPr>
          <w:b/>
          <w:color w:val="000000"/>
          <w:szCs w:val="24"/>
        </w:rPr>
        <w:t>ода</w:t>
      </w:r>
      <w:r w:rsidRPr="003C22A9">
        <w:rPr>
          <w:b/>
          <w:color w:val="000000"/>
          <w:szCs w:val="24"/>
        </w:rPr>
        <w:t xml:space="preserve"> №01-3159-а</w:t>
      </w:r>
      <w:r w:rsidRPr="00AB1ED7">
        <w:rPr>
          <w:color w:val="000000"/>
          <w:szCs w:val="24"/>
        </w:rPr>
        <w:t>, изложив пункт 4 в следующей редакции:</w:t>
      </w:r>
    </w:p>
    <w:p w:rsidR="00AB1ED7" w:rsidRPr="00AB1ED7" w:rsidRDefault="00AB1ED7" w:rsidP="00AB1ED7">
      <w:pPr>
        <w:ind w:firstLine="720"/>
        <w:rPr>
          <w:color w:val="000000"/>
          <w:szCs w:val="24"/>
        </w:rPr>
      </w:pPr>
      <w:r w:rsidRPr="00AB1ED7">
        <w:rPr>
          <w:color w:val="000000"/>
          <w:szCs w:val="24"/>
        </w:rPr>
        <w:t>«4. Правовые акты, указанные в подпункте б) пункта 1 настоящего документа, разрабатываются и утверждаются муниципальными органами.»</w:t>
      </w:r>
      <w:r w:rsidR="003C22A9">
        <w:rPr>
          <w:color w:val="000000"/>
          <w:szCs w:val="24"/>
        </w:rPr>
        <w:t>.</w:t>
      </w:r>
    </w:p>
    <w:p w:rsidR="00AB1ED7" w:rsidRPr="00AB1ED7" w:rsidRDefault="00AB1ED7" w:rsidP="00AB1ED7">
      <w:pPr>
        <w:ind w:firstLine="720"/>
        <w:rPr>
          <w:color w:val="000000"/>
          <w:szCs w:val="24"/>
        </w:rPr>
      </w:pPr>
      <w:r w:rsidRPr="00AB1ED7">
        <w:rPr>
          <w:color w:val="000000"/>
          <w:szCs w:val="24"/>
        </w:rPr>
        <w:t xml:space="preserve">2. Настоящее постановление вступает в силу с момента его подписания. </w:t>
      </w:r>
    </w:p>
    <w:p w:rsidR="00AB1ED7" w:rsidRPr="00AB1ED7" w:rsidRDefault="00AB1ED7" w:rsidP="00AF1DD2">
      <w:pPr>
        <w:ind w:firstLine="450"/>
        <w:rPr>
          <w:color w:val="000000"/>
          <w:szCs w:val="24"/>
        </w:rPr>
      </w:pPr>
    </w:p>
    <w:p w:rsidR="00AB1ED7" w:rsidRPr="00AB1ED7" w:rsidRDefault="00AB1ED7" w:rsidP="00AF1DD2">
      <w:pPr>
        <w:ind w:firstLine="450"/>
        <w:rPr>
          <w:color w:val="000000"/>
          <w:szCs w:val="24"/>
        </w:rPr>
      </w:pPr>
    </w:p>
    <w:p w:rsidR="00AB1ED7" w:rsidRPr="006F3F8C" w:rsidRDefault="00AB1ED7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AB1ED7" w:rsidRDefault="00AB1ED7" w:rsidP="00AF1DD2">
      <w:pPr>
        <w:ind w:firstLine="450"/>
        <w:rPr>
          <w:color w:val="000000"/>
          <w:szCs w:val="24"/>
        </w:rPr>
      </w:pPr>
    </w:p>
    <w:p w:rsidR="00AB1ED7" w:rsidRDefault="00AB1ED7" w:rsidP="00AF1DD2">
      <w:pPr>
        <w:ind w:firstLine="450"/>
        <w:rPr>
          <w:color w:val="000000"/>
          <w:szCs w:val="24"/>
        </w:rPr>
      </w:pPr>
    </w:p>
    <w:p w:rsidR="003C22A9" w:rsidRDefault="003C22A9" w:rsidP="00AF1DD2">
      <w:pPr>
        <w:ind w:firstLine="450"/>
        <w:rPr>
          <w:color w:val="000000"/>
          <w:szCs w:val="24"/>
        </w:rPr>
      </w:pPr>
    </w:p>
    <w:p w:rsidR="003C22A9" w:rsidRDefault="003C22A9" w:rsidP="00AF1DD2">
      <w:pPr>
        <w:ind w:firstLine="450"/>
        <w:rPr>
          <w:color w:val="000000"/>
          <w:szCs w:val="24"/>
        </w:rPr>
      </w:pPr>
    </w:p>
    <w:p w:rsidR="003C22A9" w:rsidRDefault="003C22A9" w:rsidP="00AF1DD2">
      <w:pPr>
        <w:ind w:firstLine="450"/>
        <w:rPr>
          <w:color w:val="000000"/>
          <w:szCs w:val="24"/>
        </w:rPr>
      </w:pPr>
    </w:p>
    <w:p w:rsidR="003C22A9" w:rsidRDefault="003C22A9" w:rsidP="00AF1DD2">
      <w:pPr>
        <w:ind w:firstLine="450"/>
        <w:rPr>
          <w:color w:val="000000"/>
          <w:szCs w:val="24"/>
        </w:rPr>
      </w:pPr>
    </w:p>
    <w:p w:rsidR="003C22A9" w:rsidRDefault="003C22A9" w:rsidP="00AF1DD2">
      <w:pPr>
        <w:ind w:firstLine="450"/>
        <w:rPr>
          <w:color w:val="000000"/>
          <w:szCs w:val="24"/>
        </w:rPr>
      </w:pPr>
    </w:p>
    <w:p w:rsidR="003C22A9" w:rsidRPr="00AB1ED7" w:rsidRDefault="003C22A9" w:rsidP="00AF1DD2">
      <w:pPr>
        <w:ind w:firstLine="450"/>
        <w:rPr>
          <w:color w:val="000000"/>
          <w:szCs w:val="24"/>
        </w:rPr>
      </w:pPr>
    </w:p>
    <w:p w:rsidR="00AB1ED7" w:rsidRDefault="00AB1ED7" w:rsidP="00AF1DD2">
      <w:pPr>
        <w:ind w:firstLine="450"/>
        <w:rPr>
          <w:color w:val="000000"/>
          <w:sz w:val="24"/>
          <w:szCs w:val="24"/>
        </w:rPr>
      </w:pPr>
    </w:p>
    <w:p w:rsidR="00AB1ED7" w:rsidRPr="003C22A9" w:rsidRDefault="00AB1ED7" w:rsidP="003C22A9">
      <w:pPr>
        <w:rPr>
          <w:color w:val="000000"/>
          <w:sz w:val="24"/>
        </w:rPr>
      </w:pPr>
      <w:r w:rsidRPr="003C22A9">
        <w:rPr>
          <w:color w:val="000000"/>
          <w:sz w:val="24"/>
        </w:rPr>
        <w:t>Федоров П</w:t>
      </w:r>
      <w:r w:rsidR="003C22A9" w:rsidRPr="003C22A9">
        <w:rPr>
          <w:color w:val="000000"/>
          <w:sz w:val="24"/>
        </w:rPr>
        <w:t>авел Анатольевич</w:t>
      </w:r>
      <w:r w:rsidRPr="003C22A9">
        <w:rPr>
          <w:color w:val="000000"/>
          <w:sz w:val="24"/>
        </w:rPr>
        <w:t>,</w:t>
      </w:r>
    </w:p>
    <w:p w:rsidR="00AB1ED7" w:rsidRPr="003C22A9" w:rsidRDefault="00AB1ED7" w:rsidP="003C22A9">
      <w:pPr>
        <w:rPr>
          <w:color w:val="000000"/>
          <w:sz w:val="24"/>
        </w:rPr>
      </w:pPr>
      <w:r w:rsidRPr="003C22A9">
        <w:rPr>
          <w:color w:val="000000"/>
          <w:sz w:val="24"/>
        </w:rPr>
        <w:t>75-474</w:t>
      </w:r>
    </w:p>
    <w:p w:rsidR="00AB1ED7" w:rsidRPr="003C22A9" w:rsidRDefault="00AB1ED7" w:rsidP="00AF1DD2">
      <w:pPr>
        <w:ind w:firstLine="450"/>
        <w:rPr>
          <w:b/>
          <w:bCs/>
          <w:color w:val="000000"/>
          <w:sz w:val="32"/>
          <w:szCs w:val="24"/>
        </w:rPr>
      </w:pPr>
    </w:p>
    <w:p w:rsidR="00AB1ED7" w:rsidRDefault="00AB1ED7" w:rsidP="00AF1DD2">
      <w:pPr>
        <w:ind w:firstLine="450"/>
        <w:rPr>
          <w:b/>
          <w:bCs/>
          <w:color w:val="000000"/>
          <w:sz w:val="24"/>
          <w:szCs w:val="24"/>
        </w:rPr>
      </w:pPr>
    </w:p>
    <w:p w:rsidR="00AB1ED7" w:rsidRPr="00AB1ED7" w:rsidRDefault="00AB1ED7" w:rsidP="00AF1DD2">
      <w:pPr>
        <w:ind w:firstLine="450"/>
        <w:rPr>
          <w:i/>
          <w:sz w:val="18"/>
          <w:szCs w:val="18"/>
        </w:rPr>
      </w:pPr>
      <w:r w:rsidRPr="00AB1ED7">
        <w:rPr>
          <w:b/>
          <w:bCs/>
          <w:i/>
          <w:sz w:val="18"/>
          <w:szCs w:val="18"/>
        </w:rPr>
        <w:t>СОГЛАСОВАНО:</w:t>
      </w:r>
      <w:r w:rsidRPr="00AB1ED7">
        <w:rPr>
          <w:i/>
          <w:sz w:val="18"/>
          <w:szCs w:val="18"/>
        </w:rPr>
        <w:t xml:space="preserve">     </w:t>
      </w:r>
    </w:p>
    <w:tbl>
      <w:tblPr>
        <w:tblW w:w="9776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807"/>
        <w:gridCol w:w="1843"/>
        <w:gridCol w:w="2126"/>
      </w:tblGrid>
      <w:tr w:rsidR="00AB1ED7" w:rsidRPr="00AB1ED7" w:rsidTr="00AB1ED7">
        <w:trPr>
          <w:trHeight w:val="74"/>
        </w:trPr>
        <w:tc>
          <w:tcPr>
            <w:tcW w:w="5807" w:type="dxa"/>
            <w:vAlign w:val="center"/>
          </w:tcPr>
          <w:p w:rsidR="00AB1ED7" w:rsidRPr="00AB1ED7" w:rsidRDefault="00AB1ED7" w:rsidP="00C362CD">
            <w:pPr>
              <w:rPr>
                <w:i/>
                <w:sz w:val="18"/>
                <w:szCs w:val="18"/>
              </w:rPr>
            </w:pPr>
          </w:p>
          <w:p w:rsidR="00AB1ED7" w:rsidRPr="00AB1ED7" w:rsidRDefault="00AB1ED7" w:rsidP="00C362CD">
            <w:pPr>
              <w:rPr>
                <w:i/>
                <w:sz w:val="18"/>
                <w:szCs w:val="18"/>
              </w:rPr>
            </w:pPr>
            <w:r w:rsidRPr="00AB1ED7">
              <w:rPr>
                <w:i/>
                <w:sz w:val="18"/>
                <w:szCs w:val="18"/>
              </w:rPr>
              <w:t>Заведующий общим отделом</w:t>
            </w:r>
          </w:p>
        </w:tc>
        <w:tc>
          <w:tcPr>
            <w:tcW w:w="1843" w:type="dxa"/>
            <w:vAlign w:val="center"/>
          </w:tcPr>
          <w:p w:rsidR="00AB1ED7" w:rsidRPr="00AB1ED7" w:rsidRDefault="00AB1ED7" w:rsidP="00C362CD">
            <w:pPr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AB1ED7" w:rsidRPr="00AB1ED7" w:rsidRDefault="00AB1ED7" w:rsidP="00410BBA">
            <w:pPr>
              <w:rPr>
                <w:i/>
                <w:sz w:val="18"/>
                <w:szCs w:val="18"/>
              </w:rPr>
            </w:pPr>
            <w:r w:rsidRPr="00AB1ED7">
              <w:rPr>
                <w:i/>
                <w:sz w:val="18"/>
                <w:szCs w:val="18"/>
              </w:rPr>
              <w:t>Савранская И.Г.</w:t>
            </w:r>
          </w:p>
        </w:tc>
      </w:tr>
      <w:tr w:rsidR="00AB1ED7" w:rsidRPr="00AB1ED7" w:rsidTr="00AB1ED7">
        <w:trPr>
          <w:trHeight w:val="74"/>
        </w:trPr>
        <w:tc>
          <w:tcPr>
            <w:tcW w:w="5807" w:type="dxa"/>
            <w:vAlign w:val="center"/>
          </w:tcPr>
          <w:p w:rsidR="00AB1ED7" w:rsidRPr="00AB1ED7" w:rsidRDefault="00AB1ED7" w:rsidP="00C362CD">
            <w:pPr>
              <w:rPr>
                <w:i/>
                <w:sz w:val="18"/>
                <w:szCs w:val="18"/>
              </w:rPr>
            </w:pPr>
          </w:p>
          <w:p w:rsidR="00AB1ED7" w:rsidRPr="00AB1ED7" w:rsidRDefault="00AB1ED7" w:rsidP="005751DB">
            <w:pPr>
              <w:rPr>
                <w:i/>
                <w:sz w:val="18"/>
                <w:szCs w:val="18"/>
              </w:rPr>
            </w:pPr>
            <w:r w:rsidRPr="00AB1ED7"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1843" w:type="dxa"/>
            <w:vAlign w:val="center"/>
          </w:tcPr>
          <w:p w:rsidR="00AB1ED7" w:rsidRPr="00AB1ED7" w:rsidRDefault="00AB1ED7" w:rsidP="00C362CD">
            <w:pPr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AB1ED7" w:rsidRPr="00AB1ED7" w:rsidRDefault="00AB1ED7" w:rsidP="00AC0FF6">
            <w:pPr>
              <w:rPr>
                <w:i/>
                <w:sz w:val="18"/>
                <w:szCs w:val="18"/>
              </w:rPr>
            </w:pPr>
            <w:r w:rsidRPr="00AB1ED7"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AB1ED7" w:rsidRPr="00AB1ED7" w:rsidTr="00AB1ED7">
        <w:tc>
          <w:tcPr>
            <w:tcW w:w="5807" w:type="dxa"/>
            <w:vAlign w:val="center"/>
          </w:tcPr>
          <w:p w:rsidR="00AB1ED7" w:rsidRPr="00AB1ED7" w:rsidRDefault="00AB1ED7" w:rsidP="00C362CD">
            <w:pPr>
              <w:rPr>
                <w:i/>
                <w:sz w:val="18"/>
                <w:szCs w:val="18"/>
              </w:rPr>
            </w:pPr>
          </w:p>
          <w:p w:rsidR="00AB1ED7" w:rsidRPr="00AB1ED7" w:rsidRDefault="005D0204" w:rsidP="005751DB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И.о</w:t>
            </w:r>
            <w:proofErr w:type="spellEnd"/>
            <w:r>
              <w:rPr>
                <w:i/>
                <w:sz w:val="18"/>
                <w:szCs w:val="18"/>
              </w:rPr>
              <w:t>. з</w:t>
            </w:r>
            <w:r w:rsidR="00AB1ED7" w:rsidRPr="00AB1ED7">
              <w:rPr>
                <w:i/>
                <w:sz w:val="18"/>
                <w:szCs w:val="18"/>
              </w:rPr>
              <w:t>аместител</w:t>
            </w:r>
            <w:r>
              <w:rPr>
                <w:i/>
                <w:sz w:val="18"/>
                <w:szCs w:val="18"/>
              </w:rPr>
              <w:t>я</w:t>
            </w:r>
            <w:r w:rsidR="00AB1ED7" w:rsidRPr="00AB1ED7">
              <w:rPr>
                <w:i/>
                <w:sz w:val="18"/>
                <w:szCs w:val="18"/>
              </w:rPr>
              <w:t xml:space="preserve"> главы администрации - председател</w:t>
            </w:r>
            <w:r>
              <w:rPr>
                <w:i/>
                <w:sz w:val="18"/>
                <w:szCs w:val="18"/>
              </w:rPr>
              <w:t>я</w:t>
            </w:r>
          </w:p>
          <w:p w:rsidR="00AB1ED7" w:rsidRPr="00AB1ED7" w:rsidRDefault="00AB1ED7" w:rsidP="005751DB">
            <w:pPr>
              <w:rPr>
                <w:i/>
                <w:sz w:val="18"/>
                <w:szCs w:val="18"/>
              </w:rPr>
            </w:pPr>
            <w:r w:rsidRPr="00AB1ED7">
              <w:rPr>
                <w:i/>
                <w:sz w:val="18"/>
                <w:szCs w:val="18"/>
              </w:rPr>
              <w:t>комитета финансов</w:t>
            </w:r>
          </w:p>
        </w:tc>
        <w:tc>
          <w:tcPr>
            <w:tcW w:w="1843" w:type="dxa"/>
            <w:vAlign w:val="center"/>
          </w:tcPr>
          <w:p w:rsidR="00AB1ED7" w:rsidRPr="00AB1ED7" w:rsidRDefault="00AB1ED7" w:rsidP="00C362CD">
            <w:pPr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AB1ED7" w:rsidRPr="00AB1ED7" w:rsidRDefault="005D0204" w:rsidP="00410BB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Иванова И.К.</w:t>
            </w:r>
          </w:p>
        </w:tc>
      </w:tr>
      <w:tr w:rsidR="00AB1ED7" w:rsidRPr="00AB1ED7" w:rsidTr="00AB1ED7">
        <w:tc>
          <w:tcPr>
            <w:tcW w:w="5807" w:type="dxa"/>
            <w:vAlign w:val="center"/>
          </w:tcPr>
          <w:p w:rsidR="00AB1ED7" w:rsidRPr="00AB1ED7" w:rsidRDefault="00AB1ED7" w:rsidP="008B4D58">
            <w:pPr>
              <w:rPr>
                <w:i/>
                <w:sz w:val="18"/>
                <w:szCs w:val="18"/>
              </w:rPr>
            </w:pPr>
          </w:p>
          <w:p w:rsidR="00AB1ED7" w:rsidRPr="00AB1ED7" w:rsidRDefault="00AB1ED7" w:rsidP="005751DB">
            <w:pPr>
              <w:rPr>
                <w:i/>
                <w:sz w:val="18"/>
                <w:szCs w:val="18"/>
              </w:rPr>
            </w:pPr>
            <w:r w:rsidRPr="00AB1ED7">
              <w:rPr>
                <w:i/>
                <w:sz w:val="18"/>
                <w:szCs w:val="18"/>
              </w:rPr>
              <w:t>Заместитель главы администрации – председатель комитета по экономике и инвестициям</w:t>
            </w:r>
          </w:p>
        </w:tc>
        <w:tc>
          <w:tcPr>
            <w:tcW w:w="1843" w:type="dxa"/>
            <w:vAlign w:val="center"/>
          </w:tcPr>
          <w:p w:rsidR="00AB1ED7" w:rsidRPr="00AB1ED7" w:rsidRDefault="00AB1ED7" w:rsidP="00C362CD">
            <w:pPr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AB1ED7" w:rsidRPr="00AB1ED7" w:rsidRDefault="00AB1ED7" w:rsidP="00AC0FF6">
            <w:pPr>
              <w:rPr>
                <w:i/>
                <w:sz w:val="18"/>
                <w:szCs w:val="18"/>
              </w:rPr>
            </w:pPr>
            <w:r w:rsidRPr="00AB1ED7">
              <w:rPr>
                <w:i/>
                <w:sz w:val="18"/>
                <w:szCs w:val="18"/>
              </w:rPr>
              <w:t>Федоров П.А.</w:t>
            </w:r>
          </w:p>
        </w:tc>
      </w:tr>
    </w:tbl>
    <w:p w:rsidR="00AB1ED7" w:rsidRPr="00AB1ED7" w:rsidRDefault="00AB1ED7" w:rsidP="00AF1DD2">
      <w:pPr>
        <w:rPr>
          <w:i/>
          <w:sz w:val="18"/>
          <w:szCs w:val="18"/>
        </w:rPr>
      </w:pPr>
    </w:p>
    <w:p w:rsidR="00AB1ED7" w:rsidRPr="00AB1ED7" w:rsidRDefault="00AB1ED7" w:rsidP="00AF1DD2">
      <w:pPr>
        <w:rPr>
          <w:i/>
          <w:sz w:val="18"/>
          <w:szCs w:val="18"/>
        </w:rPr>
      </w:pPr>
      <w:r w:rsidRPr="00AB1ED7">
        <w:rPr>
          <w:b/>
          <w:bCs/>
          <w:i/>
          <w:sz w:val="18"/>
          <w:szCs w:val="18"/>
        </w:rPr>
        <w:t>РАССЫЛКА:</w:t>
      </w:r>
      <w:r w:rsidRPr="00AB1ED7">
        <w:rPr>
          <w:i/>
          <w:sz w:val="18"/>
          <w:szCs w:val="18"/>
        </w:rPr>
        <w:t xml:space="preserve"> </w:t>
      </w:r>
    </w:p>
    <w:tbl>
      <w:tblPr>
        <w:tblW w:w="10028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763"/>
        <w:gridCol w:w="405"/>
        <w:gridCol w:w="1860"/>
      </w:tblGrid>
      <w:tr w:rsidR="00AB1ED7" w:rsidRPr="00AB1ED7" w:rsidTr="00AB1ED7">
        <w:tc>
          <w:tcPr>
            <w:tcW w:w="7763" w:type="dxa"/>
          </w:tcPr>
          <w:p w:rsidR="00AB1ED7" w:rsidRPr="00AB1ED7" w:rsidRDefault="00AB1ED7">
            <w:pPr>
              <w:rPr>
                <w:i/>
                <w:sz w:val="18"/>
                <w:szCs w:val="18"/>
              </w:rPr>
            </w:pPr>
            <w:r w:rsidRPr="00AB1ED7"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405" w:type="dxa"/>
          </w:tcPr>
          <w:p w:rsidR="00AB1ED7" w:rsidRPr="00AB1ED7" w:rsidRDefault="00AB1ED7">
            <w:pPr>
              <w:rPr>
                <w:i/>
                <w:sz w:val="18"/>
                <w:szCs w:val="18"/>
              </w:rPr>
            </w:pPr>
            <w:r w:rsidRPr="00AB1ED7">
              <w:rPr>
                <w:i/>
                <w:sz w:val="18"/>
                <w:szCs w:val="18"/>
              </w:rPr>
              <w:t xml:space="preserve">1 </w:t>
            </w:r>
          </w:p>
        </w:tc>
        <w:tc>
          <w:tcPr>
            <w:tcW w:w="1860" w:type="dxa"/>
          </w:tcPr>
          <w:p w:rsidR="00AB1ED7" w:rsidRPr="00AB1ED7" w:rsidRDefault="00AB1ED7">
            <w:pPr>
              <w:rPr>
                <w:i/>
                <w:sz w:val="18"/>
                <w:szCs w:val="18"/>
              </w:rPr>
            </w:pPr>
            <w:r w:rsidRPr="00AB1ED7">
              <w:rPr>
                <w:i/>
                <w:sz w:val="18"/>
                <w:szCs w:val="18"/>
              </w:rPr>
              <w:t xml:space="preserve">  </w:t>
            </w:r>
          </w:p>
        </w:tc>
      </w:tr>
      <w:tr w:rsidR="00AB1ED7" w:rsidRPr="00AB1ED7" w:rsidTr="00AB1ED7">
        <w:tc>
          <w:tcPr>
            <w:tcW w:w="7763" w:type="dxa"/>
          </w:tcPr>
          <w:p w:rsidR="00AB1ED7" w:rsidRPr="00AB1ED7" w:rsidRDefault="00AB1ED7">
            <w:pPr>
              <w:rPr>
                <w:i/>
                <w:sz w:val="18"/>
                <w:szCs w:val="18"/>
              </w:rPr>
            </w:pPr>
            <w:r w:rsidRPr="00AB1ED7">
              <w:rPr>
                <w:i/>
                <w:sz w:val="18"/>
                <w:szCs w:val="18"/>
              </w:rPr>
              <w:t>Комитет по экономике и инвестициям</w:t>
            </w:r>
          </w:p>
        </w:tc>
        <w:tc>
          <w:tcPr>
            <w:tcW w:w="405" w:type="dxa"/>
          </w:tcPr>
          <w:p w:rsidR="00AB1ED7" w:rsidRPr="00AB1ED7" w:rsidRDefault="00AB1ED7">
            <w:pPr>
              <w:rPr>
                <w:i/>
                <w:sz w:val="18"/>
                <w:szCs w:val="18"/>
              </w:rPr>
            </w:pPr>
            <w:r w:rsidRPr="00AB1ED7">
              <w:rPr>
                <w:i/>
                <w:sz w:val="18"/>
                <w:szCs w:val="18"/>
              </w:rPr>
              <w:t xml:space="preserve">1 </w:t>
            </w:r>
          </w:p>
        </w:tc>
        <w:tc>
          <w:tcPr>
            <w:tcW w:w="1860" w:type="dxa"/>
          </w:tcPr>
          <w:p w:rsidR="00AB1ED7" w:rsidRPr="00AB1ED7" w:rsidRDefault="00AB1ED7">
            <w:pPr>
              <w:rPr>
                <w:i/>
                <w:sz w:val="18"/>
                <w:szCs w:val="18"/>
              </w:rPr>
            </w:pPr>
            <w:r w:rsidRPr="00AB1ED7">
              <w:rPr>
                <w:i/>
                <w:sz w:val="18"/>
                <w:szCs w:val="18"/>
              </w:rPr>
              <w:t xml:space="preserve">  </w:t>
            </w:r>
          </w:p>
        </w:tc>
      </w:tr>
      <w:tr w:rsidR="00AB1ED7" w:rsidRPr="00AB1ED7" w:rsidTr="00AB1ED7">
        <w:tc>
          <w:tcPr>
            <w:tcW w:w="7763" w:type="dxa"/>
          </w:tcPr>
          <w:p w:rsidR="00AB1ED7" w:rsidRPr="00AB1ED7" w:rsidRDefault="00AB1ED7">
            <w:pPr>
              <w:rPr>
                <w:i/>
                <w:sz w:val="18"/>
                <w:szCs w:val="18"/>
              </w:rPr>
            </w:pPr>
            <w:r w:rsidRPr="00AB1ED7">
              <w:rPr>
                <w:i/>
                <w:sz w:val="18"/>
                <w:szCs w:val="18"/>
              </w:rPr>
              <w:t>Комитет финансов</w:t>
            </w:r>
          </w:p>
        </w:tc>
        <w:tc>
          <w:tcPr>
            <w:tcW w:w="405" w:type="dxa"/>
          </w:tcPr>
          <w:p w:rsidR="00AB1ED7" w:rsidRPr="00AB1ED7" w:rsidRDefault="00AB1ED7">
            <w:pPr>
              <w:rPr>
                <w:i/>
                <w:sz w:val="18"/>
                <w:szCs w:val="18"/>
              </w:rPr>
            </w:pPr>
            <w:r w:rsidRPr="00AB1ED7">
              <w:rPr>
                <w:i/>
                <w:sz w:val="18"/>
                <w:szCs w:val="18"/>
              </w:rPr>
              <w:t xml:space="preserve">1 </w:t>
            </w:r>
          </w:p>
        </w:tc>
        <w:tc>
          <w:tcPr>
            <w:tcW w:w="1860" w:type="dxa"/>
          </w:tcPr>
          <w:p w:rsidR="00AB1ED7" w:rsidRPr="00AB1ED7" w:rsidRDefault="00AB1ED7">
            <w:pPr>
              <w:rPr>
                <w:i/>
                <w:sz w:val="18"/>
                <w:szCs w:val="18"/>
              </w:rPr>
            </w:pPr>
            <w:r w:rsidRPr="00AB1ED7">
              <w:rPr>
                <w:i/>
                <w:sz w:val="18"/>
                <w:szCs w:val="18"/>
              </w:rPr>
              <w:t xml:space="preserve">  </w:t>
            </w:r>
          </w:p>
        </w:tc>
      </w:tr>
      <w:tr w:rsidR="00AB1ED7" w:rsidRPr="00AB1ED7" w:rsidTr="00AB1ED7">
        <w:tc>
          <w:tcPr>
            <w:tcW w:w="7763" w:type="dxa"/>
          </w:tcPr>
          <w:p w:rsidR="00AB1ED7" w:rsidRPr="00AB1ED7" w:rsidRDefault="00AB1ED7">
            <w:pPr>
              <w:rPr>
                <w:i/>
                <w:sz w:val="18"/>
                <w:szCs w:val="18"/>
              </w:rPr>
            </w:pPr>
            <w:r w:rsidRPr="00AB1ED7">
              <w:rPr>
                <w:i/>
                <w:sz w:val="18"/>
                <w:szCs w:val="18"/>
              </w:rPr>
              <w:t>Комитет по культуре, спорту и молодёжной политике</w:t>
            </w:r>
          </w:p>
        </w:tc>
        <w:tc>
          <w:tcPr>
            <w:tcW w:w="405" w:type="dxa"/>
          </w:tcPr>
          <w:p w:rsidR="00AB1ED7" w:rsidRPr="00AB1ED7" w:rsidRDefault="00AB1ED7">
            <w:pPr>
              <w:rPr>
                <w:i/>
                <w:sz w:val="18"/>
                <w:szCs w:val="18"/>
              </w:rPr>
            </w:pPr>
            <w:r w:rsidRPr="00AB1ED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60" w:type="dxa"/>
          </w:tcPr>
          <w:p w:rsidR="00AB1ED7" w:rsidRPr="00AB1ED7" w:rsidRDefault="00AB1ED7">
            <w:pPr>
              <w:rPr>
                <w:i/>
                <w:sz w:val="18"/>
                <w:szCs w:val="18"/>
              </w:rPr>
            </w:pPr>
          </w:p>
        </w:tc>
      </w:tr>
      <w:tr w:rsidR="00AB1ED7" w:rsidRPr="00AB1ED7" w:rsidTr="00AB1ED7">
        <w:tc>
          <w:tcPr>
            <w:tcW w:w="7763" w:type="dxa"/>
          </w:tcPr>
          <w:p w:rsidR="00AB1ED7" w:rsidRPr="00AB1ED7" w:rsidRDefault="00AB1ED7">
            <w:pPr>
              <w:rPr>
                <w:i/>
                <w:sz w:val="18"/>
                <w:szCs w:val="18"/>
              </w:rPr>
            </w:pPr>
            <w:r w:rsidRPr="00AB1ED7">
              <w:rPr>
                <w:i/>
                <w:sz w:val="18"/>
                <w:szCs w:val="18"/>
              </w:rPr>
              <w:t>Комитет по образованию</w:t>
            </w:r>
          </w:p>
        </w:tc>
        <w:tc>
          <w:tcPr>
            <w:tcW w:w="405" w:type="dxa"/>
          </w:tcPr>
          <w:p w:rsidR="00AB1ED7" w:rsidRPr="00AB1ED7" w:rsidRDefault="00AB1ED7">
            <w:pPr>
              <w:rPr>
                <w:i/>
                <w:sz w:val="18"/>
                <w:szCs w:val="18"/>
              </w:rPr>
            </w:pPr>
            <w:r w:rsidRPr="00AB1ED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60" w:type="dxa"/>
          </w:tcPr>
          <w:p w:rsidR="00AB1ED7" w:rsidRPr="00AB1ED7" w:rsidRDefault="00AB1ED7">
            <w:pPr>
              <w:rPr>
                <w:i/>
                <w:sz w:val="18"/>
                <w:szCs w:val="18"/>
              </w:rPr>
            </w:pPr>
          </w:p>
        </w:tc>
      </w:tr>
      <w:tr w:rsidR="00AB1ED7" w:rsidRPr="00AB1ED7" w:rsidTr="00AB1ED7">
        <w:tc>
          <w:tcPr>
            <w:tcW w:w="7763" w:type="dxa"/>
          </w:tcPr>
          <w:p w:rsidR="00AB1ED7" w:rsidRPr="00AB1ED7" w:rsidRDefault="00AB1ED7">
            <w:pPr>
              <w:rPr>
                <w:i/>
                <w:sz w:val="18"/>
                <w:szCs w:val="18"/>
              </w:rPr>
            </w:pPr>
            <w:r w:rsidRPr="00AB1ED7">
              <w:rPr>
                <w:i/>
                <w:sz w:val="18"/>
                <w:szCs w:val="18"/>
              </w:rPr>
              <w:t>Комитет социальной защиты населения</w:t>
            </w:r>
          </w:p>
        </w:tc>
        <w:tc>
          <w:tcPr>
            <w:tcW w:w="405" w:type="dxa"/>
          </w:tcPr>
          <w:p w:rsidR="00AB1ED7" w:rsidRPr="00AB1ED7" w:rsidRDefault="00AB1ED7">
            <w:pPr>
              <w:rPr>
                <w:i/>
                <w:sz w:val="18"/>
                <w:szCs w:val="18"/>
              </w:rPr>
            </w:pPr>
            <w:r w:rsidRPr="00AB1ED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60" w:type="dxa"/>
          </w:tcPr>
          <w:p w:rsidR="00AB1ED7" w:rsidRPr="00AB1ED7" w:rsidRDefault="00AB1ED7">
            <w:pPr>
              <w:rPr>
                <w:i/>
                <w:sz w:val="18"/>
                <w:szCs w:val="18"/>
              </w:rPr>
            </w:pPr>
          </w:p>
        </w:tc>
      </w:tr>
      <w:tr w:rsidR="00AB1ED7" w:rsidRPr="00AB1ED7" w:rsidTr="00AB1ED7">
        <w:tc>
          <w:tcPr>
            <w:tcW w:w="7763" w:type="dxa"/>
          </w:tcPr>
          <w:p w:rsidR="00AB1ED7" w:rsidRPr="00AB1ED7" w:rsidRDefault="00AB1ED7" w:rsidP="00AB1ED7">
            <w:pPr>
              <w:rPr>
                <w:i/>
                <w:sz w:val="18"/>
                <w:szCs w:val="18"/>
              </w:rPr>
            </w:pPr>
            <w:r w:rsidRPr="00AB1ED7">
              <w:rPr>
                <w:b/>
                <w:bCs/>
                <w:i/>
                <w:sz w:val="18"/>
                <w:szCs w:val="18"/>
              </w:rPr>
              <w:t>ИТОГО:</w:t>
            </w:r>
            <w:r w:rsidRPr="00AB1ED7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</w:tcPr>
          <w:p w:rsidR="00AB1ED7" w:rsidRPr="00AB1ED7" w:rsidRDefault="00AB1ED7">
            <w:pPr>
              <w:rPr>
                <w:i/>
                <w:sz w:val="18"/>
                <w:szCs w:val="18"/>
              </w:rPr>
            </w:pPr>
            <w:r w:rsidRPr="00AB1ED7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60" w:type="dxa"/>
          </w:tcPr>
          <w:p w:rsidR="00AB1ED7" w:rsidRPr="00AB1ED7" w:rsidRDefault="00AB1ED7">
            <w:pPr>
              <w:rPr>
                <w:i/>
                <w:sz w:val="18"/>
                <w:szCs w:val="18"/>
              </w:rPr>
            </w:pPr>
            <w:r w:rsidRPr="00AB1ED7">
              <w:rPr>
                <w:i/>
                <w:sz w:val="18"/>
                <w:szCs w:val="18"/>
              </w:rPr>
              <w:t xml:space="preserve">  </w:t>
            </w:r>
          </w:p>
        </w:tc>
      </w:tr>
    </w:tbl>
    <w:p w:rsidR="00AB1ED7" w:rsidRPr="00964780" w:rsidRDefault="00AB1ED7" w:rsidP="00AF1DD2">
      <w:pPr>
        <w:rPr>
          <w:color w:val="000000"/>
          <w:sz w:val="24"/>
          <w:szCs w:val="24"/>
        </w:rPr>
      </w:pPr>
    </w:p>
    <w:p w:rsidR="00AB1ED7" w:rsidRPr="00964780" w:rsidRDefault="00AB1ED7" w:rsidP="00AF1DD2">
      <w:pPr>
        <w:rPr>
          <w:color w:val="000000"/>
          <w:sz w:val="24"/>
          <w:szCs w:val="24"/>
        </w:rPr>
      </w:pPr>
    </w:p>
    <w:p w:rsidR="00AB1ED7" w:rsidRPr="00964780" w:rsidRDefault="00AB1ED7">
      <w:pPr>
        <w:rPr>
          <w:sz w:val="24"/>
          <w:szCs w:val="24"/>
        </w:rPr>
      </w:pPr>
    </w:p>
    <w:p w:rsidR="006A310C" w:rsidRPr="000D2CD8" w:rsidRDefault="006A310C" w:rsidP="001A2440">
      <w:pPr>
        <w:ind w:right="-1" w:firstLine="709"/>
        <w:rPr>
          <w:sz w:val="22"/>
          <w:szCs w:val="22"/>
        </w:rPr>
      </w:pPr>
    </w:p>
    <w:sectPr w:rsidR="006A310C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E0950"/>
    <w:rsid w:val="000F1A02"/>
    <w:rsid w:val="00137667"/>
    <w:rsid w:val="001464B2"/>
    <w:rsid w:val="001733FF"/>
    <w:rsid w:val="001A2440"/>
    <w:rsid w:val="001B4F8D"/>
    <w:rsid w:val="001F265D"/>
    <w:rsid w:val="00285D0C"/>
    <w:rsid w:val="002A2B11"/>
    <w:rsid w:val="002F22EB"/>
    <w:rsid w:val="00326996"/>
    <w:rsid w:val="003C22A9"/>
    <w:rsid w:val="0043001D"/>
    <w:rsid w:val="004914DD"/>
    <w:rsid w:val="00511A2B"/>
    <w:rsid w:val="00554BEC"/>
    <w:rsid w:val="00595F6F"/>
    <w:rsid w:val="005C0140"/>
    <w:rsid w:val="005D0204"/>
    <w:rsid w:val="006415B0"/>
    <w:rsid w:val="006463D8"/>
    <w:rsid w:val="006A310C"/>
    <w:rsid w:val="00711921"/>
    <w:rsid w:val="00796BD1"/>
    <w:rsid w:val="008A3858"/>
    <w:rsid w:val="009840BA"/>
    <w:rsid w:val="00A03876"/>
    <w:rsid w:val="00A13C7B"/>
    <w:rsid w:val="00AB1ED7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D1046"/>
  <w15:chartTrackingRefBased/>
  <w15:docId w15:val="{6DC73454-C77E-4C44-82F7-0D4C5417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AB1ED7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7</cp:revision>
  <cp:lastPrinted>2022-04-19T11:42:00Z</cp:lastPrinted>
  <dcterms:created xsi:type="dcterms:W3CDTF">2022-04-13T14:47:00Z</dcterms:created>
  <dcterms:modified xsi:type="dcterms:W3CDTF">2022-04-19T11:43:00Z</dcterms:modified>
</cp:coreProperties>
</file>