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33385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01-607-а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01D75" w:rsidTr="00701D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01D75" w:rsidRDefault="00BF757E" w:rsidP="00B52D22">
            <w:pPr>
              <w:rPr>
                <w:sz w:val="24"/>
                <w:szCs w:val="24"/>
              </w:rPr>
            </w:pPr>
            <w:r w:rsidRPr="00701D75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10 ноября 2021 года №01-2179-а</w:t>
            </w:r>
          </w:p>
        </w:tc>
      </w:tr>
    </w:tbl>
    <w:p w:rsidR="00554BEC" w:rsidRPr="00133385" w:rsidRDefault="00BF757E" w:rsidP="00BF757E">
      <w:pPr>
        <w:ind w:right="-1"/>
        <w:rPr>
          <w:sz w:val="22"/>
          <w:szCs w:val="22"/>
        </w:rPr>
      </w:pPr>
      <w:bookmarkStart w:id="0" w:name="_GoBack"/>
      <w:r w:rsidRPr="00133385">
        <w:rPr>
          <w:sz w:val="22"/>
          <w:szCs w:val="22"/>
        </w:rPr>
        <w:t>21, 0100 ДО НПА</w:t>
      </w:r>
    </w:p>
    <w:bookmarkEnd w:id="0"/>
    <w:p w:rsidR="00BF757E" w:rsidRPr="00701D75" w:rsidRDefault="00BF757E" w:rsidP="00BF757E">
      <w:pPr>
        <w:ind w:right="-1"/>
        <w:rPr>
          <w:color w:val="FFFFFF"/>
          <w:sz w:val="22"/>
          <w:szCs w:val="22"/>
        </w:rPr>
      </w:pPr>
    </w:p>
    <w:p w:rsidR="00BF757E" w:rsidRPr="00701D75" w:rsidRDefault="00BF757E" w:rsidP="00BF757E">
      <w:pPr>
        <w:ind w:right="-1"/>
        <w:rPr>
          <w:color w:val="FFFFFF"/>
          <w:sz w:val="22"/>
          <w:szCs w:val="22"/>
        </w:rPr>
      </w:pPr>
    </w:p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  С целью актуализации муниципальной программы Тихвинского городского поселения  «Архитектура и градостроительство в Тихвинском городском поселении», утвержденной постановлением администрации Тихвинского района от 10 ноября 2021 года №01-2179-а ,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Тихвинского района», администрация Тихвинского района ПОСТАНОВЛЯЕТ: </w:t>
      </w:r>
    </w:p>
    <w:p w:rsidR="00BF757E" w:rsidRPr="00BF757E" w:rsidRDefault="00BF757E" w:rsidP="00BF757E">
      <w:pPr>
        <w:tabs>
          <w:tab w:val="left" w:pos="567"/>
        </w:tabs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1.  Внести </w:t>
      </w:r>
      <w:r w:rsidRPr="00BF757E">
        <w:rPr>
          <w:b/>
          <w:bCs/>
          <w:color w:val="000000"/>
          <w:szCs w:val="28"/>
        </w:rPr>
        <w:t>в 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BF757E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BF757E">
        <w:rPr>
          <w:b/>
          <w:color w:val="000000"/>
          <w:szCs w:val="28"/>
        </w:rPr>
        <w:t>от 10 ноября 2021 года №01-2179-а</w:t>
      </w:r>
      <w:r w:rsidRPr="00BF757E">
        <w:rPr>
          <w:color w:val="000000"/>
          <w:szCs w:val="28"/>
        </w:rPr>
        <w:t xml:space="preserve">, следующие изменения: </w:t>
      </w:r>
    </w:p>
    <w:p w:rsid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1.1.   в </w:t>
      </w:r>
      <w:r w:rsidRPr="00BF757E">
        <w:rPr>
          <w:b/>
          <w:bCs/>
          <w:color w:val="000000"/>
          <w:szCs w:val="28"/>
        </w:rPr>
        <w:t>Паспорте</w:t>
      </w:r>
      <w:r w:rsidRPr="00BF757E">
        <w:rPr>
          <w:color w:val="000000"/>
          <w:szCs w:val="28"/>
        </w:rPr>
        <w:t xml:space="preserve"> муниципальной программы </w:t>
      </w:r>
      <w:r w:rsidRPr="00BF757E">
        <w:rPr>
          <w:b/>
          <w:bCs/>
          <w:color w:val="000000"/>
          <w:szCs w:val="28"/>
        </w:rPr>
        <w:t>строку «Задачи муниципальной программы»</w:t>
      </w:r>
      <w:r w:rsidRPr="00BF757E">
        <w:rPr>
          <w:color w:val="000000"/>
          <w:szCs w:val="28"/>
        </w:rPr>
        <w:t xml:space="preserve"> изложить в следующей редакции: </w:t>
      </w:r>
    </w:p>
    <w:p w:rsidR="00C1212D" w:rsidRPr="00BF757E" w:rsidRDefault="00C1212D" w:rsidP="00BF757E">
      <w:pPr>
        <w:ind w:firstLine="225"/>
        <w:rPr>
          <w:color w:val="000000"/>
          <w:szCs w:val="28"/>
        </w:rPr>
      </w:pPr>
    </w:p>
    <w:tbl>
      <w:tblPr>
        <w:tblW w:w="9498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F757E" w:rsidRPr="00BF757E" w:rsidTr="00C1212D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Задачи муниципальной 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1. выполнение инженерных изысканий и подготовка проектов планировки территории и проектов межевания территории Тихвинского городского поселения, в том числе в целях размещения линейных объектов;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2. подготовка чертежей градостроительных планов земельных участков, расположенных на территории Тихвинского городского поселения;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3. выполнение инженерных изысканий и подготовка проекта благоустройства территории Тихвинского городского поселения;</w:t>
            </w:r>
          </w:p>
          <w:p w:rsidR="00BF757E" w:rsidRPr="00BF757E" w:rsidRDefault="00BF757E" w:rsidP="007D578E">
            <w:pPr>
              <w:tabs>
                <w:tab w:val="left" w:pos="6452"/>
              </w:tabs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lastRenderedPageBreak/>
              <w:t xml:space="preserve"> 4. 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Тихвинского городского поселения;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 5. оформление и печать конкурсных материалов документации по благоустройству территории Тихвинского городского поселения; 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6. Подготовка и утверждение генерального плана Тихвинского городского поселения в новой редакции.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7.</w:t>
            </w:r>
            <w:r w:rsidRPr="00BF757E">
              <w:rPr>
                <w:szCs w:val="28"/>
              </w:rPr>
              <w:t xml:space="preserve"> </w:t>
            </w:r>
            <w:r w:rsidRPr="00BF757E">
              <w:rPr>
                <w:bCs/>
                <w:color w:val="000000"/>
                <w:szCs w:val="28"/>
              </w:rPr>
              <w:t>Подготовка графических и текстовых описаний местоположения границ территориальных зон в населенных пунктах.</w:t>
            </w:r>
          </w:p>
        </w:tc>
      </w:tr>
    </w:tbl>
    <w:p w:rsidR="00BF757E" w:rsidRPr="00BF757E" w:rsidRDefault="00BF757E" w:rsidP="00BF757E">
      <w:pPr>
        <w:rPr>
          <w:color w:val="000000"/>
          <w:szCs w:val="28"/>
        </w:rPr>
      </w:pPr>
      <w:r w:rsidRPr="00BF757E">
        <w:rPr>
          <w:color w:val="000000"/>
          <w:szCs w:val="28"/>
        </w:rPr>
        <w:lastRenderedPageBreak/>
        <w:t xml:space="preserve">            1.2.  в </w:t>
      </w:r>
      <w:r w:rsidRPr="00BF757E">
        <w:rPr>
          <w:b/>
          <w:color w:val="000000"/>
          <w:szCs w:val="28"/>
        </w:rPr>
        <w:t>Паспорте</w:t>
      </w:r>
      <w:r w:rsidRPr="00BF757E">
        <w:rPr>
          <w:color w:val="000000"/>
          <w:szCs w:val="28"/>
        </w:rPr>
        <w:t xml:space="preserve"> муниципальной программы </w:t>
      </w:r>
      <w:r w:rsidRPr="00BF757E">
        <w:rPr>
          <w:b/>
          <w:bCs/>
          <w:color w:val="000000"/>
          <w:szCs w:val="28"/>
        </w:rPr>
        <w:t>строку «Ожидаемые (конечные) результаты реализации муниципальной программы»</w:t>
      </w:r>
      <w:r w:rsidRPr="00BF757E">
        <w:rPr>
          <w:color w:val="000000"/>
          <w:szCs w:val="28"/>
        </w:rPr>
        <w:t xml:space="preserve"> изложить в следующей редакции:       </w:t>
      </w:r>
    </w:p>
    <w:tbl>
      <w:tblPr>
        <w:tblW w:w="9498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F757E" w:rsidRPr="00BF757E" w:rsidTr="00C1212D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Ожидаемые(конечные) результаты реализации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По итогам муниципальной программы к концу 2024 года будут достигнуты следующие целевые показатели: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1. площадь территории Тихвинского городского поселения, обеспеченная актуализированной </w:t>
            </w:r>
            <w:proofErr w:type="spellStart"/>
            <w:r w:rsidRPr="00BF757E">
              <w:rPr>
                <w:color w:val="000000"/>
                <w:szCs w:val="28"/>
              </w:rPr>
              <w:t>топоосновой</w:t>
            </w:r>
            <w:proofErr w:type="spellEnd"/>
            <w:r w:rsidRPr="00BF757E">
              <w:rPr>
                <w:color w:val="000000"/>
                <w:szCs w:val="28"/>
              </w:rPr>
              <w:t xml:space="preserve"> масштаба 1:2000 или 1:500 и документацией по планировке территории -214,5 га.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2. количество подготовленных градостроительных планов земельных участков, расположенных в Тихвинском городском поселении - 99.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3. площадь территории Тихвинского городского поселения, обеспеченная актуализированной </w:t>
            </w:r>
            <w:proofErr w:type="spellStart"/>
            <w:r w:rsidRPr="00BF757E">
              <w:rPr>
                <w:color w:val="000000"/>
                <w:szCs w:val="28"/>
              </w:rPr>
              <w:t>топоосновой</w:t>
            </w:r>
            <w:proofErr w:type="spellEnd"/>
            <w:r w:rsidRPr="00BF757E">
              <w:rPr>
                <w:color w:val="000000"/>
                <w:szCs w:val="28"/>
              </w:rPr>
              <w:t xml:space="preserve"> масштаба 1:2000 или 1:500 и (или) документацией по благоустройству - 23 га.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4. количество проведенных историко-культурных экспертиз - 2.</w:t>
            </w:r>
          </w:p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5. количество планшетов с конкурсными материалами документации по благоустройству территории Тихвинского городского поселения -3. </w:t>
            </w:r>
          </w:p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6. площадь территории Тихвинского городского поселения, в отношении которой разработан и утвержден генеральный план - 349 га.</w:t>
            </w:r>
          </w:p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>7. Количество описания местоположения границ территориальных зон -1.</w:t>
            </w:r>
          </w:p>
        </w:tc>
      </w:tr>
    </w:tbl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</w:t>
      </w:r>
      <w:r w:rsidR="00C1212D">
        <w:rPr>
          <w:color w:val="000000"/>
          <w:szCs w:val="28"/>
        </w:rPr>
        <w:t xml:space="preserve">        </w:t>
      </w:r>
      <w:r w:rsidRPr="00BF757E">
        <w:rPr>
          <w:color w:val="000000"/>
          <w:szCs w:val="28"/>
        </w:rPr>
        <w:t xml:space="preserve">1.3.  в </w:t>
      </w:r>
      <w:r w:rsidRPr="00BF757E">
        <w:rPr>
          <w:b/>
          <w:color w:val="000000"/>
          <w:szCs w:val="28"/>
        </w:rPr>
        <w:t>Паспорте</w:t>
      </w:r>
      <w:r w:rsidRPr="00BF757E">
        <w:rPr>
          <w:color w:val="000000"/>
          <w:szCs w:val="28"/>
        </w:rPr>
        <w:t xml:space="preserve"> муниципальной программы </w:t>
      </w:r>
      <w:r w:rsidRPr="00BF757E">
        <w:rPr>
          <w:b/>
          <w:bCs/>
          <w:color w:val="000000"/>
          <w:szCs w:val="28"/>
        </w:rPr>
        <w:t>строку «Финансовое обеспечение муниципальной программы -всего, в том числе по годам реализации»</w:t>
      </w:r>
      <w:r w:rsidRPr="00BF757E">
        <w:rPr>
          <w:color w:val="000000"/>
          <w:szCs w:val="28"/>
        </w:rPr>
        <w:t xml:space="preserve"> изложить в следующей редакции:    </w:t>
      </w:r>
    </w:p>
    <w:tbl>
      <w:tblPr>
        <w:tblW w:w="9498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F757E" w:rsidRPr="00BF757E" w:rsidTr="00C1212D">
        <w:trPr>
          <w:trHeight w:val="148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color w:val="000000"/>
                <w:szCs w:val="28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- </w:t>
            </w:r>
            <w:r w:rsidRPr="00BF757E">
              <w:rPr>
                <w:b/>
                <w:bCs/>
                <w:color w:val="000000"/>
                <w:szCs w:val="28"/>
              </w:rPr>
              <w:t>5 857,9 тыс. руб.</w:t>
            </w:r>
            <w:r w:rsidRPr="00BF757E">
              <w:rPr>
                <w:color w:val="000000"/>
                <w:szCs w:val="28"/>
              </w:rPr>
              <w:t>, в том числе по годам: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b/>
                <w:bCs/>
                <w:color w:val="000000"/>
                <w:szCs w:val="28"/>
              </w:rPr>
              <w:t xml:space="preserve">           2022 год</w:t>
            </w:r>
            <w:r w:rsidRPr="00BF757E">
              <w:rPr>
                <w:color w:val="000000"/>
                <w:szCs w:val="28"/>
              </w:rPr>
              <w:t xml:space="preserve"> - </w:t>
            </w:r>
            <w:r w:rsidRPr="00BF757E">
              <w:rPr>
                <w:b/>
                <w:bCs/>
                <w:color w:val="000000"/>
                <w:szCs w:val="28"/>
              </w:rPr>
              <w:t>2 483,9 тыс. руб.</w:t>
            </w:r>
            <w:r w:rsidRPr="00BF757E">
              <w:rPr>
                <w:color w:val="000000"/>
                <w:szCs w:val="28"/>
              </w:rPr>
              <w:t>,</w:t>
            </w:r>
          </w:p>
          <w:p w:rsidR="00BF757E" w:rsidRPr="00BF757E" w:rsidRDefault="00BF757E" w:rsidP="007D578E">
            <w:pPr>
              <w:spacing w:line="20" w:lineRule="atLeast"/>
              <w:rPr>
                <w:color w:val="000000"/>
                <w:szCs w:val="28"/>
              </w:rPr>
            </w:pPr>
            <w:r w:rsidRPr="00BF757E">
              <w:rPr>
                <w:b/>
                <w:bCs/>
                <w:color w:val="000000"/>
                <w:szCs w:val="28"/>
              </w:rPr>
              <w:t xml:space="preserve">           2023 год</w:t>
            </w:r>
            <w:r w:rsidRPr="00BF757E">
              <w:rPr>
                <w:color w:val="000000"/>
                <w:szCs w:val="28"/>
              </w:rPr>
              <w:t xml:space="preserve"> - </w:t>
            </w:r>
            <w:r w:rsidRPr="00BF757E">
              <w:rPr>
                <w:b/>
                <w:bCs/>
                <w:color w:val="000000"/>
                <w:szCs w:val="28"/>
              </w:rPr>
              <w:t>2 412,0 тыс. руб.</w:t>
            </w:r>
            <w:r w:rsidRPr="00BF757E">
              <w:rPr>
                <w:color w:val="000000"/>
                <w:szCs w:val="28"/>
              </w:rPr>
              <w:t>,</w:t>
            </w:r>
          </w:p>
          <w:p w:rsidR="00BF757E" w:rsidRPr="00BF757E" w:rsidRDefault="00BF757E" w:rsidP="007D578E">
            <w:pPr>
              <w:rPr>
                <w:color w:val="000000"/>
                <w:szCs w:val="28"/>
              </w:rPr>
            </w:pPr>
            <w:r w:rsidRPr="00BF757E">
              <w:rPr>
                <w:b/>
                <w:bCs/>
                <w:color w:val="000000"/>
                <w:szCs w:val="28"/>
              </w:rPr>
              <w:t xml:space="preserve">           2024 год</w:t>
            </w:r>
            <w:r w:rsidRPr="00BF757E">
              <w:rPr>
                <w:color w:val="000000"/>
                <w:szCs w:val="28"/>
              </w:rPr>
              <w:t xml:space="preserve"> - </w:t>
            </w:r>
            <w:r w:rsidRPr="00BF757E">
              <w:rPr>
                <w:b/>
                <w:bCs/>
                <w:color w:val="000000"/>
                <w:szCs w:val="28"/>
              </w:rPr>
              <w:t>962,0   тыс. руб.</w:t>
            </w:r>
          </w:p>
        </w:tc>
      </w:tr>
    </w:tbl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 1.4.   Раздел 3. </w:t>
      </w:r>
      <w:r w:rsidRPr="00BF757E">
        <w:rPr>
          <w:b/>
          <w:color w:val="000000"/>
          <w:szCs w:val="28"/>
        </w:rPr>
        <w:t>«Информация о проектах и комплексах процессных мероприятий муниципальной программы»</w:t>
      </w:r>
      <w:r w:rsidRPr="00BF757E">
        <w:rPr>
          <w:color w:val="000000"/>
          <w:szCs w:val="28"/>
        </w:rPr>
        <w:t xml:space="preserve"> изложить в следующей редакции:   </w:t>
      </w:r>
    </w:p>
    <w:p w:rsidR="00BF757E" w:rsidRPr="00BF757E" w:rsidRDefault="00BF757E" w:rsidP="00BF757E">
      <w:pPr>
        <w:tabs>
          <w:tab w:val="left" w:pos="993"/>
        </w:tabs>
        <w:spacing w:line="20" w:lineRule="atLeast"/>
        <w:ind w:left="360"/>
        <w:rPr>
          <w:b/>
          <w:bCs/>
          <w:color w:val="000000"/>
          <w:szCs w:val="28"/>
        </w:rPr>
      </w:pPr>
      <w:r w:rsidRPr="00BF757E">
        <w:rPr>
          <w:b/>
          <w:bCs/>
          <w:color w:val="000000"/>
          <w:szCs w:val="28"/>
        </w:rPr>
        <w:t xml:space="preserve">    </w:t>
      </w:r>
    </w:p>
    <w:p w:rsidR="00BF757E" w:rsidRPr="00BF757E" w:rsidRDefault="00BF757E" w:rsidP="00BF757E">
      <w:pPr>
        <w:tabs>
          <w:tab w:val="left" w:pos="993"/>
        </w:tabs>
        <w:spacing w:line="20" w:lineRule="atLeast"/>
        <w:ind w:left="360"/>
        <w:rPr>
          <w:color w:val="000000"/>
          <w:szCs w:val="28"/>
        </w:rPr>
      </w:pPr>
      <w:r w:rsidRPr="00BF757E">
        <w:rPr>
          <w:b/>
          <w:bCs/>
          <w:color w:val="000000"/>
          <w:szCs w:val="28"/>
        </w:rPr>
        <w:t xml:space="preserve">              «3. Информация о проектах и комплексах </w:t>
      </w:r>
    </w:p>
    <w:p w:rsidR="00BF757E" w:rsidRPr="00BF757E" w:rsidRDefault="00BF757E" w:rsidP="00BF757E">
      <w:pPr>
        <w:tabs>
          <w:tab w:val="left" w:pos="993"/>
        </w:tabs>
        <w:ind w:left="708"/>
        <w:rPr>
          <w:b/>
          <w:bCs/>
          <w:color w:val="000000"/>
          <w:szCs w:val="28"/>
        </w:rPr>
      </w:pPr>
      <w:r w:rsidRPr="00BF757E">
        <w:rPr>
          <w:b/>
          <w:bCs/>
          <w:color w:val="000000"/>
          <w:szCs w:val="28"/>
        </w:rPr>
        <w:t>процессных мероприятий</w:t>
      </w:r>
      <w:r w:rsidRPr="00BF757E">
        <w:rPr>
          <w:color w:val="000000"/>
          <w:szCs w:val="28"/>
        </w:rPr>
        <w:t xml:space="preserve"> </w:t>
      </w:r>
      <w:r w:rsidRPr="00BF757E">
        <w:rPr>
          <w:b/>
          <w:bCs/>
          <w:color w:val="000000"/>
          <w:szCs w:val="28"/>
        </w:rPr>
        <w:t>муниципальной программы</w:t>
      </w:r>
    </w:p>
    <w:p w:rsidR="00BF757E" w:rsidRPr="00BF757E" w:rsidRDefault="00BF757E" w:rsidP="00BF757E">
      <w:pPr>
        <w:tabs>
          <w:tab w:val="left" w:pos="993"/>
        </w:tabs>
        <w:ind w:left="708"/>
        <w:rPr>
          <w:b/>
          <w:bCs/>
          <w:color w:val="000000"/>
          <w:szCs w:val="28"/>
        </w:rPr>
      </w:pPr>
    </w:p>
    <w:p w:rsidR="00BF757E" w:rsidRPr="00BF757E" w:rsidRDefault="00BF757E" w:rsidP="00BF757E">
      <w:pPr>
        <w:tabs>
          <w:tab w:val="left" w:pos="993"/>
        </w:tabs>
        <w:ind w:left="708"/>
        <w:rPr>
          <w:color w:val="000000"/>
          <w:szCs w:val="28"/>
        </w:rPr>
      </w:pPr>
      <w:r w:rsidRPr="00BF757E">
        <w:rPr>
          <w:color w:val="000000"/>
          <w:szCs w:val="28"/>
        </w:rPr>
        <w:t>Комплекс процессных мероприятий муниципальной программы: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>1. Выполнение инженерных изысканий и подготовка проектов планировки и проектов межевания территории Тихвинского городского поселения, в том числе в целях размещения линейных объектов;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>2. Подготовка чертежей градостроительных планов земельных участков, расположенных на территории Тихвинского городского поселения;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>3. Выполнение инженерных изысканий и подготовка проекта благоустройства территории Тихвинского городского поселения;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>4. 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>5. Оформление и печать конкурсных материалов документации по благоустройству территории Тихвинского городского поселения.</w:t>
      </w:r>
    </w:p>
    <w:p w:rsidR="00BF757E" w:rsidRPr="00BF757E" w:rsidRDefault="00BF757E" w:rsidP="00BF757E">
      <w:pPr>
        <w:ind w:firstLine="709"/>
        <w:rPr>
          <w:b/>
          <w:color w:val="000000"/>
          <w:szCs w:val="28"/>
        </w:rPr>
      </w:pPr>
      <w:r w:rsidRPr="00BF757E">
        <w:rPr>
          <w:color w:val="000000"/>
          <w:szCs w:val="28"/>
        </w:rPr>
        <w:t>6. Подготовка и утверждение генерального плана Тихвинского городского поселения в новой редакции</w:t>
      </w:r>
      <w:r w:rsidRPr="00BF757E">
        <w:rPr>
          <w:b/>
          <w:color w:val="000000"/>
          <w:szCs w:val="28"/>
        </w:rPr>
        <w:t>».</w:t>
      </w:r>
    </w:p>
    <w:p w:rsidR="00BF757E" w:rsidRPr="00BF757E" w:rsidRDefault="00BF757E" w:rsidP="00BF757E">
      <w:pPr>
        <w:ind w:firstLine="709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7. </w:t>
      </w:r>
      <w:r w:rsidRPr="00BF757E">
        <w:rPr>
          <w:bCs/>
          <w:color w:val="000000"/>
          <w:szCs w:val="28"/>
        </w:rPr>
        <w:t>Подготовка графических и текстовых описаний местоположения границ территориальных зон в населенных пунктах.</w:t>
      </w:r>
    </w:p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1.5. </w:t>
      </w:r>
      <w:r w:rsidRPr="00BF757E">
        <w:rPr>
          <w:b/>
          <w:bCs/>
          <w:color w:val="000000"/>
          <w:szCs w:val="28"/>
        </w:rPr>
        <w:t>Приложение №1</w:t>
      </w:r>
      <w:r w:rsidRPr="00BF757E">
        <w:rPr>
          <w:color w:val="000000"/>
          <w:szCs w:val="28"/>
        </w:rPr>
        <w:t xml:space="preserve"> </w:t>
      </w:r>
      <w:r w:rsidRPr="00BF757E">
        <w:rPr>
          <w:b/>
          <w:bCs/>
          <w:color w:val="000000"/>
          <w:szCs w:val="28"/>
        </w:rPr>
        <w:t>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BF757E">
        <w:rPr>
          <w:color w:val="000000"/>
          <w:szCs w:val="28"/>
        </w:rPr>
        <w:t xml:space="preserve"> к муниципальной программе изложить в новой редакции (Приложение №1).</w:t>
      </w:r>
    </w:p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1.6. </w:t>
      </w:r>
      <w:r w:rsidRPr="00BF757E">
        <w:rPr>
          <w:b/>
          <w:bCs/>
          <w:color w:val="000000"/>
          <w:szCs w:val="28"/>
        </w:rPr>
        <w:t>Приложение №2</w:t>
      </w:r>
      <w:r w:rsidRPr="00BF757E">
        <w:rPr>
          <w:color w:val="000000"/>
          <w:szCs w:val="28"/>
        </w:rPr>
        <w:t xml:space="preserve"> </w:t>
      </w:r>
      <w:r w:rsidRPr="00BF757E">
        <w:rPr>
          <w:b/>
          <w:bCs/>
          <w:color w:val="000000"/>
          <w:szCs w:val="28"/>
        </w:rPr>
        <w:t>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BF757E">
        <w:rPr>
          <w:color w:val="000000"/>
          <w:szCs w:val="28"/>
        </w:rPr>
        <w:t xml:space="preserve"> к муниципальной программе изложить в новой редакции (Приложение №2).</w:t>
      </w:r>
    </w:p>
    <w:p w:rsidR="00BF757E" w:rsidRPr="00BF757E" w:rsidRDefault="00BF757E" w:rsidP="00BF757E">
      <w:pPr>
        <w:ind w:firstLine="225"/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2.  Контроль за исполнением постановления возложить на заместителя главы администрации</w:t>
      </w:r>
      <w:r w:rsidR="00C1212D">
        <w:rPr>
          <w:color w:val="000000"/>
          <w:szCs w:val="28"/>
        </w:rPr>
        <w:t xml:space="preserve"> Тихвинского района</w:t>
      </w:r>
      <w:r w:rsidRPr="00BF757E">
        <w:rPr>
          <w:color w:val="000000"/>
          <w:szCs w:val="28"/>
        </w:rPr>
        <w:t xml:space="preserve"> – председателя комитета по </w:t>
      </w:r>
      <w:r w:rsidRPr="00BF757E">
        <w:rPr>
          <w:color w:val="000000"/>
          <w:szCs w:val="28"/>
        </w:rPr>
        <w:lastRenderedPageBreak/>
        <w:t>управлению муниципальным имуществом и градостроительству, заместителя главы администрации</w:t>
      </w:r>
      <w:r w:rsidR="00C1212D">
        <w:rPr>
          <w:color w:val="000000"/>
          <w:szCs w:val="28"/>
        </w:rPr>
        <w:t xml:space="preserve"> Тихвинского района</w:t>
      </w:r>
      <w:r w:rsidRPr="00BF757E">
        <w:rPr>
          <w:color w:val="000000"/>
          <w:szCs w:val="28"/>
        </w:rPr>
        <w:t xml:space="preserve"> – председателя комитета финансов.</w:t>
      </w:r>
    </w:p>
    <w:p w:rsidR="00BF757E" w:rsidRPr="00BF757E" w:rsidRDefault="00BF757E" w:rsidP="00BF757E">
      <w:pPr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   3.   Обнародовать постановление на официальном сайте Тихвинского района. </w:t>
      </w:r>
    </w:p>
    <w:p w:rsidR="00BF757E" w:rsidRPr="00BF757E" w:rsidRDefault="00BF757E" w:rsidP="00BF757E">
      <w:pPr>
        <w:rPr>
          <w:color w:val="000000"/>
          <w:szCs w:val="28"/>
        </w:rPr>
      </w:pPr>
      <w:r w:rsidRPr="00BF757E">
        <w:rPr>
          <w:color w:val="000000"/>
          <w:szCs w:val="28"/>
        </w:rPr>
        <w:t xml:space="preserve">           4.   Постановление вступает в силу с момента подписания и распространяется на взаимоотношения, возникшие</w:t>
      </w:r>
      <w:r w:rsidR="00C1212D">
        <w:rPr>
          <w:color w:val="000000"/>
          <w:szCs w:val="28"/>
        </w:rPr>
        <w:t xml:space="preserve"> с 1 января 2022 г</w:t>
      </w:r>
      <w:r w:rsidRPr="00BF757E">
        <w:rPr>
          <w:color w:val="000000"/>
          <w:szCs w:val="28"/>
        </w:rPr>
        <w:t>.</w:t>
      </w:r>
    </w:p>
    <w:p w:rsidR="00BF757E" w:rsidRPr="00BF757E" w:rsidRDefault="00BF757E" w:rsidP="00BF757E">
      <w:pPr>
        <w:ind w:firstLine="225"/>
        <w:rPr>
          <w:color w:val="000000"/>
          <w:szCs w:val="28"/>
        </w:rPr>
      </w:pPr>
    </w:p>
    <w:p w:rsidR="00C1212D" w:rsidRPr="00701D75" w:rsidRDefault="00C1212D" w:rsidP="00BF757E">
      <w:pPr>
        <w:ind w:right="-1"/>
        <w:rPr>
          <w:color w:val="FFFFFF"/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tabs>
          <w:tab w:val="left" w:pos="9540"/>
        </w:tabs>
        <w:ind w:right="-31"/>
        <w:rPr>
          <w:color w:val="000000"/>
          <w:szCs w:val="28"/>
        </w:rPr>
      </w:pPr>
      <w:r w:rsidRPr="00C1212D">
        <w:rPr>
          <w:color w:val="000000"/>
          <w:szCs w:val="28"/>
        </w:rPr>
        <w:t xml:space="preserve">Глава администрации                                                               </w:t>
      </w:r>
      <w:r w:rsidR="00DE158D">
        <w:rPr>
          <w:color w:val="000000"/>
          <w:szCs w:val="28"/>
        </w:rPr>
        <w:t xml:space="preserve"> </w:t>
      </w:r>
      <w:r w:rsidRPr="00C1212D">
        <w:rPr>
          <w:color w:val="000000"/>
          <w:szCs w:val="28"/>
        </w:rPr>
        <w:t xml:space="preserve">     Ю.А. Наумов</w:t>
      </w: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Default="00C1212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DE158D" w:rsidRDefault="00DE158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Pr="00C1212D" w:rsidRDefault="00C1212D" w:rsidP="00C1212D">
      <w:pPr>
        <w:rPr>
          <w:szCs w:val="28"/>
        </w:rPr>
      </w:pPr>
    </w:p>
    <w:p w:rsidR="00C1212D" w:rsidRDefault="00C1212D" w:rsidP="00C1212D">
      <w:pPr>
        <w:rPr>
          <w:szCs w:val="28"/>
        </w:rPr>
      </w:pPr>
    </w:p>
    <w:p w:rsidR="00C1212D" w:rsidRDefault="00C1212D" w:rsidP="00C1212D">
      <w:pPr>
        <w:rPr>
          <w:szCs w:val="28"/>
        </w:rPr>
      </w:pPr>
    </w:p>
    <w:p w:rsidR="00C1212D" w:rsidRDefault="00C1212D" w:rsidP="00C1212D">
      <w:pPr>
        <w:rPr>
          <w:color w:val="000000"/>
        </w:rPr>
      </w:pPr>
      <w:r w:rsidRPr="00392C93">
        <w:rPr>
          <w:color w:val="000000"/>
        </w:rPr>
        <w:t xml:space="preserve">Брагина Марина Александровна, </w:t>
      </w:r>
    </w:p>
    <w:p w:rsidR="00E61FA2" w:rsidRDefault="00C1212D" w:rsidP="00C1212D">
      <w:pPr>
        <w:rPr>
          <w:color w:val="000000"/>
        </w:rPr>
      </w:pPr>
      <w:r w:rsidRPr="00392C93">
        <w:rPr>
          <w:color w:val="000000"/>
        </w:rPr>
        <w:t>75-593</w:t>
      </w:r>
    </w:p>
    <w:p w:rsidR="00E61FA2" w:rsidRDefault="00E61FA2" w:rsidP="00C1212D">
      <w:pPr>
        <w:rPr>
          <w:color w:val="000000"/>
        </w:rPr>
      </w:pPr>
    </w:p>
    <w:p w:rsidR="00E61FA2" w:rsidRDefault="00E61FA2" w:rsidP="00E61F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E61FA2" w:rsidTr="007D578E">
        <w:trPr>
          <w:trHeight w:val="67"/>
        </w:trPr>
        <w:tc>
          <w:tcPr>
            <w:tcW w:w="3119" w:type="pct"/>
          </w:tcPr>
          <w:p w:rsidR="00E61FA2" w:rsidRPr="00CB72DF" w:rsidRDefault="00E61FA2" w:rsidP="007D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  <w:p w:rsidR="00E61FA2" w:rsidRPr="00CB72DF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67"/>
        </w:trPr>
        <w:tc>
          <w:tcPr>
            <w:tcW w:w="3119" w:type="pct"/>
          </w:tcPr>
          <w:p w:rsidR="00E61FA2" w:rsidRDefault="00E61FA2" w:rsidP="007D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14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168"/>
        </w:trPr>
        <w:tc>
          <w:tcPr>
            <w:tcW w:w="3119" w:type="pct"/>
          </w:tcPr>
          <w:p w:rsidR="00E61FA2" w:rsidRPr="00CB72DF" w:rsidRDefault="00E61FA2" w:rsidP="007D578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E61FA2" w:rsidRPr="00CB72DF" w:rsidRDefault="00E61FA2" w:rsidP="007D578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214" w:type="pct"/>
          </w:tcPr>
          <w:p w:rsidR="00E61FA2" w:rsidRPr="00CB72DF" w:rsidRDefault="00E61FA2" w:rsidP="007D578E">
            <w:pPr>
              <w:ind w:right="-1"/>
              <w:rPr>
                <w:sz w:val="22"/>
                <w:szCs w:val="22"/>
              </w:rPr>
            </w:pPr>
          </w:p>
          <w:p w:rsidR="00E61FA2" w:rsidRPr="00CB72DF" w:rsidRDefault="00E61FA2" w:rsidP="007D578E">
            <w:pPr>
              <w:ind w:right="-1"/>
              <w:rPr>
                <w:sz w:val="22"/>
                <w:szCs w:val="22"/>
              </w:rPr>
            </w:pPr>
          </w:p>
          <w:p w:rsidR="00E61FA2" w:rsidRPr="00CB72DF" w:rsidRDefault="00E61FA2" w:rsidP="007D578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67"/>
        </w:trPr>
        <w:tc>
          <w:tcPr>
            <w:tcW w:w="3119" w:type="pct"/>
          </w:tcPr>
          <w:p w:rsidR="00E61FA2" w:rsidRPr="00CB72DF" w:rsidRDefault="00E61FA2" w:rsidP="007D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>архитектуры и градостроительства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  <w:p w:rsidR="00E61FA2" w:rsidRDefault="00E61FA2" w:rsidP="007D578E">
            <w:pPr>
              <w:rPr>
                <w:sz w:val="22"/>
                <w:szCs w:val="22"/>
              </w:rPr>
            </w:pPr>
          </w:p>
          <w:p w:rsidR="00E61FA2" w:rsidRPr="00CB72DF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67"/>
        </w:trPr>
        <w:tc>
          <w:tcPr>
            <w:tcW w:w="3119" w:type="pct"/>
          </w:tcPr>
          <w:p w:rsidR="00E61FA2" w:rsidRDefault="00E61FA2" w:rsidP="007D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-главный бухгалтер</w:t>
            </w:r>
          </w:p>
        </w:tc>
        <w:tc>
          <w:tcPr>
            <w:tcW w:w="1214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135"/>
        </w:trPr>
        <w:tc>
          <w:tcPr>
            <w:tcW w:w="3119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rPr>
          <w:trHeight w:val="135"/>
        </w:trPr>
        <w:tc>
          <w:tcPr>
            <w:tcW w:w="3119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</w:tbl>
    <w:p w:rsidR="00E61FA2" w:rsidRDefault="00E61FA2" w:rsidP="00E61FA2">
      <w:pPr>
        <w:spacing w:line="360" w:lineRule="auto"/>
        <w:rPr>
          <w:b/>
          <w:sz w:val="24"/>
          <w:szCs w:val="24"/>
        </w:rPr>
      </w:pPr>
    </w:p>
    <w:p w:rsidR="00E61FA2" w:rsidRDefault="00E61FA2" w:rsidP="00E61F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61FA2" w:rsidTr="007D578E">
        <w:tc>
          <w:tcPr>
            <w:tcW w:w="3607" w:type="pct"/>
            <w:hideMark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c>
          <w:tcPr>
            <w:tcW w:w="3607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Катышевскому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33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c>
          <w:tcPr>
            <w:tcW w:w="3607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  <w:p w:rsidR="00E61FA2" w:rsidRPr="00CB72DF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E61FA2" w:rsidRPr="00CB72DF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c>
          <w:tcPr>
            <w:tcW w:w="3607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c>
          <w:tcPr>
            <w:tcW w:w="3607" w:type="pct"/>
          </w:tcPr>
          <w:p w:rsidR="00E61FA2" w:rsidRPr="004F4CAB" w:rsidRDefault="00E61FA2" w:rsidP="007D5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</w:tc>
      </w:tr>
      <w:tr w:rsidR="00E61FA2" w:rsidTr="007D578E">
        <w:tc>
          <w:tcPr>
            <w:tcW w:w="3607" w:type="pct"/>
          </w:tcPr>
          <w:p w:rsidR="00E61FA2" w:rsidRDefault="00E61FA2" w:rsidP="007D57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61FA2" w:rsidRDefault="00E61FA2" w:rsidP="007D578E">
            <w:pPr>
              <w:rPr>
                <w:sz w:val="22"/>
                <w:szCs w:val="22"/>
              </w:rPr>
            </w:pPr>
          </w:p>
        </w:tc>
      </w:tr>
    </w:tbl>
    <w:p w:rsidR="00E61FA2" w:rsidRDefault="00E61FA2" w:rsidP="00E61FA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61FA2" w:rsidTr="007D578E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A2" w:rsidRDefault="00E61FA2" w:rsidP="007D5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A2" w:rsidRDefault="00E61FA2" w:rsidP="007D5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FA2" w:rsidRDefault="00E61FA2" w:rsidP="007D578E">
            <w:pPr>
              <w:rPr>
                <w:b/>
                <w:sz w:val="24"/>
                <w:szCs w:val="24"/>
              </w:rPr>
            </w:pPr>
          </w:p>
        </w:tc>
      </w:tr>
    </w:tbl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</w:pPr>
    </w:p>
    <w:p w:rsidR="00E61FA2" w:rsidRDefault="00E61FA2" w:rsidP="00C1212D">
      <w:pPr>
        <w:rPr>
          <w:color w:val="000000"/>
        </w:rPr>
        <w:sectPr w:rsidR="00E61FA2" w:rsidSect="00701D7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E158D" w:rsidRPr="00DE158D" w:rsidRDefault="00DE158D" w:rsidP="00C1212D">
      <w:pPr>
        <w:rPr>
          <w:color w:val="000000"/>
        </w:rPr>
      </w:pPr>
    </w:p>
    <w:p w:rsidR="00DE158D" w:rsidRDefault="00DE158D" w:rsidP="00DE158D">
      <w:pPr>
        <w:ind w:firstLine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DE158D" w:rsidRDefault="00DE158D" w:rsidP="00DE158D">
      <w:pPr>
        <w:ind w:firstLine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DE158D" w:rsidRDefault="00DE158D" w:rsidP="00DE158D">
      <w:pPr>
        <w:ind w:firstLine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района</w:t>
      </w:r>
    </w:p>
    <w:p w:rsidR="00DE158D" w:rsidRDefault="00133385" w:rsidP="00DE158D">
      <w:pPr>
        <w:ind w:firstLine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DE158D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4 апреля 2022 г.</w:t>
      </w:r>
      <w:r w:rsidR="00DE158D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01-607-а</w:t>
      </w:r>
    </w:p>
    <w:p w:rsidR="00DE158D" w:rsidRDefault="00DE158D" w:rsidP="00DE158D">
      <w:pPr>
        <w:ind w:firstLine="5954"/>
        <w:rPr>
          <w:color w:val="000000"/>
          <w:sz w:val="24"/>
          <w:szCs w:val="24"/>
        </w:rPr>
      </w:pPr>
    </w:p>
    <w:p w:rsidR="00DE158D" w:rsidRDefault="00DE158D" w:rsidP="00DE158D">
      <w:pPr>
        <w:ind w:firstLine="5954"/>
        <w:rPr>
          <w:color w:val="000000"/>
          <w:sz w:val="24"/>
          <w:szCs w:val="24"/>
        </w:rPr>
      </w:pPr>
    </w:p>
    <w:p w:rsidR="00DE158D" w:rsidRPr="0056671B" w:rsidRDefault="00DE158D" w:rsidP="00DE158D">
      <w:pPr>
        <w:ind w:firstLine="4962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>Приложение № 1</w:t>
      </w:r>
    </w:p>
    <w:p w:rsidR="00DE158D" w:rsidRPr="0056671B" w:rsidRDefault="00DE158D" w:rsidP="00DE158D">
      <w:pPr>
        <w:ind w:firstLine="4962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 xml:space="preserve">к муниципальной программе </w:t>
      </w:r>
    </w:p>
    <w:p w:rsidR="00DE158D" w:rsidRPr="0056671B" w:rsidRDefault="00DE158D" w:rsidP="00DE158D">
      <w:pPr>
        <w:ind w:firstLine="4962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>Тихвинского</w:t>
      </w:r>
      <w:r>
        <w:rPr>
          <w:b/>
          <w:color w:val="000000"/>
          <w:sz w:val="24"/>
          <w:szCs w:val="24"/>
        </w:rPr>
        <w:t xml:space="preserve"> городского</w:t>
      </w:r>
      <w:r w:rsidRPr="0056671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поселения</w:t>
      </w:r>
      <w:r w:rsidRPr="0056671B">
        <w:rPr>
          <w:b/>
          <w:color w:val="000000"/>
          <w:sz w:val="24"/>
          <w:szCs w:val="24"/>
        </w:rPr>
        <w:t xml:space="preserve"> </w:t>
      </w:r>
    </w:p>
    <w:p w:rsidR="00DE158D" w:rsidRPr="00DE158D" w:rsidRDefault="00DE158D" w:rsidP="00DE158D">
      <w:pPr>
        <w:ind w:left="4962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>«Архитектура и градостроительство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56671B">
        <w:rPr>
          <w:b/>
          <w:color w:val="000000"/>
          <w:sz w:val="24"/>
          <w:szCs w:val="24"/>
        </w:rPr>
        <w:t>в Тихвинском</w:t>
      </w:r>
      <w:r w:rsidRPr="00D86953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городском поселении</w:t>
      </w:r>
      <w:r w:rsidRPr="0056671B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                      </w:t>
      </w:r>
    </w:p>
    <w:p w:rsidR="00DE158D" w:rsidRDefault="00DE158D" w:rsidP="00DE158D">
      <w:pPr>
        <w:ind w:firstLine="4962"/>
        <w:rPr>
          <w:color w:val="000000"/>
          <w:sz w:val="24"/>
          <w:szCs w:val="24"/>
        </w:rPr>
      </w:pPr>
    </w:p>
    <w:p w:rsidR="00DE158D" w:rsidRDefault="00DE158D" w:rsidP="00DE158D">
      <w:pPr>
        <w:jc w:val="center"/>
        <w:rPr>
          <w:sz w:val="24"/>
          <w:szCs w:val="24"/>
        </w:rPr>
      </w:pPr>
    </w:p>
    <w:p w:rsidR="00DE158D" w:rsidRPr="007F6837" w:rsidRDefault="00DE158D" w:rsidP="00DE158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ПРОГНОЗНЫЕ ЗНАЧЕНИЯ</w:t>
      </w:r>
    </w:p>
    <w:p w:rsidR="00DE158D" w:rsidRPr="007F6837" w:rsidRDefault="00DE158D" w:rsidP="00DE158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показателей (индикаторов)</w:t>
      </w:r>
    </w:p>
    <w:p w:rsidR="00DE158D" w:rsidRPr="007F6837" w:rsidRDefault="00DE158D" w:rsidP="00DE158D">
      <w:pPr>
        <w:jc w:val="center"/>
        <w:rPr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 реализации</w:t>
      </w:r>
      <w:r w:rsidRPr="007F6837">
        <w:rPr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DE158D" w:rsidRDefault="00DE158D" w:rsidP="00DE158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DE158D" w:rsidRPr="007F6837" w:rsidRDefault="00DE158D" w:rsidP="00DE158D">
      <w:pPr>
        <w:jc w:val="center"/>
        <w:rPr>
          <w:color w:val="000000"/>
          <w:sz w:val="24"/>
          <w:szCs w:val="24"/>
        </w:rPr>
      </w:pPr>
    </w:p>
    <w:tbl>
      <w:tblPr>
        <w:tblW w:w="10236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134"/>
        <w:gridCol w:w="1163"/>
        <w:gridCol w:w="1276"/>
        <w:gridCol w:w="1134"/>
      </w:tblGrid>
      <w:tr w:rsidR="00DE158D" w:rsidRPr="00701D75" w:rsidTr="00DE158D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>№</w:t>
            </w:r>
          </w:p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>п/п</w:t>
            </w:r>
          </w:p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>Наименование</w:t>
            </w:r>
          </w:p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>Единица</w:t>
            </w:r>
          </w:p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 xml:space="preserve">измерения </w:t>
            </w:r>
          </w:p>
        </w:tc>
        <w:tc>
          <w:tcPr>
            <w:tcW w:w="3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 xml:space="preserve">Значения показателя </w:t>
            </w:r>
          </w:p>
        </w:tc>
      </w:tr>
      <w:tr w:rsidR="00DE158D" w:rsidRPr="00701D75" w:rsidTr="00DE158D">
        <w:trPr>
          <w:trHeight w:val="598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701D75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</w:tr>
      <w:tr w:rsidR="00DE158D" w:rsidRPr="00701D75" w:rsidTr="00DE158D">
        <w:trPr>
          <w:trHeight w:val="25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6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Площадь территории поселения, обеспеченная актуализированной </w:t>
            </w:r>
            <w:proofErr w:type="spellStart"/>
            <w:r w:rsidRPr="00701D75">
              <w:rPr>
                <w:color w:val="000000"/>
                <w:sz w:val="23"/>
                <w:szCs w:val="23"/>
              </w:rPr>
              <w:t>топоосновой</w:t>
            </w:r>
            <w:proofErr w:type="spellEnd"/>
            <w:r w:rsidRPr="00701D75">
              <w:rPr>
                <w:color w:val="000000"/>
                <w:sz w:val="23"/>
                <w:szCs w:val="23"/>
              </w:rPr>
              <w:t xml:space="preserve"> масштаба 1:2000 или 1:500 и документацией по планировке территории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Га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20,4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194,1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чертеж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41 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Площадь территории поселения, обеспеченная актуализированной </w:t>
            </w:r>
            <w:proofErr w:type="spellStart"/>
            <w:r w:rsidRPr="00701D75">
              <w:rPr>
                <w:color w:val="000000"/>
                <w:sz w:val="23"/>
                <w:szCs w:val="23"/>
              </w:rPr>
              <w:t>топоосновой</w:t>
            </w:r>
            <w:proofErr w:type="spellEnd"/>
            <w:r w:rsidRPr="00701D75">
              <w:rPr>
                <w:color w:val="000000"/>
                <w:sz w:val="23"/>
                <w:szCs w:val="23"/>
              </w:rPr>
              <w:t xml:space="preserve"> масштаба 1:2000 или 1:500 для подготовки проекта благоустройства территории Тихвинского городского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Га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10 </w:t>
            </w:r>
          </w:p>
        </w:tc>
      </w:tr>
      <w:tr w:rsidR="00DE158D" w:rsidRPr="00701D75" w:rsidTr="00DE158D">
        <w:trPr>
          <w:trHeight w:val="213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Количество объектов недвижимости, находящихся в собственности поселения, в отношении которых или в отношении   документации, по сохранению   которых осуществлена историко-культурная  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1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1 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Кв. км.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349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</w:tr>
      <w:tr w:rsidR="00DE158D" w:rsidRPr="00701D75" w:rsidTr="00DE158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 xml:space="preserve">Количество описания местоположения границ территориальных зон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8D" w:rsidRPr="00701D75" w:rsidRDefault="00DE158D" w:rsidP="007D578E">
            <w:pPr>
              <w:spacing w:line="20" w:lineRule="atLeast"/>
              <w:jc w:val="center"/>
              <w:rPr>
                <w:color w:val="000000"/>
                <w:sz w:val="23"/>
                <w:szCs w:val="23"/>
              </w:rPr>
            </w:pPr>
            <w:r w:rsidRPr="00701D75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DE158D" w:rsidRDefault="00DE158D" w:rsidP="00DE158D">
      <w:pPr>
        <w:rPr>
          <w:color w:val="000000"/>
          <w:sz w:val="24"/>
          <w:szCs w:val="24"/>
        </w:rPr>
        <w:sectPr w:rsidR="00DE158D" w:rsidSect="00701D7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01D75" w:rsidRDefault="00701D75" w:rsidP="00DE158D">
      <w:pPr>
        <w:rPr>
          <w:color w:val="000000"/>
          <w:sz w:val="24"/>
          <w:szCs w:val="24"/>
        </w:rPr>
      </w:pPr>
    </w:p>
    <w:p w:rsidR="00701D75" w:rsidRDefault="00701D75" w:rsidP="00701D75">
      <w:pPr>
        <w:rPr>
          <w:sz w:val="24"/>
          <w:szCs w:val="24"/>
        </w:rPr>
        <w:sectPr w:rsidR="00701D75" w:rsidSect="00DE158D">
          <w:type w:val="continuous"/>
          <w:pgSz w:w="11907" w:h="16840"/>
          <w:pgMar w:top="851" w:right="1134" w:bottom="992" w:left="1701" w:header="720" w:footer="720" w:gutter="0"/>
          <w:cols w:space="720"/>
        </w:sectPr>
      </w:pPr>
    </w:p>
    <w:p w:rsidR="00701D75" w:rsidRDefault="00701D75" w:rsidP="00701D75">
      <w:pPr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</w:p>
    <w:p w:rsidR="00701D75" w:rsidRDefault="00701D75" w:rsidP="00701D75">
      <w:pPr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701D75" w:rsidRDefault="00701D75" w:rsidP="00701D75">
      <w:pPr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района</w:t>
      </w:r>
    </w:p>
    <w:p w:rsidR="00701D75" w:rsidRDefault="00133385" w:rsidP="00701D75">
      <w:pPr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01D75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4 апреля 2022 г. </w:t>
      </w:r>
      <w:r w:rsidR="00701D75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01-607-а</w:t>
      </w:r>
    </w:p>
    <w:p w:rsidR="00701D75" w:rsidRDefault="00701D75" w:rsidP="00701D75">
      <w:pPr>
        <w:ind w:firstLine="11057"/>
        <w:rPr>
          <w:color w:val="000000"/>
          <w:sz w:val="24"/>
          <w:szCs w:val="24"/>
        </w:rPr>
      </w:pPr>
    </w:p>
    <w:p w:rsidR="00701D75" w:rsidRDefault="00701D75" w:rsidP="00701D75">
      <w:pPr>
        <w:ind w:firstLine="11057"/>
        <w:rPr>
          <w:color w:val="000000"/>
          <w:sz w:val="24"/>
          <w:szCs w:val="24"/>
        </w:rPr>
      </w:pPr>
    </w:p>
    <w:p w:rsidR="00701D75" w:rsidRPr="0056671B" w:rsidRDefault="00701D75" w:rsidP="00701D75">
      <w:pPr>
        <w:ind w:firstLine="110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 w:rsidR="00701D75" w:rsidRPr="0056671B" w:rsidRDefault="00701D75" w:rsidP="00701D75">
      <w:pPr>
        <w:ind w:firstLine="11057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 xml:space="preserve">к муниципальной программе </w:t>
      </w:r>
    </w:p>
    <w:p w:rsidR="00701D75" w:rsidRPr="0056671B" w:rsidRDefault="00701D75" w:rsidP="00701D75">
      <w:pPr>
        <w:ind w:firstLine="11057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 xml:space="preserve">Тихвинского </w:t>
      </w:r>
      <w:r>
        <w:rPr>
          <w:b/>
          <w:color w:val="000000"/>
          <w:sz w:val="24"/>
          <w:szCs w:val="24"/>
        </w:rPr>
        <w:t>городского поселения</w:t>
      </w:r>
    </w:p>
    <w:p w:rsidR="00701D75" w:rsidRPr="0056671B" w:rsidRDefault="00701D75" w:rsidP="00701D75">
      <w:pPr>
        <w:ind w:firstLine="11057"/>
        <w:rPr>
          <w:b/>
          <w:color w:val="000000"/>
          <w:sz w:val="24"/>
          <w:szCs w:val="24"/>
        </w:rPr>
      </w:pPr>
      <w:r w:rsidRPr="0056671B">
        <w:rPr>
          <w:b/>
          <w:color w:val="000000"/>
          <w:sz w:val="24"/>
          <w:szCs w:val="24"/>
        </w:rPr>
        <w:t>«Архитектура и градостроительство</w:t>
      </w:r>
    </w:p>
    <w:p w:rsidR="00701D75" w:rsidRPr="007F6837" w:rsidRDefault="00701D75" w:rsidP="00701D75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6671B">
        <w:rPr>
          <w:b/>
          <w:color w:val="000000"/>
          <w:sz w:val="24"/>
          <w:szCs w:val="24"/>
        </w:rPr>
        <w:t>в Тихвинском</w:t>
      </w:r>
      <w:r w:rsidRPr="00D86953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городском поселении</w:t>
      </w:r>
      <w:r w:rsidRPr="0056671B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                      </w:t>
      </w:r>
    </w:p>
    <w:p w:rsidR="00701D75" w:rsidRDefault="00701D75" w:rsidP="00701D75">
      <w:pPr>
        <w:jc w:val="center"/>
        <w:rPr>
          <w:b/>
          <w:bCs/>
          <w:color w:val="000000"/>
          <w:sz w:val="24"/>
          <w:szCs w:val="24"/>
        </w:rPr>
      </w:pPr>
    </w:p>
    <w:p w:rsidR="00701D75" w:rsidRDefault="00701D75" w:rsidP="00701D75">
      <w:pPr>
        <w:jc w:val="center"/>
        <w:rPr>
          <w:b/>
          <w:bCs/>
          <w:color w:val="000000"/>
          <w:sz w:val="24"/>
          <w:szCs w:val="24"/>
        </w:rPr>
      </w:pPr>
    </w:p>
    <w:p w:rsidR="00701D75" w:rsidRDefault="00701D75" w:rsidP="00701D75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 xml:space="preserve">План </w:t>
      </w:r>
    </w:p>
    <w:p w:rsidR="00701D75" w:rsidRPr="007F6837" w:rsidRDefault="00701D75" w:rsidP="00701D75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</w:p>
    <w:p w:rsidR="00701D75" w:rsidRDefault="00701D75" w:rsidP="00701D75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701D75" w:rsidRPr="007F6837" w:rsidRDefault="00701D75" w:rsidP="00701D75">
      <w:pPr>
        <w:jc w:val="center"/>
        <w:rPr>
          <w:color w:val="000000"/>
          <w:sz w:val="24"/>
          <w:szCs w:val="24"/>
        </w:rPr>
      </w:pPr>
    </w:p>
    <w:tbl>
      <w:tblPr>
        <w:tblW w:w="1502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1"/>
        <w:gridCol w:w="2098"/>
        <w:gridCol w:w="1592"/>
        <w:gridCol w:w="1410"/>
        <w:gridCol w:w="7"/>
        <w:gridCol w:w="1553"/>
        <w:gridCol w:w="6"/>
        <w:gridCol w:w="1419"/>
      </w:tblGrid>
      <w:tr w:rsidR="00701D75" w:rsidRPr="00701D75" w:rsidTr="00701D75">
        <w:trPr>
          <w:trHeight w:val="1380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  <w:p w:rsidR="00701D75" w:rsidRPr="00701D75" w:rsidRDefault="00701D75" w:rsidP="007D57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D75" w:rsidRPr="00701D75" w:rsidTr="00701D75">
        <w:trPr>
          <w:trHeight w:val="572"/>
        </w:trPr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D75" w:rsidRPr="00701D75" w:rsidTr="00701D75"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D75" w:rsidRPr="00701D75" w:rsidTr="007D578E">
        <w:tc>
          <w:tcPr>
            <w:tcW w:w="150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1D75" w:rsidRPr="00701D75" w:rsidTr="00701D75">
        <w:trPr>
          <w:trHeight w:val="315"/>
        </w:trPr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                                                                        «Подготовка документов территориального планирования и документации по планировке территории»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2 413,9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2 473,9</w:t>
            </w:r>
          </w:p>
        </w:tc>
      </w:tr>
      <w:tr w:rsidR="00701D75" w:rsidRPr="00701D75" w:rsidTr="00701D75">
        <w:trPr>
          <w:trHeight w:val="237"/>
        </w:trPr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2 100,0</w:t>
            </w:r>
          </w:p>
        </w:tc>
      </w:tr>
      <w:tr w:rsidR="00701D75" w:rsidRPr="00701D75" w:rsidTr="00701D75">
        <w:trPr>
          <w:trHeight w:val="230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1.1. Инженерные изыскания и подготовка проектов планировки территории и проектов межевания территории Тихвинского городского поселения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1 643,4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1 643,4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ind w:firstLine="37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1.2. 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1.3. Выполнение инженерных изысканий и подготовка проекта благо</w:t>
            </w:r>
            <w:r w:rsidRPr="00701D75">
              <w:rPr>
                <w:color w:val="000000"/>
                <w:sz w:val="22"/>
                <w:szCs w:val="22"/>
              </w:rPr>
              <w:lastRenderedPageBreak/>
              <w:t>устройства</w:t>
            </w:r>
            <w:r w:rsidRPr="00701D7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01D75">
              <w:rPr>
                <w:color w:val="000000"/>
                <w:sz w:val="22"/>
                <w:szCs w:val="22"/>
              </w:rPr>
              <w:t>территории Тихвинского городского поселения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01D75" w:rsidRPr="00701D75" w:rsidTr="00701D75">
        <w:trPr>
          <w:trHeight w:val="275"/>
        </w:trPr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1.4. 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430,5</w:t>
            </w:r>
          </w:p>
        </w:tc>
      </w:tr>
      <w:tr w:rsidR="00701D75" w:rsidRPr="00701D75" w:rsidTr="00701D75">
        <w:trPr>
          <w:trHeight w:val="273"/>
        </w:trPr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rPr>
          <w:trHeight w:val="263"/>
        </w:trPr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1D7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rPr>
          <w:trHeight w:val="435"/>
        </w:trPr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                                                         «Проведение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rPr>
          <w:trHeight w:val="570"/>
        </w:trPr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701D75" w:rsidRPr="00701D75" w:rsidTr="00701D75">
        <w:trPr>
          <w:trHeight w:val="645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701D75" w:rsidRPr="00701D75" w:rsidTr="00701D75">
        <w:trPr>
          <w:trHeight w:val="469"/>
        </w:trPr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2.1. Проведение государственной историко-культурной экспертизы 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01D75" w:rsidRPr="00701D75" w:rsidTr="00701D75">
        <w:trPr>
          <w:trHeight w:val="330"/>
        </w:trPr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 xml:space="preserve">3. Комплекс процессных мероприятий                                                     «Оформление и печать конкурсных материалов документации по благоустройству территории Тихвинского городского поселения» 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01D75" w:rsidRPr="00701D75" w:rsidTr="00701D75">
        <w:trPr>
          <w:trHeight w:val="285"/>
        </w:trPr>
        <w:tc>
          <w:tcPr>
            <w:tcW w:w="69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01D75" w:rsidRPr="00701D75" w:rsidTr="00701D75">
        <w:trPr>
          <w:trHeight w:val="195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3.1. 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701D75" w:rsidRPr="00701D75" w:rsidTr="00701D75">
        <w:trPr>
          <w:trHeight w:val="300"/>
        </w:trPr>
        <w:tc>
          <w:tcPr>
            <w:tcW w:w="69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4.</w:t>
            </w:r>
            <w:r w:rsidRPr="00701D75">
              <w:rPr>
                <w:b/>
                <w:bCs/>
                <w:color w:val="000000"/>
                <w:sz w:val="22"/>
                <w:szCs w:val="22"/>
              </w:rPr>
              <w:t xml:space="preserve"> Комплекс процессных мероприятий                                                           «Подготовка графических и текстовых описаний местоположения границ территориальных зон в населенных пунктах»                                                         </w:t>
            </w:r>
          </w:p>
        </w:tc>
        <w:tc>
          <w:tcPr>
            <w:tcW w:w="20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rPr>
          <w:trHeight w:val="267"/>
        </w:trPr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rPr>
          <w:trHeight w:val="257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D7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4.1. Подготовка описания местоположения границ территориальных зон</w:t>
            </w:r>
          </w:p>
        </w:tc>
        <w:tc>
          <w:tcPr>
            <w:tcW w:w="20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ИТОГО  по  процессной части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2 483,9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2 483,9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2 412,0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2 412,0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962,0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962,0</w:t>
            </w:r>
          </w:p>
        </w:tc>
      </w:tr>
      <w:tr w:rsidR="00701D75" w:rsidRPr="00701D75" w:rsidTr="00701D75">
        <w:trPr>
          <w:trHeight w:val="468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2022 - 2024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5 857,9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5 857,9</w:t>
            </w:r>
          </w:p>
        </w:tc>
      </w:tr>
      <w:tr w:rsidR="00701D75" w:rsidRPr="00701D75" w:rsidTr="00701D75">
        <w:tc>
          <w:tcPr>
            <w:tcW w:w="6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ВСЕГО по  муниципальной   программе   Тихвинского   городского  поселения   «Архитектура   и   градостроительство   в   Тихвинском   городском поселении»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2 483,9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2 483,9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2 412,0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2 412,0</w:t>
            </w:r>
          </w:p>
        </w:tc>
      </w:tr>
      <w:tr w:rsidR="00701D75" w:rsidRPr="00701D75" w:rsidTr="00701D75">
        <w:tc>
          <w:tcPr>
            <w:tcW w:w="6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962,0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962,0</w:t>
            </w:r>
          </w:p>
        </w:tc>
      </w:tr>
      <w:tr w:rsidR="00701D75" w:rsidRPr="00701D75" w:rsidTr="00701D75">
        <w:trPr>
          <w:trHeight w:val="438"/>
        </w:trPr>
        <w:tc>
          <w:tcPr>
            <w:tcW w:w="69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75" w:rsidRPr="00701D75" w:rsidRDefault="00701D75" w:rsidP="007D57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2022 - 2024</w:t>
            </w:r>
            <w:r w:rsidRPr="00701D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5 857,9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D75" w:rsidRPr="00701D75" w:rsidRDefault="00701D75" w:rsidP="007D578E">
            <w:pPr>
              <w:jc w:val="center"/>
              <w:rPr>
                <w:color w:val="000000"/>
                <w:sz w:val="22"/>
                <w:szCs w:val="22"/>
              </w:rPr>
            </w:pPr>
            <w:r w:rsidRPr="00701D75">
              <w:rPr>
                <w:b/>
                <w:bCs/>
                <w:color w:val="000000"/>
                <w:sz w:val="22"/>
                <w:szCs w:val="22"/>
              </w:rPr>
              <w:t>5 857,9</w:t>
            </w:r>
          </w:p>
        </w:tc>
      </w:tr>
    </w:tbl>
    <w:p w:rsidR="00701D75" w:rsidRPr="00701D75" w:rsidRDefault="00701D75" w:rsidP="00701D75">
      <w:pPr>
        <w:rPr>
          <w:sz w:val="22"/>
          <w:szCs w:val="22"/>
        </w:rPr>
      </w:pPr>
      <w:r w:rsidRPr="00701D75">
        <w:rPr>
          <w:color w:val="000000"/>
          <w:sz w:val="22"/>
          <w:szCs w:val="22"/>
        </w:rPr>
        <w:t xml:space="preserve">                                                                                                 ______________________</w:t>
      </w:r>
    </w:p>
    <w:sectPr w:rsidR="00701D75" w:rsidRPr="00701D75" w:rsidSect="00081F5A">
      <w:pgSz w:w="16838" w:h="11906" w:orient="landscape"/>
      <w:pgMar w:top="284" w:right="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A7" w:rsidRDefault="005074A7" w:rsidP="00701D75">
      <w:r>
        <w:separator/>
      </w:r>
    </w:p>
  </w:endnote>
  <w:endnote w:type="continuationSeparator" w:id="0">
    <w:p w:rsidR="005074A7" w:rsidRDefault="005074A7" w:rsidP="007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A7" w:rsidRDefault="005074A7" w:rsidP="00701D75">
      <w:r>
        <w:separator/>
      </w:r>
    </w:p>
  </w:footnote>
  <w:footnote w:type="continuationSeparator" w:id="0">
    <w:p w:rsidR="005074A7" w:rsidRDefault="005074A7" w:rsidP="007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75" w:rsidRDefault="00701D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33385">
      <w:rPr>
        <w:noProof/>
      </w:rPr>
      <w:t>3</w:t>
    </w:r>
    <w:r>
      <w:fldChar w:fldCharType="end"/>
    </w:r>
  </w:p>
  <w:p w:rsidR="00701D75" w:rsidRDefault="00701D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338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74A7"/>
    <w:rsid w:val="00511A2B"/>
    <w:rsid w:val="00554BEC"/>
    <w:rsid w:val="00595F6F"/>
    <w:rsid w:val="005C0140"/>
    <w:rsid w:val="006415B0"/>
    <w:rsid w:val="006463D8"/>
    <w:rsid w:val="00701D75"/>
    <w:rsid w:val="00711921"/>
    <w:rsid w:val="00796BD1"/>
    <w:rsid w:val="008A3858"/>
    <w:rsid w:val="009840BA"/>
    <w:rsid w:val="00A03876"/>
    <w:rsid w:val="00A13C7B"/>
    <w:rsid w:val="00AE1A2A"/>
    <w:rsid w:val="00B27C60"/>
    <w:rsid w:val="00B41D67"/>
    <w:rsid w:val="00B52D22"/>
    <w:rsid w:val="00B83D8D"/>
    <w:rsid w:val="00B95FEE"/>
    <w:rsid w:val="00BF2B0B"/>
    <w:rsid w:val="00BF757E"/>
    <w:rsid w:val="00C1212D"/>
    <w:rsid w:val="00D368DC"/>
    <w:rsid w:val="00D97342"/>
    <w:rsid w:val="00DE158D"/>
    <w:rsid w:val="00E61FA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84D8C"/>
  <w15:chartTrackingRefBased/>
  <w15:docId w15:val="{782B4382-2AF0-4CA1-BC9F-78A4506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01D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1D75"/>
    <w:rPr>
      <w:sz w:val="28"/>
    </w:rPr>
  </w:style>
  <w:style w:type="paragraph" w:styleId="ab">
    <w:name w:val="footer"/>
    <w:basedOn w:val="a"/>
    <w:link w:val="ac"/>
    <w:rsid w:val="00701D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01D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2022-04-04T08:31:00Z</cp:lastPrinted>
  <dcterms:created xsi:type="dcterms:W3CDTF">2022-04-01T06:19:00Z</dcterms:created>
  <dcterms:modified xsi:type="dcterms:W3CDTF">2022-04-04T08:35:00Z</dcterms:modified>
</cp:coreProperties>
</file>