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E35F0">
      <w:pPr>
        <w:tabs>
          <w:tab w:val="left" w:pos="567"/>
          <w:tab w:val="left" w:pos="3686"/>
        </w:tabs>
      </w:pPr>
      <w:r>
        <w:tab/>
        <w:t>4 апреля 2022 г.</w:t>
      </w:r>
      <w:r>
        <w:tab/>
        <w:t>01-604-а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E5B2F" w:rsidTr="003E5B2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E5B2F" w:rsidRDefault="00E068E2" w:rsidP="00B52D22">
            <w:pPr>
              <w:rPr>
                <w:sz w:val="24"/>
                <w:szCs w:val="24"/>
              </w:rPr>
            </w:pPr>
            <w:r w:rsidRPr="003E5B2F">
              <w:rPr>
                <w:sz w:val="24"/>
                <w:szCs w:val="24"/>
              </w:rPr>
      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лиц, индивидуальных предпринимателей, физических лиц на территории Тихвинского городского поселения</w:t>
            </w:r>
          </w:p>
        </w:tc>
      </w:tr>
    </w:tbl>
    <w:p w:rsidR="00E068E2" w:rsidRPr="002E35F0" w:rsidRDefault="00E068E2" w:rsidP="00E068E2">
      <w:pPr>
        <w:ind w:right="-1"/>
        <w:rPr>
          <w:sz w:val="22"/>
          <w:szCs w:val="22"/>
        </w:rPr>
      </w:pPr>
      <w:r w:rsidRPr="002E35F0">
        <w:rPr>
          <w:sz w:val="22"/>
          <w:szCs w:val="22"/>
        </w:rPr>
        <w:t>21, 0400 ДО НПА</w:t>
      </w:r>
    </w:p>
    <w:p w:rsidR="002841F0" w:rsidRPr="003E5B2F" w:rsidRDefault="002841F0" w:rsidP="00E068E2">
      <w:pPr>
        <w:ind w:right="-1"/>
        <w:rPr>
          <w:color w:val="FFFFFF"/>
          <w:sz w:val="22"/>
          <w:szCs w:val="22"/>
        </w:rPr>
      </w:pPr>
    </w:p>
    <w:p w:rsidR="00E068E2" w:rsidRPr="002841F0" w:rsidRDefault="00E068E2" w:rsidP="00E068E2">
      <w:pPr>
        <w:ind w:firstLine="709"/>
        <w:rPr>
          <w:sz w:val="27"/>
          <w:szCs w:val="27"/>
        </w:rPr>
      </w:pPr>
      <w:r w:rsidRPr="002841F0">
        <w:rPr>
          <w:sz w:val="27"/>
          <w:szCs w:val="27"/>
        </w:rPr>
        <w:t xml:space="preserve">В соответствии с Федеральным </w:t>
      </w:r>
      <w:r w:rsidR="008A7DC7" w:rsidRPr="002841F0">
        <w:rPr>
          <w:sz w:val="27"/>
          <w:szCs w:val="27"/>
        </w:rPr>
        <w:t xml:space="preserve">законом от </w:t>
      </w:r>
      <w:r w:rsidRPr="002841F0">
        <w:rPr>
          <w:sz w:val="27"/>
          <w:szCs w:val="27"/>
        </w:rPr>
        <w:t xml:space="preserve">6 октября </w:t>
      </w:r>
      <w:r w:rsidR="002435DA" w:rsidRPr="002841F0">
        <w:rPr>
          <w:sz w:val="27"/>
          <w:szCs w:val="27"/>
        </w:rPr>
        <w:t>2003</w:t>
      </w:r>
      <w:r w:rsidR="0002759C" w:rsidRPr="002841F0">
        <w:rPr>
          <w:sz w:val="27"/>
          <w:szCs w:val="27"/>
        </w:rPr>
        <w:t xml:space="preserve"> года</w:t>
      </w:r>
      <w:r w:rsidR="002435DA" w:rsidRPr="002841F0">
        <w:rPr>
          <w:sz w:val="27"/>
          <w:szCs w:val="27"/>
        </w:rPr>
        <w:t xml:space="preserve"> №</w:t>
      </w:r>
      <w:r w:rsidRPr="002841F0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частью 2 статьи 53 </w:t>
      </w:r>
      <w:bookmarkStart w:id="0" w:name="_GoBack"/>
      <w:bookmarkEnd w:id="0"/>
      <w:r w:rsidRPr="002841F0">
        <w:rPr>
          <w:sz w:val="27"/>
          <w:szCs w:val="27"/>
        </w:rPr>
        <w:t>Федерального закона от 31 июля 2020 года</w:t>
      </w:r>
      <w:r w:rsidR="002435DA" w:rsidRPr="002841F0">
        <w:rPr>
          <w:sz w:val="27"/>
          <w:szCs w:val="27"/>
        </w:rPr>
        <w:t xml:space="preserve"> №</w:t>
      </w:r>
      <w:r w:rsidRPr="002841F0">
        <w:rPr>
          <w:sz w:val="27"/>
          <w:szCs w:val="27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</w:t>
      </w:r>
      <w:r w:rsidR="002435DA" w:rsidRPr="002841F0">
        <w:rPr>
          <w:sz w:val="27"/>
          <w:szCs w:val="27"/>
        </w:rPr>
        <w:t>рации от 13 февраля 2017 года №</w:t>
      </w:r>
      <w:r w:rsidRPr="002841F0">
        <w:rPr>
          <w:sz w:val="27"/>
          <w:szCs w:val="27"/>
        </w:rPr>
        <w:t>177 «Об утверждении общих требований к разработке и утверждению проверочных листов (</w:t>
      </w:r>
      <w:r w:rsidR="0050304C" w:rsidRPr="002841F0">
        <w:rPr>
          <w:sz w:val="27"/>
          <w:szCs w:val="27"/>
        </w:rPr>
        <w:t>списков контрольных вопросов)»,</w:t>
      </w:r>
      <w:r w:rsidRPr="002841F0">
        <w:rPr>
          <w:sz w:val="27"/>
          <w:szCs w:val="27"/>
        </w:rPr>
        <w:t xml:space="preserve"> постановлением Правительства Российской Федерации от 27 октября 2021 года</w:t>
      </w:r>
      <w:r w:rsidR="002435DA" w:rsidRPr="002841F0">
        <w:rPr>
          <w:sz w:val="27"/>
          <w:szCs w:val="27"/>
        </w:rPr>
        <w:t xml:space="preserve"> №</w:t>
      </w:r>
      <w:r w:rsidRPr="002841F0">
        <w:rPr>
          <w:sz w:val="27"/>
          <w:szCs w:val="27"/>
        </w:rPr>
        <w:t xml:space="preserve"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администрация Тихвинского района </w:t>
      </w:r>
      <w:r w:rsidRPr="002841F0">
        <w:rPr>
          <w:rFonts w:eastAsia="Arial"/>
          <w:sz w:val="27"/>
          <w:szCs w:val="27"/>
          <w:shd w:val="clear" w:color="auto" w:fill="FFFFFF"/>
        </w:rPr>
        <w:t xml:space="preserve"> </w:t>
      </w:r>
      <w:r w:rsidRPr="002841F0">
        <w:rPr>
          <w:sz w:val="27"/>
          <w:szCs w:val="27"/>
        </w:rPr>
        <w:t>ПОСТАНОВЛЯЕТ:</w:t>
      </w:r>
    </w:p>
    <w:p w:rsidR="00E068E2" w:rsidRPr="002841F0" w:rsidRDefault="00E068E2" w:rsidP="00E068E2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7"/>
          <w:szCs w:val="27"/>
        </w:rPr>
      </w:pPr>
      <w:r w:rsidRPr="002841F0">
        <w:rPr>
          <w:sz w:val="27"/>
          <w:szCs w:val="27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Тихвинского городского поселения (прилагается).</w:t>
      </w:r>
    </w:p>
    <w:p w:rsidR="00E068E2" w:rsidRPr="002841F0" w:rsidRDefault="00E068E2" w:rsidP="00E068E2">
      <w:pPr>
        <w:ind w:firstLine="709"/>
        <w:rPr>
          <w:color w:val="000000"/>
          <w:sz w:val="27"/>
          <w:szCs w:val="27"/>
        </w:rPr>
      </w:pPr>
      <w:r w:rsidRPr="002841F0">
        <w:rPr>
          <w:sz w:val="27"/>
          <w:szCs w:val="27"/>
        </w:rPr>
        <w:t>2. Контроль за исполнением постановления возложить на заместителя главы администрации</w:t>
      </w:r>
      <w:r w:rsidR="002435DA" w:rsidRPr="002841F0">
        <w:rPr>
          <w:sz w:val="27"/>
          <w:szCs w:val="27"/>
        </w:rPr>
        <w:t xml:space="preserve"> Тихвинского района</w:t>
      </w:r>
      <w:r w:rsidRPr="002841F0">
        <w:rPr>
          <w:sz w:val="27"/>
          <w:szCs w:val="27"/>
        </w:rPr>
        <w:t xml:space="preserve"> - председателя комитета жи</w:t>
      </w:r>
      <w:r w:rsidR="002435DA" w:rsidRPr="002841F0">
        <w:rPr>
          <w:sz w:val="27"/>
          <w:szCs w:val="27"/>
        </w:rPr>
        <w:t>лищно-коммунального хозяйства</w:t>
      </w:r>
      <w:r w:rsidRPr="002841F0">
        <w:rPr>
          <w:sz w:val="27"/>
          <w:szCs w:val="27"/>
        </w:rPr>
        <w:t>.</w:t>
      </w:r>
    </w:p>
    <w:p w:rsidR="00E068E2" w:rsidRPr="002841F0" w:rsidRDefault="00E068E2" w:rsidP="00E068E2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7"/>
          <w:szCs w:val="27"/>
        </w:rPr>
      </w:pPr>
      <w:r w:rsidRPr="002841F0">
        <w:rPr>
          <w:sz w:val="27"/>
          <w:szCs w:val="27"/>
        </w:rPr>
        <w:t>3.  Обнародовать постановление в сети Интернет на официальном сайте Тихвинского района.</w:t>
      </w:r>
    </w:p>
    <w:p w:rsidR="00E068E2" w:rsidRPr="002841F0" w:rsidRDefault="002435DA" w:rsidP="00E068E2">
      <w:pPr>
        <w:pStyle w:val="ConsPlusNormal"/>
        <w:tabs>
          <w:tab w:val="left" w:pos="900"/>
        </w:tabs>
        <w:adjustRightInd w:val="0"/>
        <w:ind w:firstLine="709"/>
        <w:jc w:val="both"/>
        <w:rPr>
          <w:sz w:val="27"/>
          <w:szCs w:val="27"/>
        </w:rPr>
      </w:pPr>
      <w:r w:rsidRPr="002841F0">
        <w:rPr>
          <w:sz w:val="27"/>
          <w:szCs w:val="27"/>
        </w:rPr>
        <w:t>4</w:t>
      </w:r>
      <w:r w:rsidR="00E068E2" w:rsidRPr="002841F0">
        <w:rPr>
          <w:sz w:val="27"/>
          <w:szCs w:val="27"/>
        </w:rPr>
        <w:t xml:space="preserve">. Настоящее постановление вступает в силу с момента подписания и распространяется на правоотношения, возникшие с </w:t>
      </w:r>
      <w:r w:rsidRPr="002841F0">
        <w:rPr>
          <w:sz w:val="27"/>
          <w:szCs w:val="27"/>
        </w:rPr>
        <w:t xml:space="preserve">1 марта </w:t>
      </w:r>
      <w:r w:rsidR="00E068E2" w:rsidRPr="002841F0">
        <w:rPr>
          <w:sz w:val="27"/>
          <w:szCs w:val="27"/>
        </w:rPr>
        <w:t>2022 года.</w:t>
      </w:r>
    </w:p>
    <w:p w:rsidR="00E068E2" w:rsidRPr="002841F0" w:rsidRDefault="00E068E2" w:rsidP="00E068E2">
      <w:pPr>
        <w:tabs>
          <w:tab w:val="left" w:pos="9540"/>
        </w:tabs>
        <w:ind w:right="-31"/>
        <w:rPr>
          <w:color w:val="000000"/>
          <w:sz w:val="27"/>
          <w:szCs w:val="27"/>
        </w:rPr>
      </w:pPr>
    </w:p>
    <w:p w:rsidR="00E068E2" w:rsidRPr="002841F0" w:rsidRDefault="00E068E2" w:rsidP="00E068E2">
      <w:pPr>
        <w:tabs>
          <w:tab w:val="left" w:pos="9540"/>
        </w:tabs>
        <w:ind w:right="-31"/>
        <w:rPr>
          <w:color w:val="000000"/>
          <w:sz w:val="27"/>
          <w:szCs w:val="27"/>
        </w:rPr>
      </w:pPr>
    </w:p>
    <w:p w:rsidR="00E068E2" w:rsidRPr="002841F0" w:rsidRDefault="00E068E2" w:rsidP="002841F0">
      <w:pPr>
        <w:tabs>
          <w:tab w:val="left" w:pos="9540"/>
        </w:tabs>
        <w:ind w:right="-31"/>
        <w:rPr>
          <w:color w:val="000000"/>
          <w:sz w:val="27"/>
          <w:szCs w:val="27"/>
        </w:rPr>
      </w:pPr>
      <w:r w:rsidRPr="002841F0">
        <w:rPr>
          <w:color w:val="000000"/>
          <w:sz w:val="27"/>
          <w:szCs w:val="27"/>
        </w:rPr>
        <w:t xml:space="preserve">Глава администрации                                                               </w:t>
      </w:r>
      <w:r w:rsidR="002841F0">
        <w:rPr>
          <w:color w:val="000000"/>
          <w:sz w:val="27"/>
          <w:szCs w:val="27"/>
        </w:rPr>
        <w:t xml:space="preserve">     </w:t>
      </w:r>
      <w:r w:rsidRPr="002841F0">
        <w:rPr>
          <w:color w:val="000000"/>
          <w:sz w:val="27"/>
          <w:szCs w:val="27"/>
        </w:rPr>
        <w:t xml:space="preserve">      Ю.А. Наумов</w:t>
      </w:r>
    </w:p>
    <w:p w:rsidR="008A7DC7" w:rsidRDefault="008A7DC7" w:rsidP="008A7DC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8A7DC7" w:rsidTr="00EC0D75">
        <w:trPr>
          <w:trHeight w:val="168"/>
        </w:trPr>
        <w:tc>
          <w:tcPr>
            <w:tcW w:w="3119" w:type="pct"/>
          </w:tcPr>
          <w:p w:rsidR="008A7DC7" w:rsidRDefault="008A7DC7" w:rsidP="00EC0D7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</w:tcPr>
          <w:p w:rsidR="008A7DC7" w:rsidRDefault="008A7DC7" w:rsidP="00EC0D75">
            <w:pPr>
              <w:ind w:right="-1"/>
              <w:rPr>
                <w:sz w:val="22"/>
                <w:szCs w:val="22"/>
              </w:rPr>
            </w:pPr>
          </w:p>
          <w:p w:rsidR="008A7DC7" w:rsidRDefault="008A7DC7" w:rsidP="00EC0D7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</w:p>
        </w:tc>
      </w:tr>
      <w:tr w:rsidR="008A7DC7" w:rsidTr="00EC0D75">
        <w:trPr>
          <w:trHeight w:val="67"/>
        </w:trPr>
        <w:tc>
          <w:tcPr>
            <w:tcW w:w="3119" w:type="pct"/>
          </w:tcPr>
          <w:p w:rsidR="008A7DC7" w:rsidRPr="00CB72DF" w:rsidRDefault="008A7DC7" w:rsidP="00EC0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>
              <w:rPr>
                <w:iCs/>
                <w:sz w:val="22"/>
                <w:szCs w:val="22"/>
              </w:rPr>
              <w:t>жилищным отделом комитета жилищно-коммунального хозяйства</w:t>
            </w:r>
          </w:p>
        </w:tc>
        <w:tc>
          <w:tcPr>
            <w:tcW w:w="1214" w:type="pct"/>
          </w:tcPr>
          <w:p w:rsidR="008A7DC7" w:rsidRDefault="008A7DC7" w:rsidP="00EC0D75">
            <w:pPr>
              <w:rPr>
                <w:sz w:val="22"/>
                <w:szCs w:val="22"/>
              </w:rPr>
            </w:pPr>
          </w:p>
          <w:p w:rsidR="008A7DC7" w:rsidRPr="00CB72DF" w:rsidRDefault="008A7DC7" w:rsidP="00EC0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  <w:tc>
          <w:tcPr>
            <w:tcW w:w="667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</w:p>
        </w:tc>
      </w:tr>
      <w:tr w:rsidR="008A7DC7" w:rsidTr="00EC0D75">
        <w:trPr>
          <w:trHeight w:val="67"/>
        </w:trPr>
        <w:tc>
          <w:tcPr>
            <w:tcW w:w="3119" w:type="pct"/>
          </w:tcPr>
          <w:p w:rsidR="008A7DC7" w:rsidRDefault="008A7DC7" w:rsidP="00EC0D7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коммунального хозяйства комитета жилищно-коммунального хозяйства</w:t>
            </w:r>
          </w:p>
        </w:tc>
        <w:tc>
          <w:tcPr>
            <w:tcW w:w="1214" w:type="pct"/>
          </w:tcPr>
          <w:p w:rsidR="008A7DC7" w:rsidRDefault="008A7DC7" w:rsidP="00EC0D75">
            <w:pPr>
              <w:rPr>
                <w:sz w:val="22"/>
                <w:szCs w:val="22"/>
              </w:rPr>
            </w:pPr>
          </w:p>
          <w:p w:rsidR="008A7DC7" w:rsidRDefault="008A7DC7" w:rsidP="00EC0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667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</w:p>
        </w:tc>
      </w:tr>
      <w:tr w:rsidR="008A7DC7" w:rsidTr="00EC0D75">
        <w:trPr>
          <w:trHeight w:val="135"/>
        </w:trPr>
        <w:tc>
          <w:tcPr>
            <w:tcW w:w="3119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</w:p>
        </w:tc>
      </w:tr>
      <w:tr w:rsidR="008A7DC7" w:rsidTr="00EC0D75">
        <w:trPr>
          <w:trHeight w:val="135"/>
        </w:trPr>
        <w:tc>
          <w:tcPr>
            <w:tcW w:w="3119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</w:p>
        </w:tc>
      </w:tr>
    </w:tbl>
    <w:p w:rsidR="008A7DC7" w:rsidRDefault="008A7DC7" w:rsidP="008A7DC7">
      <w:pPr>
        <w:spacing w:line="360" w:lineRule="auto"/>
        <w:rPr>
          <w:b/>
          <w:sz w:val="24"/>
          <w:szCs w:val="24"/>
        </w:rPr>
      </w:pPr>
    </w:p>
    <w:p w:rsidR="008A7DC7" w:rsidRDefault="008A7DC7" w:rsidP="008A7DC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A7DC7" w:rsidTr="00EC0D75">
        <w:tc>
          <w:tcPr>
            <w:tcW w:w="3607" w:type="pct"/>
            <w:hideMark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</w:p>
        </w:tc>
      </w:tr>
      <w:tr w:rsidR="008A7DC7" w:rsidTr="00EC0D75">
        <w:tc>
          <w:tcPr>
            <w:tcW w:w="3607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33" w:type="pct"/>
          </w:tcPr>
          <w:p w:rsidR="0002759C" w:rsidRDefault="0002759C" w:rsidP="00EC0D75">
            <w:pPr>
              <w:rPr>
                <w:sz w:val="22"/>
                <w:szCs w:val="22"/>
              </w:rPr>
            </w:pPr>
          </w:p>
          <w:p w:rsidR="008A7DC7" w:rsidRPr="00CB72DF" w:rsidRDefault="008A7DC7" w:rsidP="00EC0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0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</w:p>
        </w:tc>
      </w:tr>
      <w:tr w:rsidR="008A7DC7" w:rsidTr="00EC0D75">
        <w:tc>
          <w:tcPr>
            <w:tcW w:w="3607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33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8A7DC7" w:rsidRPr="00CB72DF" w:rsidRDefault="008A7DC7" w:rsidP="00EC0D75">
            <w:pPr>
              <w:rPr>
                <w:sz w:val="22"/>
                <w:szCs w:val="22"/>
              </w:rPr>
            </w:pPr>
          </w:p>
        </w:tc>
      </w:tr>
    </w:tbl>
    <w:p w:rsidR="008A7DC7" w:rsidRDefault="008A7DC7" w:rsidP="008A7D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A7DC7" w:rsidTr="00EC0D75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DC7" w:rsidRDefault="008A7DC7" w:rsidP="00EC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A7DC7" w:rsidRDefault="008A7DC7" w:rsidP="00EC0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DC7" w:rsidRDefault="008A7DC7" w:rsidP="00EC0D75">
            <w:pPr>
              <w:rPr>
                <w:b/>
                <w:sz w:val="24"/>
                <w:szCs w:val="24"/>
              </w:rPr>
            </w:pPr>
          </w:p>
        </w:tc>
      </w:tr>
    </w:tbl>
    <w:p w:rsidR="008A7DC7" w:rsidRPr="003E5B2F" w:rsidRDefault="008A7DC7" w:rsidP="00E068E2">
      <w:pPr>
        <w:ind w:right="-1"/>
        <w:rPr>
          <w:color w:val="FFFFFF"/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Default="008A7DC7" w:rsidP="008A7DC7">
      <w:pPr>
        <w:rPr>
          <w:sz w:val="22"/>
          <w:szCs w:val="22"/>
        </w:rPr>
      </w:pPr>
    </w:p>
    <w:p w:rsidR="0002759C" w:rsidRDefault="0002759C" w:rsidP="008A7DC7">
      <w:pPr>
        <w:rPr>
          <w:sz w:val="22"/>
          <w:szCs w:val="22"/>
        </w:rPr>
      </w:pPr>
    </w:p>
    <w:p w:rsidR="002841F0" w:rsidRDefault="002841F0" w:rsidP="008A7DC7">
      <w:pPr>
        <w:rPr>
          <w:sz w:val="22"/>
          <w:szCs w:val="22"/>
        </w:rPr>
      </w:pPr>
    </w:p>
    <w:p w:rsidR="002841F0" w:rsidRDefault="002841F0" w:rsidP="008A7DC7">
      <w:pPr>
        <w:rPr>
          <w:sz w:val="22"/>
          <w:szCs w:val="22"/>
        </w:rPr>
      </w:pPr>
    </w:p>
    <w:p w:rsidR="002841F0" w:rsidRDefault="002841F0" w:rsidP="008A7DC7">
      <w:pPr>
        <w:rPr>
          <w:sz w:val="22"/>
          <w:szCs w:val="22"/>
        </w:rPr>
      </w:pPr>
    </w:p>
    <w:p w:rsidR="002841F0" w:rsidRDefault="002841F0" w:rsidP="008A7DC7">
      <w:pPr>
        <w:rPr>
          <w:sz w:val="22"/>
          <w:szCs w:val="22"/>
        </w:rPr>
      </w:pPr>
    </w:p>
    <w:p w:rsidR="0002759C" w:rsidRDefault="0002759C" w:rsidP="008A7DC7">
      <w:pPr>
        <w:rPr>
          <w:sz w:val="22"/>
          <w:szCs w:val="22"/>
        </w:rPr>
      </w:pPr>
    </w:p>
    <w:p w:rsidR="0002759C" w:rsidRPr="008A7DC7" w:rsidRDefault="0002759C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sz w:val="22"/>
          <w:szCs w:val="22"/>
        </w:rPr>
      </w:pPr>
    </w:p>
    <w:p w:rsidR="008A7DC7" w:rsidRDefault="008A7DC7" w:rsidP="008A7DC7">
      <w:pPr>
        <w:rPr>
          <w:sz w:val="22"/>
          <w:szCs w:val="22"/>
        </w:rPr>
      </w:pPr>
    </w:p>
    <w:p w:rsidR="008A7DC7" w:rsidRPr="008A7DC7" w:rsidRDefault="008A7DC7" w:rsidP="008A7DC7">
      <w:pPr>
        <w:rPr>
          <w:color w:val="000000"/>
          <w:szCs w:val="28"/>
        </w:rPr>
      </w:pPr>
      <w:proofErr w:type="spellStart"/>
      <w:r w:rsidRPr="008A7DC7">
        <w:rPr>
          <w:color w:val="000000"/>
          <w:szCs w:val="28"/>
        </w:rPr>
        <w:t>Шамашева</w:t>
      </w:r>
      <w:proofErr w:type="spellEnd"/>
      <w:r w:rsidRPr="008A7DC7">
        <w:rPr>
          <w:color w:val="000000"/>
          <w:szCs w:val="28"/>
        </w:rPr>
        <w:t xml:space="preserve"> Анастасия Леонидовна</w:t>
      </w:r>
      <w:r>
        <w:rPr>
          <w:color w:val="000000"/>
          <w:szCs w:val="28"/>
        </w:rPr>
        <w:t>,</w:t>
      </w:r>
    </w:p>
    <w:p w:rsidR="008A7DC7" w:rsidRPr="008A7DC7" w:rsidRDefault="008A7DC7" w:rsidP="008A7DC7">
      <w:pPr>
        <w:rPr>
          <w:color w:val="000000"/>
          <w:szCs w:val="28"/>
        </w:rPr>
      </w:pPr>
      <w:r w:rsidRPr="008A7DC7">
        <w:rPr>
          <w:color w:val="000000"/>
          <w:szCs w:val="28"/>
        </w:rPr>
        <w:t>79</w:t>
      </w:r>
      <w:r>
        <w:rPr>
          <w:color w:val="000000"/>
          <w:szCs w:val="28"/>
        </w:rPr>
        <w:t>-</w:t>
      </w:r>
      <w:r w:rsidRPr="008A7DC7">
        <w:rPr>
          <w:color w:val="000000"/>
          <w:szCs w:val="28"/>
        </w:rPr>
        <w:t>300</w:t>
      </w:r>
    </w:p>
    <w:p w:rsidR="0002759C" w:rsidRDefault="0002759C" w:rsidP="008A7DC7">
      <w:pPr>
        <w:rPr>
          <w:szCs w:val="28"/>
        </w:rPr>
        <w:sectPr w:rsidR="0002759C" w:rsidSect="008700BE">
          <w:headerReference w:type="default" r:id="rId6"/>
          <w:headerReference w:type="firs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0304C" w:rsidRDefault="0050304C" w:rsidP="0050304C">
      <w:pPr>
        <w:shd w:val="clear" w:color="auto" w:fill="FFFFFF"/>
        <w:ind w:firstLine="709"/>
        <w:jc w:val="left"/>
        <w:outlineLvl w:val="2"/>
      </w:pPr>
      <w:r w:rsidRPr="00655FBC">
        <w:lastRenderedPageBreak/>
        <w:t xml:space="preserve">                                                 </w:t>
      </w:r>
      <w:r>
        <w:t xml:space="preserve">            </w:t>
      </w:r>
      <w:r w:rsidR="002841F0">
        <w:t xml:space="preserve"> </w:t>
      </w:r>
      <w:r>
        <w:t>УТВЕРЖДЕНА</w:t>
      </w:r>
    </w:p>
    <w:p w:rsidR="0050304C" w:rsidRPr="00655FBC" w:rsidRDefault="0050304C" w:rsidP="0050304C">
      <w:pPr>
        <w:shd w:val="clear" w:color="auto" w:fill="FFFFFF"/>
        <w:ind w:left="5040"/>
        <w:jc w:val="left"/>
        <w:outlineLvl w:val="2"/>
      </w:pPr>
      <w:r w:rsidRPr="00655FBC">
        <w:t>п</w:t>
      </w:r>
      <w:r>
        <w:t>остановлением</w:t>
      </w:r>
      <w:r w:rsidRPr="00655FBC">
        <w:t xml:space="preserve"> </w:t>
      </w:r>
      <w:r>
        <w:t>администрации</w:t>
      </w:r>
    </w:p>
    <w:p w:rsidR="0050304C" w:rsidRPr="00655FBC" w:rsidRDefault="0050304C" w:rsidP="0050304C">
      <w:pPr>
        <w:shd w:val="clear" w:color="auto" w:fill="FFFFFF"/>
        <w:ind w:firstLine="709"/>
        <w:jc w:val="left"/>
        <w:outlineLvl w:val="2"/>
      </w:pPr>
      <w:r w:rsidRPr="00655FBC">
        <w:t xml:space="preserve">                                                           </w:t>
      </w:r>
      <w:r>
        <w:t xml:space="preserve">   Тихвинского района</w:t>
      </w:r>
    </w:p>
    <w:p w:rsidR="0050304C" w:rsidRDefault="0050304C" w:rsidP="0050304C">
      <w:pPr>
        <w:shd w:val="clear" w:color="auto" w:fill="FFFFFF"/>
        <w:ind w:firstLine="709"/>
        <w:jc w:val="left"/>
        <w:outlineLvl w:val="2"/>
      </w:pPr>
      <w:r w:rsidRPr="00655FBC">
        <w:t xml:space="preserve">                                               </w:t>
      </w:r>
      <w:r>
        <w:t xml:space="preserve">               </w:t>
      </w:r>
      <w:r w:rsidRPr="00655FBC">
        <w:t xml:space="preserve"> </w:t>
      </w:r>
      <w:r w:rsidR="002E35F0">
        <w:t>от 4 апреля</w:t>
      </w:r>
      <w:r>
        <w:t xml:space="preserve"> 2022 </w:t>
      </w:r>
      <w:r w:rsidRPr="00655FBC">
        <w:t>№</w:t>
      </w:r>
      <w:r w:rsidR="002E35F0">
        <w:t>01-604-а</w:t>
      </w:r>
    </w:p>
    <w:p w:rsidR="0050304C" w:rsidRPr="00655FBC" w:rsidRDefault="00C41729" w:rsidP="00C41729">
      <w:pPr>
        <w:shd w:val="clear" w:color="auto" w:fill="FFFFFF"/>
        <w:tabs>
          <w:tab w:val="left" w:pos="6090"/>
        </w:tabs>
        <w:jc w:val="left"/>
        <w:outlineLvl w:val="2"/>
      </w:pPr>
      <w:r>
        <w:t xml:space="preserve">                                                                          (п</w:t>
      </w:r>
      <w:r w:rsidR="0050304C" w:rsidRPr="00655FBC">
        <w:t>риложение</w:t>
      </w:r>
      <w:r>
        <w:t>)</w:t>
      </w:r>
    </w:p>
    <w:p w:rsidR="0050304C" w:rsidRDefault="0050304C" w:rsidP="0050304C">
      <w:pPr>
        <w:pStyle w:val="ConsPlusNormal"/>
        <w:jc w:val="center"/>
        <w:rPr>
          <w:b/>
          <w:sz w:val="24"/>
          <w:szCs w:val="24"/>
        </w:rPr>
      </w:pPr>
    </w:p>
    <w:p w:rsidR="0050304C" w:rsidRPr="00310D93" w:rsidRDefault="0050304C" w:rsidP="0050304C">
      <w:pPr>
        <w:pStyle w:val="ConsPlusNormal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Форма проверочного листа,</w:t>
      </w:r>
      <w:r w:rsidR="00C41729">
        <w:rPr>
          <w:sz w:val="24"/>
          <w:szCs w:val="24"/>
        </w:rPr>
        <w:t xml:space="preserve"> применяемая</w:t>
      </w:r>
      <w:r>
        <w:rPr>
          <w:sz w:val="24"/>
          <w:szCs w:val="24"/>
        </w:rPr>
        <w:t xml:space="preserve"> в отношении юридических лиц, индивидуальных предпринимателей и физических лиц</w:t>
      </w:r>
      <w:r w:rsidRPr="00054F66">
        <w:rPr>
          <w:sz w:val="24"/>
          <w:szCs w:val="24"/>
        </w:rPr>
        <w:t xml:space="preserve"> </w:t>
      </w:r>
      <w:r>
        <w:rPr>
          <w:sz w:val="24"/>
          <w:szCs w:val="24"/>
        </w:rPr>
        <w:t>при осуществлении муниципального жилищного контроля на территории Тихвинского городского поселения</w:t>
      </w:r>
    </w:p>
    <w:p w:rsidR="0050304C" w:rsidRDefault="0050304C" w:rsidP="0050304C">
      <w:pPr>
        <w:pStyle w:val="ConsPlusNormal"/>
        <w:jc w:val="center"/>
        <w:rPr>
          <w:b/>
          <w:sz w:val="24"/>
          <w:szCs w:val="24"/>
        </w:rPr>
      </w:pPr>
    </w:p>
    <w:tbl>
      <w:tblPr>
        <w:tblW w:w="4670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50304C" w:rsidRPr="006379A2" w:rsidTr="007234B1">
        <w:trPr>
          <w:jc w:val="right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304C" w:rsidRPr="00BD52FE" w:rsidRDefault="0050304C" w:rsidP="007234B1">
            <w:r w:rsidRPr="00BD52FE">
              <w:t xml:space="preserve">Место для размещения QR-кода, наносимого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</w:t>
            </w:r>
            <w:r>
              <w:t>№</w:t>
            </w:r>
            <w:r w:rsidRPr="00BD52FE">
              <w:t xml:space="preserve"> 604</w:t>
            </w:r>
          </w:p>
        </w:tc>
      </w:tr>
    </w:tbl>
    <w:p w:rsidR="0050304C" w:rsidRDefault="0050304C" w:rsidP="0050304C">
      <w:pPr>
        <w:pStyle w:val="a5"/>
      </w:pPr>
    </w:p>
    <w:p w:rsidR="0050304C" w:rsidRPr="005E79AF" w:rsidRDefault="0050304C" w:rsidP="00503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700B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870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50304C" w:rsidRPr="005E79AF" w:rsidRDefault="0050304C" w:rsidP="0050304C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(место проведения плановой </w:t>
      </w:r>
      <w:proofErr w:type="gramStart"/>
      <w:r w:rsidRPr="005E79AF">
        <w:rPr>
          <w:rFonts w:ascii="Times New Roman" w:hAnsi="Times New Roman" w:cs="Times New Roman"/>
        </w:rPr>
        <w:t>проверки)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700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50304C" w:rsidRPr="005E79AF" w:rsidRDefault="0050304C" w:rsidP="00503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0304C" w:rsidRPr="005E79AF" w:rsidRDefault="0050304C" w:rsidP="0050304C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50304C" w:rsidRPr="005E79AF" w:rsidRDefault="0050304C" w:rsidP="00503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04C" w:rsidRDefault="0050304C" w:rsidP="0050304C">
      <w:pPr>
        <w:pStyle w:val="ConsPlusNormal"/>
        <w:jc w:val="center"/>
        <w:rPr>
          <w:b/>
          <w:sz w:val="24"/>
          <w:szCs w:val="24"/>
        </w:rPr>
      </w:pPr>
    </w:p>
    <w:p w:rsidR="0050304C" w:rsidRPr="00BD01FB" w:rsidRDefault="0050304C" w:rsidP="0050304C">
      <w:pPr>
        <w:jc w:val="center"/>
        <w:rPr>
          <w:b/>
          <w:color w:val="000000"/>
          <w:sz w:val="22"/>
          <w:szCs w:val="22"/>
        </w:rPr>
      </w:pPr>
      <w:r w:rsidRPr="00BD01FB">
        <w:rPr>
          <w:b/>
          <w:color w:val="000000"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     </w:t>
      </w:r>
    </w:p>
    <w:p w:rsidR="0050304C" w:rsidRPr="003011CF" w:rsidRDefault="00FD0223" w:rsidP="0050304C">
      <w:pPr>
        <w:autoSpaceDE w:val="0"/>
        <w:autoSpaceDN w:val="0"/>
        <w:adjustRightInd w:val="0"/>
        <w:jc w:val="center"/>
        <w:outlineLvl w:val="0"/>
        <w:rPr>
          <w:sz w:val="26"/>
          <w:szCs w:val="26"/>
          <w:u w:val="single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1" o:spid="_x0000_s1026" type="#_x0000_t34" style="position:absolute;left:0;text-align:left;margin-left:58.95pt;margin-top:13.65pt;width:364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" adj="10799"/>
        </w:pict>
      </w:r>
    </w:p>
    <w:p w:rsidR="0050304C" w:rsidRPr="002340F7" w:rsidRDefault="0050304C" w:rsidP="0050304C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2340F7">
        <w:rPr>
          <w:sz w:val="16"/>
          <w:szCs w:val="16"/>
        </w:rPr>
        <w:t>(наименование органа муниципального жилищного контроля)</w:t>
      </w:r>
    </w:p>
    <w:p w:rsidR="0050304C" w:rsidRPr="002340F7" w:rsidRDefault="0050304C" w:rsidP="0050304C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16"/>
          <w:szCs w:val="16"/>
        </w:rPr>
      </w:pPr>
    </w:p>
    <w:p w:rsidR="0050304C" w:rsidRPr="005F42EA" w:rsidRDefault="0050304C" w:rsidP="0050304C">
      <w:pPr>
        <w:tabs>
          <w:tab w:val="left" w:pos="4020"/>
        </w:tabs>
        <w:jc w:val="center"/>
        <w:rPr>
          <w:b/>
          <w:bCs/>
          <w:lang w:eastAsia="en-US"/>
        </w:rPr>
      </w:pPr>
      <w:r w:rsidRPr="005F42EA">
        <w:rPr>
          <w:b/>
          <w:bCs/>
          <w:lang w:eastAsia="en-US"/>
        </w:rPr>
        <w:t>Проверочный лист</w:t>
      </w:r>
    </w:p>
    <w:p w:rsidR="0050304C" w:rsidRDefault="0050304C" w:rsidP="0050304C">
      <w:pPr>
        <w:jc w:val="center"/>
        <w:rPr>
          <w:b/>
          <w:bCs/>
          <w:lang w:eastAsia="en-US"/>
        </w:rPr>
      </w:pPr>
      <w:r w:rsidRPr="00BD52FE">
        <w:rPr>
          <w:b/>
          <w:bCs/>
        </w:rPr>
        <w:t>применяем</w:t>
      </w:r>
      <w:r>
        <w:rPr>
          <w:b/>
          <w:bCs/>
        </w:rPr>
        <w:t>ый</w:t>
      </w:r>
      <w:r w:rsidRPr="00BD52FE">
        <w:rPr>
          <w:b/>
          <w:bCs/>
        </w:rPr>
        <w:t xml:space="preserve"> при осуществлении администрацией Тихвинского района </w:t>
      </w:r>
      <w:r w:rsidRPr="00BD52FE">
        <w:rPr>
          <w:b/>
          <w:bCs/>
          <w:lang w:eastAsia="en-US"/>
        </w:rPr>
        <w:t xml:space="preserve">муниципального </w:t>
      </w:r>
      <w:r>
        <w:rPr>
          <w:b/>
          <w:bCs/>
          <w:lang w:eastAsia="en-US"/>
        </w:rPr>
        <w:t>жилищного</w:t>
      </w:r>
      <w:r w:rsidRPr="00BD52FE">
        <w:rPr>
          <w:b/>
          <w:bCs/>
          <w:lang w:eastAsia="en-US"/>
        </w:rPr>
        <w:t xml:space="preserve"> контроля</w:t>
      </w:r>
    </w:p>
    <w:p w:rsidR="0050304C" w:rsidRPr="004969F2" w:rsidRDefault="0050304C" w:rsidP="0050304C">
      <w:pPr>
        <w:suppressAutoHyphens/>
        <w:ind w:firstLine="720"/>
        <w:rPr>
          <w:color w:val="000000"/>
          <w:szCs w:val="28"/>
        </w:rPr>
      </w:pPr>
    </w:p>
    <w:p w:rsidR="0050304C" w:rsidRPr="002841F0" w:rsidRDefault="0050304C" w:rsidP="0050304C">
      <w:pPr>
        <w:autoSpaceDE w:val="0"/>
        <w:ind w:firstLine="708"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 xml:space="preserve">1. Предмет муниципального жилищного контроля за соблюдением </w:t>
      </w:r>
      <w:r w:rsidRPr="002841F0">
        <w:rPr>
          <w:sz w:val="24"/>
          <w:szCs w:val="24"/>
        </w:rPr>
        <w:t>юридическими лицами, индивидуальными предпринимателями и гражданами</w:t>
      </w: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на  территории</w:t>
      </w:r>
      <w:proofErr w:type="gramEnd"/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 xml:space="preserve"> Тихвинского городского поселения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2841F0">
        <w:rPr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 </w:t>
      </w: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 xml:space="preserve">Муниципальный жилищный контроль в границах муниципального образования Тихвинское городское поселение осуществляется администрацией Тихвинского муниципального района  </w:t>
      </w:r>
    </w:p>
    <w:p w:rsidR="0050304C" w:rsidRPr="002841F0" w:rsidRDefault="0050304C" w:rsidP="0050304C">
      <w:pPr>
        <w:suppressAutoHyphens/>
        <w:rPr>
          <w:rFonts w:eastAsia="WenQuanYi Zen Hei Sharp"/>
          <w:kern w:val="2"/>
          <w:sz w:val="24"/>
          <w:szCs w:val="24"/>
          <w:lang w:eastAsia="zh-CN" w:bidi="hi-IN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 xml:space="preserve">2. Наименование </w:t>
      </w:r>
      <w:r w:rsidRPr="002841F0">
        <w:rPr>
          <w:sz w:val="24"/>
          <w:szCs w:val="24"/>
        </w:rPr>
        <w:t>юридического лица, фамилия, имя, отчество (при наличии) индивидуального предпринимателя, гражданина, ИНН________________________ ____</w:t>
      </w: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_________________________________________________</w:t>
      </w:r>
      <w:r w:rsidR="002841F0" w:rsidRPr="002841F0">
        <w:rPr>
          <w:rFonts w:eastAsia="WenQuanYi Zen Hei Sharp"/>
          <w:kern w:val="2"/>
          <w:sz w:val="24"/>
          <w:szCs w:val="24"/>
          <w:lang w:eastAsia="zh-CN" w:bidi="hi-IN"/>
        </w:rPr>
        <w:t>____</w:t>
      </w:r>
      <w:r w:rsidR="002841F0">
        <w:rPr>
          <w:rFonts w:eastAsia="WenQuanYi Zen Hei Sharp"/>
          <w:kern w:val="2"/>
          <w:sz w:val="24"/>
          <w:szCs w:val="24"/>
          <w:lang w:eastAsia="zh-CN" w:bidi="hi-IN"/>
        </w:rPr>
        <w:t>____________________</w:t>
      </w:r>
    </w:p>
    <w:p w:rsidR="0050304C" w:rsidRPr="002841F0" w:rsidRDefault="0050304C" w:rsidP="0050304C">
      <w:pPr>
        <w:suppressAutoHyphens/>
        <w:ind w:firstLine="708"/>
        <w:rPr>
          <w:sz w:val="24"/>
          <w:szCs w:val="24"/>
        </w:rPr>
      </w:pPr>
    </w:p>
    <w:p w:rsidR="0050304C" w:rsidRPr="002841F0" w:rsidRDefault="0050304C" w:rsidP="0050304C">
      <w:pPr>
        <w:tabs>
          <w:tab w:val="left" w:pos="738"/>
        </w:tabs>
        <w:suppressAutoHyphens/>
        <w:rPr>
          <w:rFonts w:eastAsia="WenQuanYi Zen Hei Sharp"/>
          <w:kern w:val="2"/>
          <w:sz w:val="24"/>
          <w:szCs w:val="24"/>
          <w:lang w:eastAsia="zh-CN" w:bidi="hi-IN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3. Вид деятельности юридического лица __________________________________________</w:t>
      </w:r>
    </w:p>
    <w:p w:rsidR="0050304C" w:rsidRPr="002841F0" w:rsidRDefault="0050304C" w:rsidP="0050304C">
      <w:pPr>
        <w:tabs>
          <w:tab w:val="left" w:pos="738"/>
        </w:tabs>
        <w:suppressAutoHyphens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4. Место проведения контрольного мероприятия с заполнением проверочного листа:</w:t>
      </w:r>
    </w:p>
    <w:p w:rsidR="0050304C" w:rsidRPr="002841F0" w:rsidRDefault="0050304C" w:rsidP="0050304C">
      <w:pPr>
        <w:suppressAutoHyphens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50304C" w:rsidRPr="002841F0" w:rsidRDefault="0050304C" w:rsidP="0050304C">
      <w:pPr>
        <w:suppressAutoHyphens/>
        <w:rPr>
          <w:rFonts w:eastAsia="WenQuanYi Zen Hei Sharp"/>
          <w:kern w:val="2"/>
          <w:sz w:val="24"/>
          <w:szCs w:val="24"/>
          <w:lang w:eastAsia="zh-CN" w:bidi="hi-IN"/>
        </w:rPr>
      </w:pPr>
    </w:p>
    <w:p w:rsidR="0050304C" w:rsidRPr="002841F0" w:rsidRDefault="0050304C" w:rsidP="0050304C">
      <w:pPr>
        <w:suppressAutoHyphens/>
        <w:ind w:firstLine="708"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5. Реквизиты решения о проведении контрольного мероприятия:</w:t>
      </w:r>
    </w:p>
    <w:p w:rsidR="0050304C" w:rsidRPr="002841F0" w:rsidRDefault="0050304C" w:rsidP="0050304C">
      <w:pPr>
        <w:suppressAutoHyphens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50304C" w:rsidRPr="002841F0" w:rsidRDefault="0050304C" w:rsidP="0050304C">
      <w:pPr>
        <w:suppressAutoHyphens/>
        <w:jc w:val="center"/>
        <w:rPr>
          <w:rFonts w:eastAsia="WenQuanYi Zen Hei Sharp"/>
          <w:kern w:val="2"/>
          <w:sz w:val="24"/>
          <w:szCs w:val="24"/>
          <w:lang w:eastAsia="zh-CN" w:bidi="hi-IN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lastRenderedPageBreak/>
        <w:t>(номер, дата распоряжения о проведении контрольного мероприятия)</w:t>
      </w:r>
    </w:p>
    <w:p w:rsidR="0050304C" w:rsidRPr="002841F0" w:rsidRDefault="0050304C" w:rsidP="0050304C">
      <w:pPr>
        <w:suppressAutoHyphens/>
        <w:rPr>
          <w:rFonts w:eastAsia="WenQuanYi Zen Hei Sharp"/>
          <w:kern w:val="2"/>
          <w:sz w:val="24"/>
          <w:szCs w:val="24"/>
          <w:lang w:eastAsia="zh-CN" w:bidi="hi-IN"/>
        </w:rPr>
      </w:pPr>
    </w:p>
    <w:p w:rsidR="0050304C" w:rsidRPr="002841F0" w:rsidRDefault="0050304C" w:rsidP="0050304C">
      <w:pPr>
        <w:suppressAutoHyphens/>
        <w:ind w:firstLine="708"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 xml:space="preserve">6. Учетный  номер контрольного мероприятия и дата присвоения учетного номера </w:t>
      </w: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br/>
        <w:t>в Едином реестре провер</w:t>
      </w:r>
      <w:r w:rsidRPr="002841F0">
        <w:rPr>
          <w:rFonts w:eastAsia="WenQuanYi Zen Hei Sharp"/>
          <w:kern w:val="2"/>
          <w:sz w:val="24"/>
          <w:szCs w:val="24"/>
          <w:lang w:bidi="hi-IN"/>
        </w:rPr>
        <w:t>о</w:t>
      </w: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к:</w:t>
      </w:r>
    </w:p>
    <w:p w:rsidR="0050304C" w:rsidRPr="002841F0" w:rsidRDefault="0050304C" w:rsidP="0050304C">
      <w:pPr>
        <w:suppressAutoHyphens/>
        <w:rPr>
          <w:rFonts w:eastAsia="WenQuanYi Zen Hei Sharp"/>
          <w:kern w:val="2"/>
          <w:sz w:val="24"/>
          <w:szCs w:val="24"/>
          <w:lang w:eastAsia="zh-CN" w:bidi="hi-IN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50304C" w:rsidRPr="002841F0" w:rsidRDefault="0050304C" w:rsidP="005030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1F0">
        <w:rPr>
          <w:rFonts w:ascii="Times New Roman" w:hAnsi="Times New Roman" w:cs="Times New Roman"/>
          <w:sz w:val="24"/>
          <w:szCs w:val="24"/>
        </w:rPr>
        <w:t xml:space="preserve">(указывается учетный номер проверки и дата </w:t>
      </w:r>
      <w:proofErr w:type="gramStart"/>
      <w:r w:rsidRPr="002841F0">
        <w:rPr>
          <w:rFonts w:ascii="Times New Roman" w:hAnsi="Times New Roman" w:cs="Times New Roman"/>
          <w:sz w:val="24"/>
          <w:szCs w:val="24"/>
        </w:rPr>
        <w:t>его  присвоения</w:t>
      </w:r>
      <w:proofErr w:type="gramEnd"/>
      <w:r w:rsidRPr="002841F0">
        <w:rPr>
          <w:rFonts w:ascii="Times New Roman" w:hAnsi="Times New Roman" w:cs="Times New Roman"/>
          <w:sz w:val="24"/>
          <w:szCs w:val="24"/>
        </w:rPr>
        <w:t xml:space="preserve"> в едином реестре контрольных (надзорных) мероприятий)</w:t>
      </w:r>
    </w:p>
    <w:p w:rsidR="0050304C" w:rsidRPr="002841F0" w:rsidRDefault="0050304C" w:rsidP="0050304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1F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841F0">
        <w:rPr>
          <w:rFonts w:ascii="Times New Roman" w:hAnsi="Times New Roman" w:cs="Times New Roman"/>
          <w:sz w:val="24"/>
          <w:szCs w:val="24"/>
        </w:rPr>
        <w:t>Форма  проверочного</w:t>
      </w:r>
      <w:proofErr w:type="gramEnd"/>
      <w:r w:rsidRPr="002841F0">
        <w:rPr>
          <w:rFonts w:ascii="Times New Roman" w:hAnsi="Times New Roman" w:cs="Times New Roman"/>
          <w:sz w:val="24"/>
          <w:szCs w:val="24"/>
        </w:rPr>
        <w:t xml:space="preserve">  листа  утверждена  Постановлением администрации Тихвинского района  от _______ </w:t>
      </w:r>
      <w:r w:rsidRPr="002841F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841F0">
        <w:rPr>
          <w:rFonts w:ascii="Times New Roman" w:hAnsi="Times New Roman" w:cs="Times New Roman"/>
          <w:sz w:val="24"/>
          <w:szCs w:val="24"/>
        </w:rPr>
        <w:t>______</w:t>
      </w:r>
    </w:p>
    <w:p w:rsidR="0050304C" w:rsidRPr="002841F0" w:rsidRDefault="0050304C" w:rsidP="005030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304C" w:rsidRPr="002841F0" w:rsidRDefault="0050304C" w:rsidP="0050304C">
      <w:pPr>
        <w:suppressAutoHyphens/>
        <w:ind w:firstLine="708"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8. Должность, фамилия, имя, отчество (при наличии) должностного лица (лиц), проводящего (их) контрольное мероприятие:</w:t>
      </w:r>
    </w:p>
    <w:p w:rsidR="0050304C" w:rsidRPr="002841F0" w:rsidRDefault="0050304C" w:rsidP="0050304C">
      <w:pPr>
        <w:suppressAutoHyphens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50304C" w:rsidRPr="002841F0" w:rsidRDefault="0050304C" w:rsidP="0050304C">
      <w:pPr>
        <w:suppressAutoHyphens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50304C" w:rsidRPr="002841F0" w:rsidRDefault="0050304C" w:rsidP="0050304C">
      <w:pPr>
        <w:tabs>
          <w:tab w:val="left" w:pos="788"/>
        </w:tabs>
        <w:suppressAutoHyphens/>
        <w:rPr>
          <w:sz w:val="24"/>
          <w:szCs w:val="24"/>
        </w:rPr>
      </w:pPr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 xml:space="preserve">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и физическими лицами обязательных требований, требований, </w:t>
      </w:r>
      <w:proofErr w:type="gramStart"/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>установленных  муниципальными</w:t>
      </w:r>
      <w:proofErr w:type="gramEnd"/>
      <w:r w:rsidRPr="002841F0">
        <w:rPr>
          <w:rFonts w:eastAsia="WenQuanYi Zen Hei Sharp"/>
          <w:kern w:val="2"/>
          <w:sz w:val="24"/>
          <w:szCs w:val="24"/>
          <w:lang w:eastAsia="zh-CN" w:bidi="hi-IN"/>
        </w:rPr>
        <w:t xml:space="preserve"> правовыми актами, составляющих предмет проверки</w:t>
      </w:r>
      <w:r w:rsidRPr="002841F0">
        <w:rPr>
          <w:color w:val="000000"/>
          <w:sz w:val="24"/>
          <w:szCs w:val="24"/>
        </w:rPr>
        <w:t>:</w:t>
      </w:r>
    </w:p>
    <w:p w:rsidR="0050304C" w:rsidRPr="002841F0" w:rsidRDefault="0050304C" w:rsidP="0050304C">
      <w:pPr>
        <w:suppressAutoHyphens/>
        <w:ind w:firstLine="720"/>
        <w:rPr>
          <w:color w:val="000000"/>
          <w:sz w:val="24"/>
          <w:szCs w:val="24"/>
        </w:rPr>
      </w:pPr>
    </w:p>
    <w:tbl>
      <w:tblPr>
        <w:tblW w:w="9497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4279"/>
        <w:gridCol w:w="3260"/>
        <w:gridCol w:w="1417"/>
      </w:tblGrid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N</w:t>
            </w:r>
          </w:p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п/п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Вопросы о соблюдении обязательных требований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Реквизиты НПА, устанавливающие обязательные требования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Ответы на вопросы</w:t>
            </w:r>
          </w:p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(Да/Нет/не требуется)</w:t>
            </w:r>
          </w:p>
        </w:tc>
      </w:tr>
      <w:tr w:rsidR="0050304C" w:rsidRPr="002841F0" w:rsidTr="007234B1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В отношении юридического лица осуществляющего деятельность по управлению МКД</w:t>
            </w: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ч.3 ст.136 </w:t>
            </w:r>
            <w:hyperlink r:id="rId8" w:tgtFrame="_blank" w:history="1">
              <w:r w:rsidRPr="002841F0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2841F0">
              <w:rPr>
                <w:sz w:val="24"/>
                <w:szCs w:val="24"/>
              </w:rPr>
              <w:t xml:space="preserve">, </w:t>
            </w:r>
          </w:p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ч.1 ст.52 </w:t>
            </w:r>
            <w:hyperlink r:id="rId9" w:tgtFrame="_blank" w:history="1">
              <w:r w:rsidRPr="002841F0">
                <w:rPr>
                  <w:color w:val="0000FF"/>
                  <w:sz w:val="24"/>
                  <w:szCs w:val="24"/>
                </w:rPr>
                <w:t>Гражданского кодекса Российской Федерации</w:t>
              </w:r>
            </w:hyperlink>
            <w:r w:rsidRPr="002841F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ч.1 ст.192 </w:t>
            </w:r>
            <w:hyperlink r:id="rId10" w:tgtFrame="_blank" w:history="1">
              <w:r w:rsidRPr="002841F0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Акты осмотра общедомового имущества-конструктивных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п.13, п.14, пп. в) п. 24 Постановления Правительства РФ от 13.08.2006г. № 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пп. 2.1.1.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Акты проверок готовности к отопительному периоду и выданные паспорта готовности многоквартирного дома к </w:t>
            </w:r>
            <w:r w:rsidRPr="002841F0">
              <w:rPr>
                <w:sz w:val="24"/>
                <w:szCs w:val="24"/>
              </w:rPr>
              <w:lastRenderedPageBreak/>
              <w:t>отопительному периоду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lastRenderedPageBreak/>
              <w:t>пп. в (1) п. 24 Постановления Правительства РФ от 13.08.2006г. № 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п.10 приказа Минэнерго России от 12.03.2013 №103, пп. 2.6.10. п. 2.6.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пп. 2.1.1; 2.1.5; 2.2.2; п. 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пп. 2.1.1; 2.1.5; 2.2.2, п.2.3.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9</w:t>
            </w:r>
          </w:p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пп. 2.2.3, п. 2.3. Постановления Госстроя РФ от 27.09.2003 № 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10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п.2.1, п.2.2, п.2,3, п. 11, п. 11.1. ст. 161 </w:t>
            </w:r>
            <w:hyperlink r:id="rId11" w:tgtFrame="_blank" w:history="1">
              <w:r w:rsidRPr="002841F0">
                <w:rPr>
                  <w:color w:val="0000FF"/>
                  <w:sz w:val="24"/>
                  <w:szCs w:val="24"/>
                </w:rPr>
                <w:t>Жилищного кодекса Российской  Федерации</w:t>
              </w:r>
            </w:hyperlink>
            <w:r w:rsidRPr="002841F0">
              <w:rPr>
                <w:sz w:val="24"/>
                <w:szCs w:val="24"/>
              </w:rPr>
              <w:t xml:space="preserve">; </w:t>
            </w:r>
          </w:p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пп. д) п. 4 Постановления Правительства РФ от 15.05.2013 № 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11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п. 4 ст. 165 </w:t>
            </w:r>
            <w:hyperlink r:id="rId12" w:tgtFrame="_blank" w:history="1">
              <w:r w:rsidRPr="002841F0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2841F0">
              <w:rPr>
                <w:sz w:val="24"/>
                <w:szCs w:val="24"/>
              </w:rPr>
              <w:t xml:space="preserve">; </w:t>
            </w:r>
          </w:p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пп.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12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заключенного договора со специализированной организацией на техническое обслуживание внутридомового газового оборудования (ВДГО)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Правила пользования газом утвержденные постановлением Правительства Российской Федерации от 14.05.2013 № 410</w:t>
            </w:r>
          </w:p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13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Наличие задолженности перед </w:t>
            </w:r>
            <w:proofErr w:type="spellStart"/>
            <w:r w:rsidRPr="002841F0">
              <w:rPr>
                <w:sz w:val="24"/>
                <w:szCs w:val="24"/>
              </w:rPr>
              <w:t>ресурсоснабжающими</w:t>
            </w:r>
            <w:proofErr w:type="spellEnd"/>
            <w:r w:rsidRPr="002841F0">
              <w:rPr>
                <w:sz w:val="24"/>
                <w:szCs w:val="24"/>
              </w:rPr>
              <w:t xml:space="preserve"> предприятиями и организациями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14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Раскрытие информации о деятельности организации путем размещения на досках объявлений, официальном сайте в сети интернет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Ч.1 ст. 161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В отношении юридического лица или индивидуального предпринимателя – арендатора помещения муниципальной собственности</w:t>
            </w: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Наличие действующего договора </w:t>
            </w:r>
            <w:r w:rsidRPr="002841F0">
              <w:rPr>
                <w:sz w:val="24"/>
                <w:szCs w:val="24"/>
              </w:rPr>
              <w:lastRenderedPageBreak/>
              <w:t>аренды муниципального помещения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lastRenderedPageBreak/>
              <w:t>Ст.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Наличие заключенных договоров оказания услуг и выполнения работ с управляющей организацией и </w:t>
            </w:r>
            <w:proofErr w:type="spellStart"/>
            <w:r w:rsidRPr="002841F0">
              <w:rPr>
                <w:sz w:val="24"/>
                <w:szCs w:val="24"/>
              </w:rPr>
              <w:t>ресурсоснабжающими</w:t>
            </w:r>
            <w:proofErr w:type="spellEnd"/>
            <w:r w:rsidRPr="002841F0">
              <w:rPr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Ст. 162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Наличие задолженности перед </w:t>
            </w:r>
            <w:proofErr w:type="spellStart"/>
            <w:r w:rsidRPr="002841F0">
              <w:rPr>
                <w:sz w:val="24"/>
                <w:szCs w:val="24"/>
              </w:rPr>
              <w:t>ресурсоснабжающими</w:t>
            </w:r>
            <w:proofErr w:type="spellEnd"/>
            <w:r w:rsidRPr="002841F0">
              <w:rPr>
                <w:sz w:val="24"/>
                <w:szCs w:val="24"/>
              </w:rPr>
              <w:t xml:space="preserve"> предприятиями и организациями, УО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задолженности перед арендодателем  (Акт сверки расчетов)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жалоб и обращений от граждан на арендаторов помещения в управляющую организацию или в ОМС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6.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обращений от граждан на использование помещения не по назначению в ОМС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В отношении нанимателя жилого помещения</w:t>
            </w: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1.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действующего договора найма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Ст.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2.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Количество граждан зарегистрированных по договору найма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СТ 60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Фактическое проживание нанимателя в жилом помещений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СТ. 67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Наличие заключенных договоров оказания услуг и выполнения работ с управляющей организацией и </w:t>
            </w:r>
            <w:proofErr w:type="spellStart"/>
            <w:r w:rsidRPr="002841F0">
              <w:rPr>
                <w:sz w:val="24"/>
                <w:szCs w:val="24"/>
              </w:rPr>
              <w:t>ресурсоснабжающими</w:t>
            </w:r>
            <w:proofErr w:type="spellEnd"/>
            <w:r w:rsidRPr="002841F0">
              <w:rPr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Ст. 162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задолженности за жилищно-коммунальные услуги (квитанция за ЖКУ)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 Ст. 67 ЖК РФ</w:t>
            </w:r>
          </w:p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ч.1 ст. 153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факта использования жилого помещений  не по назначению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по факту визуального осмотра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7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 xml:space="preserve">Наличие факта сдачи жилого помещения  в </w:t>
            </w:r>
            <w:proofErr w:type="spellStart"/>
            <w:r w:rsidRPr="002841F0">
              <w:rPr>
                <w:sz w:val="24"/>
                <w:szCs w:val="24"/>
              </w:rPr>
              <w:t>поднайм</w:t>
            </w:r>
            <w:proofErr w:type="spellEnd"/>
            <w:r w:rsidRPr="002841F0">
              <w:rPr>
                <w:sz w:val="24"/>
                <w:szCs w:val="24"/>
              </w:rPr>
              <w:t xml:space="preserve"> третьи лицам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Ст. 67 ЖК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8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жалоб граждан на нанимателя или членов его семьи.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  <w:tr w:rsidR="0050304C" w:rsidRPr="002841F0" w:rsidTr="007234B1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jc w:val="center"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9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Наличие договора на техническое обслуживание внутриквартирного газового оборудования ВКГО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  <w:r w:rsidRPr="002841F0">
              <w:rPr>
                <w:sz w:val="24"/>
                <w:szCs w:val="24"/>
              </w:rPr>
              <w:t>Правила пользования газом утвержденные постановлением Правительства Российской Федерации от 14.05.2013 № 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04C" w:rsidRPr="002841F0" w:rsidRDefault="0050304C" w:rsidP="007234B1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  <w:r w:rsidRPr="002841F0">
        <w:rPr>
          <w:color w:val="000000"/>
          <w:sz w:val="24"/>
          <w:szCs w:val="24"/>
        </w:rPr>
        <w:t>___________________________________________________________</w:t>
      </w: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  <w:r w:rsidRPr="002841F0">
        <w:rPr>
          <w:color w:val="000000"/>
          <w:sz w:val="24"/>
          <w:szCs w:val="24"/>
        </w:rPr>
        <w:t>(подпись) (должность, ФИО должностного лица, проводящего плановую</w:t>
      </w: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  <w:r w:rsidRPr="002841F0">
        <w:rPr>
          <w:color w:val="000000"/>
          <w:sz w:val="24"/>
          <w:szCs w:val="24"/>
        </w:rPr>
        <w:t>проверку и заполняющего проверочный лист)</w:t>
      </w: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  <w:r w:rsidRPr="002841F0">
        <w:rPr>
          <w:color w:val="000000"/>
          <w:sz w:val="24"/>
          <w:szCs w:val="24"/>
        </w:rPr>
        <w:t>______________________20_____г.</w:t>
      </w: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  <w:r w:rsidRPr="002841F0">
        <w:rPr>
          <w:color w:val="000000"/>
          <w:sz w:val="24"/>
          <w:szCs w:val="24"/>
        </w:rPr>
        <w:t>____________________________________________________________</w:t>
      </w: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  <w:r w:rsidRPr="002841F0">
        <w:rPr>
          <w:color w:val="000000"/>
          <w:sz w:val="24"/>
          <w:szCs w:val="24"/>
        </w:rPr>
        <w:lastRenderedPageBreak/>
        <w:t>(подпись) (должность, ФИО должностного лица, в отношении которого</w:t>
      </w: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  <w:r w:rsidRPr="002841F0">
        <w:rPr>
          <w:color w:val="000000"/>
          <w:sz w:val="24"/>
          <w:szCs w:val="24"/>
        </w:rPr>
        <w:t>проводится проверка)</w:t>
      </w:r>
    </w:p>
    <w:p w:rsidR="0050304C" w:rsidRPr="002841F0" w:rsidRDefault="0050304C" w:rsidP="0050304C">
      <w:pPr>
        <w:suppressAutoHyphens/>
        <w:ind w:firstLine="567"/>
        <w:rPr>
          <w:color w:val="000000"/>
          <w:sz w:val="24"/>
          <w:szCs w:val="24"/>
        </w:rPr>
      </w:pPr>
      <w:r w:rsidRPr="002841F0">
        <w:rPr>
          <w:color w:val="000000"/>
          <w:sz w:val="24"/>
          <w:szCs w:val="24"/>
        </w:rPr>
        <w:t>______________________20_____г.</w:t>
      </w:r>
    </w:p>
    <w:p w:rsidR="0050304C" w:rsidRPr="002841F0" w:rsidRDefault="0050304C" w:rsidP="0050304C">
      <w:pPr>
        <w:shd w:val="clear" w:color="auto" w:fill="FFFFFF"/>
        <w:ind w:firstLine="709"/>
        <w:jc w:val="center"/>
        <w:outlineLvl w:val="2"/>
        <w:rPr>
          <w:sz w:val="24"/>
          <w:szCs w:val="24"/>
        </w:rPr>
      </w:pPr>
    </w:p>
    <w:p w:rsidR="00E068E2" w:rsidRPr="002841F0" w:rsidRDefault="00E068E2" w:rsidP="008A7DC7">
      <w:pPr>
        <w:rPr>
          <w:sz w:val="24"/>
          <w:szCs w:val="24"/>
        </w:rPr>
      </w:pPr>
    </w:p>
    <w:sectPr w:rsidR="00E068E2" w:rsidRPr="002841F0" w:rsidSect="008700BE">
      <w:pgSz w:w="11906" w:h="16838"/>
      <w:pgMar w:top="568" w:right="850" w:bottom="568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23" w:rsidRDefault="00FD0223" w:rsidP="008700BE">
      <w:r>
        <w:separator/>
      </w:r>
    </w:p>
  </w:endnote>
  <w:endnote w:type="continuationSeparator" w:id="0">
    <w:p w:rsidR="00FD0223" w:rsidRDefault="00FD0223" w:rsidP="0087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 Sharp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23" w:rsidRDefault="00FD0223" w:rsidP="008700BE">
      <w:r>
        <w:separator/>
      </w:r>
    </w:p>
  </w:footnote>
  <w:footnote w:type="continuationSeparator" w:id="0">
    <w:p w:rsidR="00FD0223" w:rsidRDefault="00FD0223" w:rsidP="0087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BE" w:rsidRDefault="008700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E35F0">
      <w:rPr>
        <w:noProof/>
      </w:rPr>
      <w:t>5</w:t>
    </w:r>
    <w:r>
      <w:fldChar w:fldCharType="end"/>
    </w:r>
  </w:p>
  <w:p w:rsidR="008700BE" w:rsidRDefault="008700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BE" w:rsidRDefault="008700BE">
    <w:pPr>
      <w:pStyle w:val="a9"/>
      <w:jc w:val="center"/>
    </w:pPr>
  </w:p>
  <w:p w:rsidR="008700BE" w:rsidRDefault="008700B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759C"/>
    <w:rsid w:val="000478EB"/>
    <w:rsid w:val="000F1A02"/>
    <w:rsid w:val="00137667"/>
    <w:rsid w:val="001464B2"/>
    <w:rsid w:val="001A2440"/>
    <w:rsid w:val="001B4F8D"/>
    <w:rsid w:val="001F265D"/>
    <w:rsid w:val="002435DA"/>
    <w:rsid w:val="002841F0"/>
    <w:rsid w:val="00285D0C"/>
    <w:rsid w:val="002A2B11"/>
    <w:rsid w:val="002E35F0"/>
    <w:rsid w:val="002F22EB"/>
    <w:rsid w:val="00326996"/>
    <w:rsid w:val="003E5B2F"/>
    <w:rsid w:val="0043001D"/>
    <w:rsid w:val="004914DD"/>
    <w:rsid w:val="0050304C"/>
    <w:rsid w:val="00511A2B"/>
    <w:rsid w:val="00554BEC"/>
    <w:rsid w:val="00595F6F"/>
    <w:rsid w:val="005C0140"/>
    <w:rsid w:val="006415B0"/>
    <w:rsid w:val="006463D8"/>
    <w:rsid w:val="00711921"/>
    <w:rsid w:val="00796BD1"/>
    <w:rsid w:val="007B3696"/>
    <w:rsid w:val="008700BE"/>
    <w:rsid w:val="008A3858"/>
    <w:rsid w:val="008A7DC7"/>
    <w:rsid w:val="009840BA"/>
    <w:rsid w:val="00A03876"/>
    <w:rsid w:val="00A13C7B"/>
    <w:rsid w:val="00AE1A2A"/>
    <w:rsid w:val="00B52D22"/>
    <w:rsid w:val="00B83D8D"/>
    <w:rsid w:val="00B95FEE"/>
    <w:rsid w:val="00BF2B0B"/>
    <w:rsid w:val="00C41729"/>
    <w:rsid w:val="00D368DC"/>
    <w:rsid w:val="00D97342"/>
    <w:rsid w:val="00E068E2"/>
    <w:rsid w:val="00F4320C"/>
    <w:rsid w:val="00F71B7A"/>
    <w:rsid w:val="00FB0886"/>
    <w:rsid w:val="00F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51"/>
      </o:rules>
    </o:shapelayout>
  </w:shapeDefaults>
  <w:decimalSymbol w:val=","/>
  <w:listSeparator w:val=";"/>
  <w14:docId w14:val="06F9FEE3"/>
  <w15:chartTrackingRefBased/>
  <w15:docId w15:val="{70CAD986-5538-4FA9-A9DE-FC51918F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8E2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503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8700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700BE"/>
    <w:rPr>
      <w:sz w:val="28"/>
    </w:rPr>
  </w:style>
  <w:style w:type="paragraph" w:styleId="ab">
    <w:name w:val="footer"/>
    <w:basedOn w:val="a"/>
    <w:link w:val="ac"/>
    <w:rsid w:val="008700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700B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70BA400-14C4-4CDB-8A8B-B11F2A1A2F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pravo-search.minjust.ru:8080/bigs/showDocument.html?id=370BA400-14C4-4CDB-8A8B-B11F2A1A2F55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-search.minjust.ru:8080/bigs/showDocument.html?id=370BA400-14C4-4CDB-8A8B-B11F2A1A2F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EA4730E2-0388-4AEE-BD89-0CBC2C54574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2022-04-04T09:08:00Z</cp:lastPrinted>
  <dcterms:created xsi:type="dcterms:W3CDTF">2022-03-30T13:21:00Z</dcterms:created>
  <dcterms:modified xsi:type="dcterms:W3CDTF">2022-04-04T09:10:00Z</dcterms:modified>
</cp:coreProperties>
</file>