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34252">
      <w:pPr>
        <w:tabs>
          <w:tab w:val="left" w:pos="567"/>
          <w:tab w:val="left" w:pos="3686"/>
        </w:tabs>
      </w:pPr>
      <w:r>
        <w:tab/>
        <w:t>21 марта 2019 г.</w:t>
      </w:r>
      <w:r>
        <w:tab/>
        <w:t>01-580-а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C0570" w:rsidTr="00DC057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C0570" w:rsidRDefault="00E71135" w:rsidP="00E71135">
            <w:pPr>
              <w:rPr>
                <w:b/>
                <w:sz w:val="24"/>
                <w:szCs w:val="24"/>
              </w:rPr>
            </w:pPr>
            <w:r w:rsidRPr="00DC0570">
              <w:rPr>
                <w:color w:val="000000"/>
                <w:sz w:val="24"/>
                <w:szCs w:val="18"/>
              </w:rPr>
              <w:t xml:space="preserve">О внесении изменений в муниципальную программу Тихвинского района «Развитие сферы культуры Тихвинского района», утвержденную постановлением администрации Тихвинского района </w:t>
            </w:r>
            <w:r w:rsidRPr="00DC0570">
              <w:rPr>
                <w:bCs/>
                <w:color w:val="000000"/>
                <w:sz w:val="24"/>
                <w:szCs w:val="18"/>
              </w:rPr>
              <w:t>от 15 октября 2018 года № 01-2290-а</w:t>
            </w:r>
          </w:p>
        </w:tc>
      </w:tr>
      <w:tr w:rsidR="00E71135" w:rsidRPr="00DC0570" w:rsidTr="00DC057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135" w:rsidRPr="00DC0570" w:rsidRDefault="00434252" w:rsidP="00B52D22">
            <w:pPr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21, 1100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71135" w:rsidRPr="00E71135" w:rsidRDefault="00E71135" w:rsidP="00E71135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E71135">
        <w:rPr>
          <w:color w:val="000000"/>
          <w:szCs w:val="28"/>
        </w:rPr>
        <w:t>В целях создания условий для эффективного развития сферы культуры и в соответствии с постановлени</w:t>
      </w:r>
      <w:r w:rsidR="00B653CC">
        <w:rPr>
          <w:color w:val="000000"/>
          <w:szCs w:val="28"/>
        </w:rPr>
        <w:t>ями</w:t>
      </w:r>
      <w:r w:rsidRPr="00E71135">
        <w:rPr>
          <w:color w:val="000000"/>
          <w:szCs w:val="28"/>
        </w:rPr>
        <w:t xml:space="preserve">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</w:t>
      </w:r>
      <w:r w:rsidR="00B653CC">
        <w:rPr>
          <w:color w:val="000000"/>
          <w:szCs w:val="28"/>
        </w:rPr>
        <w:t>с изменениями</w:t>
      </w:r>
      <w:r w:rsidRPr="00E71135">
        <w:rPr>
          <w:color w:val="000000"/>
          <w:szCs w:val="28"/>
        </w:rPr>
        <w:t xml:space="preserve">), т 03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E71135" w:rsidRPr="00E71135" w:rsidRDefault="00E71135" w:rsidP="00E71135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E71135">
        <w:rPr>
          <w:color w:val="000000"/>
          <w:szCs w:val="28"/>
        </w:rPr>
        <w:t xml:space="preserve">1. Внести в муниципальную программу </w:t>
      </w:r>
      <w:r w:rsidR="00B653CC">
        <w:rPr>
          <w:color w:val="000000"/>
          <w:szCs w:val="28"/>
        </w:rPr>
        <w:t xml:space="preserve">Тихвинского района </w:t>
      </w:r>
      <w:r w:rsidRPr="00E71135">
        <w:rPr>
          <w:color w:val="000000"/>
          <w:szCs w:val="28"/>
        </w:rPr>
        <w:t xml:space="preserve">«Развитие сферы культуры Тихвинского района», утвержденную постановлением администрации Тихвинского района </w:t>
      </w:r>
      <w:r w:rsidRPr="00E71135">
        <w:rPr>
          <w:b/>
          <w:bCs/>
          <w:color w:val="000000"/>
          <w:szCs w:val="28"/>
        </w:rPr>
        <w:t>от 15 октября 2018 года №01-2290-а</w:t>
      </w:r>
      <w:r w:rsidRPr="00E71135">
        <w:rPr>
          <w:color w:val="000000"/>
          <w:szCs w:val="28"/>
        </w:rPr>
        <w:t xml:space="preserve"> (далее Программа) следующие изменения:</w:t>
      </w:r>
    </w:p>
    <w:p w:rsidR="00E71135" w:rsidRPr="00E71135" w:rsidRDefault="00E71135" w:rsidP="00B653C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E71135">
        <w:rPr>
          <w:color w:val="000000"/>
          <w:szCs w:val="28"/>
        </w:rPr>
        <w:t xml:space="preserve">1.1.в </w:t>
      </w:r>
      <w:r w:rsidRPr="00E71135">
        <w:rPr>
          <w:b/>
          <w:bCs/>
          <w:color w:val="000000"/>
          <w:szCs w:val="28"/>
        </w:rPr>
        <w:t>Паспорте</w:t>
      </w:r>
      <w:r w:rsidRPr="00E71135">
        <w:rPr>
          <w:color w:val="000000"/>
          <w:szCs w:val="28"/>
        </w:rPr>
        <w:t xml:space="preserve"> Программы строку «Объемы бюджетных ассигнований </w:t>
      </w:r>
      <w:r w:rsidR="00B653CC">
        <w:rPr>
          <w:color w:val="000000"/>
          <w:szCs w:val="28"/>
        </w:rPr>
        <w:t>П</w:t>
      </w:r>
      <w:r w:rsidRPr="00E71135">
        <w:rPr>
          <w:color w:val="000000"/>
          <w:szCs w:val="28"/>
        </w:rPr>
        <w:t xml:space="preserve">рограммы» </w:t>
      </w:r>
      <w:r w:rsidRPr="00E71135">
        <w:rPr>
          <w:bCs/>
          <w:color w:val="000000"/>
          <w:szCs w:val="28"/>
        </w:rPr>
        <w:t>изложить в новой редакции</w:t>
      </w:r>
      <w:r w:rsidRPr="00E71135">
        <w:rPr>
          <w:color w:val="000000"/>
          <w:szCs w:val="28"/>
        </w:rPr>
        <w:t xml:space="preserve">: </w:t>
      </w:r>
    </w:p>
    <w:tbl>
      <w:tblPr>
        <w:tblW w:w="949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0"/>
        <w:gridCol w:w="7365"/>
      </w:tblGrid>
      <w:tr w:rsidR="00E71135" w:rsidRPr="00E71135" w:rsidTr="00120D11"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E71135" w:rsidRDefault="00E71135" w:rsidP="00B653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E71135">
              <w:rPr>
                <w:color w:val="000000"/>
                <w:sz w:val="24"/>
                <w:szCs w:val="28"/>
              </w:rPr>
              <w:t xml:space="preserve">Объемы бюджетных ассигнований </w:t>
            </w:r>
            <w:r w:rsidR="00B653CC">
              <w:rPr>
                <w:color w:val="000000"/>
                <w:sz w:val="24"/>
                <w:szCs w:val="28"/>
              </w:rPr>
              <w:t>П</w:t>
            </w:r>
            <w:r w:rsidRPr="00E71135">
              <w:rPr>
                <w:color w:val="000000"/>
                <w:sz w:val="24"/>
                <w:szCs w:val="28"/>
              </w:rPr>
              <w:t xml:space="preserve">рограммы </w:t>
            </w:r>
          </w:p>
        </w:tc>
        <w:tc>
          <w:tcPr>
            <w:tcW w:w="7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E71135" w:rsidRDefault="00E71135" w:rsidP="000D6F49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E71135">
              <w:rPr>
                <w:sz w:val="24"/>
                <w:szCs w:val="28"/>
              </w:rPr>
              <w:t xml:space="preserve">Общий объем финансового обеспечения Программы </w:t>
            </w:r>
          </w:p>
          <w:p w:rsidR="00E71135" w:rsidRPr="00E71135" w:rsidRDefault="00E71135" w:rsidP="000D6F49">
            <w:pPr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 w:rsidRPr="00E71135">
              <w:rPr>
                <w:b/>
                <w:sz w:val="24"/>
                <w:szCs w:val="28"/>
              </w:rPr>
              <w:t>10225,5 тыс. руб., из них:</w:t>
            </w:r>
          </w:p>
          <w:p w:rsidR="00E71135" w:rsidRPr="00E71135" w:rsidRDefault="00E71135" w:rsidP="000D6F49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E71135">
              <w:rPr>
                <w:sz w:val="24"/>
                <w:szCs w:val="28"/>
              </w:rPr>
              <w:t xml:space="preserve">- из средств бюджета Ленинградской области – 3578,4 тыс. руб. </w:t>
            </w:r>
          </w:p>
          <w:p w:rsidR="00E71135" w:rsidRPr="00E71135" w:rsidRDefault="00E71135" w:rsidP="000D6F49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E71135">
              <w:rPr>
                <w:sz w:val="24"/>
                <w:szCs w:val="28"/>
              </w:rPr>
              <w:t>- из средств бюджета Тихвинского района – 6647,1 руб.</w:t>
            </w:r>
          </w:p>
          <w:p w:rsidR="00E71135" w:rsidRPr="00E71135" w:rsidRDefault="00E71135" w:rsidP="000D6F49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E71135">
              <w:rPr>
                <w:sz w:val="24"/>
                <w:szCs w:val="28"/>
              </w:rPr>
              <w:t>в том числе по годам:</w:t>
            </w:r>
          </w:p>
          <w:p w:rsidR="00E71135" w:rsidRPr="00E71135" w:rsidRDefault="00E71135" w:rsidP="000D6F49">
            <w:pPr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 w:rsidRPr="00E71135">
              <w:rPr>
                <w:b/>
                <w:sz w:val="24"/>
                <w:szCs w:val="28"/>
              </w:rPr>
              <w:t>в 2019 году – 4212,5 тыс. руб., в том числе:</w:t>
            </w:r>
          </w:p>
          <w:p w:rsidR="00E71135" w:rsidRPr="00E71135" w:rsidRDefault="00E71135" w:rsidP="000D6F49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E71135">
              <w:rPr>
                <w:sz w:val="24"/>
                <w:szCs w:val="28"/>
              </w:rPr>
              <w:t xml:space="preserve">- из средств бюджета Ленинградской области – 1192,8 тыс. руб. </w:t>
            </w:r>
          </w:p>
          <w:p w:rsidR="00E71135" w:rsidRPr="00E71135" w:rsidRDefault="00E71135" w:rsidP="000D6F49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E71135">
              <w:rPr>
                <w:sz w:val="24"/>
                <w:szCs w:val="28"/>
              </w:rPr>
              <w:t>- из средств бюджета Тихвинского района – 3019,7 тыс. руб.</w:t>
            </w:r>
          </w:p>
          <w:p w:rsidR="00E71135" w:rsidRPr="00E71135" w:rsidRDefault="00E71135" w:rsidP="000D6F49">
            <w:pPr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 w:rsidRPr="00E71135">
              <w:rPr>
                <w:b/>
                <w:sz w:val="24"/>
                <w:szCs w:val="28"/>
              </w:rPr>
              <w:t>в 2020 году – 3006,5 тыс. руб., в том числе:</w:t>
            </w:r>
          </w:p>
          <w:p w:rsidR="00E71135" w:rsidRPr="00E71135" w:rsidRDefault="00E71135" w:rsidP="000D6F49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E71135">
              <w:rPr>
                <w:sz w:val="24"/>
                <w:szCs w:val="28"/>
              </w:rPr>
              <w:t xml:space="preserve">- из средств бюджета Ленинградской области – 1192,8 тыс. руб. </w:t>
            </w:r>
          </w:p>
          <w:p w:rsidR="00E71135" w:rsidRPr="00E71135" w:rsidRDefault="00E71135" w:rsidP="000D6F49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E71135">
              <w:rPr>
                <w:sz w:val="24"/>
                <w:szCs w:val="28"/>
              </w:rPr>
              <w:t>- из средств бюджета Тихвинского района – 1813,7 тыс. руб.</w:t>
            </w:r>
          </w:p>
          <w:p w:rsidR="00E71135" w:rsidRPr="00E71135" w:rsidRDefault="00E71135" w:rsidP="000D6F49">
            <w:pPr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 w:rsidRPr="00E71135">
              <w:rPr>
                <w:b/>
                <w:sz w:val="24"/>
                <w:szCs w:val="28"/>
              </w:rPr>
              <w:t>в 2021 году – 3006,5 тыс. руб., в том числе:</w:t>
            </w:r>
          </w:p>
          <w:p w:rsidR="00E71135" w:rsidRPr="00E71135" w:rsidRDefault="00E71135" w:rsidP="000D6F49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E71135">
              <w:rPr>
                <w:sz w:val="24"/>
                <w:szCs w:val="28"/>
              </w:rPr>
              <w:t xml:space="preserve">- из средств бюджета Ленинградской области – 1192,8 тыс. руб. </w:t>
            </w:r>
          </w:p>
          <w:p w:rsidR="00E71135" w:rsidRPr="00E71135" w:rsidRDefault="00E71135" w:rsidP="00E7113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E71135">
              <w:rPr>
                <w:sz w:val="24"/>
                <w:szCs w:val="28"/>
              </w:rPr>
              <w:t>- из средств бюджета Тихвинского района – 1813,7 тыс. руб.</w:t>
            </w:r>
          </w:p>
        </w:tc>
      </w:tr>
    </w:tbl>
    <w:p w:rsidR="00E71135" w:rsidRPr="00E71135" w:rsidRDefault="00E71135" w:rsidP="00E71135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E71135">
        <w:rPr>
          <w:color w:val="000000"/>
          <w:szCs w:val="28"/>
        </w:rPr>
        <w:lastRenderedPageBreak/>
        <w:t xml:space="preserve">1.2. в </w:t>
      </w:r>
      <w:r w:rsidRPr="00E71135">
        <w:rPr>
          <w:b/>
          <w:bCs/>
          <w:color w:val="000000"/>
          <w:szCs w:val="28"/>
        </w:rPr>
        <w:t>Паспорте</w:t>
      </w:r>
      <w:r w:rsidRPr="00E71135">
        <w:rPr>
          <w:color w:val="000000"/>
          <w:szCs w:val="28"/>
        </w:rPr>
        <w:t xml:space="preserve"> Программы пункт 3. «Обоснование объема финансирования ресурсов, необходимых для реализации Программы» </w:t>
      </w:r>
      <w:r w:rsidRPr="00E71135">
        <w:rPr>
          <w:b/>
          <w:bCs/>
          <w:color w:val="000000"/>
          <w:szCs w:val="28"/>
        </w:rPr>
        <w:t>изложить в новой редакции:</w:t>
      </w:r>
    </w:p>
    <w:p w:rsidR="00E71135" w:rsidRPr="00E71135" w:rsidRDefault="00E71135" w:rsidP="00E71135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E71135">
        <w:rPr>
          <w:b/>
          <w:bCs/>
          <w:color w:val="000000"/>
          <w:szCs w:val="28"/>
        </w:rPr>
        <w:t>«3. Обоснование объема финансовых ресурсов,</w:t>
      </w:r>
      <w:r w:rsidRPr="00E71135">
        <w:rPr>
          <w:color w:val="000000"/>
          <w:szCs w:val="28"/>
        </w:rPr>
        <w:t xml:space="preserve"> </w:t>
      </w:r>
      <w:r w:rsidRPr="00E71135">
        <w:rPr>
          <w:b/>
          <w:bCs/>
          <w:color w:val="000000"/>
          <w:szCs w:val="28"/>
        </w:rPr>
        <w:t>необходимых для реализации Программы</w:t>
      </w:r>
    </w:p>
    <w:p w:rsidR="00E71135" w:rsidRPr="00E71135" w:rsidRDefault="00E71135" w:rsidP="00E71135">
      <w:pPr>
        <w:autoSpaceDE w:val="0"/>
        <w:autoSpaceDN w:val="0"/>
        <w:adjustRightInd w:val="0"/>
        <w:ind w:firstLine="720"/>
        <w:rPr>
          <w:b/>
          <w:szCs w:val="28"/>
        </w:rPr>
      </w:pPr>
      <w:r w:rsidRPr="00E71135">
        <w:rPr>
          <w:color w:val="000000"/>
          <w:szCs w:val="28"/>
        </w:rPr>
        <w:t xml:space="preserve">Объем </w:t>
      </w:r>
      <w:r w:rsidRPr="00E71135">
        <w:rPr>
          <w:szCs w:val="28"/>
        </w:rPr>
        <w:t xml:space="preserve">финансовых ресурсов, необходимых для реализации муниципальной программы Тихвинского района «Развитие сферы культуры Тихвинского района» составляет </w:t>
      </w:r>
      <w:r w:rsidRPr="00E71135">
        <w:rPr>
          <w:b/>
          <w:szCs w:val="28"/>
        </w:rPr>
        <w:t>10225,5 тыс. руб., из них:</w:t>
      </w:r>
    </w:p>
    <w:p w:rsidR="00E71135" w:rsidRPr="00E71135" w:rsidRDefault="00E71135" w:rsidP="00120D11">
      <w:pPr>
        <w:autoSpaceDE w:val="0"/>
        <w:autoSpaceDN w:val="0"/>
        <w:adjustRightInd w:val="0"/>
        <w:rPr>
          <w:sz w:val="26"/>
          <w:szCs w:val="26"/>
        </w:rPr>
      </w:pPr>
      <w:r w:rsidRPr="00E71135">
        <w:rPr>
          <w:sz w:val="26"/>
          <w:szCs w:val="26"/>
        </w:rPr>
        <w:t xml:space="preserve">- из средств бюджета Ленинградской области – 3578,4 тыс. руб. </w:t>
      </w:r>
    </w:p>
    <w:p w:rsidR="00E71135" w:rsidRPr="00E71135" w:rsidRDefault="00E71135" w:rsidP="00120D11">
      <w:pPr>
        <w:autoSpaceDE w:val="0"/>
        <w:autoSpaceDN w:val="0"/>
        <w:adjustRightInd w:val="0"/>
        <w:rPr>
          <w:sz w:val="26"/>
          <w:szCs w:val="26"/>
        </w:rPr>
      </w:pPr>
      <w:r w:rsidRPr="00E71135">
        <w:rPr>
          <w:sz w:val="26"/>
          <w:szCs w:val="26"/>
        </w:rPr>
        <w:t>- из средств бюджета Тихвинского района – 6647,1 тыс. руб.</w:t>
      </w:r>
    </w:p>
    <w:p w:rsidR="00E71135" w:rsidRPr="00E71135" w:rsidRDefault="00E71135" w:rsidP="00120D11">
      <w:pPr>
        <w:autoSpaceDE w:val="0"/>
        <w:autoSpaceDN w:val="0"/>
        <w:adjustRightInd w:val="0"/>
        <w:rPr>
          <w:sz w:val="26"/>
          <w:szCs w:val="26"/>
        </w:rPr>
      </w:pPr>
      <w:r w:rsidRPr="00E71135">
        <w:rPr>
          <w:sz w:val="26"/>
          <w:szCs w:val="26"/>
        </w:rPr>
        <w:t>в том числе по годам:</w:t>
      </w:r>
    </w:p>
    <w:p w:rsidR="00E71135" w:rsidRPr="00E71135" w:rsidRDefault="00E71135" w:rsidP="00120D11">
      <w:pPr>
        <w:autoSpaceDE w:val="0"/>
        <w:autoSpaceDN w:val="0"/>
        <w:adjustRightInd w:val="0"/>
        <w:rPr>
          <w:b/>
          <w:sz w:val="26"/>
          <w:szCs w:val="26"/>
        </w:rPr>
      </w:pPr>
      <w:r w:rsidRPr="00E71135">
        <w:rPr>
          <w:b/>
          <w:sz w:val="26"/>
          <w:szCs w:val="26"/>
        </w:rPr>
        <w:t>в 2019 году – 4212,5 тыс. руб., в том числе:</w:t>
      </w:r>
    </w:p>
    <w:p w:rsidR="00E71135" w:rsidRPr="00E71135" w:rsidRDefault="00E71135" w:rsidP="00120D11">
      <w:pPr>
        <w:autoSpaceDE w:val="0"/>
        <w:autoSpaceDN w:val="0"/>
        <w:adjustRightInd w:val="0"/>
        <w:rPr>
          <w:sz w:val="26"/>
          <w:szCs w:val="26"/>
        </w:rPr>
      </w:pPr>
      <w:r w:rsidRPr="00E71135">
        <w:rPr>
          <w:sz w:val="26"/>
          <w:szCs w:val="26"/>
        </w:rPr>
        <w:t xml:space="preserve">- из средств бюджета Ленинградской области – 1192,8 тыс. руб. </w:t>
      </w:r>
    </w:p>
    <w:p w:rsidR="00E71135" w:rsidRPr="00E71135" w:rsidRDefault="00E71135" w:rsidP="00120D11">
      <w:pPr>
        <w:autoSpaceDE w:val="0"/>
        <w:autoSpaceDN w:val="0"/>
        <w:adjustRightInd w:val="0"/>
        <w:rPr>
          <w:sz w:val="26"/>
          <w:szCs w:val="26"/>
        </w:rPr>
      </w:pPr>
      <w:r w:rsidRPr="00E71135">
        <w:rPr>
          <w:sz w:val="26"/>
          <w:szCs w:val="26"/>
        </w:rPr>
        <w:t>- из средств бюджета Тихвинского района – 3019,7 тыс. руб.</w:t>
      </w:r>
    </w:p>
    <w:p w:rsidR="00E71135" w:rsidRPr="00E71135" w:rsidRDefault="00E71135" w:rsidP="00120D11">
      <w:pPr>
        <w:autoSpaceDE w:val="0"/>
        <w:autoSpaceDN w:val="0"/>
        <w:adjustRightInd w:val="0"/>
        <w:rPr>
          <w:b/>
          <w:sz w:val="26"/>
          <w:szCs w:val="26"/>
        </w:rPr>
      </w:pPr>
      <w:r w:rsidRPr="00E71135">
        <w:rPr>
          <w:b/>
          <w:sz w:val="26"/>
          <w:szCs w:val="26"/>
        </w:rPr>
        <w:t>в 2020 году – 3006,5 тыс. руб., в том числе:</w:t>
      </w:r>
    </w:p>
    <w:p w:rsidR="00E71135" w:rsidRPr="00E71135" w:rsidRDefault="00E71135" w:rsidP="00120D11">
      <w:pPr>
        <w:autoSpaceDE w:val="0"/>
        <w:autoSpaceDN w:val="0"/>
        <w:adjustRightInd w:val="0"/>
        <w:rPr>
          <w:sz w:val="26"/>
          <w:szCs w:val="26"/>
        </w:rPr>
      </w:pPr>
      <w:r w:rsidRPr="00E71135">
        <w:rPr>
          <w:sz w:val="26"/>
          <w:szCs w:val="26"/>
        </w:rPr>
        <w:t xml:space="preserve">- из средств бюджета Ленинградской области – 1192,8 тыс. руб. </w:t>
      </w:r>
    </w:p>
    <w:p w:rsidR="00E71135" w:rsidRPr="00E71135" w:rsidRDefault="00E71135" w:rsidP="00120D11">
      <w:pPr>
        <w:autoSpaceDE w:val="0"/>
        <w:autoSpaceDN w:val="0"/>
        <w:adjustRightInd w:val="0"/>
        <w:rPr>
          <w:sz w:val="26"/>
          <w:szCs w:val="26"/>
        </w:rPr>
      </w:pPr>
      <w:r w:rsidRPr="00E71135">
        <w:rPr>
          <w:sz w:val="26"/>
          <w:szCs w:val="26"/>
        </w:rPr>
        <w:t>- из средств бюджета Тихвинского района – 1813,7 тыс. руб.</w:t>
      </w:r>
    </w:p>
    <w:p w:rsidR="00E71135" w:rsidRPr="00E71135" w:rsidRDefault="00E71135" w:rsidP="00120D11">
      <w:pPr>
        <w:autoSpaceDE w:val="0"/>
        <w:autoSpaceDN w:val="0"/>
        <w:adjustRightInd w:val="0"/>
        <w:rPr>
          <w:b/>
          <w:sz w:val="26"/>
          <w:szCs w:val="26"/>
        </w:rPr>
      </w:pPr>
      <w:r w:rsidRPr="00E71135">
        <w:rPr>
          <w:b/>
          <w:sz w:val="26"/>
          <w:szCs w:val="26"/>
        </w:rPr>
        <w:t>в 2021 году – 3006,5 тыс. руб., в том числе:</w:t>
      </w:r>
    </w:p>
    <w:p w:rsidR="00E71135" w:rsidRPr="00E71135" w:rsidRDefault="00E71135" w:rsidP="00120D11">
      <w:pPr>
        <w:autoSpaceDE w:val="0"/>
        <w:autoSpaceDN w:val="0"/>
        <w:adjustRightInd w:val="0"/>
        <w:rPr>
          <w:sz w:val="26"/>
          <w:szCs w:val="26"/>
        </w:rPr>
      </w:pPr>
      <w:r w:rsidRPr="00E71135">
        <w:rPr>
          <w:sz w:val="26"/>
          <w:szCs w:val="26"/>
        </w:rPr>
        <w:t xml:space="preserve">- из средств бюджета Ленинградской области – 1192,8 тыс. руб. </w:t>
      </w:r>
    </w:p>
    <w:p w:rsidR="00E71135" w:rsidRPr="00E71135" w:rsidRDefault="00E71135" w:rsidP="00120D11">
      <w:pPr>
        <w:autoSpaceDE w:val="0"/>
        <w:autoSpaceDN w:val="0"/>
        <w:adjustRightInd w:val="0"/>
        <w:rPr>
          <w:sz w:val="26"/>
          <w:szCs w:val="26"/>
        </w:rPr>
      </w:pPr>
      <w:r w:rsidRPr="00E71135">
        <w:rPr>
          <w:sz w:val="26"/>
          <w:szCs w:val="26"/>
        </w:rPr>
        <w:t>- из средств бюджета Тихвинского района – 1813,7 тыс. руб.</w:t>
      </w:r>
    </w:p>
    <w:p w:rsidR="00E71135" w:rsidRPr="00E71135" w:rsidRDefault="00E71135" w:rsidP="00E71135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E71135">
        <w:rPr>
          <w:color w:val="000000"/>
          <w:szCs w:val="28"/>
        </w:rPr>
        <w:t xml:space="preserve">1.3. </w:t>
      </w:r>
      <w:r w:rsidRPr="00E71135">
        <w:rPr>
          <w:b/>
          <w:bCs/>
          <w:color w:val="000000"/>
          <w:szCs w:val="28"/>
        </w:rPr>
        <w:t>Приложение №2</w:t>
      </w:r>
      <w:r w:rsidRPr="00E71135">
        <w:rPr>
          <w:color w:val="000000"/>
          <w:szCs w:val="28"/>
        </w:rPr>
        <w:t xml:space="preserve"> «План реализации муниципальной программы Тихвинского </w:t>
      </w:r>
      <w:r>
        <w:rPr>
          <w:color w:val="000000"/>
          <w:szCs w:val="28"/>
        </w:rPr>
        <w:t>района</w:t>
      </w:r>
      <w:r w:rsidRPr="00E71135">
        <w:rPr>
          <w:color w:val="000000"/>
          <w:szCs w:val="28"/>
        </w:rPr>
        <w:t xml:space="preserve"> «Развитие сферы культуры Тихвинского </w:t>
      </w:r>
      <w:r>
        <w:rPr>
          <w:color w:val="000000"/>
          <w:szCs w:val="28"/>
        </w:rPr>
        <w:t>района</w:t>
      </w:r>
      <w:r w:rsidRPr="00E71135">
        <w:rPr>
          <w:color w:val="000000"/>
          <w:szCs w:val="28"/>
        </w:rPr>
        <w:t xml:space="preserve">» </w:t>
      </w:r>
      <w:r w:rsidR="00B653CC">
        <w:rPr>
          <w:color w:val="000000"/>
          <w:szCs w:val="28"/>
        </w:rPr>
        <w:t xml:space="preserve">к Программе </w:t>
      </w:r>
      <w:r w:rsidRPr="00E71135">
        <w:rPr>
          <w:bCs/>
          <w:color w:val="000000"/>
          <w:szCs w:val="28"/>
        </w:rPr>
        <w:t>изложить в новой редакции</w:t>
      </w:r>
      <w:r w:rsidRPr="00E71135">
        <w:rPr>
          <w:color w:val="000000"/>
          <w:szCs w:val="28"/>
        </w:rPr>
        <w:t xml:space="preserve"> (приложение). </w:t>
      </w:r>
    </w:p>
    <w:p w:rsidR="00E71135" w:rsidRPr="00E71135" w:rsidRDefault="00E71135" w:rsidP="00E71135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E71135">
        <w:rPr>
          <w:color w:val="000000"/>
          <w:szCs w:val="28"/>
        </w:rPr>
        <w:t>2. Постановление вступает в силу с момента подписания и распространяется на правоотношения, возникшие с 1 января 2019 года.</w:t>
      </w:r>
    </w:p>
    <w:p w:rsidR="00E71135" w:rsidRPr="00E71135" w:rsidRDefault="00E71135" w:rsidP="00E71135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E71135">
        <w:rPr>
          <w:color w:val="000000"/>
          <w:szCs w:val="28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E71135" w:rsidRPr="00E71135" w:rsidRDefault="00E71135" w:rsidP="00A1397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71135" w:rsidRPr="00E71135" w:rsidRDefault="00E7113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E71135" w:rsidRPr="006C29D2" w:rsidRDefault="00E71135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Pr="00A1397F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Pr="00A1397F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B653CC" w:rsidRDefault="00B653CC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B653CC" w:rsidRDefault="00B653CC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B653CC" w:rsidRDefault="00B653CC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B653CC" w:rsidRDefault="00B653CC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B653CC" w:rsidRDefault="00B653CC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B653CC" w:rsidRDefault="00B653CC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B653CC" w:rsidRDefault="00B653CC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B653CC" w:rsidRDefault="00B653CC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B653CC" w:rsidRDefault="00B653CC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B653CC" w:rsidRDefault="00B653CC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E71135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>
        <w:rPr>
          <w:rFonts w:eastAsia="Calibri"/>
          <w:color w:val="000000"/>
          <w:sz w:val="24"/>
          <w:szCs w:val="18"/>
        </w:rPr>
        <w:t>Григорьева Ирина Анатольевна,</w:t>
      </w:r>
    </w:p>
    <w:p w:rsidR="00E71135" w:rsidRDefault="00E71135" w:rsidP="00E71135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>
        <w:rPr>
          <w:rFonts w:eastAsia="Calibri"/>
          <w:color w:val="000000"/>
          <w:sz w:val="24"/>
          <w:szCs w:val="18"/>
        </w:rPr>
        <w:t>79-169</w:t>
      </w:r>
    </w:p>
    <w:p w:rsidR="00E71135" w:rsidRDefault="00E71135" w:rsidP="00E71135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>
        <w:rPr>
          <w:rFonts w:eastAsia="Calibri"/>
          <w:color w:val="000000"/>
          <w:sz w:val="24"/>
          <w:szCs w:val="18"/>
        </w:rPr>
        <w:t>Семочкина Ирина Николаевна</w:t>
      </w:r>
    </w:p>
    <w:p w:rsidR="00E71135" w:rsidRDefault="00E71135" w:rsidP="00E71135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>
        <w:rPr>
          <w:rFonts w:eastAsia="Calibri"/>
          <w:color w:val="000000"/>
          <w:sz w:val="24"/>
          <w:szCs w:val="18"/>
        </w:rPr>
        <w:t>70-878</w:t>
      </w:r>
    </w:p>
    <w:p w:rsidR="00E71135" w:rsidRDefault="00E71135" w:rsidP="00E71135">
      <w:pPr>
        <w:autoSpaceDE w:val="0"/>
        <w:autoSpaceDN w:val="0"/>
        <w:adjustRightInd w:val="0"/>
        <w:ind w:firstLine="240"/>
        <w:rPr>
          <w:color w:val="000000"/>
          <w:sz w:val="18"/>
          <w:szCs w:val="18"/>
        </w:rPr>
      </w:pPr>
    </w:p>
    <w:p w:rsidR="00E71135" w:rsidRDefault="00E71135" w:rsidP="00E71135">
      <w:pPr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1"/>
        <w:gridCol w:w="1984"/>
        <w:gridCol w:w="825"/>
      </w:tblGrid>
      <w:tr w:rsidR="00E71135" w:rsidTr="00E71135">
        <w:tc>
          <w:tcPr>
            <w:tcW w:w="6251" w:type="dxa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1984" w:type="dxa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Гребешкова И.В.</w:t>
            </w:r>
          </w:p>
        </w:tc>
        <w:tc>
          <w:tcPr>
            <w:tcW w:w="825" w:type="dxa"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E71135" w:rsidTr="00E71135">
        <w:tc>
          <w:tcPr>
            <w:tcW w:w="6251" w:type="dxa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984" w:type="dxa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  <w:tc>
          <w:tcPr>
            <w:tcW w:w="825" w:type="dxa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71135" w:rsidTr="00E71135">
        <w:tc>
          <w:tcPr>
            <w:tcW w:w="6251" w:type="dxa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984" w:type="dxa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  <w:tc>
          <w:tcPr>
            <w:tcW w:w="825" w:type="dxa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71135" w:rsidTr="00E71135">
        <w:tc>
          <w:tcPr>
            <w:tcW w:w="6251" w:type="dxa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 председатель комитета финансов </w:t>
            </w:r>
          </w:p>
        </w:tc>
        <w:tc>
          <w:tcPr>
            <w:tcW w:w="1984" w:type="dxa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  <w:tc>
          <w:tcPr>
            <w:tcW w:w="825" w:type="dxa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71135" w:rsidTr="00E71135">
        <w:tc>
          <w:tcPr>
            <w:tcW w:w="6251" w:type="dxa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1984" w:type="dxa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  <w:tc>
          <w:tcPr>
            <w:tcW w:w="825" w:type="dxa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71135" w:rsidTr="00E71135">
        <w:tc>
          <w:tcPr>
            <w:tcW w:w="6251" w:type="dxa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1984" w:type="dxa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Котова Е.Ю.</w:t>
            </w:r>
          </w:p>
        </w:tc>
        <w:tc>
          <w:tcPr>
            <w:tcW w:w="825" w:type="dxa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E71135" w:rsidRDefault="00E71135" w:rsidP="00E71135">
      <w:pPr>
        <w:rPr>
          <w:i/>
          <w:color w:val="000000"/>
          <w:sz w:val="18"/>
          <w:szCs w:val="18"/>
        </w:rPr>
      </w:pPr>
    </w:p>
    <w:p w:rsidR="00E71135" w:rsidRDefault="00E71135" w:rsidP="00E71135">
      <w:pPr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15"/>
        <w:gridCol w:w="390"/>
        <w:gridCol w:w="30"/>
      </w:tblGrid>
      <w:tr w:rsidR="00E71135" w:rsidTr="00E71135">
        <w:tc>
          <w:tcPr>
            <w:tcW w:w="7050" w:type="dxa"/>
            <w:gridSpan w:val="2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  <w:gridSpan w:val="2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E71135" w:rsidTr="00E71135">
        <w:tc>
          <w:tcPr>
            <w:tcW w:w="7050" w:type="dxa"/>
            <w:gridSpan w:val="2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Котовой Е.Ю.</w:t>
            </w:r>
          </w:p>
        </w:tc>
        <w:tc>
          <w:tcPr>
            <w:tcW w:w="420" w:type="dxa"/>
            <w:gridSpan w:val="2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E71135" w:rsidTr="00E71135">
        <w:tc>
          <w:tcPr>
            <w:tcW w:w="7050" w:type="dxa"/>
            <w:gridSpan w:val="2"/>
            <w:hideMark/>
          </w:tcPr>
          <w:p w:rsidR="00E71135" w:rsidRDefault="00E71135" w:rsidP="00E7696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Суворовой С.</w:t>
            </w:r>
            <w:r w:rsidR="00E7696B">
              <w:rPr>
                <w:i/>
                <w:color w:val="000000"/>
                <w:sz w:val="18"/>
                <w:szCs w:val="18"/>
              </w:rPr>
              <w:t>А</w:t>
            </w:r>
            <w:r>
              <w:rPr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20" w:type="dxa"/>
            <w:gridSpan w:val="2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E71135" w:rsidTr="00E71135">
        <w:tc>
          <w:tcPr>
            <w:tcW w:w="7050" w:type="dxa"/>
            <w:gridSpan w:val="2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420" w:type="dxa"/>
            <w:gridSpan w:val="2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E71135" w:rsidTr="00E71135">
        <w:tc>
          <w:tcPr>
            <w:tcW w:w="7050" w:type="dxa"/>
            <w:gridSpan w:val="2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420" w:type="dxa"/>
            <w:gridSpan w:val="2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</w:tr>
      <w:tr w:rsidR="00E71135" w:rsidTr="00E71135">
        <w:trPr>
          <w:gridAfter w:val="1"/>
          <w:wAfter w:w="30" w:type="dxa"/>
        </w:trPr>
        <w:tc>
          <w:tcPr>
            <w:tcW w:w="7035" w:type="dxa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  <w:hideMark/>
          </w:tcPr>
          <w:p w:rsidR="00E71135" w:rsidRDefault="00E711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7</w:t>
            </w:r>
          </w:p>
        </w:tc>
      </w:tr>
    </w:tbl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E71135" w:rsidRDefault="00E71135"/>
    <w:p w:rsidR="00E71135" w:rsidRDefault="00E71135"/>
    <w:p w:rsidR="00E71135" w:rsidRDefault="00E71135"/>
    <w:p w:rsidR="00E71135" w:rsidRDefault="00E71135"/>
    <w:p w:rsidR="00E71135" w:rsidRDefault="00E71135"/>
    <w:p w:rsidR="00E71135" w:rsidRDefault="00E71135"/>
    <w:p w:rsidR="00E71135" w:rsidRDefault="00E71135"/>
    <w:p w:rsidR="00E71135" w:rsidRDefault="00E71135">
      <w:pPr>
        <w:sectPr w:rsidR="00E71135" w:rsidSect="00DC0570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653CC" w:rsidRPr="00E7696B" w:rsidRDefault="00B653CC" w:rsidP="00B653CC">
      <w:pPr>
        <w:ind w:left="10800"/>
        <w:rPr>
          <w:sz w:val="24"/>
        </w:rPr>
      </w:pPr>
      <w:r w:rsidRPr="00E7696B">
        <w:rPr>
          <w:sz w:val="24"/>
        </w:rPr>
        <w:lastRenderedPageBreak/>
        <w:t xml:space="preserve">Приложение </w:t>
      </w:r>
    </w:p>
    <w:p w:rsidR="00B653CC" w:rsidRPr="00E7696B" w:rsidRDefault="00B653CC" w:rsidP="00B653CC">
      <w:pPr>
        <w:ind w:left="10800"/>
        <w:rPr>
          <w:sz w:val="24"/>
        </w:rPr>
      </w:pPr>
      <w:r w:rsidRPr="00E7696B">
        <w:rPr>
          <w:sz w:val="24"/>
        </w:rPr>
        <w:t xml:space="preserve">к постановлению администрации </w:t>
      </w:r>
    </w:p>
    <w:p w:rsidR="00B653CC" w:rsidRPr="00E7696B" w:rsidRDefault="00B653CC" w:rsidP="00B653CC">
      <w:pPr>
        <w:ind w:left="10800"/>
        <w:rPr>
          <w:sz w:val="24"/>
        </w:rPr>
      </w:pPr>
      <w:r w:rsidRPr="00E7696B">
        <w:rPr>
          <w:sz w:val="24"/>
        </w:rPr>
        <w:t xml:space="preserve">Тихвинского района </w:t>
      </w:r>
    </w:p>
    <w:p w:rsidR="00B653CC" w:rsidRPr="00E7696B" w:rsidRDefault="00B653CC" w:rsidP="00B653CC">
      <w:pPr>
        <w:ind w:left="10800"/>
        <w:rPr>
          <w:sz w:val="24"/>
        </w:rPr>
      </w:pPr>
      <w:r w:rsidRPr="00E7696B">
        <w:rPr>
          <w:sz w:val="24"/>
        </w:rPr>
        <w:t xml:space="preserve">от </w:t>
      </w:r>
      <w:r w:rsidR="00434252">
        <w:rPr>
          <w:sz w:val="24"/>
        </w:rPr>
        <w:t xml:space="preserve">21 </w:t>
      </w:r>
      <w:r w:rsidRPr="00E7696B">
        <w:rPr>
          <w:sz w:val="24"/>
        </w:rPr>
        <w:t>марта 2019 г. №01-</w:t>
      </w:r>
      <w:r w:rsidR="00434252">
        <w:rPr>
          <w:sz w:val="24"/>
        </w:rPr>
        <w:t>580</w:t>
      </w:r>
      <w:r w:rsidRPr="00E7696B">
        <w:rPr>
          <w:sz w:val="24"/>
        </w:rPr>
        <w:t>-а</w:t>
      </w:r>
    </w:p>
    <w:p w:rsidR="00B653CC" w:rsidRPr="00E7696B" w:rsidRDefault="00B653CC" w:rsidP="00AE0ADE">
      <w:pPr>
        <w:rPr>
          <w:sz w:val="24"/>
        </w:rPr>
      </w:pPr>
    </w:p>
    <w:p w:rsidR="00E71135" w:rsidRPr="00E7696B" w:rsidRDefault="00E71135" w:rsidP="00120D1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71135" w:rsidRPr="00B653CC" w:rsidRDefault="00E71135" w:rsidP="00120D1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71135" w:rsidRPr="00B653CC" w:rsidRDefault="00E71135" w:rsidP="00120D11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 w:rsidRPr="00B653CC">
        <w:rPr>
          <w:b/>
          <w:color w:val="000000"/>
          <w:sz w:val="22"/>
          <w:szCs w:val="22"/>
        </w:rPr>
        <w:t xml:space="preserve">Приложение </w:t>
      </w:r>
      <w:r w:rsidR="00DC0570">
        <w:rPr>
          <w:b/>
          <w:color w:val="000000"/>
          <w:sz w:val="22"/>
          <w:szCs w:val="22"/>
        </w:rPr>
        <w:t>№</w:t>
      </w:r>
      <w:r w:rsidRPr="00B653CC">
        <w:rPr>
          <w:b/>
          <w:color w:val="000000"/>
          <w:sz w:val="22"/>
          <w:szCs w:val="22"/>
        </w:rPr>
        <w:t>2</w:t>
      </w:r>
    </w:p>
    <w:p w:rsidR="00E71135" w:rsidRPr="00B653CC" w:rsidRDefault="00E71135" w:rsidP="00120D11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 w:rsidRPr="00B653CC">
        <w:rPr>
          <w:b/>
          <w:color w:val="000000"/>
          <w:sz w:val="22"/>
          <w:szCs w:val="22"/>
        </w:rPr>
        <w:t xml:space="preserve">к муниципальной программе Тихвинского района </w:t>
      </w:r>
    </w:p>
    <w:p w:rsidR="00E71135" w:rsidRPr="00B653CC" w:rsidRDefault="00E71135" w:rsidP="00B653CC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 w:rsidRPr="00B653CC">
        <w:rPr>
          <w:b/>
          <w:color w:val="000000"/>
          <w:sz w:val="22"/>
          <w:szCs w:val="22"/>
        </w:rPr>
        <w:t>«Развитие сфер</w:t>
      </w:r>
      <w:r w:rsidR="00B653CC" w:rsidRPr="00B653CC">
        <w:rPr>
          <w:b/>
          <w:color w:val="000000"/>
          <w:sz w:val="22"/>
          <w:szCs w:val="22"/>
        </w:rPr>
        <w:t>ы культуры Тихвинского района»</w:t>
      </w:r>
    </w:p>
    <w:p w:rsidR="00B653CC" w:rsidRPr="00B653CC" w:rsidRDefault="00B653CC" w:rsidP="00B653CC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E71135" w:rsidRPr="00B653CC" w:rsidRDefault="00E71135" w:rsidP="00A1397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653CC">
        <w:rPr>
          <w:b/>
          <w:bCs/>
          <w:color w:val="000000"/>
          <w:sz w:val="22"/>
          <w:szCs w:val="22"/>
        </w:rPr>
        <w:t xml:space="preserve">План </w:t>
      </w:r>
    </w:p>
    <w:p w:rsidR="00E71135" w:rsidRPr="00B653CC" w:rsidRDefault="00E71135" w:rsidP="00A1397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B653CC">
        <w:rPr>
          <w:b/>
          <w:bCs/>
          <w:color w:val="000000"/>
          <w:sz w:val="22"/>
          <w:szCs w:val="22"/>
        </w:rPr>
        <w:t>реализации муниципальной программы Тихвинского района</w:t>
      </w:r>
      <w:r w:rsidRPr="00B653CC">
        <w:rPr>
          <w:color w:val="000000"/>
          <w:sz w:val="22"/>
          <w:szCs w:val="22"/>
        </w:rPr>
        <w:t xml:space="preserve"> </w:t>
      </w:r>
      <w:r w:rsidRPr="00B653CC">
        <w:rPr>
          <w:b/>
          <w:bCs/>
          <w:color w:val="000000"/>
          <w:sz w:val="22"/>
          <w:szCs w:val="22"/>
        </w:rPr>
        <w:t>«Развитие сферы культуры Тихвинского района»</w:t>
      </w:r>
      <w:r w:rsidRPr="00B653CC">
        <w:rPr>
          <w:color w:val="000000"/>
          <w:sz w:val="22"/>
          <w:szCs w:val="22"/>
        </w:rPr>
        <w:t xml:space="preserve"> </w:t>
      </w:r>
    </w:p>
    <w:p w:rsidR="00E71135" w:rsidRPr="00B653CC" w:rsidRDefault="00E71135" w:rsidP="00A1397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tbl>
      <w:tblPr>
        <w:tblW w:w="15067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4867"/>
        <w:gridCol w:w="1545"/>
        <w:gridCol w:w="1155"/>
        <w:gridCol w:w="1440"/>
        <w:gridCol w:w="1140"/>
        <w:gridCol w:w="1125"/>
        <w:gridCol w:w="15"/>
      </w:tblGrid>
      <w:tr w:rsidR="00E71135" w:rsidRPr="00B653CC" w:rsidTr="00B96260">
        <w:trPr>
          <w:gridAfter w:val="1"/>
          <w:wAfter w:w="15" w:type="dxa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мероприятия, мероприятия в составе муниципальной программы (подпрограммы)</w:t>
            </w:r>
            <w:r w:rsidRPr="00B653C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  <w:r w:rsidRPr="00B653CC">
              <w:rPr>
                <w:color w:val="000000"/>
                <w:sz w:val="22"/>
                <w:szCs w:val="22"/>
              </w:rPr>
              <w:t xml:space="preserve">  </w:t>
            </w:r>
          </w:p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>Годы</w:t>
            </w:r>
            <w:r w:rsidRPr="00B653CC">
              <w:rPr>
                <w:color w:val="000000"/>
                <w:sz w:val="22"/>
                <w:szCs w:val="22"/>
              </w:rPr>
              <w:t xml:space="preserve">   </w:t>
            </w:r>
          </w:p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>Оценка расходов (тыс. руб.)</w:t>
            </w:r>
          </w:p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1135" w:rsidRPr="00B653CC" w:rsidTr="00B96260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B653C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 xml:space="preserve">Федеральный  </w:t>
            </w:r>
          </w:p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B653C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B653C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>Местный</w:t>
            </w:r>
            <w:r w:rsidRPr="00B653CC">
              <w:rPr>
                <w:color w:val="000000"/>
                <w:sz w:val="22"/>
                <w:szCs w:val="22"/>
              </w:rPr>
              <w:t xml:space="preserve"> </w:t>
            </w:r>
          </w:p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B653C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1135" w:rsidRPr="00B653CC" w:rsidTr="00B96260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653C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653C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653C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653C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B653C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653C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B653C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1135" w:rsidRPr="00B653CC" w:rsidTr="00B96260">
        <w:trPr>
          <w:gridAfter w:val="1"/>
          <w:wAfter w:w="15" w:type="dxa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E71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>Основное мероприятие 1. Создание условий для организации досуга и обеспечения жителей услугами организаций культуры</w:t>
            </w:r>
          </w:p>
        </w:tc>
      </w:tr>
      <w:tr w:rsidR="00E71135" w:rsidRPr="00B653CC" w:rsidTr="00B96260">
        <w:tc>
          <w:tcPr>
            <w:tcW w:w="37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1.1. Организация культурно-досуговых мероприятий </w:t>
            </w:r>
          </w:p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  </w:t>
            </w:r>
          </w:p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  </w:t>
            </w:r>
          </w:p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B962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Ответственный исполнитель: Комитет по культуре, спорту и молодежной политике. Соисполнители: МБУ ДО «ДШИ им. Н.А.</w:t>
            </w:r>
            <w:r w:rsidR="00DC0570">
              <w:rPr>
                <w:color w:val="000000"/>
                <w:sz w:val="22"/>
                <w:szCs w:val="22"/>
              </w:rPr>
              <w:t xml:space="preserve"> </w:t>
            </w:r>
            <w:r w:rsidRPr="00B653CC">
              <w:rPr>
                <w:color w:val="000000"/>
                <w:sz w:val="22"/>
                <w:szCs w:val="22"/>
              </w:rPr>
              <w:t xml:space="preserve">Римского-Корсакова», МУ «Тихвинский РДК», комитет социальной защиты населения администрации Тихвинского района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3128,6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687,9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2440,7 </w:t>
            </w:r>
          </w:p>
        </w:tc>
      </w:tr>
      <w:tr w:rsidR="00E71135" w:rsidRPr="00B653CC" w:rsidTr="00B96260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490A5B">
            <w:pPr>
              <w:jc w:val="center"/>
              <w:rPr>
                <w:sz w:val="22"/>
                <w:szCs w:val="22"/>
              </w:rPr>
            </w:pPr>
            <w:r w:rsidRPr="00B653CC">
              <w:rPr>
                <w:sz w:val="22"/>
                <w:szCs w:val="22"/>
              </w:rPr>
              <w:t>2478,6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687,9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D3220">
            <w:pPr>
              <w:jc w:val="center"/>
              <w:rPr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1790,7</w:t>
            </w:r>
          </w:p>
        </w:tc>
      </w:tr>
      <w:tr w:rsidR="00E71135" w:rsidRPr="00B653CC" w:rsidTr="00B96260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490A5B">
            <w:pPr>
              <w:jc w:val="center"/>
              <w:rPr>
                <w:sz w:val="22"/>
                <w:szCs w:val="22"/>
              </w:rPr>
            </w:pPr>
            <w:r w:rsidRPr="00B653CC">
              <w:rPr>
                <w:sz w:val="22"/>
                <w:szCs w:val="22"/>
              </w:rPr>
              <w:t>2478,6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687,9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jc w:val="center"/>
              <w:rPr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1790,7</w:t>
            </w:r>
          </w:p>
        </w:tc>
      </w:tr>
      <w:tr w:rsidR="00E71135" w:rsidRPr="00B653CC" w:rsidTr="00B96260">
        <w:trPr>
          <w:trHeight w:val="318"/>
        </w:trPr>
        <w:tc>
          <w:tcPr>
            <w:tcW w:w="37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1B14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2019 - 2021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8085,8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2063,7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6022,1 </w:t>
            </w:r>
          </w:p>
        </w:tc>
      </w:tr>
      <w:tr w:rsidR="00E71135" w:rsidRPr="00B653CC" w:rsidTr="00B96260">
        <w:trPr>
          <w:trHeight w:val="368"/>
        </w:trPr>
        <w:tc>
          <w:tcPr>
            <w:tcW w:w="37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1.2. Иные межбюджетные трансферты в бюджет Тихвинского городского поселения </w:t>
            </w:r>
          </w:p>
        </w:tc>
        <w:tc>
          <w:tcPr>
            <w:tcW w:w="48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1200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Ответственный исполнитель: Комитет по культуре, спорту и молодежной политике. Соисполнители:  комитет финансов администрации Тихвинского района, МУ «Тихвинский РДК»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1B14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1135" w:rsidRPr="00B653CC" w:rsidTr="00B96260">
        <w:trPr>
          <w:trHeight w:val="318"/>
        </w:trPr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1B14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1135" w:rsidRPr="00B653CC" w:rsidTr="00B96260">
        <w:trPr>
          <w:trHeight w:val="318"/>
        </w:trPr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1B14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1135" w:rsidRPr="00B653CC" w:rsidTr="00B96260">
        <w:trPr>
          <w:trHeight w:val="318"/>
        </w:trPr>
        <w:tc>
          <w:tcPr>
            <w:tcW w:w="37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1B14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2019-2021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2440,7</w:t>
            </w:r>
          </w:p>
        </w:tc>
      </w:tr>
      <w:tr w:rsidR="00E71135" w:rsidRPr="00B653CC" w:rsidTr="00B96260">
        <w:trPr>
          <w:trHeight w:val="444"/>
        </w:trPr>
        <w:tc>
          <w:tcPr>
            <w:tcW w:w="37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 по основному мероприятию 1. Создание условий для организации досуга и обеспечения жителей услугами организаций культуры</w:t>
            </w:r>
            <w:r w:rsidRPr="00B653CC">
              <w:rPr>
                <w:color w:val="000000"/>
                <w:sz w:val="22"/>
                <w:szCs w:val="22"/>
              </w:rPr>
              <w:t xml:space="preserve">  </w:t>
            </w:r>
          </w:p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  </w:t>
            </w:r>
          </w:p>
          <w:p w:rsidR="00E71135" w:rsidRPr="00B653CC" w:rsidRDefault="00E71135" w:rsidP="00CB69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  </w:t>
            </w:r>
          </w:p>
          <w:p w:rsidR="00E71135" w:rsidRPr="00B653CC" w:rsidRDefault="00E71135" w:rsidP="00CB69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653CC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3428,6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987,9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2440,7</w:t>
            </w:r>
          </w:p>
        </w:tc>
      </w:tr>
      <w:tr w:rsidR="00E71135" w:rsidRPr="00B653CC" w:rsidTr="00B96260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653CC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866016">
            <w:pPr>
              <w:jc w:val="center"/>
              <w:rPr>
                <w:sz w:val="22"/>
                <w:szCs w:val="22"/>
              </w:rPr>
            </w:pPr>
            <w:r w:rsidRPr="00B653CC">
              <w:rPr>
                <w:sz w:val="22"/>
                <w:szCs w:val="22"/>
              </w:rPr>
              <w:t>2778,6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987,9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jc w:val="center"/>
              <w:rPr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1790,7</w:t>
            </w:r>
          </w:p>
        </w:tc>
      </w:tr>
      <w:tr w:rsidR="00E71135" w:rsidRPr="00B653CC" w:rsidTr="00B96260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653CC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866016">
            <w:pPr>
              <w:jc w:val="center"/>
              <w:rPr>
                <w:sz w:val="22"/>
                <w:szCs w:val="22"/>
              </w:rPr>
            </w:pPr>
            <w:r w:rsidRPr="00B653CC">
              <w:rPr>
                <w:sz w:val="22"/>
                <w:szCs w:val="22"/>
              </w:rPr>
              <w:t>2778,6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987,9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jc w:val="center"/>
              <w:rPr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1790,7</w:t>
            </w:r>
          </w:p>
        </w:tc>
      </w:tr>
      <w:tr w:rsidR="00E71135" w:rsidRPr="00B653CC" w:rsidTr="00B96260">
        <w:trPr>
          <w:trHeight w:val="69"/>
        </w:trPr>
        <w:tc>
          <w:tcPr>
            <w:tcW w:w="37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653CC">
              <w:rPr>
                <w:b/>
                <w:color w:val="000000"/>
                <w:sz w:val="22"/>
                <w:szCs w:val="22"/>
              </w:rPr>
              <w:t>2019 - 2021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8985,8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2963,7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6022,1 </w:t>
            </w:r>
          </w:p>
        </w:tc>
      </w:tr>
      <w:tr w:rsidR="00E71135" w:rsidRPr="00B653CC" w:rsidTr="00B96260">
        <w:tc>
          <w:tcPr>
            <w:tcW w:w="1506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E71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>Основное мероприятие 2. Укрепление материально-технической базы муниципальных учреждений дополнительного образования детей в сфере культуры и искусства</w:t>
            </w:r>
          </w:p>
        </w:tc>
      </w:tr>
      <w:tr w:rsidR="00E71135" w:rsidRPr="00B653CC" w:rsidTr="00B96260">
        <w:tc>
          <w:tcPr>
            <w:tcW w:w="37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7A44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2.1.Укрепление и развитие материально-технической базы</w:t>
            </w:r>
          </w:p>
        </w:tc>
        <w:tc>
          <w:tcPr>
            <w:tcW w:w="48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B962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Комитет по культуре, спорту и молодежной политике, МБУ ДО «ДШИ им. Н.А. Римского-Корсакова»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783,9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204,9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579,0</w:t>
            </w:r>
          </w:p>
        </w:tc>
      </w:tr>
      <w:tr w:rsidR="00E71135" w:rsidRPr="00B653CC" w:rsidTr="00B96260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7A44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227,9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204,9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23,0</w:t>
            </w:r>
          </w:p>
        </w:tc>
      </w:tr>
      <w:tr w:rsidR="00E71135" w:rsidRPr="00B653CC" w:rsidTr="00B96260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7A44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227,9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204,9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23,0</w:t>
            </w:r>
          </w:p>
        </w:tc>
      </w:tr>
      <w:tr w:rsidR="00E71135" w:rsidRPr="00B653CC" w:rsidTr="00B96260">
        <w:tc>
          <w:tcPr>
            <w:tcW w:w="37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7A44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2019 - 2021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1239,7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614,7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625,0</w:t>
            </w:r>
          </w:p>
        </w:tc>
      </w:tr>
      <w:tr w:rsidR="00DC0570" w:rsidRPr="00B653CC" w:rsidTr="00B96260">
        <w:tc>
          <w:tcPr>
            <w:tcW w:w="37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C0570" w:rsidRPr="00B653CC" w:rsidRDefault="00DC0570" w:rsidP="007A44F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653CC">
              <w:rPr>
                <w:b/>
                <w:color w:val="000000"/>
                <w:sz w:val="22"/>
                <w:szCs w:val="22"/>
              </w:rPr>
              <w:t>Итого по основному мероприятию 2. Укрепление материально-технической базы муниципальных учреждений дополнительного образования детей в сфере культуры</w:t>
            </w:r>
          </w:p>
        </w:tc>
        <w:tc>
          <w:tcPr>
            <w:tcW w:w="48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C0570" w:rsidRPr="00B653CC" w:rsidRDefault="00DC0570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CB69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653CC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783,9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204,9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579,0</w:t>
            </w:r>
          </w:p>
        </w:tc>
      </w:tr>
      <w:tr w:rsidR="00DC0570" w:rsidRPr="00B653CC" w:rsidTr="00B96260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C0570" w:rsidRPr="00B653CC" w:rsidRDefault="00DC0570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C0570" w:rsidRPr="00B653CC" w:rsidRDefault="00DC0570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CB69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653CC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227,9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204,9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23,0</w:t>
            </w:r>
          </w:p>
        </w:tc>
      </w:tr>
      <w:tr w:rsidR="00DC0570" w:rsidRPr="00B653CC" w:rsidTr="00B96260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C0570" w:rsidRPr="00B653CC" w:rsidRDefault="00DC0570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C0570" w:rsidRPr="00B653CC" w:rsidRDefault="00DC0570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CB69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653CC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227,9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204,9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23,0</w:t>
            </w:r>
          </w:p>
        </w:tc>
      </w:tr>
      <w:tr w:rsidR="00DC0570" w:rsidRPr="00B653CC" w:rsidTr="00B96260">
        <w:tc>
          <w:tcPr>
            <w:tcW w:w="37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C0570" w:rsidRPr="00B653CC" w:rsidRDefault="00DC0570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C0570" w:rsidRPr="00B653CC" w:rsidRDefault="00DC0570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CB69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653CC">
              <w:rPr>
                <w:b/>
                <w:color w:val="000000"/>
                <w:sz w:val="22"/>
                <w:szCs w:val="22"/>
              </w:rPr>
              <w:t>2019 - 2021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1239,7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CB6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614,7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8660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625,0</w:t>
            </w:r>
          </w:p>
        </w:tc>
      </w:tr>
      <w:tr w:rsidR="00DC0570" w:rsidRPr="00B653CC" w:rsidTr="00B96260">
        <w:tc>
          <w:tcPr>
            <w:tcW w:w="37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CB69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570" w:rsidRPr="00B653CC" w:rsidRDefault="00DC0570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1135" w:rsidRPr="00B653CC" w:rsidTr="00B96260">
        <w:tc>
          <w:tcPr>
            <w:tcW w:w="86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653CC" w:rsidRDefault="00B653CC" w:rsidP="00A139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71135" w:rsidRPr="00B653CC" w:rsidRDefault="00E71135" w:rsidP="00B653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  <w:r w:rsidRPr="00B653CC">
              <w:rPr>
                <w:color w:val="000000"/>
                <w:sz w:val="22"/>
                <w:szCs w:val="22"/>
              </w:rPr>
              <w:t xml:space="preserve">  </w:t>
            </w:r>
          </w:p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  </w:t>
            </w:r>
          </w:p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653CC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0A26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4212,5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1192,8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340C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3019,7</w:t>
            </w:r>
          </w:p>
        </w:tc>
      </w:tr>
      <w:tr w:rsidR="00E71135" w:rsidRPr="00B653CC" w:rsidTr="00B96260">
        <w:tc>
          <w:tcPr>
            <w:tcW w:w="864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653CC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490A5B">
            <w:pPr>
              <w:jc w:val="center"/>
              <w:rPr>
                <w:sz w:val="22"/>
                <w:szCs w:val="22"/>
              </w:rPr>
            </w:pPr>
            <w:r w:rsidRPr="00B653CC">
              <w:rPr>
                <w:sz w:val="22"/>
                <w:szCs w:val="22"/>
              </w:rPr>
              <w:t>3006,5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1192,8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490A5B">
            <w:pPr>
              <w:jc w:val="center"/>
              <w:rPr>
                <w:sz w:val="22"/>
                <w:szCs w:val="22"/>
              </w:rPr>
            </w:pPr>
            <w:r w:rsidRPr="00B653CC">
              <w:rPr>
                <w:sz w:val="22"/>
                <w:szCs w:val="22"/>
              </w:rPr>
              <w:t>1813,7</w:t>
            </w:r>
          </w:p>
        </w:tc>
      </w:tr>
      <w:tr w:rsidR="00E71135" w:rsidRPr="00B653CC" w:rsidTr="00B96260">
        <w:trPr>
          <w:trHeight w:val="288"/>
        </w:trPr>
        <w:tc>
          <w:tcPr>
            <w:tcW w:w="864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653CC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490A5B">
            <w:pPr>
              <w:jc w:val="center"/>
              <w:rPr>
                <w:sz w:val="22"/>
                <w:szCs w:val="22"/>
              </w:rPr>
            </w:pPr>
            <w:r w:rsidRPr="00B653CC">
              <w:rPr>
                <w:sz w:val="22"/>
                <w:szCs w:val="22"/>
              </w:rPr>
              <w:t>3006,5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1192,8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490A5B">
            <w:pPr>
              <w:jc w:val="center"/>
              <w:rPr>
                <w:sz w:val="22"/>
                <w:szCs w:val="22"/>
              </w:rPr>
            </w:pPr>
            <w:r w:rsidRPr="00B653CC">
              <w:rPr>
                <w:sz w:val="22"/>
                <w:szCs w:val="22"/>
              </w:rPr>
              <w:t>1813,7</w:t>
            </w:r>
          </w:p>
        </w:tc>
      </w:tr>
      <w:tr w:rsidR="00E71135" w:rsidRPr="00B653CC" w:rsidTr="00B96260">
        <w:tc>
          <w:tcPr>
            <w:tcW w:w="864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CB69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653CC">
              <w:rPr>
                <w:b/>
                <w:color w:val="000000"/>
                <w:sz w:val="22"/>
                <w:szCs w:val="22"/>
              </w:rPr>
              <w:t>2019 - 2021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10225,5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3578,4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135" w:rsidRPr="00B653CC" w:rsidRDefault="00E71135" w:rsidP="00340C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CC">
              <w:rPr>
                <w:color w:val="000000"/>
                <w:sz w:val="22"/>
                <w:szCs w:val="22"/>
              </w:rPr>
              <w:t>6647,1</w:t>
            </w:r>
          </w:p>
        </w:tc>
      </w:tr>
    </w:tbl>
    <w:p w:rsidR="00E71135" w:rsidRPr="00B653CC" w:rsidRDefault="00E71135" w:rsidP="00A1397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E71135" w:rsidRPr="00B653CC" w:rsidRDefault="00E71135" w:rsidP="00B653CC">
      <w:pPr>
        <w:jc w:val="center"/>
        <w:rPr>
          <w:sz w:val="22"/>
          <w:szCs w:val="22"/>
        </w:rPr>
      </w:pPr>
      <w:r w:rsidRPr="00B653CC">
        <w:rPr>
          <w:color w:val="000000"/>
          <w:sz w:val="22"/>
          <w:szCs w:val="22"/>
        </w:rPr>
        <w:t>________________</w:t>
      </w:r>
    </w:p>
    <w:p w:rsidR="00E71135" w:rsidRPr="00B653CC" w:rsidRDefault="00E71135" w:rsidP="001A2440">
      <w:pPr>
        <w:ind w:right="-1" w:firstLine="709"/>
        <w:rPr>
          <w:sz w:val="22"/>
          <w:szCs w:val="22"/>
        </w:rPr>
      </w:pPr>
    </w:p>
    <w:sectPr w:rsidR="00E71135" w:rsidRPr="00B653CC" w:rsidSect="00DC0570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9A" w:rsidRDefault="00CD4C9A" w:rsidP="00DC0570">
      <w:r>
        <w:separator/>
      </w:r>
    </w:p>
  </w:endnote>
  <w:endnote w:type="continuationSeparator" w:id="0">
    <w:p w:rsidR="00CD4C9A" w:rsidRDefault="00CD4C9A" w:rsidP="00DC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9A" w:rsidRDefault="00CD4C9A" w:rsidP="00DC0570">
      <w:r>
        <w:separator/>
      </w:r>
    </w:p>
  </w:footnote>
  <w:footnote w:type="continuationSeparator" w:id="0">
    <w:p w:rsidR="00CD4C9A" w:rsidRDefault="00CD4C9A" w:rsidP="00DC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70" w:rsidRDefault="00DC057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34252">
      <w:rPr>
        <w:noProof/>
      </w:rPr>
      <w:t>2</w:t>
    </w:r>
    <w:r>
      <w:fldChar w:fldCharType="end"/>
    </w:r>
  </w:p>
  <w:p w:rsidR="00DC0570" w:rsidRDefault="00DC057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A77D2"/>
    <w:rsid w:val="002C49F7"/>
    <w:rsid w:val="002F22EB"/>
    <w:rsid w:val="00326996"/>
    <w:rsid w:val="0043001D"/>
    <w:rsid w:val="00434252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653CC"/>
    <w:rsid w:val="00B83D8D"/>
    <w:rsid w:val="00B95FEE"/>
    <w:rsid w:val="00B96260"/>
    <w:rsid w:val="00BF2B0B"/>
    <w:rsid w:val="00CD4C9A"/>
    <w:rsid w:val="00D368DC"/>
    <w:rsid w:val="00D97342"/>
    <w:rsid w:val="00DC0570"/>
    <w:rsid w:val="00E71135"/>
    <w:rsid w:val="00E7696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97CD0"/>
  <w15:chartTrackingRefBased/>
  <w15:docId w15:val="{A3CDFFE5-7CFA-4651-8986-107E2F03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C05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0570"/>
    <w:rPr>
      <w:sz w:val="28"/>
    </w:rPr>
  </w:style>
  <w:style w:type="paragraph" w:styleId="ab">
    <w:name w:val="footer"/>
    <w:basedOn w:val="a"/>
    <w:link w:val="ac"/>
    <w:rsid w:val="00DC05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C05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2019-03-21T14:40:00Z</cp:lastPrinted>
  <dcterms:created xsi:type="dcterms:W3CDTF">2019-03-21T08:12:00Z</dcterms:created>
  <dcterms:modified xsi:type="dcterms:W3CDTF">2019-03-21T14:41:00Z</dcterms:modified>
</cp:coreProperties>
</file>