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33BFF">
      <w:pPr>
        <w:tabs>
          <w:tab w:val="left" w:pos="567"/>
          <w:tab w:val="left" w:pos="3686"/>
        </w:tabs>
      </w:pPr>
      <w:r>
        <w:tab/>
        <w:t>7 марта 2019 г.</w:t>
      </w:r>
      <w:r>
        <w:tab/>
        <w:t>01-452-а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72D5D" w:rsidTr="00C72D5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72D5D" w:rsidRDefault="00D03C67" w:rsidP="00D03C67">
            <w:pPr>
              <w:rPr>
                <w:b/>
                <w:sz w:val="24"/>
                <w:szCs w:val="24"/>
              </w:rPr>
            </w:pPr>
            <w:r w:rsidRPr="00C72D5D">
              <w:rPr>
                <w:color w:val="000000"/>
                <w:sz w:val="24"/>
                <w:szCs w:val="22"/>
              </w:rPr>
              <w:t xml:space="preserve">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от 15 октября 2018 года №01-2287-а </w:t>
            </w:r>
          </w:p>
        </w:tc>
      </w:tr>
      <w:tr w:rsidR="00D03C67" w:rsidRPr="00C72D5D" w:rsidTr="00C72D5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C67" w:rsidRPr="00C72D5D" w:rsidRDefault="00E33BFF" w:rsidP="00D03C67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21, 0800 ОБ НПА</w:t>
            </w:r>
            <w:bookmarkStart w:id="0" w:name="_GoBack"/>
            <w:bookmarkEnd w:id="0"/>
          </w:p>
        </w:tc>
      </w:tr>
    </w:tbl>
    <w:p w:rsidR="00D03C67" w:rsidRPr="00D03C67" w:rsidRDefault="00D03C67" w:rsidP="00D03C67">
      <w:pPr>
        <w:ind w:firstLine="720"/>
        <w:rPr>
          <w:color w:val="000000"/>
          <w:szCs w:val="24"/>
        </w:rPr>
      </w:pPr>
      <w:r w:rsidRPr="00D03C67">
        <w:rPr>
          <w:color w:val="000000"/>
          <w:szCs w:val="24"/>
        </w:rPr>
        <w:t>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D03C67" w:rsidRPr="00D03C67" w:rsidRDefault="00D03C67" w:rsidP="00E368BE">
      <w:pPr>
        <w:ind w:firstLine="567"/>
        <w:rPr>
          <w:color w:val="000000"/>
          <w:szCs w:val="24"/>
        </w:rPr>
      </w:pPr>
      <w:r w:rsidRPr="00D03C67">
        <w:rPr>
          <w:color w:val="000000"/>
          <w:szCs w:val="24"/>
        </w:rPr>
        <w:t xml:space="preserve">1. Внести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</w:t>
      </w:r>
      <w:r w:rsidRPr="00D03C67">
        <w:rPr>
          <w:b/>
          <w:bCs/>
          <w:color w:val="000000"/>
          <w:szCs w:val="24"/>
        </w:rPr>
        <w:t>от 15 октября 2018 года №01-2287-а</w:t>
      </w:r>
      <w:r w:rsidRPr="00D03C67">
        <w:rPr>
          <w:bCs/>
          <w:color w:val="000000"/>
          <w:szCs w:val="24"/>
        </w:rPr>
        <w:t>, следующие изменения:</w:t>
      </w:r>
    </w:p>
    <w:p w:rsidR="00D03C67" w:rsidRPr="00D03C67" w:rsidRDefault="00D03C67" w:rsidP="006464C2">
      <w:pPr>
        <w:ind w:firstLine="720"/>
        <w:rPr>
          <w:color w:val="000000"/>
          <w:szCs w:val="24"/>
        </w:rPr>
      </w:pPr>
      <w:r w:rsidRPr="00D03C67">
        <w:rPr>
          <w:color w:val="000000"/>
          <w:szCs w:val="24"/>
        </w:rPr>
        <w:t xml:space="preserve">1.1. </w:t>
      </w:r>
      <w:r w:rsidRPr="00D03C67">
        <w:rPr>
          <w:b/>
          <w:bCs/>
          <w:color w:val="000000"/>
          <w:szCs w:val="24"/>
        </w:rPr>
        <w:t>в Паспорте</w:t>
      </w:r>
      <w:r w:rsidRPr="00D03C67">
        <w:rPr>
          <w:color w:val="000000"/>
          <w:szCs w:val="24"/>
        </w:rPr>
        <w:t xml:space="preserve"> муниципальной программы Тихвинского района «Муниципальное имущество, земельные ресурсы Тихвинского района» </w:t>
      </w:r>
      <w:r w:rsidRPr="00D03C67">
        <w:rPr>
          <w:b/>
          <w:bCs/>
          <w:color w:val="000000"/>
          <w:szCs w:val="24"/>
        </w:rPr>
        <w:t>строку</w:t>
      </w:r>
      <w:r w:rsidRPr="00D03C67">
        <w:rPr>
          <w:color w:val="000000"/>
          <w:szCs w:val="24"/>
        </w:rPr>
        <w:t xml:space="preserve"> </w:t>
      </w:r>
      <w:r w:rsidRPr="00D03C67">
        <w:rPr>
          <w:b/>
          <w:bCs/>
          <w:color w:val="000000"/>
          <w:szCs w:val="24"/>
        </w:rPr>
        <w:t>«</w:t>
      </w:r>
      <w:r w:rsidRPr="00D03C67">
        <w:rPr>
          <w:color w:val="000000"/>
          <w:szCs w:val="24"/>
        </w:rPr>
        <w:t>Объем бюджетных ассигнований муниципальной программы</w:t>
      </w:r>
      <w:r w:rsidRPr="00D03C67">
        <w:rPr>
          <w:b/>
          <w:bCs/>
          <w:color w:val="000000"/>
          <w:szCs w:val="24"/>
        </w:rPr>
        <w:t>»</w:t>
      </w:r>
      <w:r w:rsidRPr="00D03C67">
        <w:rPr>
          <w:color w:val="000000"/>
          <w:szCs w:val="24"/>
        </w:rPr>
        <w:t xml:space="preserve"> изложить в новой редакции: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75"/>
        <w:gridCol w:w="6810"/>
      </w:tblGrid>
      <w:tr w:rsidR="00D03C67" w:rsidRPr="00D03C67" w:rsidTr="0049157C"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C67" w:rsidRPr="00D03C67" w:rsidRDefault="00D03C67" w:rsidP="0049157C">
            <w:pPr>
              <w:rPr>
                <w:color w:val="000000"/>
                <w:sz w:val="24"/>
                <w:szCs w:val="24"/>
              </w:rPr>
            </w:pPr>
            <w:r w:rsidRPr="00D03C67">
              <w:rPr>
                <w:color w:val="000000"/>
                <w:sz w:val="24"/>
                <w:szCs w:val="24"/>
              </w:rPr>
              <w:t>Объем бюджетных ассигнований</w:t>
            </w:r>
          </w:p>
          <w:p w:rsidR="00D03C67" w:rsidRPr="00D03C67" w:rsidRDefault="00D03C67" w:rsidP="0049157C">
            <w:pPr>
              <w:rPr>
                <w:color w:val="000000"/>
                <w:sz w:val="24"/>
                <w:szCs w:val="24"/>
              </w:rPr>
            </w:pPr>
            <w:r w:rsidRPr="00D03C67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C67" w:rsidRPr="00D03C67" w:rsidRDefault="00D03C67" w:rsidP="005D0AA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D03C67">
              <w:rPr>
                <w:color w:val="000000"/>
                <w:sz w:val="24"/>
                <w:szCs w:val="24"/>
              </w:rPr>
              <w:t>Общий объем финансирования муниципальной программы на весь период реализации составляет 15257,93 тыс. руб., из них:</w:t>
            </w:r>
          </w:p>
          <w:p w:rsidR="00D03C67" w:rsidRPr="00D03C67" w:rsidRDefault="00D03C67" w:rsidP="005D0AA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D03C67">
              <w:rPr>
                <w:color w:val="000000"/>
                <w:sz w:val="24"/>
                <w:szCs w:val="24"/>
              </w:rPr>
              <w:t>- местный бюджет – 9090,5 тыс. руб.,</w:t>
            </w:r>
          </w:p>
          <w:p w:rsidR="00D03C67" w:rsidRPr="00D03C67" w:rsidRDefault="00D03C67" w:rsidP="00E368B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D03C67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D03C67" w:rsidRPr="00D03C67" w:rsidRDefault="00D03C67" w:rsidP="00E368B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D03C67">
              <w:rPr>
                <w:color w:val="000000"/>
                <w:sz w:val="24"/>
                <w:szCs w:val="24"/>
              </w:rPr>
              <w:t>2019 год – 10086,13 тыс. руб., из них:</w:t>
            </w:r>
          </w:p>
          <w:p w:rsidR="00D03C67" w:rsidRPr="00D03C67" w:rsidRDefault="00D03C67" w:rsidP="00557F81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4"/>
                <w:szCs w:val="24"/>
              </w:rPr>
            </w:pPr>
            <w:r w:rsidRPr="00D03C67">
              <w:rPr>
                <w:color w:val="000000"/>
                <w:sz w:val="24"/>
                <w:szCs w:val="24"/>
              </w:rPr>
              <w:t>- местный бюджет – 3918,7 тыс. руб.</w:t>
            </w:r>
          </w:p>
          <w:p w:rsidR="00D03C67" w:rsidRPr="00D03C67" w:rsidRDefault="00D03C67" w:rsidP="00557F81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4"/>
                <w:szCs w:val="24"/>
              </w:rPr>
            </w:pPr>
            <w:r w:rsidRPr="00D03C67">
              <w:rPr>
                <w:color w:val="000000"/>
                <w:sz w:val="24"/>
                <w:szCs w:val="24"/>
              </w:rPr>
              <w:t>2020 год – 2585,9 тыс. руб., из них:</w:t>
            </w:r>
          </w:p>
          <w:p w:rsidR="00D03C67" w:rsidRPr="00D03C67" w:rsidRDefault="00D03C67" w:rsidP="00E368BE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4"/>
                <w:szCs w:val="24"/>
              </w:rPr>
            </w:pPr>
            <w:r w:rsidRPr="00D03C67">
              <w:rPr>
                <w:color w:val="000000"/>
                <w:sz w:val="24"/>
                <w:szCs w:val="24"/>
              </w:rPr>
              <w:t>- местный бюджет – 2585,9 тыс. руб.</w:t>
            </w:r>
          </w:p>
          <w:p w:rsidR="00D03C67" w:rsidRPr="00D03C67" w:rsidRDefault="00D03C67" w:rsidP="00E368BE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4"/>
                <w:szCs w:val="24"/>
              </w:rPr>
            </w:pPr>
            <w:r w:rsidRPr="00D03C67">
              <w:rPr>
                <w:color w:val="000000"/>
                <w:sz w:val="24"/>
                <w:szCs w:val="24"/>
              </w:rPr>
              <w:t>2021 год – 2585,9 тыс. руб., из них:</w:t>
            </w:r>
          </w:p>
          <w:p w:rsidR="00D03C67" w:rsidRPr="00D03C67" w:rsidRDefault="00D03C67" w:rsidP="00557F81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4"/>
                <w:szCs w:val="24"/>
              </w:rPr>
            </w:pPr>
            <w:r w:rsidRPr="00D03C67">
              <w:rPr>
                <w:color w:val="000000"/>
                <w:sz w:val="24"/>
                <w:szCs w:val="24"/>
              </w:rPr>
              <w:t>- местный бюджет – 2585,9 тыс. руб.</w:t>
            </w:r>
          </w:p>
        </w:tc>
      </w:tr>
    </w:tbl>
    <w:p w:rsidR="00D03C67" w:rsidRPr="00D03C67" w:rsidRDefault="00D03C67" w:rsidP="006464C2">
      <w:pPr>
        <w:ind w:firstLine="720"/>
        <w:rPr>
          <w:color w:val="000000"/>
          <w:szCs w:val="24"/>
        </w:rPr>
      </w:pPr>
      <w:r w:rsidRPr="00D03C67">
        <w:rPr>
          <w:bCs/>
          <w:color w:val="000000"/>
          <w:szCs w:val="24"/>
        </w:rPr>
        <w:t>1.2. Приложение №2</w:t>
      </w:r>
      <w:r w:rsidRPr="00D03C67">
        <w:rPr>
          <w:color w:val="000000"/>
          <w:szCs w:val="24"/>
        </w:rPr>
        <w:t xml:space="preserve"> </w:t>
      </w:r>
      <w:r w:rsidRPr="00D03C67">
        <w:rPr>
          <w:bCs/>
          <w:color w:val="000000"/>
          <w:szCs w:val="24"/>
        </w:rPr>
        <w:t>«План реализации муниципальной программы Тихвинского района «Муниципальное имущество, земельные ресурсы Тихвинского района»</w:t>
      </w:r>
      <w:r w:rsidRPr="00D03C67">
        <w:rPr>
          <w:color w:val="000000"/>
          <w:szCs w:val="24"/>
        </w:rPr>
        <w:t xml:space="preserve"> изложить в новой редакции (приложение). </w:t>
      </w:r>
    </w:p>
    <w:p w:rsidR="00D03C67" w:rsidRPr="00D03C67" w:rsidRDefault="00D03C67" w:rsidP="006464C2">
      <w:pPr>
        <w:ind w:firstLine="720"/>
        <w:rPr>
          <w:color w:val="000000"/>
          <w:szCs w:val="24"/>
        </w:rPr>
      </w:pPr>
      <w:r w:rsidRPr="00D03C67">
        <w:rPr>
          <w:color w:val="000000"/>
          <w:szCs w:val="24"/>
        </w:rPr>
        <w:t>2. Контроль за исполнением постановления возложить на заместителя главы администрации по экономике и инвестициям.</w:t>
      </w:r>
    </w:p>
    <w:p w:rsidR="00D03C67" w:rsidRPr="00D03C67" w:rsidRDefault="00D03C67" w:rsidP="0049157C">
      <w:pPr>
        <w:ind w:firstLine="225"/>
        <w:rPr>
          <w:color w:val="000000"/>
          <w:szCs w:val="24"/>
        </w:rPr>
      </w:pPr>
    </w:p>
    <w:p w:rsidR="00D03C67" w:rsidRDefault="00D03C67" w:rsidP="006C29D2"/>
    <w:p w:rsidR="00D03C67" w:rsidRPr="006C29D2" w:rsidRDefault="00D03C67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D03C67" w:rsidRDefault="00D03C67" w:rsidP="006464C2">
      <w:pPr>
        <w:rPr>
          <w:b/>
          <w:bCs/>
          <w:color w:val="000000"/>
          <w:sz w:val="24"/>
          <w:szCs w:val="24"/>
        </w:rPr>
      </w:pPr>
    </w:p>
    <w:p w:rsidR="00D03C67" w:rsidRDefault="00D03C67" w:rsidP="006464C2">
      <w:pPr>
        <w:rPr>
          <w:b/>
          <w:bCs/>
          <w:color w:val="000000"/>
          <w:sz w:val="24"/>
          <w:szCs w:val="24"/>
        </w:rPr>
      </w:pPr>
    </w:p>
    <w:p w:rsidR="00D03C67" w:rsidRPr="00D03C67" w:rsidRDefault="00D03C67" w:rsidP="006464C2">
      <w:pPr>
        <w:rPr>
          <w:i/>
          <w:color w:val="000000"/>
          <w:sz w:val="18"/>
          <w:szCs w:val="18"/>
        </w:rPr>
      </w:pPr>
      <w:r w:rsidRPr="00D03C67">
        <w:rPr>
          <w:b/>
          <w:bCs/>
          <w:i/>
          <w:color w:val="000000"/>
          <w:sz w:val="18"/>
          <w:szCs w:val="18"/>
        </w:rPr>
        <w:t>СОГЛАСОВАНО:</w:t>
      </w:r>
      <w:r w:rsidRPr="00D03C67">
        <w:rPr>
          <w:i/>
          <w:color w:val="000000"/>
          <w:sz w:val="18"/>
          <w:szCs w:val="18"/>
        </w:rPr>
        <w:t xml:space="preserve">  </w:t>
      </w:r>
    </w:p>
    <w:tbl>
      <w:tblPr>
        <w:tblW w:w="893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2126"/>
      </w:tblGrid>
      <w:tr w:rsidR="00D03C67" w:rsidRPr="00D03C67" w:rsidTr="00D03C67">
        <w:trPr>
          <w:trHeight w:val="468"/>
        </w:trPr>
        <w:tc>
          <w:tcPr>
            <w:tcW w:w="5387" w:type="dxa"/>
          </w:tcPr>
          <w:p w:rsidR="00D03C67" w:rsidRPr="00D03C67" w:rsidRDefault="00D03C67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D03C67">
              <w:rPr>
                <w:i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1417" w:type="dxa"/>
          </w:tcPr>
          <w:p w:rsidR="00D03C67" w:rsidRPr="00D03C67" w:rsidRDefault="00D03C67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D03C67" w:rsidRPr="00D03C67" w:rsidRDefault="00D03C67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D03C67">
              <w:rPr>
                <w:i/>
                <w:sz w:val="18"/>
                <w:szCs w:val="18"/>
              </w:rPr>
              <w:t>Пчелин А.Е.</w:t>
            </w:r>
          </w:p>
        </w:tc>
      </w:tr>
      <w:tr w:rsidR="00D03C67" w:rsidRPr="00D03C67" w:rsidTr="00D03C67">
        <w:trPr>
          <w:trHeight w:val="468"/>
        </w:trPr>
        <w:tc>
          <w:tcPr>
            <w:tcW w:w="5387" w:type="dxa"/>
          </w:tcPr>
          <w:p w:rsidR="00D03C67" w:rsidRPr="00D03C67" w:rsidRDefault="00D03C67" w:rsidP="00D03C67">
            <w:pPr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D03C6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D03C67" w:rsidRPr="00D03C67" w:rsidRDefault="00D03C67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D03C67" w:rsidRPr="00D03C67" w:rsidRDefault="00D03C67" w:rsidP="00D03C67">
            <w:pPr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</w:p>
        </w:tc>
      </w:tr>
      <w:tr w:rsidR="00D03C67" w:rsidRPr="00D03C67" w:rsidTr="00D03C67">
        <w:trPr>
          <w:trHeight w:val="468"/>
        </w:trPr>
        <w:tc>
          <w:tcPr>
            <w:tcW w:w="5387" w:type="dxa"/>
          </w:tcPr>
          <w:p w:rsidR="00D03C67" w:rsidRPr="00D03C67" w:rsidRDefault="00D03C67" w:rsidP="00D03C67">
            <w:pPr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 w:rsidRPr="00D03C6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D03C67" w:rsidRPr="00D03C67" w:rsidRDefault="00D03C67" w:rsidP="00D03C6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D03C67" w:rsidRPr="00D03C67" w:rsidRDefault="00D03C67" w:rsidP="00D03C67">
            <w:pPr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</w:p>
        </w:tc>
      </w:tr>
      <w:tr w:rsidR="00D03C67" w:rsidRPr="00D03C67" w:rsidTr="00D03C67">
        <w:trPr>
          <w:trHeight w:val="468"/>
        </w:trPr>
        <w:tc>
          <w:tcPr>
            <w:tcW w:w="5387" w:type="dxa"/>
          </w:tcPr>
          <w:p w:rsidR="00D03C67" w:rsidRPr="00D03C67" w:rsidRDefault="00D03C67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D03C67">
              <w:rPr>
                <w:i/>
                <w:sz w:val="18"/>
                <w:szCs w:val="18"/>
              </w:rPr>
              <w:t>Заведующая отделом  бухгалтерского учета и отчетности</w:t>
            </w:r>
          </w:p>
        </w:tc>
        <w:tc>
          <w:tcPr>
            <w:tcW w:w="1417" w:type="dxa"/>
          </w:tcPr>
          <w:p w:rsidR="00D03C67" w:rsidRPr="00D03C67" w:rsidRDefault="00D03C67" w:rsidP="00D03C6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D03C67" w:rsidRPr="00D03C67" w:rsidRDefault="00D03C67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</w:tr>
      <w:tr w:rsidR="00D03C67" w:rsidRPr="00D03C67" w:rsidTr="00D03C67">
        <w:trPr>
          <w:trHeight w:val="468"/>
        </w:trPr>
        <w:tc>
          <w:tcPr>
            <w:tcW w:w="5387" w:type="dxa"/>
          </w:tcPr>
          <w:p w:rsidR="00D03C67" w:rsidRPr="00D03C67" w:rsidRDefault="00D03C67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D03C67">
              <w:rPr>
                <w:i/>
                <w:sz w:val="18"/>
                <w:szCs w:val="18"/>
              </w:rPr>
              <w:t xml:space="preserve">Зав. юридическим отделом </w:t>
            </w:r>
          </w:p>
        </w:tc>
        <w:tc>
          <w:tcPr>
            <w:tcW w:w="1417" w:type="dxa"/>
          </w:tcPr>
          <w:p w:rsidR="00D03C67" w:rsidRPr="00D03C67" w:rsidRDefault="00D03C67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D03C67" w:rsidRPr="00D03C67" w:rsidRDefault="00D03C67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D03C67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D03C67" w:rsidRPr="00D03C67" w:rsidTr="00D03C67">
        <w:trPr>
          <w:trHeight w:val="468"/>
        </w:trPr>
        <w:tc>
          <w:tcPr>
            <w:tcW w:w="5387" w:type="dxa"/>
          </w:tcPr>
          <w:p w:rsidR="00D03C67" w:rsidRPr="00D03C67" w:rsidRDefault="00D03C67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D03C67">
              <w:rPr>
                <w:i/>
                <w:sz w:val="18"/>
                <w:szCs w:val="18"/>
              </w:rPr>
              <w:t xml:space="preserve">Зав. общим отделом </w:t>
            </w:r>
          </w:p>
        </w:tc>
        <w:tc>
          <w:tcPr>
            <w:tcW w:w="1417" w:type="dxa"/>
          </w:tcPr>
          <w:p w:rsidR="00D03C67" w:rsidRPr="00D03C67" w:rsidRDefault="00D03C67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D03C67" w:rsidRPr="00D03C67" w:rsidRDefault="00D03C67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D03C67"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D03C67" w:rsidRPr="00D03C67" w:rsidTr="00D03C67">
        <w:trPr>
          <w:trHeight w:val="468"/>
        </w:trPr>
        <w:tc>
          <w:tcPr>
            <w:tcW w:w="5387" w:type="dxa"/>
          </w:tcPr>
          <w:p w:rsidR="00D03C67" w:rsidRPr="00D03C67" w:rsidRDefault="00D03C67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D03C67">
              <w:rPr>
                <w:i/>
                <w:sz w:val="18"/>
                <w:szCs w:val="18"/>
              </w:rPr>
              <w:t>И. о. председателя КУМИ</w:t>
            </w:r>
          </w:p>
        </w:tc>
        <w:tc>
          <w:tcPr>
            <w:tcW w:w="1417" w:type="dxa"/>
          </w:tcPr>
          <w:p w:rsidR="00D03C67" w:rsidRPr="00D03C67" w:rsidRDefault="00D03C67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D03C67" w:rsidRPr="00D03C67" w:rsidRDefault="003461D9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Якушина Т.В.</w:t>
            </w:r>
          </w:p>
        </w:tc>
      </w:tr>
      <w:tr w:rsidR="00D03C67" w:rsidRPr="00D03C67" w:rsidTr="00D03C67">
        <w:trPr>
          <w:trHeight w:val="468"/>
        </w:trPr>
        <w:tc>
          <w:tcPr>
            <w:tcW w:w="5387" w:type="dxa"/>
          </w:tcPr>
          <w:p w:rsidR="00D03C67" w:rsidRPr="00D03C67" w:rsidRDefault="00D03C67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D03C67">
              <w:rPr>
                <w:i/>
                <w:sz w:val="18"/>
                <w:szCs w:val="18"/>
              </w:rPr>
              <w:t>И.о. зав. отделом земельных отношений</w:t>
            </w:r>
            <w:r w:rsidR="000A2FAF">
              <w:rPr>
                <w:i/>
                <w:sz w:val="18"/>
                <w:szCs w:val="18"/>
              </w:rPr>
              <w:t xml:space="preserve"> КУМИ</w:t>
            </w:r>
          </w:p>
        </w:tc>
        <w:tc>
          <w:tcPr>
            <w:tcW w:w="1417" w:type="dxa"/>
          </w:tcPr>
          <w:p w:rsidR="00D03C67" w:rsidRPr="00D03C67" w:rsidRDefault="00D03C67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D03C67" w:rsidRPr="00D03C67" w:rsidRDefault="00D03C67" w:rsidP="00D03C67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 w:rsidRPr="00D03C67">
              <w:rPr>
                <w:i/>
                <w:sz w:val="18"/>
                <w:szCs w:val="18"/>
              </w:rPr>
              <w:t>Шамшурина О.В.</w:t>
            </w:r>
          </w:p>
        </w:tc>
      </w:tr>
    </w:tbl>
    <w:p w:rsidR="00D03C67" w:rsidRPr="00D03C67" w:rsidRDefault="00D03C67" w:rsidP="006464C2">
      <w:pPr>
        <w:ind w:firstLine="225"/>
        <w:rPr>
          <w:i/>
          <w:color w:val="000000"/>
          <w:sz w:val="18"/>
          <w:szCs w:val="18"/>
        </w:rPr>
      </w:pPr>
    </w:p>
    <w:p w:rsidR="00D03C67" w:rsidRPr="00D03C67" w:rsidRDefault="00D03C67" w:rsidP="006464C2">
      <w:pPr>
        <w:rPr>
          <w:i/>
          <w:color w:val="000000"/>
          <w:sz w:val="18"/>
          <w:szCs w:val="18"/>
        </w:rPr>
      </w:pPr>
    </w:p>
    <w:p w:rsidR="00D03C67" w:rsidRPr="00D03C67" w:rsidRDefault="000A2FAF" w:rsidP="006464C2">
      <w:pPr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 xml:space="preserve">   </w:t>
      </w:r>
      <w:r w:rsidR="00D03C67" w:rsidRPr="00D03C67">
        <w:rPr>
          <w:b/>
          <w:bCs/>
          <w:i/>
          <w:color w:val="000000"/>
          <w:sz w:val="18"/>
          <w:szCs w:val="18"/>
        </w:rPr>
        <w:t>РАССЫЛКА:</w:t>
      </w:r>
      <w:r w:rsidR="00D03C67" w:rsidRPr="00D03C67">
        <w:rPr>
          <w:i/>
          <w:color w:val="000000"/>
          <w:sz w:val="18"/>
          <w:szCs w:val="18"/>
        </w:rPr>
        <w:t xml:space="preserve"> </w:t>
      </w:r>
    </w:p>
    <w:tbl>
      <w:tblPr>
        <w:tblW w:w="9360" w:type="dxa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0"/>
        <w:gridCol w:w="570"/>
        <w:gridCol w:w="2700"/>
      </w:tblGrid>
      <w:tr w:rsidR="00D03C67" w:rsidRPr="00D03C67" w:rsidTr="00D03C67">
        <w:tc>
          <w:tcPr>
            <w:tcW w:w="6090" w:type="dxa"/>
          </w:tcPr>
          <w:p w:rsidR="00D03C67" w:rsidRPr="00D03C67" w:rsidRDefault="00D03C67" w:rsidP="00727C9F">
            <w:pPr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D03C67" w:rsidRPr="00D03C67" w:rsidRDefault="00D03C67" w:rsidP="00727C9F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D03C67" w:rsidRPr="00D03C67" w:rsidRDefault="00D03C67" w:rsidP="00727C9F">
            <w:pPr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3C67" w:rsidRPr="00D03C67" w:rsidTr="00D03C67">
        <w:tc>
          <w:tcPr>
            <w:tcW w:w="6090" w:type="dxa"/>
          </w:tcPr>
          <w:p w:rsidR="00D03C67" w:rsidRPr="00D03C67" w:rsidRDefault="00D03C67" w:rsidP="00727C9F">
            <w:pPr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>Пчелину А.Е.</w:t>
            </w:r>
          </w:p>
        </w:tc>
        <w:tc>
          <w:tcPr>
            <w:tcW w:w="570" w:type="dxa"/>
          </w:tcPr>
          <w:p w:rsidR="00D03C67" w:rsidRPr="00D03C67" w:rsidRDefault="00D03C67" w:rsidP="00727C9F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D03C67" w:rsidRPr="00D03C67" w:rsidRDefault="00D03C67" w:rsidP="00727C9F">
            <w:pPr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3C67" w:rsidRPr="00D03C67" w:rsidTr="00D03C67">
        <w:tc>
          <w:tcPr>
            <w:tcW w:w="6090" w:type="dxa"/>
          </w:tcPr>
          <w:p w:rsidR="00D03C67" w:rsidRPr="00D03C67" w:rsidRDefault="00D03C67" w:rsidP="00727C9F">
            <w:pPr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570" w:type="dxa"/>
          </w:tcPr>
          <w:p w:rsidR="00D03C67" w:rsidRPr="00D03C67" w:rsidRDefault="00D03C67" w:rsidP="00D54F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:rsidR="00D03C67" w:rsidRPr="00D03C67" w:rsidRDefault="00D03C67" w:rsidP="00727C9F">
            <w:pPr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3C67" w:rsidRPr="00D03C67" w:rsidTr="00D03C67">
        <w:tc>
          <w:tcPr>
            <w:tcW w:w="6090" w:type="dxa"/>
          </w:tcPr>
          <w:p w:rsidR="00D03C67" w:rsidRPr="00D03C67" w:rsidRDefault="00D03C67" w:rsidP="00727C9F">
            <w:pPr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:rsidR="00D03C67" w:rsidRPr="00D03C67" w:rsidRDefault="00D03C67" w:rsidP="00727C9F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D03C67" w:rsidRPr="00D03C67" w:rsidRDefault="00D03C67" w:rsidP="00727C9F">
            <w:pPr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3C67" w:rsidRPr="00D03C67" w:rsidTr="00D03C67">
        <w:tc>
          <w:tcPr>
            <w:tcW w:w="6090" w:type="dxa"/>
          </w:tcPr>
          <w:p w:rsidR="00D03C67" w:rsidRPr="00D03C67" w:rsidRDefault="00D03C67" w:rsidP="00727C9F">
            <w:pPr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:rsidR="00D03C67" w:rsidRPr="00D03C67" w:rsidRDefault="00D03C67" w:rsidP="00727C9F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D03C67" w:rsidRPr="00D03C67" w:rsidRDefault="00D03C67" w:rsidP="00727C9F">
            <w:pPr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3C67" w:rsidRPr="00D03C67" w:rsidTr="00D03C67">
        <w:tc>
          <w:tcPr>
            <w:tcW w:w="6090" w:type="dxa"/>
          </w:tcPr>
          <w:p w:rsidR="00D03C67" w:rsidRPr="00D03C67" w:rsidRDefault="00D03C67" w:rsidP="00727C9F">
            <w:pPr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:rsidR="00D03C67" w:rsidRPr="00D03C67" w:rsidRDefault="00D03C67" w:rsidP="00727C9F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</w:tcPr>
          <w:p w:rsidR="00D03C67" w:rsidRPr="00D03C67" w:rsidRDefault="00D03C67" w:rsidP="00727C9F">
            <w:pPr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3C67" w:rsidRPr="00D03C67" w:rsidTr="00D03C67">
        <w:tc>
          <w:tcPr>
            <w:tcW w:w="6090" w:type="dxa"/>
          </w:tcPr>
          <w:p w:rsidR="00D03C67" w:rsidRPr="00D03C67" w:rsidRDefault="00D03C67" w:rsidP="00D03C67">
            <w:pPr>
              <w:pStyle w:val="Heading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3C6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570" w:type="dxa"/>
          </w:tcPr>
          <w:p w:rsidR="00D03C67" w:rsidRPr="00D03C67" w:rsidRDefault="00D03C67" w:rsidP="00727C9F">
            <w:pPr>
              <w:pStyle w:val="Heading"/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3C6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2700" w:type="dxa"/>
          </w:tcPr>
          <w:p w:rsidR="00D03C67" w:rsidRPr="00D03C67" w:rsidRDefault="00D03C67" w:rsidP="00727C9F">
            <w:pPr>
              <w:rPr>
                <w:i/>
                <w:color w:val="000000"/>
                <w:sz w:val="18"/>
                <w:szCs w:val="18"/>
              </w:rPr>
            </w:pPr>
            <w:r w:rsidRPr="00D03C6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D03C67" w:rsidRPr="005F342D" w:rsidRDefault="00D03C67" w:rsidP="006464C2">
      <w:pPr>
        <w:rPr>
          <w:i/>
          <w:color w:val="000000"/>
        </w:rPr>
      </w:pPr>
    </w:p>
    <w:p w:rsidR="00D03C67" w:rsidRDefault="00D03C67" w:rsidP="00557F81">
      <w:pPr>
        <w:rPr>
          <w:iCs/>
          <w:color w:val="000000"/>
          <w:sz w:val="24"/>
          <w:szCs w:val="24"/>
          <w:lang w:val="en-US"/>
        </w:rPr>
      </w:pPr>
    </w:p>
    <w:p w:rsidR="00D03C67" w:rsidRPr="00875279" w:rsidRDefault="00D03C67" w:rsidP="00875279"/>
    <w:p w:rsidR="00D03C67" w:rsidRPr="00875279" w:rsidRDefault="00D03C67" w:rsidP="00875279"/>
    <w:p w:rsidR="00D03C67" w:rsidRPr="00875279" w:rsidRDefault="00D03C67" w:rsidP="00875279"/>
    <w:p w:rsidR="00D03C67" w:rsidRPr="00875279" w:rsidRDefault="00D03C67" w:rsidP="00875279"/>
    <w:p w:rsidR="00D03C67" w:rsidRPr="00875279" w:rsidRDefault="00D03C67" w:rsidP="00875279"/>
    <w:p w:rsidR="00D03C67" w:rsidRPr="00875279" w:rsidRDefault="00D03C67" w:rsidP="00875279"/>
    <w:p w:rsidR="00D03C67" w:rsidRPr="00875279" w:rsidRDefault="00D03C67" w:rsidP="00875279"/>
    <w:p w:rsidR="00D03C67" w:rsidRPr="00875279" w:rsidRDefault="00D03C67" w:rsidP="00875279"/>
    <w:p w:rsidR="00D03C67" w:rsidRPr="00875279" w:rsidRDefault="00D03C67" w:rsidP="00875279"/>
    <w:p w:rsidR="00D03C67" w:rsidRPr="00875279" w:rsidRDefault="00D03C67" w:rsidP="00875279"/>
    <w:p w:rsidR="00D03C67" w:rsidRPr="00875279" w:rsidRDefault="00D03C67" w:rsidP="00875279"/>
    <w:p w:rsidR="00D03C67" w:rsidRPr="00875279" w:rsidRDefault="00D03C67" w:rsidP="00875279"/>
    <w:p w:rsidR="00D03C67" w:rsidRPr="00875279" w:rsidRDefault="00D03C67" w:rsidP="00875279"/>
    <w:p w:rsidR="00D03C67" w:rsidRPr="00875279" w:rsidRDefault="00D03C67" w:rsidP="00875279"/>
    <w:p w:rsidR="00D03C67" w:rsidRPr="00875279" w:rsidRDefault="00D03C67" w:rsidP="00875279"/>
    <w:p w:rsidR="00D03C67" w:rsidRDefault="00D03C67" w:rsidP="00875279"/>
    <w:p w:rsidR="00FB4D25" w:rsidRDefault="00FB4D25" w:rsidP="00875279"/>
    <w:p w:rsidR="00FB4D25" w:rsidRDefault="00FB4D25" w:rsidP="00875279"/>
    <w:p w:rsidR="00FB4D25" w:rsidRDefault="00FB4D25" w:rsidP="00875279"/>
    <w:p w:rsidR="00FB4D25" w:rsidRDefault="00FB4D25" w:rsidP="00875279"/>
    <w:p w:rsidR="00FB4D25" w:rsidRDefault="00FB4D25" w:rsidP="00875279"/>
    <w:p w:rsidR="00D03C67" w:rsidRDefault="00D03C67" w:rsidP="00875279">
      <w:r>
        <w:t xml:space="preserve">Полетаева Ирина Александровна, </w:t>
      </w:r>
    </w:p>
    <w:p w:rsidR="00D03C67" w:rsidRDefault="00D03C67" w:rsidP="00875279">
      <w:r>
        <w:t>73940</w:t>
      </w:r>
    </w:p>
    <w:p w:rsidR="00D03C67" w:rsidRDefault="00D03C67" w:rsidP="00875279"/>
    <w:p w:rsidR="00D03C67" w:rsidRPr="00875279" w:rsidRDefault="00D03C67" w:rsidP="00875279">
      <w:pPr>
        <w:sectPr w:rsidR="00D03C67" w:rsidRPr="00875279" w:rsidSect="00C72D5D">
          <w:headerReference w:type="default" r:id="rId7"/>
          <w:type w:val="continuous"/>
          <w:pgSz w:w="11906" w:h="16838"/>
          <w:pgMar w:top="851" w:right="1134" w:bottom="709" w:left="1701" w:header="709" w:footer="709" w:gutter="0"/>
          <w:cols w:space="708"/>
          <w:titlePg/>
          <w:docGrid w:linePitch="381"/>
        </w:sectPr>
      </w:pPr>
    </w:p>
    <w:p w:rsidR="00FB4D25" w:rsidRPr="00E33BFF" w:rsidRDefault="00FB4D25" w:rsidP="00FB4D25">
      <w:pPr>
        <w:ind w:left="10800"/>
        <w:rPr>
          <w:sz w:val="24"/>
        </w:rPr>
      </w:pPr>
      <w:r w:rsidRPr="00E33BFF">
        <w:rPr>
          <w:sz w:val="24"/>
        </w:rPr>
        <w:lastRenderedPageBreak/>
        <w:t xml:space="preserve">Приложение </w:t>
      </w:r>
    </w:p>
    <w:p w:rsidR="00FB4D25" w:rsidRPr="00E33BFF" w:rsidRDefault="00FB4D25" w:rsidP="00FB4D25">
      <w:pPr>
        <w:ind w:left="10800"/>
        <w:rPr>
          <w:sz w:val="24"/>
        </w:rPr>
      </w:pPr>
      <w:r w:rsidRPr="00E33BFF">
        <w:rPr>
          <w:sz w:val="24"/>
        </w:rPr>
        <w:t xml:space="preserve">к постановлению администрации </w:t>
      </w:r>
    </w:p>
    <w:p w:rsidR="00FB4D25" w:rsidRPr="00E33BFF" w:rsidRDefault="00FB4D25" w:rsidP="00FB4D25">
      <w:pPr>
        <w:ind w:left="10800"/>
        <w:rPr>
          <w:sz w:val="24"/>
        </w:rPr>
      </w:pPr>
      <w:r w:rsidRPr="00E33BFF">
        <w:rPr>
          <w:sz w:val="24"/>
        </w:rPr>
        <w:t xml:space="preserve">Тихвинского района </w:t>
      </w:r>
    </w:p>
    <w:p w:rsidR="00FB4D25" w:rsidRPr="00E33BFF" w:rsidRDefault="00FB4D25" w:rsidP="00FB4D25">
      <w:pPr>
        <w:ind w:left="10800"/>
        <w:rPr>
          <w:sz w:val="24"/>
        </w:rPr>
      </w:pPr>
      <w:r w:rsidRPr="00E33BFF">
        <w:rPr>
          <w:sz w:val="24"/>
        </w:rPr>
        <w:t xml:space="preserve">от </w:t>
      </w:r>
      <w:r w:rsidR="00E33BFF">
        <w:rPr>
          <w:sz w:val="24"/>
        </w:rPr>
        <w:t xml:space="preserve">7 </w:t>
      </w:r>
      <w:r w:rsidRPr="00E33BFF">
        <w:rPr>
          <w:sz w:val="24"/>
        </w:rPr>
        <w:t>марта 2019 г. №01-</w:t>
      </w:r>
      <w:r w:rsidR="00E33BFF">
        <w:rPr>
          <w:sz w:val="24"/>
        </w:rPr>
        <w:t>452</w:t>
      </w:r>
      <w:r w:rsidRPr="00E33BFF">
        <w:rPr>
          <w:sz w:val="24"/>
        </w:rPr>
        <w:t>-а</w:t>
      </w:r>
    </w:p>
    <w:p w:rsidR="00FB4D25" w:rsidRPr="00E33BFF" w:rsidRDefault="00FB4D25" w:rsidP="00FB4D25">
      <w:pPr>
        <w:ind w:left="2880"/>
        <w:rPr>
          <w:sz w:val="24"/>
        </w:rPr>
      </w:pPr>
    </w:p>
    <w:p w:rsidR="00D03C67" w:rsidRPr="00E33BFF" w:rsidRDefault="00D03C67" w:rsidP="00875279">
      <w:pPr>
        <w:ind w:left="10915"/>
        <w:rPr>
          <w:b/>
          <w:bCs/>
          <w:sz w:val="22"/>
          <w:szCs w:val="22"/>
        </w:rPr>
      </w:pPr>
    </w:p>
    <w:p w:rsidR="00D03C67" w:rsidRPr="00FB4D25" w:rsidRDefault="00D03C67" w:rsidP="00FB4D25">
      <w:pPr>
        <w:ind w:left="9360"/>
        <w:rPr>
          <w:bCs/>
          <w:color w:val="000000"/>
          <w:sz w:val="22"/>
          <w:szCs w:val="22"/>
        </w:rPr>
      </w:pPr>
      <w:r w:rsidRPr="00FB4D25">
        <w:rPr>
          <w:bCs/>
          <w:color w:val="000000"/>
          <w:sz w:val="22"/>
          <w:szCs w:val="22"/>
        </w:rPr>
        <w:t xml:space="preserve">Приложение №2  </w:t>
      </w:r>
    </w:p>
    <w:p w:rsidR="00D03C67" w:rsidRPr="00FB4D25" w:rsidRDefault="00D03C67" w:rsidP="00FB4D25">
      <w:pPr>
        <w:ind w:left="9360"/>
        <w:rPr>
          <w:bCs/>
          <w:color w:val="000000"/>
          <w:sz w:val="22"/>
          <w:szCs w:val="22"/>
        </w:rPr>
      </w:pPr>
      <w:r w:rsidRPr="00FB4D25">
        <w:rPr>
          <w:bCs/>
          <w:color w:val="000000"/>
          <w:sz w:val="22"/>
          <w:szCs w:val="22"/>
        </w:rPr>
        <w:t xml:space="preserve">к муниципальной программе Тихвинского района «Муниципальное имущество, земельные ресурсы Тихвинского района» </w:t>
      </w:r>
    </w:p>
    <w:p w:rsidR="00D03C67" w:rsidRPr="00875279" w:rsidRDefault="00D03C67" w:rsidP="00875279">
      <w:pPr>
        <w:jc w:val="center"/>
        <w:rPr>
          <w:b/>
          <w:bCs/>
          <w:color w:val="000000"/>
          <w:sz w:val="22"/>
          <w:szCs w:val="22"/>
        </w:rPr>
      </w:pPr>
      <w:r w:rsidRPr="00875279">
        <w:rPr>
          <w:b/>
          <w:bCs/>
          <w:color w:val="000000"/>
          <w:sz w:val="22"/>
          <w:szCs w:val="22"/>
        </w:rPr>
        <w:t xml:space="preserve">ПЛАН </w:t>
      </w:r>
    </w:p>
    <w:p w:rsidR="00D03C67" w:rsidRPr="00875279" w:rsidRDefault="00D03C67" w:rsidP="00875279">
      <w:pPr>
        <w:jc w:val="center"/>
        <w:rPr>
          <w:b/>
          <w:bCs/>
          <w:color w:val="000000"/>
          <w:sz w:val="22"/>
          <w:szCs w:val="22"/>
        </w:rPr>
      </w:pPr>
      <w:r w:rsidRPr="00875279">
        <w:rPr>
          <w:b/>
          <w:bCs/>
          <w:color w:val="000000"/>
          <w:sz w:val="22"/>
          <w:szCs w:val="22"/>
        </w:rPr>
        <w:t xml:space="preserve">реализации муниципальной программы Тихвинского района </w:t>
      </w:r>
    </w:p>
    <w:p w:rsidR="00D03C67" w:rsidRPr="00875279" w:rsidRDefault="00D03C67" w:rsidP="00875279">
      <w:pPr>
        <w:jc w:val="center"/>
        <w:rPr>
          <w:color w:val="000000"/>
          <w:sz w:val="22"/>
          <w:szCs w:val="22"/>
        </w:rPr>
      </w:pPr>
      <w:r w:rsidRPr="00875279">
        <w:rPr>
          <w:b/>
          <w:bCs/>
          <w:color w:val="000000"/>
          <w:sz w:val="22"/>
          <w:szCs w:val="22"/>
        </w:rPr>
        <w:t>«Муниципальное имущество, земельные ресурсы Тихвинского района»</w:t>
      </w:r>
      <w:r w:rsidRPr="00875279">
        <w:rPr>
          <w:color w:val="000000"/>
          <w:sz w:val="22"/>
          <w:szCs w:val="22"/>
        </w:rPr>
        <w:t xml:space="preserve"> </w:t>
      </w:r>
    </w:p>
    <w:p w:rsidR="00D03C67" w:rsidRPr="00875279" w:rsidRDefault="00D03C67" w:rsidP="00875279">
      <w:pPr>
        <w:jc w:val="center"/>
        <w:rPr>
          <w:color w:val="000000"/>
          <w:sz w:val="24"/>
          <w:szCs w:val="24"/>
        </w:rPr>
      </w:pPr>
    </w:p>
    <w:tbl>
      <w:tblPr>
        <w:tblW w:w="15168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984"/>
        <w:gridCol w:w="1197"/>
        <w:gridCol w:w="1234"/>
        <w:gridCol w:w="1220"/>
        <w:gridCol w:w="1182"/>
        <w:gridCol w:w="1530"/>
        <w:gridCol w:w="1292"/>
      </w:tblGrid>
      <w:tr w:rsidR="00C72D5D" w:rsidRPr="00875279" w:rsidTr="00C72D5D">
        <w:tc>
          <w:tcPr>
            <w:tcW w:w="5529" w:type="dxa"/>
            <w:gridSpan w:val="2"/>
            <w:vMerge w:val="restart"/>
          </w:tcPr>
          <w:p w:rsidR="00C72D5D" w:rsidRPr="00875279" w:rsidRDefault="00C72D5D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875279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  <w:r w:rsidRPr="00875279">
              <w:rPr>
                <w:color w:val="000000"/>
                <w:sz w:val="22"/>
                <w:szCs w:val="22"/>
              </w:rPr>
              <w:t xml:space="preserve"> </w:t>
            </w:r>
          </w:p>
          <w:p w:rsidR="00C72D5D" w:rsidRPr="00875279" w:rsidRDefault="00C72D5D" w:rsidP="00875279">
            <w:pPr>
              <w:rPr>
                <w:color w:val="000000"/>
                <w:sz w:val="22"/>
                <w:szCs w:val="22"/>
              </w:rPr>
            </w:pPr>
            <w:r w:rsidRPr="0087527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vMerge w:val="restart"/>
          </w:tcPr>
          <w:p w:rsidR="00C72D5D" w:rsidRPr="00875279" w:rsidRDefault="00C72D5D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875279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  <w:r w:rsidRPr="00875279">
              <w:rPr>
                <w:color w:val="000000"/>
                <w:sz w:val="22"/>
                <w:szCs w:val="22"/>
              </w:rPr>
              <w:t xml:space="preserve"> </w:t>
            </w:r>
          </w:p>
          <w:p w:rsidR="00C72D5D" w:rsidRPr="00875279" w:rsidRDefault="00C72D5D" w:rsidP="00875279">
            <w:pPr>
              <w:rPr>
                <w:color w:val="000000"/>
                <w:sz w:val="22"/>
                <w:szCs w:val="22"/>
              </w:rPr>
            </w:pPr>
            <w:r w:rsidRPr="0087527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7" w:type="dxa"/>
            <w:vMerge w:val="restart"/>
          </w:tcPr>
          <w:p w:rsidR="00C72D5D" w:rsidRPr="00875279" w:rsidRDefault="00C72D5D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875279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  <w:r w:rsidRPr="00875279">
              <w:rPr>
                <w:color w:val="000000"/>
                <w:sz w:val="22"/>
                <w:szCs w:val="22"/>
              </w:rPr>
              <w:t xml:space="preserve"> </w:t>
            </w:r>
          </w:p>
          <w:p w:rsidR="00C72D5D" w:rsidRPr="00875279" w:rsidRDefault="00C72D5D" w:rsidP="00875279">
            <w:pPr>
              <w:rPr>
                <w:color w:val="000000"/>
                <w:sz w:val="22"/>
                <w:szCs w:val="22"/>
              </w:rPr>
            </w:pPr>
            <w:r w:rsidRPr="0087527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458" w:type="dxa"/>
            <w:gridSpan w:val="5"/>
          </w:tcPr>
          <w:p w:rsidR="00C72D5D" w:rsidRPr="00875279" w:rsidRDefault="00C72D5D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875279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87527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72D5D" w:rsidRPr="00875279" w:rsidTr="00C72D5D">
        <w:tc>
          <w:tcPr>
            <w:tcW w:w="5529" w:type="dxa"/>
            <w:gridSpan w:val="2"/>
            <w:vMerge/>
          </w:tcPr>
          <w:p w:rsidR="00C72D5D" w:rsidRPr="00875279" w:rsidRDefault="00C72D5D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72D5D" w:rsidRPr="00875279" w:rsidRDefault="00C72D5D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vMerge/>
          </w:tcPr>
          <w:p w:rsidR="00C72D5D" w:rsidRPr="00875279" w:rsidRDefault="00C72D5D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</w:tcPr>
          <w:p w:rsidR="00C72D5D" w:rsidRPr="00875279" w:rsidRDefault="00C72D5D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875279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8752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</w:tcPr>
          <w:p w:rsidR="00C72D5D" w:rsidRPr="00875279" w:rsidRDefault="00C72D5D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875279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8752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</w:tcPr>
          <w:p w:rsidR="00C72D5D" w:rsidRPr="00875279" w:rsidRDefault="00C72D5D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875279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8752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C72D5D" w:rsidRPr="00875279" w:rsidRDefault="00C72D5D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875279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8752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</w:tcPr>
          <w:p w:rsidR="00C72D5D" w:rsidRPr="00875279" w:rsidRDefault="00C72D5D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875279">
              <w:rPr>
                <w:b/>
                <w:bCs/>
                <w:color w:val="000000"/>
                <w:sz w:val="22"/>
                <w:szCs w:val="22"/>
              </w:rPr>
              <w:t>Прочие</w:t>
            </w:r>
            <w:r w:rsidRPr="00875279">
              <w:rPr>
                <w:color w:val="000000"/>
                <w:sz w:val="22"/>
                <w:szCs w:val="22"/>
              </w:rPr>
              <w:t xml:space="preserve"> </w:t>
            </w:r>
          </w:p>
          <w:p w:rsidR="00C72D5D" w:rsidRPr="00875279" w:rsidRDefault="00C72D5D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875279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  <w:r w:rsidRPr="0087527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03C67" w:rsidRPr="00875279" w:rsidTr="00C72D5D">
        <w:tc>
          <w:tcPr>
            <w:tcW w:w="5529" w:type="dxa"/>
            <w:gridSpan w:val="2"/>
          </w:tcPr>
          <w:p w:rsidR="00D03C67" w:rsidRPr="00875279" w:rsidRDefault="00D03C67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875279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984" w:type="dxa"/>
          </w:tcPr>
          <w:p w:rsidR="00D03C67" w:rsidRPr="00875279" w:rsidRDefault="00D03C67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875279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197" w:type="dxa"/>
          </w:tcPr>
          <w:p w:rsidR="00D03C67" w:rsidRPr="00875279" w:rsidRDefault="00D03C67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875279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34" w:type="dxa"/>
          </w:tcPr>
          <w:p w:rsidR="00D03C67" w:rsidRPr="00875279" w:rsidRDefault="00D03C67" w:rsidP="00875279">
            <w:pPr>
              <w:rPr>
                <w:color w:val="000000"/>
                <w:sz w:val="22"/>
                <w:szCs w:val="22"/>
              </w:rPr>
            </w:pPr>
            <w:r w:rsidRPr="0087527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20" w:type="dxa"/>
          </w:tcPr>
          <w:p w:rsidR="00D03C67" w:rsidRPr="00875279" w:rsidRDefault="00D03C67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875279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82" w:type="dxa"/>
          </w:tcPr>
          <w:p w:rsidR="00D03C67" w:rsidRPr="00875279" w:rsidRDefault="00D03C67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875279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530" w:type="dxa"/>
          </w:tcPr>
          <w:p w:rsidR="00D03C67" w:rsidRPr="00875279" w:rsidRDefault="00D03C67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875279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92" w:type="dxa"/>
          </w:tcPr>
          <w:p w:rsidR="00D03C67" w:rsidRPr="00875279" w:rsidRDefault="00D03C67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875279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  <w:tr w:rsidR="00D03C67" w:rsidRPr="00875279" w:rsidTr="00C72D5D">
        <w:tc>
          <w:tcPr>
            <w:tcW w:w="15168" w:type="dxa"/>
            <w:gridSpan w:val="9"/>
          </w:tcPr>
          <w:p w:rsidR="00D03C67" w:rsidRPr="006820AE" w:rsidRDefault="00D03C67" w:rsidP="00D03C6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20AE">
              <w:rPr>
                <w:b/>
                <w:bCs/>
                <w:color w:val="000000"/>
                <w:sz w:val="22"/>
                <w:szCs w:val="22"/>
              </w:rPr>
              <w:t>Основное мероприятие: «Кадастровые работы»</w:t>
            </w:r>
          </w:p>
          <w:p w:rsidR="00D03C67" w:rsidRPr="006820AE" w:rsidRDefault="00D03C67" w:rsidP="008752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3C67" w:rsidRPr="00875279" w:rsidTr="00C72D5D">
        <w:trPr>
          <w:trHeight w:val="202"/>
        </w:trPr>
        <w:tc>
          <w:tcPr>
            <w:tcW w:w="5529" w:type="dxa"/>
            <w:gridSpan w:val="2"/>
            <w:vMerge w:val="restart"/>
          </w:tcPr>
          <w:p w:rsidR="00D03C67" w:rsidRPr="006820AE" w:rsidRDefault="00D03C67" w:rsidP="00875279">
            <w:pPr>
              <w:ind w:left="119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1.1  Кадастровый учет земельных участков, объектов недвижимости</w:t>
            </w:r>
          </w:p>
        </w:tc>
        <w:tc>
          <w:tcPr>
            <w:tcW w:w="1984" w:type="dxa"/>
            <w:vMerge w:val="restart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 xml:space="preserve">Комитет по управлению муниципальным имуществом </w:t>
            </w:r>
          </w:p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(далее - КУМИ)</w:t>
            </w: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1646,33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1646,33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5529" w:type="dxa"/>
            <w:gridSpan w:val="2"/>
            <w:vMerge/>
          </w:tcPr>
          <w:p w:rsidR="00D03C67" w:rsidRPr="006820AE" w:rsidRDefault="00D03C67" w:rsidP="008752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1127,0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1127,0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5529" w:type="dxa"/>
            <w:gridSpan w:val="2"/>
            <w:vMerge/>
          </w:tcPr>
          <w:p w:rsidR="00D03C67" w:rsidRPr="006820AE" w:rsidRDefault="00D03C67" w:rsidP="008752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1127,0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1127,0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7513" w:type="dxa"/>
            <w:gridSpan w:val="3"/>
            <w:vMerge w:val="restart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 xml:space="preserve">  </w:t>
            </w:r>
          </w:p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1646,33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1646,33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7513" w:type="dxa"/>
            <w:gridSpan w:val="3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1127,0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1127,0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7513" w:type="dxa"/>
            <w:gridSpan w:val="3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1127,0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1127,0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15168" w:type="dxa"/>
            <w:gridSpan w:val="9"/>
          </w:tcPr>
          <w:p w:rsidR="00D03C67" w:rsidRPr="006820AE" w:rsidRDefault="00D03C67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6820AE">
              <w:rPr>
                <w:b/>
                <w:bCs/>
                <w:color w:val="000000"/>
                <w:sz w:val="22"/>
                <w:szCs w:val="22"/>
              </w:rPr>
              <w:t>2. Основное мероприятие «Проведение независимой оценки (определение рыночной стоимости)»</w:t>
            </w:r>
          </w:p>
        </w:tc>
      </w:tr>
      <w:tr w:rsidR="00D03C67" w:rsidRPr="00875279" w:rsidTr="00C72D5D">
        <w:trPr>
          <w:trHeight w:val="831"/>
        </w:trPr>
        <w:tc>
          <w:tcPr>
            <w:tcW w:w="5529" w:type="dxa"/>
            <w:gridSpan w:val="2"/>
            <w:vMerge w:val="restart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</w:t>
            </w:r>
            <w:r w:rsidRPr="006820AE">
              <w:rPr>
                <w:color w:val="000000"/>
                <w:sz w:val="22"/>
                <w:szCs w:val="22"/>
              </w:rPr>
              <w:lastRenderedPageBreak/>
              <w:t>ных участков</w:t>
            </w:r>
          </w:p>
        </w:tc>
        <w:tc>
          <w:tcPr>
            <w:tcW w:w="1984" w:type="dxa"/>
            <w:vMerge w:val="restart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lastRenderedPageBreak/>
              <w:t xml:space="preserve">КУМИ </w:t>
            </w: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5529" w:type="dxa"/>
            <w:gridSpan w:val="2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5529" w:type="dxa"/>
            <w:gridSpan w:val="2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7513" w:type="dxa"/>
            <w:gridSpan w:val="3"/>
            <w:vMerge w:val="restart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7513" w:type="dxa"/>
            <w:gridSpan w:val="3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7513" w:type="dxa"/>
            <w:gridSpan w:val="3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15168" w:type="dxa"/>
            <w:gridSpan w:val="9"/>
          </w:tcPr>
          <w:p w:rsidR="00D03C67" w:rsidRPr="006820AE" w:rsidRDefault="00D03C67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6820AE">
              <w:rPr>
                <w:b/>
                <w:bCs/>
                <w:color w:val="000000"/>
                <w:sz w:val="22"/>
                <w:szCs w:val="22"/>
              </w:rPr>
              <w:t>3. Основное мероприятие «</w:t>
            </w:r>
            <w:r w:rsidRPr="006820AE">
              <w:rPr>
                <w:b/>
                <w:color w:val="000000"/>
                <w:sz w:val="22"/>
                <w:szCs w:val="22"/>
              </w:rPr>
              <w:t>Комплексные кадастровые работы»</w:t>
            </w:r>
          </w:p>
        </w:tc>
      </w:tr>
      <w:tr w:rsidR="00D03C67" w:rsidRPr="00875279" w:rsidTr="00C72D5D">
        <w:tc>
          <w:tcPr>
            <w:tcW w:w="5529" w:type="dxa"/>
            <w:gridSpan w:val="2"/>
            <w:vMerge w:val="restart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3.1.</w:t>
            </w:r>
            <w:r w:rsidRPr="006820AE">
              <w:rPr>
                <w:color w:val="000000"/>
                <w:sz w:val="22"/>
                <w:szCs w:val="22"/>
              </w:rPr>
              <w:tab/>
              <w:t>Проведение комплексных кадастровых работ: уточнение местоположения границ земельных участков; установление или уточнение местоположения на земельных участках зданий, сооружений, объектов незавершенного строительства; образование земельных участков общего пользования;  исправление реестровых ошибок в сведениях о местоположении границ объектов недвижимости за счет средств областного и местного бюджетов</w:t>
            </w:r>
          </w:p>
        </w:tc>
        <w:tc>
          <w:tcPr>
            <w:tcW w:w="1984" w:type="dxa"/>
            <w:vMerge w:val="restart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 xml:space="preserve">КУМИ </w:t>
            </w: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7089,0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6167,43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921,57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5529" w:type="dxa"/>
            <w:gridSpan w:val="2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708,9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708,9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5529" w:type="dxa"/>
            <w:gridSpan w:val="2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708,9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708,9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7513" w:type="dxa"/>
            <w:gridSpan w:val="3"/>
            <w:vMerge w:val="restart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7089,0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6167,43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921,57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7513" w:type="dxa"/>
            <w:gridSpan w:val="3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708,9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708,9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7513" w:type="dxa"/>
            <w:gridSpan w:val="3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708,9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708,9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15168" w:type="dxa"/>
            <w:gridSpan w:val="9"/>
          </w:tcPr>
          <w:p w:rsidR="00D03C67" w:rsidRPr="006820AE" w:rsidRDefault="00D03C67" w:rsidP="00875279">
            <w:pPr>
              <w:jc w:val="center"/>
              <w:rPr>
                <w:color w:val="000000"/>
                <w:sz w:val="22"/>
                <w:szCs w:val="22"/>
              </w:rPr>
            </w:pPr>
            <w:r w:rsidRPr="006820AE">
              <w:rPr>
                <w:b/>
                <w:bCs/>
                <w:color w:val="000000"/>
                <w:sz w:val="22"/>
                <w:szCs w:val="22"/>
              </w:rPr>
              <w:t>4. Основное мероприятие «</w:t>
            </w:r>
            <w:r w:rsidRPr="006820AE">
              <w:rPr>
                <w:b/>
                <w:color w:val="000000"/>
                <w:sz w:val="22"/>
                <w:szCs w:val="22"/>
              </w:rPr>
              <w:t>Кадастровые работы в отношении земельных участков»</w:t>
            </w:r>
          </w:p>
        </w:tc>
      </w:tr>
      <w:tr w:rsidR="00D03C67" w:rsidRPr="00875279" w:rsidTr="00C72D5D">
        <w:tc>
          <w:tcPr>
            <w:tcW w:w="4395" w:type="dxa"/>
            <w:vMerge w:val="restart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4.1. Проведение кадастровых работ в отношении земельных участков из категории земель «земли сельскохозяйственного назначения»</w:t>
            </w:r>
          </w:p>
        </w:tc>
        <w:tc>
          <w:tcPr>
            <w:tcW w:w="3118" w:type="dxa"/>
            <w:gridSpan w:val="2"/>
            <w:vMerge w:val="restart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1100,8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1100,8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4395" w:type="dxa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4395" w:type="dxa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</w:t>
            </w:r>
            <w:r w:rsidRPr="006820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7513" w:type="dxa"/>
            <w:gridSpan w:val="3"/>
            <w:vMerge w:val="restart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1100,8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1100,8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7513" w:type="dxa"/>
            <w:gridSpan w:val="3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Pr="006820A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7513" w:type="dxa"/>
            <w:gridSpan w:val="3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6820A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7513" w:type="dxa"/>
            <w:gridSpan w:val="3"/>
            <w:vMerge w:val="restart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b/>
                <w:bCs/>
                <w:color w:val="000000"/>
                <w:sz w:val="22"/>
                <w:szCs w:val="22"/>
              </w:rPr>
              <w:t>Итого по Программе:</w:t>
            </w:r>
            <w:r w:rsidRPr="006820AE">
              <w:rPr>
                <w:color w:val="000000"/>
                <w:sz w:val="22"/>
                <w:szCs w:val="22"/>
              </w:rPr>
              <w:t xml:space="preserve"> </w:t>
            </w:r>
          </w:p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 xml:space="preserve">  </w:t>
            </w:r>
          </w:p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 xml:space="preserve">  </w:t>
            </w:r>
          </w:p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2019 – 2021 гг.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15257,93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6167,43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9090,5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7513" w:type="dxa"/>
            <w:gridSpan w:val="3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10086,13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6167,43</w:t>
            </w:r>
            <w:r w:rsidRPr="006820A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3918,7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820A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7513" w:type="dxa"/>
            <w:gridSpan w:val="3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2585,9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2585,9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03C67" w:rsidRPr="00875279" w:rsidTr="00C72D5D">
        <w:tc>
          <w:tcPr>
            <w:tcW w:w="7513" w:type="dxa"/>
            <w:gridSpan w:val="3"/>
            <w:vMerge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3C67" w:rsidRPr="006820AE" w:rsidRDefault="00D03C67" w:rsidP="00875279">
            <w:pPr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34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2585,9</w:t>
            </w:r>
          </w:p>
        </w:tc>
        <w:tc>
          <w:tcPr>
            <w:tcW w:w="122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820A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2585,9</w:t>
            </w:r>
          </w:p>
        </w:tc>
        <w:tc>
          <w:tcPr>
            <w:tcW w:w="1292" w:type="dxa"/>
          </w:tcPr>
          <w:p w:rsidR="00D03C67" w:rsidRPr="006820AE" w:rsidRDefault="00D03C67" w:rsidP="00875279">
            <w:pPr>
              <w:jc w:val="right"/>
              <w:rPr>
                <w:color w:val="000000"/>
                <w:sz w:val="22"/>
                <w:szCs w:val="22"/>
              </w:rPr>
            </w:pPr>
            <w:r w:rsidRPr="006820AE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554BEC" w:rsidRPr="00C72D5D" w:rsidRDefault="00C72D5D" w:rsidP="00C72D5D">
      <w:pPr>
        <w:ind w:right="-1" w:firstLine="709"/>
        <w:jc w:val="center"/>
        <w:rPr>
          <w:sz w:val="20"/>
          <w:szCs w:val="22"/>
        </w:rPr>
      </w:pPr>
      <w:r w:rsidRPr="00C72D5D">
        <w:rPr>
          <w:b/>
          <w:bCs/>
          <w:color w:val="000000"/>
          <w:sz w:val="24"/>
        </w:rPr>
        <w:t>____________</w:t>
      </w:r>
    </w:p>
    <w:sectPr w:rsidR="00554BEC" w:rsidRPr="00C72D5D" w:rsidSect="00C72D5D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4B" w:rsidRDefault="0015554B" w:rsidP="00C72D5D">
      <w:r>
        <w:separator/>
      </w:r>
    </w:p>
  </w:endnote>
  <w:endnote w:type="continuationSeparator" w:id="0">
    <w:p w:rsidR="0015554B" w:rsidRDefault="0015554B" w:rsidP="00C7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4B" w:rsidRDefault="0015554B" w:rsidP="00C72D5D">
      <w:r>
        <w:separator/>
      </w:r>
    </w:p>
  </w:footnote>
  <w:footnote w:type="continuationSeparator" w:id="0">
    <w:p w:rsidR="0015554B" w:rsidRDefault="0015554B" w:rsidP="00C7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D5D" w:rsidRDefault="00C72D5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33BFF">
      <w:rPr>
        <w:noProof/>
      </w:rPr>
      <w:t>2</w:t>
    </w:r>
    <w:r>
      <w:fldChar w:fldCharType="end"/>
    </w:r>
  </w:p>
  <w:p w:rsidR="00C72D5D" w:rsidRDefault="00C72D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60D23"/>
    <w:multiLevelType w:val="hybridMultilevel"/>
    <w:tmpl w:val="B27E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2FAF"/>
    <w:rsid w:val="000F1A02"/>
    <w:rsid w:val="00137667"/>
    <w:rsid w:val="001464B2"/>
    <w:rsid w:val="0015554B"/>
    <w:rsid w:val="001A2440"/>
    <w:rsid w:val="001B4F8D"/>
    <w:rsid w:val="001F265D"/>
    <w:rsid w:val="00285D0C"/>
    <w:rsid w:val="002A2B11"/>
    <w:rsid w:val="002E75CA"/>
    <w:rsid w:val="002F22EB"/>
    <w:rsid w:val="00326996"/>
    <w:rsid w:val="003461D9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72D5D"/>
    <w:rsid w:val="00D03C67"/>
    <w:rsid w:val="00D368DC"/>
    <w:rsid w:val="00D97342"/>
    <w:rsid w:val="00E33BFF"/>
    <w:rsid w:val="00F4320C"/>
    <w:rsid w:val="00F71B7A"/>
    <w:rsid w:val="00FB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576B2"/>
  <w15:chartTrackingRefBased/>
  <w15:docId w15:val="{7A93658A-6BFE-4D48-9CD5-179956A7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03C6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C72D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2D5D"/>
    <w:rPr>
      <w:sz w:val="28"/>
    </w:rPr>
  </w:style>
  <w:style w:type="paragraph" w:styleId="ab">
    <w:name w:val="footer"/>
    <w:basedOn w:val="a"/>
    <w:link w:val="ac"/>
    <w:rsid w:val="00C72D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72D5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2019-03-07T10:02:00Z</cp:lastPrinted>
  <dcterms:created xsi:type="dcterms:W3CDTF">2019-03-06T11:35:00Z</dcterms:created>
  <dcterms:modified xsi:type="dcterms:W3CDTF">2019-03-07T10:03:00Z</dcterms:modified>
</cp:coreProperties>
</file>