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0F3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A0DDCA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0D65EB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AFD465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1811F33" w14:textId="77777777" w:rsidR="00B52D22" w:rsidRDefault="00B52D22">
      <w:pPr>
        <w:jc w:val="center"/>
        <w:rPr>
          <w:b/>
          <w:sz w:val="32"/>
        </w:rPr>
      </w:pPr>
    </w:p>
    <w:p w14:paraId="2196B10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D126104" w14:textId="77777777" w:rsidR="00B52D22" w:rsidRDefault="00B52D22">
      <w:pPr>
        <w:jc w:val="center"/>
        <w:rPr>
          <w:sz w:val="10"/>
        </w:rPr>
      </w:pPr>
    </w:p>
    <w:p w14:paraId="35209984" w14:textId="77777777" w:rsidR="00B52D22" w:rsidRDefault="00B52D22">
      <w:pPr>
        <w:jc w:val="center"/>
        <w:rPr>
          <w:sz w:val="10"/>
        </w:rPr>
      </w:pPr>
    </w:p>
    <w:p w14:paraId="3EAE263C" w14:textId="77777777" w:rsidR="00B52D22" w:rsidRDefault="00B52D22">
      <w:pPr>
        <w:tabs>
          <w:tab w:val="left" w:pos="4962"/>
        </w:tabs>
        <w:rPr>
          <w:sz w:val="16"/>
        </w:rPr>
      </w:pPr>
    </w:p>
    <w:p w14:paraId="39FD980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0BD076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F5E6A70" w14:textId="5E80B293" w:rsidR="00F96FE8" w:rsidRDefault="00F96FE8">
      <w:pPr>
        <w:tabs>
          <w:tab w:val="left" w:pos="567"/>
          <w:tab w:val="left" w:pos="3686"/>
        </w:tabs>
      </w:pPr>
      <w:r>
        <w:tab/>
        <w:t>29 декабря 2023 г.</w:t>
      </w:r>
      <w:r>
        <w:tab/>
        <w:t>01-3398-а</w:t>
      </w:r>
    </w:p>
    <w:p w14:paraId="72A0CAE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D9400C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97B3C" w14:paraId="39AABCB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1EE2FC0" w14:textId="53207B8D" w:rsidR="008A3858" w:rsidRPr="00F97B3C" w:rsidRDefault="00F97B3C" w:rsidP="00F97B3C">
            <w:pPr>
              <w:suppressAutoHyphens/>
              <w:rPr>
                <w:bCs/>
                <w:sz w:val="24"/>
                <w:szCs w:val="24"/>
              </w:rPr>
            </w:pPr>
            <w:r w:rsidRPr="00F97B3C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«Безопасность Тихвинского городского поселения», утверждённую постановлением администрации тихвинского района от 31 октября 2022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7B3C">
              <w:rPr>
                <w:bCs/>
                <w:sz w:val="24"/>
                <w:szCs w:val="24"/>
              </w:rPr>
              <w:t>01-2430-а</w:t>
            </w:r>
          </w:p>
        </w:tc>
      </w:tr>
      <w:tr w:rsidR="006F3B53" w:rsidRPr="006F3B53" w14:paraId="555F74F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9B858E" w14:textId="3CEF2BC9" w:rsidR="00F97B3C" w:rsidRPr="006F3B53" w:rsidRDefault="00F97B3C" w:rsidP="00F97B3C">
            <w:pPr>
              <w:suppressAutoHyphens/>
              <w:rPr>
                <w:bCs/>
                <w:sz w:val="24"/>
                <w:szCs w:val="24"/>
              </w:rPr>
            </w:pPr>
            <w:r w:rsidRPr="006F3B53">
              <w:rPr>
                <w:bCs/>
                <w:sz w:val="24"/>
                <w:szCs w:val="24"/>
              </w:rPr>
              <w:t>21,0600 ДО НПА</w:t>
            </w:r>
          </w:p>
        </w:tc>
      </w:tr>
    </w:tbl>
    <w:p w14:paraId="66162B1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75A8995" w14:textId="77777777" w:rsidR="00F97B3C" w:rsidRDefault="00F97B3C" w:rsidP="001A2440">
      <w:pPr>
        <w:ind w:right="-1" w:firstLine="709"/>
        <w:rPr>
          <w:sz w:val="22"/>
          <w:szCs w:val="22"/>
        </w:rPr>
      </w:pPr>
    </w:p>
    <w:p w14:paraId="5541529A" w14:textId="27873740" w:rsidR="00F97B3C" w:rsidRPr="00F97B3C" w:rsidRDefault="00F97B3C" w:rsidP="00F97B3C">
      <w:pPr>
        <w:tabs>
          <w:tab w:val="left" w:pos="1134"/>
        </w:tabs>
        <w:ind w:firstLine="720"/>
        <w:rPr>
          <w:color w:val="000000"/>
          <w:szCs w:val="28"/>
        </w:rPr>
      </w:pPr>
      <w:r w:rsidRPr="00F97B3C">
        <w:rPr>
          <w:color w:val="000000"/>
          <w:szCs w:val="28"/>
        </w:rPr>
        <w:t xml:space="preserve">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утверждённым постановлением администрации Тихвинского района </w:t>
      </w:r>
      <w:r w:rsidRPr="00F97B3C">
        <w:rPr>
          <w:rFonts w:eastAsia="Calibri"/>
          <w:color w:val="000000"/>
          <w:szCs w:val="28"/>
          <w:lang w:eastAsia="en-US"/>
        </w:rPr>
        <w:t>от 25 октября 2021 года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F97B3C">
        <w:rPr>
          <w:rFonts w:eastAsia="Calibri"/>
          <w:color w:val="000000"/>
          <w:szCs w:val="28"/>
          <w:lang w:eastAsia="en-US"/>
        </w:rPr>
        <w:t xml:space="preserve"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F97B3C">
        <w:rPr>
          <w:color w:val="000000"/>
          <w:szCs w:val="28"/>
        </w:rPr>
        <w:t>ПОСТАНОВЛЯЕТ:</w:t>
      </w:r>
    </w:p>
    <w:p w14:paraId="460AB948" w14:textId="0F721B1F" w:rsidR="00F97B3C" w:rsidRPr="00F97B3C" w:rsidRDefault="00F97B3C" w:rsidP="00F97B3C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F97B3C">
        <w:rPr>
          <w:color w:val="000000"/>
          <w:szCs w:val="28"/>
        </w:rPr>
        <w:t xml:space="preserve">Внести в муниципальную программу Тихвинского городского поселения «Безопасность Тихвинского городского поселения», утверждённую постановлением администрации Тихвинского района </w:t>
      </w:r>
      <w:r w:rsidRPr="00F97B3C">
        <w:rPr>
          <w:b/>
          <w:bCs/>
          <w:color w:val="000000"/>
          <w:szCs w:val="28"/>
        </w:rPr>
        <w:t>от 31 октября 2022 года №</w:t>
      </w:r>
      <w:r>
        <w:rPr>
          <w:b/>
          <w:bCs/>
          <w:color w:val="000000"/>
          <w:szCs w:val="28"/>
        </w:rPr>
        <w:t xml:space="preserve"> </w:t>
      </w:r>
      <w:r w:rsidRPr="00F97B3C">
        <w:rPr>
          <w:b/>
          <w:bCs/>
          <w:color w:val="000000"/>
          <w:szCs w:val="28"/>
        </w:rPr>
        <w:t>01-2430-а</w:t>
      </w:r>
      <w:r w:rsidRPr="00F97B3C">
        <w:rPr>
          <w:color w:val="000000"/>
          <w:szCs w:val="28"/>
        </w:rPr>
        <w:t xml:space="preserve">, (далее -муниципальная программа), следующие </w:t>
      </w:r>
      <w:r w:rsidRPr="00F97B3C">
        <w:rPr>
          <w:b/>
          <w:bCs/>
          <w:color w:val="000000"/>
          <w:szCs w:val="28"/>
        </w:rPr>
        <w:t>изменения:</w:t>
      </w:r>
    </w:p>
    <w:p w14:paraId="2472E91B" w14:textId="64D74D37" w:rsidR="00F97B3C" w:rsidRPr="00F97B3C" w:rsidRDefault="00F97B3C" w:rsidP="00F97B3C">
      <w:pPr>
        <w:tabs>
          <w:tab w:val="left" w:pos="1134"/>
        </w:tabs>
        <w:ind w:firstLine="720"/>
        <w:rPr>
          <w:color w:val="000000"/>
          <w:szCs w:val="28"/>
        </w:rPr>
      </w:pPr>
      <w:r w:rsidRPr="00F97B3C">
        <w:rPr>
          <w:color w:val="000000"/>
          <w:szCs w:val="28"/>
        </w:rPr>
        <w:t>1.1. приложение №</w:t>
      </w:r>
      <w:r>
        <w:rPr>
          <w:color w:val="000000"/>
          <w:szCs w:val="28"/>
        </w:rPr>
        <w:t xml:space="preserve"> </w:t>
      </w:r>
      <w:r w:rsidRPr="00F97B3C">
        <w:rPr>
          <w:color w:val="000000"/>
          <w:szCs w:val="28"/>
        </w:rPr>
        <w:t>2 «План реализации муниципальной программы Тихвинского городского поселения «Безопасность Тихвинского городского поселения» к муниципальной программе, изложить в новой редакции (приложение).</w:t>
      </w:r>
    </w:p>
    <w:p w14:paraId="67658480" w14:textId="0E6DE4A5" w:rsidR="00F97B3C" w:rsidRPr="00F97B3C" w:rsidRDefault="00F97B3C" w:rsidP="00F97B3C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F97B3C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района.</w:t>
      </w:r>
    </w:p>
    <w:p w14:paraId="3C991E95" w14:textId="71A28BE2" w:rsidR="00F97B3C" w:rsidRPr="00F97B3C" w:rsidRDefault="00F97B3C" w:rsidP="00F97B3C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7B3C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безопасности.</w:t>
      </w:r>
    </w:p>
    <w:p w14:paraId="59370C2D" w14:textId="2D860EB7" w:rsidR="00F97B3C" w:rsidRPr="00F97B3C" w:rsidRDefault="00F97B3C" w:rsidP="00F97B3C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7B3C">
        <w:rPr>
          <w:rFonts w:eastAsia="Calibri"/>
          <w:color w:val="000000"/>
          <w:szCs w:val="28"/>
          <w:lang w:eastAsia="en-US"/>
        </w:rPr>
        <w:t>Данное постановление вступает в силу с момента подписания</w:t>
      </w:r>
      <w:r>
        <w:rPr>
          <w:rFonts w:eastAsia="Calibri"/>
          <w:color w:val="000000"/>
          <w:szCs w:val="28"/>
          <w:lang w:eastAsia="en-US"/>
        </w:rPr>
        <w:t xml:space="preserve"> и действует до 1 января 2024 года.</w:t>
      </w:r>
    </w:p>
    <w:p w14:paraId="2FDAF037" w14:textId="77777777" w:rsidR="00F97B3C" w:rsidRPr="00F97B3C" w:rsidRDefault="00F97B3C" w:rsidP="00F97B3C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7D3E4DF6" w14:textId="77777777" w:rsidR="00F97B3C" w:rsidRPr="00F97B3C" w:rsidRDefault="00F97B3C" w:rsidP="00F97B3C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5A41CA5B" w14:textId="28B0C81E" w:rsidR="00F97B3C" w:rsidRPr="00F97B3C" w:rsidRDefault="00F97B3C" w:rsidP="00F97B3C">
      <w:pPr>
        <w:rPr>
          <w:color w:val="000000"/>
          <w:szCs w:val="28"/>
        </w:rPr>
      </w:pPr>
      <w:r w:rsidRPr="00F97B3C">
        <w:rPr>
          <w:color w:val="000000"/>
          <w:szCs w:val="28"/>
        </w:rPr>
        <w:t xml:space="preserve">Глава администрации                                         </w:t>
      </w:r>
      <w:r w:rsidRPr="00F97B3C">
        <w:rPr>
          <w:color w:val="000000"/>
          <w:szCs w:val="28"/>
        </w:rPr>
        <w:tab/>
      </w:r>
      <w:r w:rsidRPr="00F97B3C">
        <w:rPr>
          <w:color w:val="000000"/>
          <w:szCs w:val="28"/>
        </w:rPr>
        <w:tab/>
      </w:r>
      <w:r w:rsidRPr="00F97B3C">
        <w:rPr>
          <w:color w:val="000000"/>
          <w:szCs w:val="28"/>
        </w:rPr>
        <w:tab/>
        <w:t>Ю.А. Наумов</w:t>
      </w:r>
    </w:p>
    <w:p w14:paraId="28FCE5CB" w14:textId="77777777" w:rsidR="00F97B3C" w:rsidRP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09086355" w14:textId="77777777" w:rsidR="00F97B3C" w:rsidRP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21D76B67" w14:textId="77777777" w:rsidR="00F97B3C" w:rsidRP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44A0F756" w14:textId="77777777" w:rsidR="00F97B3C" w:rsidRPr="00F97B3C" w:rsidRDefault="00F97B3C" w:rsidP="00F97B3C">
      <w:pPr>
        <w:spacing w:line="360" w:lineRule="auto"/>
        <w:rPr>
          <w:b/>
          <w:sz w:val="22"/>
          <w:szCs w:val="22"/>
        </w:rPr>
      </w:pPr>
      <w:r w:rsidRPr="00F97B3C">
        <w:rPr>
          <w:b/>
          <w:sz w:val="22"/>
          <w:szCs w:val="22"/>
        </w:rPr>
        <w:lastRenderedPageBreak/>
        <w:t>СОГЛАСОВАНО:</w:t>
      </w:r>
      <w:r w:rsidRPr="00F97B3C">
        <w:rPr>
          <w:b/>
          <w:sz w:val="22"/>
          <w:szCs w:val="22"/>
        </w:rPr>
        <w:tab/>
      </w:r>
    </w:p>
    <w:tbl>
      <w:tblPr>
        <w:tblW w:w="5000" w:type="pct"/>
        <w:tblInd w:w="-3" w:type="dxa"/>
        <w:tblLook w:val="04A0" w:firstRow="1" w:lastRow="0" w:firstColumn="1" w:lastColumn="0" w:noHBand="0" w:noVBand="1"/>
      </w:tblPr>
      <w:tblGrid>
        <w:gridCol w:w="7232"/>
        <w:gridCol w:w="1840"/>
      </w:tblGrid>
      <w:tr w:rsidR="00F97B3C" w:rsidRPr="00F97B3C" w14:paraId="33BC5472" w14:textId="77777777" w:rsidTr="00F97B3C">
        <w:trPr>
          <w:trHeight w:val="168"/>
        </w:trPr>
        <w:tc>
          <w:tcPr>
            <w:tcW w:w="3986" w:type="pct"/>
            <w:hideMark/>
          </w:tcPr>
          <w:p w14:paraId="459C61AA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014" w:type="pct"/>
            <w:hideMark/>
          </w:tcPr>
          <w:p w14:paraId="1B5B99E4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>Савранская И.Г.</w:t>
            </w:r>
          </w:p>
        </w:tc>
      </w:tr>
      <w:tr w:rsidR="00F97B3C" w:rsidRPr="00F97B3C" w14:paraId="032A036D" w14:textId="77777777" w:rsidTr="00F97B3C">
        <w:trPr>
          <w:trHeight w:val="168"/>
        </w:trPr>
        <w:tc>
          <w:tcPr>
            <w:tcW w:w="3986" w:type="pct"/>
            <w:hideMark/>
          </w:tcPr>
          <w:p w14:paraId="3ACB3C5D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014" w:type="pct"/>
            <w:hideMark/>
          </w:tcPr>
          <w:p w14:paraId="21D7970D" w14:textId="49658F9B" w:rsidR="00F97B3C" w:rsidRPr="00F97B3C" w:rsidRDefault="00F9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F97B3C" w:rsidRPr="00F97B3C" w14:paraId="56AD1ADB" w14:textId="77777777" w:rsidTr="00F97B3C">
        <w:trPr>
          <w:trHeight w:val="168"/>
        </w:trPr>
        <w:tc>
          <w:tcPr>
            <w:tcW w:w="3986" w:type="pct"/>
            <w:hideMark/>
          </w:tcPr>
          <w:p w14:paraId="0078D257" w14:textId="08C5591D" w:rsidR="00F97B3C" w:rsidRPr="00F97B3C" w:rsidRDefault="00F9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F97B3C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F97B3C">
              <w:rPr>
                <w:sz w:val="22"/>
                <w:szCs w:val="22"/>
              </w:rPr>
              <w:t xml:space="preserve"> главы администрации по безопасности</w:t>
            </w:r>
          </w:p>
        </w:tc>
        <w:tc>
          <w:tcPr>
            <w:tcW w:w="1014" w:type="pct"/>
            <w:hideMark/>
          </w:tcPr>
          <w:p w14:paraId="362A086E" w14:textId="16109F83" w:rsidR="00F97B3C" w:rsidRPr="00F97B3C" w:rsidRDefault="00F9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F97B3C" w:rsidRPr="00F97B3C" w14:paraId="374A626E" w14:textId="77777777" w:rsidTr="00F97B3C">
        <w:trPr>
          <w:trHeight w:val="168"/>
        </w:trPr>
        <w:tc>
          <w:tcPr>
            <w:tcW w:w="3986" w:type="pct"/>
            <w:hideMark/>
          </w:tcPr>
          <w:p w14:paraId="0601F7C2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14" w:type="pct"/>
            <w:hideMark/>
          </w:tcPr>
          <w:p w14:paraId="148A92CA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 xml:space="preserve">Суворова С.А. </w:t>
            </w:r>
          </w:p>
        </w:tc>
      </w:tr>
      <w:tr w:rsidR="00F97B3C" w:rsidRPr="00F97B3C" w14:paraId="1DAAD120" w14:textId="77777777" w:rsidTr="00F97B3C">
        <w:trPr>
          <w:trHeight w:val="168"/>
        </w:trPr>
        <w:tc>
          <w:tcPr>
            <w:tcW w:w="3986" w:type="pct"/>
            <w:hideMark/>
          </w:tcPr>
          <w:p w14:paraId="4151FBB9" w14:textId="4993ACB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 xml:space="preserve">Заведующий отделом бухгалтерского учета и отчетности </w:t>
            </w:r>
            <w:r>
              <w:rPr>
                <w:sz w:val="22"/>
                <w:szCs w:val="22"/>
              </w:rPr>
              <w:t>– главный бухгалтер</w:t>
            </w:r>
          </w:p>
        </w:tc>
        <w:tc>
          <w:tcPr>
            <w:tcW w:w="1014" w:type="pct"/>
            <w:hideMark/>
          </w:tcPr>
          <w:p w14:paraId="0132BAA2" w14:textId="7957C955" w:rsidR="00F97B3C" w:rsidRPr="00F97B3C" w:rsidRDefault="00F9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  <w:r w:rsidRPr="00F97B3C">
              <w:rPr>
                <w:sz w:val="22"/>
                <w:szCs w:val="22"/>
              </w:rPr>
              <w:t xml:space="preserve"> </w:t>
            </w:r>
          </w:p>
        </w:tc>
      </w:tr>
      <w:tr w:rsidR="00F97B3C" w:rsidRPr="00F97B3C" w14:paraId="289B0606" w14:textId="77777777" w:rsidTr="00F97B3C">
        <w:trPr>
          <w:trHeight w:val="168"/>
        </w:trPr>
        <w:tc>
          <w:tcPr>
            <w:tcW w:w="3986" w:type="pct"/>
            <w:hideMark/>
          </w:tcPr>
          <w:p w14:paraId="4FAF088E" w14:textId="7C2EA3AF" w:rsidR="00F97B3C" w:rsidRPr="00F97B3C" w:rsidRDefault="00F97B3C" w:rsidP="00F97B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F97B3C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F97B3C">
              <w:rPr>
                <w:sz w:val="22"/>
                <w:szCs w:val="22"/>
              </w:rPr>
              <w:t xml:space="preserve"> главы администрации – председатель комитета по экономике и инвестициям</w:t>
            </w:r>
          </w:p>
        </w:tc>
        <w:tc>
          <w:tcPr>
            <w:tcW w:w="1014" w:type="pct"/>
            <w:hideMark/>
          </w:tcPr>
          <w:p w14:paraId="08E81352" w14:textId="77777777" w:rsidR="00F97B3C" w:rsidRPr="00F97B3C" w:rsidRDefault="00F97B3C">
            <w:pPr>
              <w:jc w:val="left"/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>Мастицкая А.В.</w:t>
            </w:r>
          </w:p>
        </w:tc>
      </w:tr>
    </w:tbl>
    <w:p w14:paraId="5E42ED7E" w14:textId="77777777" w:rsidR="00F97B3C" w:rsidRPr="00F97B3C" w:rsidRDefault="00F97B3C" w:rsidP="00F97B3C">
      <w:pPr>
        <w:spacing w:line="360" w:lineRule="auto"/>
        <w:rPr>
          <w:b/>
          <w:color w:val="FFFFFF"/>
          <w:sz w:val="22"/>
          <w:szCs w:val="22"/>
        </w:rPr>
      </w:pPr>
    </w:p>
    <w:p w14:paraId="489DE865" w14:textId="77777777" w:rsidR="00F97B3C" w:rsidRPr="00F97B3C" w:rsidRDefault="00F97B3C" w:rsidP="00F97B3C">
      <w:pPr>
        <w:spacing w:line="360" w:lineRule="auto"/>
        <w:rPr>
          <w:b/>
          <w:sz w:val="22"/>
          <w:szCs w:val="22"/>
        </w:rPr>
      </w:pPr>
      <w:r w:rsidRPr="00F97B3C">
        <w:rPr>
          <w:b/>
          <w:sz w:val="22"/>
          <w:szCs w:val="22"/>
        </w:rPr>
        <w:t>РАССЫЛКА: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F97B3C" w:rsidRPr="00F97B3C" w14:paraId="59BB0728" w14:textId="77777777" w:rsidTr="00F97B3C">
        <w:tc>
          <w:tcPr>
            <w:tcW w:w="3794" w:type="pct"/>
            <w:hideMark/>
          </w:tcPr>
          <w:p w14:paraId="6CE93A90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24" w:type="pct"/>
            <w:hideMark/>
          </w:tcPr>
          <w:p w14:paraId="4A789847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0F76C046" w14:textId="77777777" w:rsidR="00F97B3C" w:rsidRPr="00F97B3C" w:rsidRDefault="00F97B3C">
            <w:pPr>
              <w:rPr>
                <w:sz w:val="22"/>
                <w:szCs w:val="22"/>
              </w:rPr>
            </w:pPr>
          </w:p>
        </w:tc>
      </w:tr>
      <w:tr w:rsidR="00F97B3C" w:rsidRPr="00F97B3C" w14:paraId="1A7FF071" w14:textId="77777777" w:rsidTr="00F97B3C">
        <w:tc>
          <w:tcPr>
            <w:tcW w:w="3794" w:type="pct"/>
            <w:hideMark/>
          </w:tcPr>
          <w:p w14:paraId="770E7F8A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  <w:hideMark/>
          </w:tcPr>
          <w:p w14:paraId="023FD490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>3</w:t>
            </w:r>
          </w:p>
        </w:tc>
        <w:tc>
          <w:tcPr>
            <w:tcW w:w="982" w:type="pct"/>
          </w:tcPr>
          <w:p w14:paraId="65CA3C80" w14:textId="77777777" w:rsidR="00F97B3C" w:rsidRPr="00F97B3C" w:rsidRDefault="00F97B3C">
            <w:pPr>
              <w:rPr>
                <w:sz w:val="22"/>
                <w:szCs w:val="22"/>
              </w:rPr>
            </w:pPr>
          </w:p>
        </w:tc>
      </w:tr>
      <w:tr w:rsidR="00F97B3C" w:rsidRPr="00F97B3C" w14:paraId="399F5459" w14:textId="77777777" w:rsidTr="00F97B3C">
        <w:tc>
          <w:tcPr>
            <w:tcW w:w="3794" w:type="pct"/>
            <w:hideMark/>
          </w:tcPr>
          <w:p w14:paraId="3937E5C9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hideMark/>
          </w:tcPr>
          <w:p w14:paraId="3077157B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637FD1C5" w14:textId="77777777" w:rsidR="00F97B3C" w:rsidRPr="00F97B3C" w:rsidRDefault="00F97B3C">
            <w:pPr>
              <w:rPr>
                <w:sz w:val="22"/>
                <w:szCs w:val="22"/>
              </w:rPr>
            </w:pPr>
          </w:p>
        </w:tc>
      </w:tr>
      <w:tr w:rsidR="00F97B3C" w:rsidRPr="00F97B3C" w14:paraId="02B8B4B9" w14:textId="77777777" w:rsidTr="00F97B3C">
        <w:tc>
          <w:tcPr>
            <w:tcW w:w="3794" w:type="pct"/>
            <w:hideMark/>
          </w:tcPr>
          <w:p w14:paraId="3073B5BF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224" w:type="pct"/>
            <w:hideMark/>
          </w:tcPr>
          <w:p w14:paraId="62102AF0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214C2F20" w14:textId="77777777" w:rsidR="00F97B3C" w:rsidRPr="00F97B3C" w:rsidRDefault="00F97B3C">
            <w:pPr>
              <w:rPr>
                <w:sz w:val="22"/>
                <w:szCs w:val="22"/>
              </w:rPr>
            </w:pPr>
          </w:p>
        </w:tc>
      </w:tr>
      <w:tr w:rsidR="00F97B3C" w:rsidRPr="00F97B3C" w14:paraId="55C302B1" w14:textId="77777777" w:rsidTr="00F97B3C">
        <w:tc>
          <w:tcPr>
            <w:tcW w:w="3794" w:type="pct"/>
            <w:hideMark/>
          </w:tcPr>
          <w:p w14:paraId="02F9C55F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224" w:type="pct"/>
            <w:hideMark/>
          </w:tcPr>
          <w:p w14:paraId="43158EC7" w14:textId="77777777" w:rsidR="00F97B3C" w:rsidRPr="00F97B3C" w:rsidRDefault="00F97B3C">
            <w:pPr>
              <w:rPr>
                <w:sz w:val="22"/>
                <w:szCs w:val="22"/>
              </w:rPr>
            </w:pPr>
            <w:r w:rsidRPr="00F97B3C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2D133AC9" w14:textId="77777777" w:rsidR="00F97B3C" w:rsidRPr="00F97B3C" w:rsidRDefault="00F97B3C">
            <w:pPr>
              <w:rPr>
                <w:sz w:val="22"/>
                <w:szCs w:val="22"/>
              </w:rPr>
            </w:pPr>
          </w:p>
        </w:tc>
      </w:tr>
      <w:tr w:rsidR="00F97B3C" w:rsidRPr="00F97B3C" w14:paraId="34F2FD16" w14:textId="77777777" w:rsidTr="00F97B3C">
        <w:tc>
          <w:tcPr>
            <w:tcW w:w="3794" w:type="pct"/>
            <w:hideMark/>
          </w:tcPr>
          <w:p w14:paraId="354B19B1" w14:textId="296A8F61" w:rsidR="00F97B3C" w:rsidRPr="00F97B3C" w:rsidRDefault="00F9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24" w:type="pct"/>
            <w:hideMark/>
          </w:tcPr>
          <w:p w14:paraId="1D256987" w14:textId="627CB6C5" w:rsidR="00F97B3C" w:rsidRPr="00F97B3C" w:rsidRDefault="00F9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2" w:type="pct"/>
          </w:tcPr>
          <w:p w14:paraId="3F4E2BCC" w14:textId="77777777" w:rsidR="00F97B3C" w:rsidRPr="00F97B3C" w:rsidRDefault="00F97B3C">
            <w:pPr>
              <w:rPr>
                <w:sz w:val="22"/>
                <w:szCs w:val="22"/>
              </w:rPr>
            </w:pPr>
          </w:p>
        </w:tc>
      </w:tr>
    </w:tbl>
    <w:p w14:paraId="68E415DF" w14:textId="77777777" w:rsidR="00F97B3C" w:rsidRDefault="00F97B3C" w:rsidP="00F97B3C">
      <w:pPr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8"/>
          <w:szCs w:val="8"/>
        </w:rPr>
        <w:tab/>
      </w:r>
    </w:p>
    <w:p w14:paraId="1602386C" w14:textId="77777777" w:rsidR="00F97B3C" w:rsidRP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6E3B4353" w14:textId="77777777" w:rsidR="00F97B3C" w:rsidRP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7292BAEA" w14:textId="77777777" w:rsidR="00F97B3C" w:rsidRP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02199547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7456CB47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543976D1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20A54C70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34ED6B3B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55420F21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7C75440C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27A6B65B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60C72EC1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0928A37A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5FC4CD0F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21D3BCC2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53613B65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63297497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4031037D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76AAF894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190DFA1B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747C1C5D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6C4339DC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75FB9BBF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2E7098D8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2E3086FC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118EBE3C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17A069B7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42AA7093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62B7DF63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38935CB1" w14:textId="77777777" w:rsid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2A32B2FF" w14:textId="77777777" w:rsidR="00F97B3C" w:rsidRPr="00F97B3C" w:rsidRDefault="00F97B3C" w:rsidP="00F97B3C">
      <w:pPr>
        <w:ind w:firstLine="225"/>
        <w:rPr>
          <w:color w:val="000000"/>
          <w:sz w:val="24"/>
          <w:szCs w:val="24"/>
        </w:rPr>
      </w:pPr>
    </w:p>
    <w:p w14:paraId="79F2131D" w14:textId="77777777" w:rsidR="00F97B3C" w:rsidRDefault="00F97B3C" w:rsidP="00F97B3C">
      <w:pPr>
        <w:ind w:right="-1"/>
        <w:rPr>
          <w:color w:val="000000"/>
          <w:sz w:val="24"/>
          <w:szCs w:val="24"/>
        </w:rPr>
      </w:pPr>
      <w:r w:rsidRPr="00F97B3C">
        <w:rPr>
          <w:color w:val="000000"/>
          <w:sz w:val="24"/>
          <w:szCs w:val="24"/>
        </w:rPr>
        <w:t>Минина Ирина Адамовна</w:t>
      </w:r>
      <w:r>
        <w:rPr>
          <w:color w:val="000000"/>
          <w:sz w:val="24"/>
          <w:szCs w:val="24"/>
        </w:rPr>
        <w:t>,</w:t>
      </w:r>
    </w:p>
    <w:p w14:paraId="7609A831" w14:textId="77777777" w:rsidR="00F97B3C" w:rsidRDefault="00F97B3C" w:rsidP="00F97B3C">
      <w:pPr>
        <w:ind w:right="-1"/>
        <w:rPr>
          <w:color w:val="000000"/>
          <w:sz w:val="24"/>
          <w:szCs w:val="24"/>
        </w:rPr>
        <w:sectPr w:rsidR="00F97B3C" w:rsidSect="00F97B3C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F97B3C">
        <w:rPr>
          <w:color w:val="000000"/>
          <w:sz w:val="24"/>
          <w:szCs w:val="24"/>
        </w:rPr>
        <w:t>71-611</w:t>
      </w:r>
    </w:p>
    <w:p w14:paraId="63DAEA45" w14:textId="77777777" w:rsidR="00F97B3C" w:rsidRPr="00F96FE8" w:rsidRDefault="00F97B3C" w:rsidP="00F97B3C">
      <w:pPr>
        <w:ind w:left="9204"/>
        <w:jc w:val="left"/>
        <w:rPr>
          <w:sz w:val="24"/>
          <w:szCs w:val="24"/>
        </w:rPr>
      </w:pPr>
      <w:r w:rsidRPr="00F96FE8">
        <w:rPr>
          <w:sz w:val="24"/>
          <w:szCs w:val="24"/>
        </w:rPr>
        <w:t>Приложение</w:t>
      </w:r>
    </w:p>
    <w:p w14:paraId="605A57D8" w14:textId="77777777" w:rsidR="00F97B3C" w:rsidRPr="00F96FE8" w:rsidRDefault="00F97B3C" w:rsidP="00F97B3C">
      <w:pPr>
        <w:ind w:left="9204"/>
        <w:jc w:val="left"/>
        <w:rPr>
          <w:sz w:val="24"/>
          <w:szCs w:val="24"/>
        </w:rPr>
      </w:pPr>
      <w:r w:rsidRPr="00F96FE8">
        <w:rPr>
          <w:sz w:val="24"/>
          <w:szCs w:val="24"/>
        </w:rPr>
        <w:t>к постановлению администрации</w:t>
      </w:r>
    </w:p>
    <w:p w14:paraId="04E8E033" w14:textId="77777777" w:rsidR="00F97B3C" w:rsidRPr="00F96FE8" w:rsidRDefault="00F97B3C" w:rsidP="00F97B3C">
      <w:pPr>
        <w:ind w:left="9204"/>
        <w:jc w:val="left"/>
        <w:rPr>
          <w:sz w:val="24"/>
          <w:szCs w:val="24"/>
        </w:rPr>
      </w:pPr>
      <w:r w:rsidRPr="00F96FE8">
        <w:rPr>
          <w:sz w:val="24"/>
          <w:szCs w:val="24"/>
        </w:rPr>
        <w:t>Тихвинского района</w:t>
      </w:r>
    </w:p>
    <w:p w14:paraId="74EDB920" w14:textId="669F9935" w:rsidR="00F97B3C" w:rsidRPr="00F96FE8" w:rsidRDefault="00F97B3C" w:rsidP="00F97B3C">
      <w:pPr>
        <w:ind w:left="9204"/>
        <w:jc w:val="left"/>
        <w:rPr>
          <w:sz w:val="24"/>
          <w:szCs w:val="24"/>
        </w:rPr>
      </w:pPr>
      <w:r w:rsidRPr="00F96FE8">
        <w:rPr>
          <w:sz w:val="24"/>
          <w:szCs w:val="24"/>
        </w:rPr>
        <w:t xml:space="preserve">от </w:t>
      </w:r>
      <w:r w:rsidR="00F96FE8">
        <w:rPr>
          <w:sz w:val="24"/>
          <w:szCs w:val="24"/>
        </w:rPr>
        <w:t xml:space="preserve">29 декабря </w:t>
      </w:r>
      <w:r w:rsidRPr="00F96FE8">
        <w:rPr>
          <w:sz w:val="24"/>
          <w:szCs w:val="24"/>
        </w:rPr>
        <w:t>2023 г. №</w:t>
      </w:r>
      <w:r w:rsidR="00F96FE8">
        <w:rPr>
          <w:sz w:val="24"/>
          <w:szCs w:val="24"/>
        </w:rPr>
        <w:t xml:space="preserve"> 01-3398-а</w:t>
      </w:r>
    </w:p>
    <w:p w14:paraId="5EE3EE18" w14:textId="77777777" w:rsidR="00F97B3C" w:rsidRPr="00F96FE8" w:rsidRDefault="00F97B3C" w:rsidP="00F97B3C">
      <w:pPr>
        <w:ind w:left="9204"/>
        <w:jc w:val="left"/>
        <w:rPr>
          <w:sz w:val="24"/>
          <w:szCs w:val="24"/>
        </w:rPr>
      </w:pPr>
    </w:p>
    <w:p w14:paraId="3CE12E88" w14:textId="07AB0055" w:rsidR="00F97B3C" w:rsidRPr="00F97B3C" w:rsidRDefault="00F97B3C" w:rsidP="00F97B3C">
      <w:pPr>
        <w:ind w:left="10065" w:hanging="851"/>
        <w:jc w:val="left"/>
        <w:rPr>
          <w:bCs/>
          <w:color w:val="000000"/>
          <w:sz w:val="22"/>
          <w:szCs w:val="22"/>
        </w:rPr>
      </w:pPr>
      <w:r w:rsidRPr="00F97B3C">
        <w:rPr>
          <w:bCs/>
          <w:color w:val="000000"/>
          <w:sz w:val="22"/>
          <w:szCs w:val="22"/>
        </w:rPr>
        <w:t>Приложение №</w:t>
      </w:r>
      <w:r>
        <w:rPr>
          <w:bCs/>
          <w:color w:val="000000"/>
          <w:sz w:val="22"/>
          <w:szCs w:val="22"/>
        </w:rPr>
        <w:t xml:space="preserve"> </w:t>
      </w:r>
      <w:r w:rsidRPr="00F97B3C">
        <w:rPr>
          <w:bCs/>
          <w:color w:val="000000"/>
          <w:sz w:val="22"/>
          <w:szCs w:val="22"/>
        </w:rPr>
        <w:t xml:space="preserve">2 </w:t>
      </w:r>
    </w:p>
    <w:p w14:paraId="25C2F6F1" w14:textId="77777777" w:rsidR="00F97B3C" w:rsidRPr="00F97B3C" w:rsidRDefault="00F97B3C" w:rsidP="00F97B3C">
      <w:pPr>
        <w:ind w:left="10065" w:hanging="851"/>
        <w:jc w:val="left"/>
        <w:rPr>
          <w:bCs/>
          <w:color w:val="000000"/>
          <w:sz w:val="22"/>
          <w:szCs w:val="22"/>
        </w:rPr>
      </w:pPr>
      <w:r w:rsidRPr="00F97B3C">
        <w:rPr>
          <w:bCs/>
          <w:color w:val="000000"/>
          <w:sz w:val="22"/>
          <w:szCs w:val="22"/>
        </w:rPr>
        <w:t xml:space="preserve">к муниципальной программе </w:t>
      </w:r>
    </w:p>
    <w:p w14:paraId="438845BB" w14:textId="77777777" w:rsidR="00F97B3C" w:rsidRPr="00F97B3C" w:rsidRDefault="00F97B3C" w:rsidP="00F97B3C">
      <w:pPr>
        <w:ind w:left="10065" w:hanging="851"/>
        <w:jc w:val="left"/>
        <w:rPr>
          <w:bCs/>
          <w:color w:val="000000"/>
          <w:sz w:val="22"/>
          <w:szCs w:val="22"/>
        </w:rPr>
      </w:pPr>
      <w:r w:rsidRPr="00F97B3C">
        <w:rPr>
          <w:bCs/>
          <w:color w:val="000000"/>
          <w:sz w:val="22"/>
          <w:szCs w:val="22"/>
        </w:rPr>
        <w:t>Тихвинского городского поселения</w:t>
      </w:r>
    </w:p>
    <w:p w14:paraId="5DE7EA07" w14:textId="2DAE40FC" w:rsidR="00F97B3C" w:rsidRPr="00F97B3C" w:rsidRDefault="00F97B3C" w:rsidP="00F97B3C">
      <w:pPr>
        <w:ind w:left="10065" w:hanging="851"/>
        <w:jc w:val="left"/>
        <w:rPr>
          <w:bCs/>
          <w:color w:val="000000"/>
          <w:sz w:val="22"/>
          <w:szCs w:val="22"/>
        </w:rPr>
      </w:pPr>
      <w:r w:rsidRPr="00F97B3C">
        <w:rPr>
          <w:bCs/>
          <w:color w:val="000000"/>
          <w:sz w:val="22"/>
          <w:szCs w:val="22"/>
        </w:rPr>
        <w:t>«Безопасность Тихвинского городского поселения»</w:t>
      </w:r>
    </w:p>
    <w:p w14:paraId="53C3D323" w14:textId="77777777" w:rsidR="00F97B3C" w:rsidRPr="00F97B3C" w:rsidRDefault="00F97B3C" w:rsidP="00F97B3C">
      <w:pPr>
        <w:jc w:val="center"/>
        <w:rPr>
          <w:b/>
          <w:bCs/>
          <w:color w:val="000000"/>
          <w:sz w:val="24"/>
          <w:szCs w:val="24"/>
        </w:rPr>
      </w:pPr>
    </w:p>
    <w:p w14:paraId="1A87BECF" w14:textId="77777777" w:rsidR="00F97B3C" w:rsidRPr="00F97B3C" w:rsidRDefault="00F97B3C" w:rsidP="00F97B3C">
      <w:pPr>
        <w:jc w:val="center"/>
        <w:rPr>
          <w:b/>
          <w:bCs/>
          <w:color w:val="000000"/>
          <w:sz w:val="24"/>
          <w:szCs w:val="24"/>
        </w:rPr>
      </w:pPr>
      <w:r w:rsidRPr="00F97B3C">
        <w:rPr>
          <w:b/>
          <w:bCs/>
          <w:color w:val="000000"/>
          <w:sz w:val="24"/>
          <w:szCs w:val="24"/>
        </w:rPr>
        <w:t>ПЛАН</w:t>
      </w:r>
    </w:p>
    <w:p w14:paraId="64AFBD8D" w14:textId="77777777" w:rsidR="00F97B3C" w:rsidRPr="00F97B3C" w:rsidRDefault="00F97B3C" w:rsidP="00F97B3C">
      <w:pPr>
        <w:jc w:val="center"/>
        <w:rPr>
          <w:b/>
          <w:bCs/>
          <w:color w:val="000000"/>
          <w:sz w:val="24"/>
          <w:szCs w:val="24"/>
        </w:rPr>
      </w:pPr>
      <w:r w:rsidRPr="00F97B3C">
        <w:rPr>
          <w:b/>
          <w:bCs/>
          <w:color w:val="000000"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14:paraId="4507A676" w14:textId="77777777" w:rsidR="00F97B3C" w:rsidRPr="00F97B3C" w:rsidRDefault="00F97B3C" w:rsidP="00F97B3C">
      <w:pPr>
        <w:jc w:val="center"/>
        <w:rPr>
          <w:b/>
          <w:bCs/>
          <w:color w:val="000000"/>
          <w:sz w:val="24"/>
          <w:szCs w:val="24"/>
        </w:rPr>
      </w:pPr>
      <w:r w:rsidRPr="00F97B3C">
        <w:rPr>
          <w:b/>
          <w:bCs/>
          <w:color w:val="000000"/>
          <w:sz w:val="24"/>
          <w:szCs w:val="24"/>
        </w:rPr>
        <w:t>«Безопасность Тихвинского городского поселения»</w:t>
      </w:r>
    </w:p>
    <w:p w14:paraId="5189C758" w14:textId="77777777" w:rsidR="00F97B3C" w:rsidRPr="00F97B3C" w:rsidRDefault="00F97B3C" w:rsidP="00F97B3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5310" w:type="dxa"/>
        <w:tblInd w:w="-145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2126"/>
        <w:gridCol w:w="1418"/>
        <w:gridCol w:w="1276"/>
        <w:gridCol w:w="1701"/>
        <w:gridCol w:w="1559"/>
        <w:gridCol w:w="1276"/>
      </w:tblGrid>
      <w:tr w:rsidR="00F97B3C" w:rsidRPr="00F97B3C" w14:paraId="2C000B57" w14:textId="77777777" w:rsidTr="00F97B3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B169F0" w14:textId="36FA6DDA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39F668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AE9B91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F97B3C">
              <w:rPr>
                <w:color w:val="000000"/>
                <w:sz w:val="22"/>
                <w:szCs w:val="22"/>
              </w:rPr>
              <w:t xml:space="preserve"> </w:t>
            </w:r>
            <w:r w:rsidRPr="00F97B3C">
              <w:rPr>
                <w:b/>
                <w:bCs/>
                <w:color w:val="000000"/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92F4D4" w14:textId="77777777" w:rsidR="00F97B3C" w:rsidRPr="00F97B3C" w:rsidRDefault="00F97B3C" w:rsidP="00F97B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7DC712E6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F97B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2CF000" w14:textId="77777777" w:rsidR="00F97B3C" w:rsidRPr="00F97B3C" w:rsidRDefault="00F97B3C" w:rsidP="00F97B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 (тыс. руб.)</w:t>
            </w:r>
            <w:r w:rsidRPr="00F97B3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97B3C" w:rsidRPr="00F97B3C" w14:paraId="29A3C42B" w14:textId="77777777" w:rsidTr="00F97B3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BFCC32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1094780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C08A8DB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342AB9A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FBE2F2E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97B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E24B156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F97B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0B3D782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97B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E5F5098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F97B3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97B3C" w:rsidRPr="00F97B3C" w14:paraId="3748FDC2" w14:textId="77777777" w:rsidTr="00F97B3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A95D4C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CDE84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12061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40C72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E37C5" w14:textId="77777777" w:rsidR="00F97B3C" w:rsidRPr="00F97B3C" w:rsidRDefault="00F97B3C" w:rsidP="00F97B3C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EE6FE9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48147C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46C6E4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F97B3C" w:rsidRPr="00F97B3C" w14:paraId="3E906BD3" w14:textId="77777777" w:rsidTr="00F97B3C">
        <w:tc>
          <w:tcPr>
            <w:tcW w:w="15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C8BB" w14:textId="77777777" w:rsidR="00F97B3C" w:rsidRPr="00F97B3C" w:rsidRDefault="00F97B3C" w:rsidP="00F97B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F97B3C" w:rsidRPr="00F97B3C" w14:paraId="38CD09A1" w14:textId="77777777" w:rsidTr="00F97B3C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8558D7" w14:textId="77777777" w:rsidR="00F97B3C" w:rsidRPr="00F97B3C" w:rsidRDefault="00F97B3C" w:rsidP="00F97B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04B7" w14:textId="5B343A32" w:rsidR="00F97B3C" w:rsidRPr="00F97B3C" w:rsidRDefault="00F97B3C" w:rsidP="00F97B3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9334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E330F8" w14:textId="77777777" w:rsidR="00F97B3C" w:rsidRPr="00F97B3C" w:rsidRDefault="00F97B3C" w:rsidP="00F97B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DA7654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655B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4308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B3DC2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1500</w:t>
            </w:r>
          </w:p>
        </w:tc>
      </w:tr>
      <w:tr w:rsidR="00F97B3C" w:rsidRPr="00F97B3C" w14:paraId="337D84D3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CF72A46" w14:textId="77777777" w:rsidR="00F97B3C" w:rsidRPr="00F97B3C" w:rsidRDefault="00F97B3C" w:rsidP="00F97B3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8F88" w14:textId="77777777" w:rsidR="00F97B3C" w:rsidRPr="00F97B3C" w:rsidRDefault="00F97B3C" w:rsidP="00F97B3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0E8E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30F43" w14:textId="77777777" w:rsidR="00F97B3C" w:rsidRPr="00F97B3C" w:rsidRDefault="00F97B3C" w:rsidP="00F97B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9D6796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D50F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8C1F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915BDA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1500</w:t>
            </w:r>
          </w:p>
        </w:tc>
      </w:tr>
      <w:tr w:rsidR="00F97B3C" w:rsidRPr="00F97B3C" w14:paraId="4D5650DF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15D6931" w14:textId="77777777" w:rsidR="00F97B3C" w:rsidRPr="00F97B3C" w:rsidRDefault="00F97B3C" w:rsidP="00F97B3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7523" w14:textId="77777777" w:rsidR="00F97B3C" w:rsidRPr="00F97B3C" w:rsidRDefault="00F97B3C" w:rsidP="00F97B3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EC4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84C0E1" w14:textId="77777777" w:rsidR="00F97B3C" w:rsidRPr="00F97B3C" w:rsidRDefault="00F97B3C" w:rsidP="00F97B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E8631D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0E2D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A87E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FC2F1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1500</w:t>
            </w:r>
          </w:p>
        </w:tc>
      </w:tr>
      <w:tr w:rsidR="00F97B3C" w:rsidRPr="00F97B3C" w14:paraId="3FBFC95C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3695322" w14:textId="77777777" w:rsidR="00F97B3C" w:rsidRPr="00F97B3C" w:rsidRDefault="00F97B3C" w:rsidP="00F97B3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E3D7" w14:textId="77777777" w:rsidR="00F97B3C" w:rsidRPr="00F97B3C" w:rsidRDefault="00F97B3C" w:rsidP="00F97B3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9A8D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58FF59" w14:textId="77777777" w:rsidR="00F97B3C" w:rsidRPr="00F97B3C" w:rsidRDefault="00F97B3C" w:rsidP="00F97B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A48B101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BB4BA1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513847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E8DEFF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4500</w:t>
            </w:r>
          </w:p>
        </w:tc>
      </w:tr>
      <w:tr w:rsidR="00F97B3C" w:rsidRPr="00F97B3C" w14:paraId="1EDBB14A" w14:textId="77777777" w:rsidTr="00F97B3C"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B9C9767" w14:textId="77777777" w:rsidR="00F97B3C" w:rsidRPr="00F97B3C" w:rsidRDefault="00F97B3C" w:rsidP="00F97B3C">
            <w:pPr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0169211D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0F15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D75F49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6F63D6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 xml:space="preserve">562,648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55ED4B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7D4D75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15AF7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 xml:space="preserve">562,648 </w:t>
            </w:r>
          </w:p>
        </w:tc>
      </w:tr>
      <w:tr w:rsidR="00F97B3C" w:rsidRPr="00F97B3C" w14:paraId="6078B59A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D2D2B96" w14:textId="77777777" w:rsidR="00F97B3C" w:rsidRPr="00F97B3C" w:rsidRDefault="00F97B3C" w:rsidP="00F97B3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E132C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7E96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9F2738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06A4F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550,0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B1FCF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00A23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01B48F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550,0 </w:t>
            </w:r>
          </w:p>
        </w:tc>
      </w:tr>
      <w:tr w:rsidR="00F97B3C" w:rsidRPr="00F97B3C" w14:paraId="7BB1C896" w14:textId="77777777" w:rsidTr="00F97B3C">
        <w:trPr>
          <w:trHeight w:val="7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1DBC51E" w14:textId="77777777" w:rsidR="00F97B3C" w:rsidRPr="00F97B3C" w:rsidRDefault="00F97B3C" w:rsidP="00F97B3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5C027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711C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8509F4" w14:textId="77777777" w:rsidR="00F97B3C" w:rsidRPr="00F97B3C" w:rsidRDefault="00F97B3C" w:rsidP="00F97B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B93C1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550,0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C04334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DF17E8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A4D5FB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550,0 </w:t>
            </w:r>
          </w:p>
        </w:tc>
      </w:tr>
      <w:tr w:rsidR="00F97B3C" w:rsidRPr="00F97B3C" w14:paraId="72A30E32" w14:textId="77777777" w:rsidTr="00F97B3C">
        <w:trPr>
          <w:trHeight w:val="152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E690A7D" w14:textId="77777777" w:rsidR="00F97B3C" w:rsidRPr="00F97B3C" w:rsidRDefault="00F97B3C" w:rsidP="00F97B3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4621C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9A05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5A774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5EDBA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16620,648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B137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711B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E41FC1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16620,648</w:t>
            </w:r>
          </w:p>
        </w:tc>
      </w:tr>
      <w:tr w:rsidR="00F97B3C" w:rsidRPr="00F97B3C" w14:paraId="2BB53D40" w14:textId="77777777" w:rsidTr="00F97B3C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4648142" w14:textId="77777777" w:rsidR="00F97B3C" w:rsidRPr="00F97B3C" w:rsidRDefault="00F97B3C" w:rsidP="00F97B3C">
            <w:pPr>
              <w:ind w:firstLine="45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2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4EBFACCC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F6A3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68D9B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F3243C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0,0</w:t>
            </w:r>
            <w:r w:rsidRPr="00F97B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20317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D5569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C25EA2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F97B3C" w:rsidRPr="00F97B3C" w14:paraId="78CD0CF0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2FB9644" w14:textId="77777777" w:rsidR="00F97B3C" w:rsidRPr="00F97B3C" w:rsidRDefault="00F97B3C" w:rsidP="00F97B3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09C9F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B82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A3BB5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1174A8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B52C11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687C9E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1775D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F97B3C" w:rsidRPr="00F97B3C" w14:paraId="4AB0EF8E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D765170" w14:textId="77777777" w:rsidR="00F97B3C" w:rsidRPr="00F97B3C" w:rsidRDefault="00F97B3C" w:rsidP="00F97B3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F386F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F92E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8211D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3B59B5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ED5E7A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E5379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52B0A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F97B3C" w:rsidRPr="00F97B3C" w14:paraId="5104D0CA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0E2FB06" w14:textId="77777777" w:rsidR="00F97B3C" w:rsidRPr="00F97B3C" w:rsidRDefault="00F97B3C" w:rsidP="00F97B3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4BFE4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55D5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A3C713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18FB57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37D6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D0B4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FC5991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97B3C" w:rsidRPr="00F97B3C" w14:paraId="7E86E4FB" w14:textId="77777777" w:rsidTr="00F97B3C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0CAA94E" w14:textId="77777777" w:rsidR="00F97B3C" w:rsidRPr="00F97B3C" w:rsidRDefault="00F97B3C" w:rsidP="00F97B3C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2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39CDD999" w14:textId="77777777" w:rsidR="00F97B3C" w:rsidRPr="00F97B3C" w:rsidRDefault="00F97B3C" w:rsidP="00F97B3C">
            <w:pPr>
              <w:spacing w:after="160" w:line="256" w:lineRule="auto"/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Обеспечение безопасности людей на водных объектах, обустройство мест массового отдыха населения у воды, </w:t>
            </w:r>
            <w:r w:rsidRPr="00F97B3C">
              <w:rPr>
                <w:color w:val="000000"/>
                <w:sz w:val="22"/>
                <w:szCs w:val="22"/>
              </w:rPr>
              <w:t>на территории Тихвинского городского поселения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844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756FB3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4AD515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519,369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632A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289D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CC74E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519,369</w:t>
            </w:r>
          </w:p>
        </w:tc>
      </w:tr>
      <w:tr w:rsidR="00F97B3C" w:rsidRPr="00F97B3C" w14:paraId="6D6F58E1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80B75BC" w14:textId="77777777" w:rsidR="00F97B3C" w:rsidRPr="00F97B3C" w:rsidRDefault="00F97B3C" w:rsidP="00F97B3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06D37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8823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256030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E7D121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4EA19A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9A56C7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FF538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575,0</w:t>
            </w:r>
          </w:p>
        </w:tc>
      </w:tr>
      <w:tr w:rsidR="00F97B3C" w:rsidRPr="00F97B3C" w14:paraId="19661AC3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3B1B363" w14:textId="77777777" w:rsidR="00F97B3C" w:rsidRPr="00F97B3C" w:rsidRDefault="00F97B3C" w:rsidP="00F97B3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BBC5A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84F1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B9C686" w14:textId="77777777" w:rsidR="00F97B3C" w:rsidRPr="00F97B3C" w:rsidRDefault="00F97B3C" w:rsidP="00F97B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1ECA1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FB055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C9089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C1A1B9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575,0</w:t>
            </w:r>
          </w:p>
        </w:tc>
      </w:tr>
      <w:tr w:rsidR="00F97B3C" w:rsidRPr="00F97B3C" w14:paraId="642CC56C" w14:textId="77777777" w:rsidTr="00F97B3C">
        <w:trPr>
          <w:trHeight w:val="7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D1D7B89" w14:textId="77777777" w:rsidR="00F97B3C" w:rsidRPr="00F97B3C" w:rsidRDefault="00F97B3C" w:rsidP="00F97B3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928A8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B8D5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748A56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BDF9B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1669,369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1966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1A99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76306E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1669,369</w:t>
            </w:r>
          </w:p>
        </w:tc>
      </w:tr>
      <w:tr w:rsidR="00F97B3C" w:rsidRPr="00F97B3C" w14:paraId="4116E64E" w14:textId="77777777" w:rsidTr="00F97B3C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49EBBCB" w14:textId="77777777" w:rsidR="00F97B3C" w:rsidRPr="00F97B3C" w:rsidRDefault="00F97B3C" w:rsidP="00F97B3C">
            <w:pPr>
              <w:ind w:firstLine="90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2260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AF97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3114B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B3122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397,583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9261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99D0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2D7CBB" w14:textId="77777777" w:rsidR="00F97B3C" w:rsidRPr="00F97B3C" w:rsidRDefault="00F97B3C" w:rsidP="00F97B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7B3C">
              <w:rPr>
                <w:b/>
                <w:bCs/>
                <w:color w:val="000000"/>
                <w:sz w:val="22"/>
                <w:szCs w:val="22"/>
              </w:rPr>
              <w:t>397,583</w:t>
            </w:r>
          </w:p>
        </w:tc>
      </w:tr>
      <w:tr w:rsidR="00F97B3C" w:rsidRPr="00F97B3C" w14:paraId="64A1B5CC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68E060B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A751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A7AB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CA0B6A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48F23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234E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4F42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BC94B5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365</w:t>
            </w:r>
          </w:p>
        </w:tc>
      </w:tr>
      <w:tr w:rsidR="00F97B3C" w:rsidRPr="00F97B3C" w14:paraId="77E71673" w14:textId="77777777" w:rsidTr="00F97B3C">
        <w:trPr>
          <w:trHeight w:val="137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AC84F58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9C96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1A7B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50C16A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18EC74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33FC08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5862E0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BD5E60C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365</w:t>
            </w:r>
          </w:p>
        </w:tc>
      </w:tr>
      <w:tr w:rsidR="00F97B3C" w:rsidRPr="00F97B3C" w14:paraId="6ABA6DEA" w14:textId="77777777" w:rsidTr="00F97B3C">
        <w:trPr>
          <w:trHeight w:val="7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7552D8A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967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980C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8D1BD9B" w14:textId="77777777" w:rsidR="00F97B3C" w:rsidRPr="00F97B3C" w:rsidRDefault="00F97B3C" w:rsidP="00F97B3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63B475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1127,583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0EBB7B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3B2265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A345D2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1127,583</w:t>
            </w:r>
          </w:p>
        </w:tc>
      </w:tr>
      <w:tr w:rsidR="00F97B3C" w:rsidRPr="00F97B3C" w14:paraId="15CA5840" w14:textId="77777777" w:rsidTr="00F97B3C">
        <w:trPr>
          <w:trHeight w:val="42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17A80A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964F0A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Организация и обеспечение противопаводковых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631072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7AA8C7" w14:textId="77777777" w:rsidR="00F97B3C" w:rsidRPr="00F97B3C" w:rsidRDefault="00F97B3C" w:rsidP="00F97B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A99916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629CB7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22C30A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A13710" w14:textId="77777777" w:rsidR="00F97B3C" w:rsidRPr="00F97B3C" w:rsidRDefault="00F97B3C" w:rsidP="00F97B3C">
            <w:pPr>
              <w:jc w:val="right"/>
              <w:rPr>
                <w:color w:val="000000"/>
                <w:sz w:val="22"/>
                <w:szCs w:val="22"/>
              </w:rPr>
            </w:pPr>
            <w:r w:rsidRPr="00F97B3C"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F97B3C" w:rsidRPr="00F97B3C" w14:paraId="14DC52D0" w14:textId="77777777" w:rsidTr="00F97B3C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5769" w14:textId="77777777" w:rsidR="00F97B3C" w:rsidRPr="00F97B3C" w:rsidRDefault="00F97B3C" w:rsidP="00F97B3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2E078C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Итого по программе (процессная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E46CBC" w14:textId="77777777" w:rsidR="00F97B3C" w:rsidRPr="00F97B3C" w:rsidRDefault="00F97B3C" w:rsidP="00F97B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2C5145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B044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DF45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6273E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1500</w:t>
            </w:r>
          </w:p>
        </w:tc>
      </w:tr>
      <w:tr w:rsidR="00F97B3C" w:rsidRPr="00F97B3C" w14:paraId="2A95709D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61AE82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08CDD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D8D9BF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263799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BFCD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DF6F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D17580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1500</w:t>
            </w:r>
          </w:p>
        </w:tc>
      </w:tr>
      <w:tr w:rsidR="00F97B3C" w:rsidRPr="00F97B3C" w14:paraId="45E8CB27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0E0AF4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C71D44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A7F64" w14:textId="77777777" w:rsidR="00F97B3C" w:rsidRPr="00F97B3C" w:rsidRDefault="00F97B3C" w:rsidP="00F97B3C">
            <w:pPr>
              <w:jc w:val="center"/>
              <w:rPr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5CFF6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BF6C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6EC6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E178EC" w14:textId="77777777" w:rsidR="00F97B3C" w:rsidRPr="00F97B3C" w:rsidRDefault="00F97B3C" w:rsidP="00F97B3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97B3C">
              <w:rPr>
                <w:bCs/>
                <w:color w:val="000000"/>
                <w:sz w:val="22"/>
                <w:szCs w:val="22"/>
              </w:rPr>
              <w:t>1500</w:t>
            </w:r>
          </w:p>
        </w:tc>
      </w:tr>
      <w:tr w:rsidR="00F97B3C" w:rsidRPr="00F97B3C" w14:paraId="34EC392C" w14:textId="77777777" w:rsidTr="00F97B3C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C673B5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51A6BD" w14:textId="77777777" w:rsidR="00F97B3C" w:rsidRPr="00F97B3C" w:rsidRDefault="00F97B3C" w:rsidP="00F97B3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76A582" w14:textId="77777777" w:rsidR="00F97B3C" w:rsidRPr="00F97B3C" w:rsidRDefault="00F97B3C" w:rsidP="00F97B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84803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887C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DE61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470733" w14:textId="77777777" w:rsidR="00F97B3C" w:rsidRPr="00F97B3C" w:rsidRDefault="00F97B3C" w:rsidP="00F97B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97B3C">
              <w:rPr>
                <w:b/>
                <w:color w:val="000000"/>
                <w:sz w:val="22"/>
                <w:szCs w:val="22"/>
              </w:rPr>
              <w:t>4500</w:t>
            </w:r>
          </w:p>
        </w:tc>
      </w:tr>
    </w:tbl>
    <w:p w14:paraId="7CD796D9" w14:textId="1DB3B12B" w:rsidR="00F97B3C" w:rsidRPr="000D2CD8" w:rsidRDefault="00F97B3C" w:rsidP="00F97B3C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F97B3C" w:rsidRPr="000D2CD8" w:rsidSect="00F97B3C">
      <w:pgSz w:w="16838" w:h="11906" w:orient="landscape"/>
      <w:pgMar w:top="851" w:right="1134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C3C8" w14:textId="77777777" w:rsidR="00B530BC" w:rsidRDefault="00B530BC" w:rsidP="00F97B3C">
      <w:r>
        <w:separator/>
      </w:r>
    </w:p>
  </w:endnote>
  <w:endnote w:type="continuationSeparator" w:id="0">
    <w:p w14:paraId="37E7D702" w14:textId="77777777" w:rsidR="00B530BC" w:rsidRDefault="00B530BC" w:rsidP="00F9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55B4" w14:textId="77777777" w:rsidR="00B530BC" w:rsidRDefault="00B530BC" w:rsidP="00F97B3C">
      <w:r>
        <w:separator/>
      </w:r>
    </w:p>
  </w:footnote>
  <w:footnote w:type="continuationSeparator" w:id="0">
    <w:p w14:paraId="42699D41" w14:textId="77777777" w:rsidR="00B530BC" w:rsidRDefault="00B530BC" w:rsidP="00F9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218872"/>
      <w:docPartObj>
        <w:docPartGallery w:val="Page Numbers (Top of Page)"/>
        <w:docPartUnique/>
      </w:docPartObj>
    </w:sdtPr>
    <w:sdtContent>
      <w:p w14:paraId="07F371AD" w14:textId="5C22A85A" w:rsidR="00F97B3C" w:rsidRDefault="00F97B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337A1" w14:textId="77777777" w:rsidR="00F97B3C" w:rsidRDefault="00F97B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57B"/>
    <w:multiLevelType w:val="hybridMultilevel"/>
    <w:tmpl w:val="BF02267C"/>
    <w:lvl w:ilvl="0" w:tplc="F11C5A2C">
      <w:start w:val="1"/>
      <w:numFmt w:val="decimal"/>
      <w:lvlText w:val="%1."/>
      <w:lvlJc w:val="left"/>
      <w:pPr>
        <w:ind w:left="9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40780420"/>
    <w:multiLevelType w:val="hybridMultilevel"/>
    <w:tmpl w:val="91CCDC2E"/>
    <w:lvl w:ilvl="0" w:tplc="0419000F">
      <w:start w:val="1"/>
      <w:numFmt w:val="decimal"/>
      <w:lvlText w:val="%1."/>
      <w:lvlJc w:val="left"/>
      <w:pPr>
        <w:ind w:left="1285" w:hanging="360"/>
      </w:p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636317D2"/>
    <w:multiLevelType w:val="hybridMultilevel"/>
    <w:tmpl w:val="074A0B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84379653">
    <w:abstractNumId w:val="1"/>
  </w:num>
  <w:num w:numId="2" w16cid:durableId="1966425105">
    <w:abstractNumId w:val="0"/>
  </w:num>
  <w:num w:numId="3" w16cid:durableId="126118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C70D7"/>
    <w:rsid w:val="00511A2B"/>
    <w:rsid w:val="00554BEC"/>
    <w:rsid w:val="00595F6F"/>
    <w:rsid w:val="005C0140"/>
    <w:rsid w:val="006415B0"/>
    <w:rsid w:val="006463D8"/>
    <w:rsid w:val="006E2DEF"/>
    <w:rsid w:val="006F3B53"/>
    <w:rsid w:val="00711921"/>
    <w:rsid w:val="00796BD1"/>
    <w:rsid w:val="008A3858"/>
    <w:rsid w:val="009840BA"/>
    <w:rsid w:val="00A03876"/>
    <w:rsid w:val="00A13C7B"/>
    <w:rsid w:val="00AE1A2A"/>
    <w:rsid w:val="00B52D22"/>
    <w:rsid w:val="00B530BC"/>
    <w:rsid w:val="00B83D8D"/>
    <w:rsid w:val="00B95FEE"/>
    <w:rsid w:val="00BF2B0B"/>
    <w:rsid w:val="00D368DC"/>
    <w:rsid w:val="00D97342"/>
    <w:rsid w:val="00E948FB"/>
    <w:rsid w:val="00F4320C"/>
    <w:rsid w:val="00F71B7A"/>
    <w:rsid w:val="00F96FE8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C6FDE"/>
  <w15:chartTrackingRefBased/>
  <w15:docId w15:val="{5F68548A-9FE7-429F-B797-C6BA3158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7B3C"/>
    <w:pPr>
      <w:ind w:left="720"/>
      <w:contextualSpacing/>
    </w:pPr>
  </w:style>
  <w:style w:type="paragraph" w:styleId="aa">
    <w:name w:val="header"/>
    <w:basedOn w:val="a"/>
    <w:link w:val="ab"/>
    <w:uiPriority w:val="99"/>
    <w:rsid w:val="00F97B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7B3C"/>
    <w:rPr>
      <w:sz w:val="28"/>
    </w:rPr>
  </w:style>
  <w:style w:type="paragraph" w:styleId="ac">
    <w:name w:val="footer"/>
    <w:basedOn w:val="a"/>
    <w:link w:val="ad"/>
    <w:rsid w:val="00F97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97B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3F08-F9A1-4047-9BD4-59CF7403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2023-12-29T09:50:00Z</cp:lastPrinted>
  <dcterms:created xsi:type="dcterms:W3CDTF">2023-12-28T11:35:00Z</dcterms:created>
  <dcterms:modified xsi:type="dcterms:W3CDTF">2023-12-29T09:51:00Z</dcterms:modified>
</cp:coreProperties>
</file>