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95405">
      <w:pPr>
        <w:tabs>
          <w:tab w:val="left" w:pos="567"/>
          <w:tab w:val="left" w:pos="3686"/>
        </w:tabs>
      </w:pPr>
      <w:r>
        <w:tab/>
        <w:t>23 декабря 2019 г.</w:t>
      </w:r>
      <w:r>
        <w:tab/>
        <w:t>01-3077-а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95405" w:rsidRPr="001B772B" w:rsidTr="003863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05" w:rsidRPr="001B772B" w:rsidRDefault="00695405" w:rsidP="003863F9">
            <w:pPr>
              <w:rPr>
                <w:b/>
                <w:sz w:val="24"/>
                <w:szCs w:val="24"/>
              </w:rPr>
            </w:pPr>
            <w:r w:rsidRPr="001B772B">
              <w:rPr>
                <w:sz w:val="24"/>
                <w:szCs w:val="24"/>
              </w:rPr>
              <w:t>Об утверждении Положения о порядке пр</w:t>
            </w:r>
            <w:r w:rsidRPr="001B772B">
              <w:rPr>
                <w:sz w:val="24"/>
                <w:szCs w:val="24"/>
              </w:rPr>
              <w:t>е</w:t>
            </w:r>
            <w:r w:rsidRPr="001B772B">
              <w:rPr>
                <w:sz w:val="24"/>
                <w:szCs w:val="24"/>
              </w:rPr>
              <w:t>доставления и расходования субс</w:t>
            </w:r>
            <w:r w:rsidRPr="001B772B">
              <w:rPr>
                <w:sz w:val="24"/>
                <w:szCs w:val="24"/>
              </w:rPr>
              <w:t>и</w:t>
            </w:r>
            <w:r w:rsidRPr="001B772B">
              <w:rPr>
                <w:sz w:val="24"/>
                <w:szCs w:val="24"/>
              </w:rPr>
              <w:t>дий на оказание финансовой помощи с</w:t>
            </w:r>
            <w:r w:rsidRPr="001B772B">
              <w:rPr>
                <w:sz w:val="24"/>
                <w:szCs w:val="24"/>
              </w:rPr>
              <w:t>о</w:t>
            </w:r>
            <w:r w:rsidRPr="001B772B">
              <w:rPr>
                <w:sz w:val="24"/>
                <w:szCs w:val="24"/>
              </w:rPr>
              <w:t>циально ориентированным некоммерческим орган</w:t>
            </w:r>
            <w:r w:rsidRPr="001B772B">
              <w:rPr>
                <w:sz w:val="24"/>
                <w:szCs w:val="24"/>
              </w:rPr>
              <w:t>и</w:t>
            </w:r>
            <w:r w:rsidRPr="001B772B">
              <w:rPr>
                <w:sz w:val="24"/>
                <w:szCs w:val="24"/>
              </w:rPr>
              <w:t>зациям в новой редакции</w:t>
            </w:r>
          </w:p>
        </w:tc>
      </w:tr>
      <w:tr w:rsidR="00695405" w:rsidRPr="00695405" w:rsidTr="003863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405" w:rsidRPr="00066D27" w:rsidRDefault="00695405" w:rsidP="003863F9">
            <w:pPr>
              <w:rPr>
                <w:color w:val="000000"/>
                <w:sz w:val="24"/>
                <w:szCs w:val="24"/>
              </w:rPr>
            </w:pPr>
            <w:r w:rsidRPr="00066D27">
              <w:rPr>
                <w:color w:val="000000"/>
                <w:sz w:val="24"/>
                <w:szCs w:val="24"/>
              </w:rPr>
              <w:t>21, 2400 ОБ</w:t>
            </w:r>
          </w:p>
        </w:tc>
      </w:tr>
    </w:tbl>
    <w:p w:rsidR="00695405" w:rsidRPr="00695405" w:rsidRDefault="00695405" w:rsidP="00695405">
      <w:pPr>
        <w:ind w:firstLine="851"/>
        <w:rPr>
          <w:szCs w:val="24"/>
        </w:rPr>
      </w:pPr>
    </w:p>
    <w:p w:rsidR="00695405" w:rsidRPr="00695405" w:rsidRDefault="00695405" w:rsidP="00695405">
      <w:pPr>
        <w:ind w:firstLine="851"/>
        <w:rPr>
          <w:szCs w:val="24"/>
        </w:rPr>
      </w:pPr>
      <w:r w:rsidRPr="00695405">
        <w:rPr>
          <w:szCs w:val="24"/>
        </w:rPr>
        <w:t>В соответствии со статьей 78.1 Бюджетного кодекса Российской Федерации, постановлениями Правительства Российской Федерации от 7 мая 2017 года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</w:t>
      </w:r>
      <w:bookmarkStart w:id="0" w:name="_GoBack"/>
      <w:bookmarkEnd w:id="0"/>
      <w:r w:rsidRPr="00695405">
        <w:rPr>
          <w:szCs w:val="24"/>
        </w:rPr>
        <w:t>льными) учреждениями</w:t>
      </w:r>
      <w:r>
        <w:rPr>
          <w:szCs w:val="24"/>
        </w:rPr>
        <w:t>»</w:t>
      </w:r>
      <w:r w:rsidRPr="00695405">
        <w:rPr>
          <w:szCs w:val="24"/>
        </w:rPr>
        <w:t xml:space="preserve"> и Правительства Ленинградской области от 15 февраля 2018 года №46 «Об утверждении порядка определения объема и предоставления субсидий из областного бюджета Ленинградской области социально ориентированным некоммерческим организациям Ленинградской области, осуществляющим социальную поддержку и защиту ветеранов, и порядка определения объема и предоставления субсидий из областного бюджета Ленинградской области социально ориентированным некоммерческим организациям Ленинградской области на реализацию проектов», в целях реализации подпрограммы «Государственная по</w:t>
      </w:r>
      <w:r w:rsidRPr="00695405">
        <w:rPr>
          <w:szCs w:val="24"/>
        </w:rPr>
        <w:t>д</w:t>
      </w:r>
      <w:r w:rsidRPr="00695405">
        <w:rPr>
          <w:szCs w:val="24"/>
        </w:rPr>
        <w:t>держка социально ориентированных некоммерческих организаций» гос</w:t>
      </w:r>
      <w:r w:rsidRPr="00695405">
        <w:rPr>
          <w:szCs w:val="24"/>
        </w:rPr>
        <w:t>у</w:t>
      </w:r>
      <w:r w:rsidRPr="00695405">
        <w:rPr>
          <w:szCs w:val="24"/>
        </w:rPr>
        <w:t>дарственной программы «Устойчивое общественное развитие в Лени</w:t>
      </w:r>
      <w:r w:rsidRPr="00695405">
        <w:rPr>
          <w:szCs w:val="24"/>
        </w:rPr>
        <w:t>н</w:t>
      </w:r>
      <w:r w:rsidRPr="00695405">
        <w:rPr>
          <w:szCs w:val="24"/>
        </w:rPr>
        <w:t>градской области», подпрограммы «По</w:t>
      </w:r>
      <w:r w:rsidRPr="00695405">
        <w:rPr>
          <w:szCs w:val="24"/>
        </w:rPr>
        <w:t>д</w:t>
      </w:r>
      <w:r w:rsidRPr="00695405">
        <w:rPr>
          <w:szCs w:val="24"/>
        </w:rPr>
        <w:t xml:space="preserve">держка социально ориентированных некоммерческих организаций» муниципальной программы Тихвинского района «Устойчивое общественное развитие в Тихвинском районе», администрация Тихвинского района ПОСТАНОВЛЯЕТ: </w:t>
      </w:r>
    </w:p>
    <w:p w:rsidR="00695405" w:rsidRPr="00695405" w:rsidRDefault="00695405" w:rsidP="00695405">
      <w:pPr>
        <w:ind w:firstLine="851"/>
        <w:rPr>
          <w:szCs w:val="24"/>
        </w:rPr>
      </w:pPr>
      <w:r w:rsidRPr="00695405">
        <w:rPr>
          <w:szCs w:val="24"/>
        </w:rPr>
        <w:t>1. Утвердить Положение о порядке предоставления и расходования субсидий на оказание финансовой помощи социально ориентированным некоммерческим организациям в новой редакции (приложение №1).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sz w:val="28"/>
        </w:rPr>
      </w:pPr>
      <w:r w:rsidRPr="00695405">
        <w:rPr>
          <w:sz w:val="28"/>
        </w:rPr>
        <w:t>2. Утвердить состав конкурсной комиссии по предоставлению и расходованию субсидий на оказание финансовой помощи социально ор</w:t>
      </w:r>
      <w:r w:rsidRPr="00695405">
        <w:rPr>
          <w:sz w:val="28"/>
        </w:rPr>
        <w:t>и</w:t>
      </w:r>
      <w:r w:rsidRPr="00695405">
        <w:rPr>
          <w:sz w:val="28"/>
        </w:rPr>
        <w:t>ентированным некоммерч</w:t>
      </w:r>
      <w:r w:rsidRPr="00695405">
        <w:rPr>
          <w:sz w:val="28"/>
        </w:rPr>
        <w:t>е</w:t>
      </w:r>
      <w:r w:rsidRPr="00695405">
        <w:rPr>
          <w:sz w:val="28"/>
        </w:rPr>
        <w:t>ским организациям (приложение №2).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sz w:val="28"/>
        </w:rPr>
      </w:pPr>
      <w:r w:rsidRPr="00695405">
        <w:rPr>
          <w:sz w:val="28"/>
        </w:rPr>
        <w:t>3. Признать утратившими силу постановления администрации Ти</w:t>
      </w:r>
      <w:r w:rsidRPr="00695405">
        <w:rPr>
          <w:sz w:val="28"/>
        </w:rPr>
        <w:t>х</w:t>
      </w:r>
      <w:r w:rsidRPr="00695405">
        <w:rPr>
          <w:sz w:val="28"/>
        </w:rPr>
        <w:t>винского района: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sz w:val="28"/>
        </w:rPr>
      </w:pPr>
      <w:r w:rsidRPr="00695405">
        <w:rPr>
          <w:sz w:val="28"/>
        </w:rPr>
        <w:lastRenderedPageBreak/>
        <w:t xml:space="preserve">- </w:t>
      </w:r>
      <w:r w:rsidRPr="00695405">
        <w:rPr>
          <w:b/>
          <w:sz w:val="28"/>
        </w:rPr>
        <w:t>от 3 марта 2014 года №01-533-а</w:t>
      </w:r>
      <w:r w:rsidRPr="00695405">
        <w:rPr>
          <w:sz w:val="28"/>
        </w:rPr>
        <w:t xml:space="preserve">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организациям»;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color w:val="000000"/>
          <w:sz w:val="28"/>
        </w:rPr>
      </w:pPr>
      <w:r w:rsidRPr="00695405">
        <w:rPr>
          <w:sz w:val="28"/>
        </w:rPr>
        <w:t xml:space="preserve">- </w:t>
      </w:r>
      <w:r w:rsidRPr="00695405">
        <w:rPr>
          <w:b/>
          <w:sz w:val="28"/>
        </w:rPr>
        <w:t>от 18 декабря 2015 года №01-3098-а</w:t>
      </w:r>
      <w:r w:rsidRPr="00695405">
        <w:rPr>
          <w:sz w:val="28"/>
        </w:rPr>
        <w:t xml:space="preserve"> «</w:t>
      </w:r>
      <w:r w:rsidRPr="00695405">
        <w:rPr>
          <w:color w:val="000000"/>
          <w:sz w:val="28"/>
        </w:rPr>
        <w:t>О внесении изменений в постановление а</w:t>
      </w:r>
      <w:r w:rsidRPr="00695405">
        <w:rPr>
          <w:color w:val="000000"/>
          <w:sz w:val="28"/>
        </w:rPr>
        <w:t>д</w:t>
      </w:r>
      <w:r w:rsidRPr="00695405">
        <w:rPr>
          <w:color w:val="000000"/>
          <w:sz w:val="28"/>
        </w:rPr>
        <w:t>министрации Тихвинского района от 3 марта 2014 года №01-533-а «Об утвержд</w:t>
      </w:r>
      <w:r w:rsidRPr="00695405">
        <w:rPr>
          <w:color w:val="000000"/>
          <w:sz w:val="28"/>
        </w:rPr>
        <w:t>е</w:t>
      </w:r>
      <w:r w:rsidRPr="00695405">
        <w:rPr>
          <w:color w:val="000000"/>
          <w:sz w:val="28"/>
        </w:rPr>
        <w:t>нии Положения о порядке предоставления и расходования субсидий на оказание фина</w:t>
      </w:r>
      <w:r w:rsidRPr="00695405">
        <w:rPr>
          <w:color w:val="000000"/>
          <w:sz w:val="28"/>
        </w:rPr>
        <w:t>н</w:t>
      </w:r>
      <w:r w:rsidRPr="00695405">
        <w:rPr>
          <w:color w:val="000000"/>
          <w:sz w:val="28"/>
        </w:rPr>
        <w:t>совой помощи социально ориентированным некоммерческим организациям»;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color w:val="000000"/>
          <w:sz w:val="28"/>
        </w:rPr>
      </w:pPr>
      <w:r w:rsidRPr="00695405">
        <w:rPr>
          <w:color w:val="000000"/>
          <w:sz w:val="28"/>
        </w:rPr>
        <w:t xml:space="preserve">- </w:t>
      </w:r>
      <w:r w:rsidRPr="00695405">
        <w:rPr>
          <w:b/>
          <w:color w:val="000000"/>
          <w:sz w:val="28"/>
        </w:rPr>
        <w:t>от 26 декабря 2017 года №01-3551-а</w:t>
      </w:r>
      <w:r w:rsidRPr="00695405">
        <w:rPr>
          <w:color w:val="000000"/>
          <w:sz w:val="28"/>
        </w:rPr>
        <w:t xml:space="preserve"> «О внесении изменений в постановления администрации Тихвинского района от 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 и </w:t>
      </w:r>
      <w:r w:rsidRPr="00695405">
        <w:rPr>
          <w:bCs/>
          <w:color w:val="000000"/>
          <w:sz w:val="28"/>
        </w:rPr>
        <w:t>от 18 декабря 2015 года №01-3098-а</w:t>
      </w:r>
      <w:r w:rsidRPr="00695405">
        <w:rPr>
          <w:color w:val="000000"/>
          <w:sz w:val="28"/>
        </w:rPr>
        <w:t xml:space="preserve"> «О внесении изменений в постановление администрации Тихвинского района от 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организациям»;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color w:val="000000"/>
          <w:sz w:val="28"/>
        </w:rPr>
      </w:pPr>
      <w:r w:rsidRPr="00695405">
        <w:rPr>
          <w:color w:val="000000"/>
          <w:sz w:val="28"/>
        </w:rPr>
        <w:t xml:space="preserve">- </w:t>
      </w:r>
      <w:r w:rsidRPr="00695405">
        <w:rPr>
          <w:b/>
          <w:color w:val="000000"/>
          <w:sz w:val="28"/>
        </w:rPr>
        <w:t>от 24 декабря 2018 года №01-2865-а</w:t>
      </w:r>
      <w:r w:rsidRPr="00695405">
        <w:rPr>
          <w:color w:val="000000"/>
          <w:sz w:val="28"/>
        </w:rPr>
        <w:t xml:space="preserve"> «О внесении изменений в постановление администрации Тихвинского района от 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</w:t>
      </w:r>
      <w:r>
        <w:rPr>
          <w:color w:val="000000"/>
          <w:sz w:val="28"/>
        </w:rPr>
        <w:t>.</w:t>
      </w:r>
    </w:p>
    <w:p w:rsidR="00695405" w:rsidRPr="00695405" w:rsidRDefault="00695405" w:rsidP="00695405">
      <w:pPr>
        <w:pStyle w:val="headertexttopleveltextcentertext"/>
        <w:tabs>
          <w:tab w:val="center" w:pos="4677"/>
        </w:tabs>
        <w:spacing w:before="0" w:beforeAutospacing="0" w:after="0" w:afterAutospacing="0"/>
        <w:ind w:firstLine="902"/>
        <w:jc w:val="both"/>
        <w:rPr>
          <w:sz w:val="28"/>
        </w:rPr>
      </w:pPr>
      <w:r w:rsidRPr="00695405">
        <w:rPr>
          <w:sz w:val="28"/>
        </w:rPr>
        <w:t>4. Обнародовать постановление в сети Интернет на официальном сайте Ти</w:t>
      </w:r>
      <w:r w:rsidRPr="00695405">
        <w:rPr>
          <w:sz w:val="28"/>
        </w:rPr>
        <w:t>х</w:t>
      </w:r>
      <w:r w:rsidRPr="00695405">
        <w:rPr>
          <w:sz w:val="28"/>
        </w:rPr>
        <w:t>винского района.</w:t>
      </w:r>
    </w:p>
    <w:p w:rsidR="00695405" w:rsidRPr="00695405" w:rsidRDefault="00695405" w:rsidP="00695405">
      <w:pPr>
        <w:pStyle w:val="headertexttopleveltextcentertext"/>
        <w:tabs>
          <w:tab w:val="center" w:pos="4677"/>
          <w:tab w:val="left" w:pos="8295"/>
        </w:tabs>
        <w:spacing w:before="0" w:beforeAutospacing="0" w:after="0" w:afterAutospacing="0"/>
        <w:ind w:firstLine="902"/>
        <w:jc w:val="both"/>
        <w:rPr>
          <w:sz w:val="28"/>
        </w:rPr>
      </w:pPr>
      <w:r w:rsidRPr="00695405">
        <w:rPr>
          <w:sz w:val="28"/>
        </w:rPr>
        <w:t>5. Контроль за исполнением постановления возложить на замест</w:t>
      </w:r>
      <w:r w:rsidRPr="00695405">
        <w:rPr>
          <w:sz w:val="28"/>
        </w:rPr>
        <w:t>и</w:t>
      </w:r>
      <w:r w:rsidRPr="00695405">
        <w:rPr>
          <w:sz w:val="28"/>
        </w:rPr>
        <w:t>теля главы администрации Тихвинского района по социальным и общим вопросам.</w:t>
      </w:r>
    </w:p>
    <w:p w:rsidR="00695405" w:rsidRPr="00695405" w:rsidRDefault="00695405" w:rsidP="00695405">
      <w:pPr>
        <w:rPr>
          <w:szCs w:val="24"/>
        </w:rPr>
      </w:pPr>
    </w:p>
    <w:p w:rsidR="00695405" w:rsidRPr="00695405" w:rsidRDefault="00695405" w:rsidP="00695405">
      <w:pPr>
        <w:rPr>
          <w:szCs w:val="24"/>
        </w:rPr>
      </w:pPr>
    </w:p>
    <w:p w:rsidR="00695405" w:rsidRPr="006F3F8C" w:rsidRDefault="0069540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95405" w:rsidRDefault="00695405" w:rsidP="00695405">
      <w:pPr>
        <w:rPr>
          <w:sz w:val="24"/>
          <w:szCs w:val="24"/>
        </w:rPr>
      </w:pPr>
    </w:p>
    <w:p w:rsidR="00695405" w:rsidRPr="00076DAB" w:rsidRDefault="00695405" w:rsidP="00695405">
      <w:pPr>
        <w:rPr>
          <w:sz w:val="24"/>
          <w:szCs w:val="24"/>
        </w:rPr>
      </w:pPr>
    </w:p>
    <w:p w:rsidR="00695405" w:rsidRPr="00076DAB" w:rsidRDefault="00695405" w:rsidP="00695405">
      <w:pPr>
        <w:pStyle w:val="headertexttopleveltextcentertext"/>
        <w:tabs>
          <w:tab w:val="center" w:pos="4677"/>
          <w:tab w:val="left" w:pos="8295"/>
        </w:tabs>
        <w:spacing w:before="0" w:beforeAutospacing="0" w:after="0" w:afterAutospacing="0"/>
        <w:ind w:firstLine="902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F61C92" w:rsidRDefault="00F61C92" w:rsidP="00695405">
      <w:pPr>
        <w:pStyle w:val="formattexttopleveltext"/>
        <w:spacing w:before="0" w:beforeAutospacing="0" w:after="0" w:afterAutospacing="0"/>
        <w:jc w:val="both"/>
      </w:pPr>
    </w:p>
    <w:p w:rsidR="00F61C92" w:rsidRDefault="00F61C92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  <w:r w:rsidRPr="00076DAB">
        <w:t>Соколова О</w:t>
      </w:r>
      <w:r>
        <w:t>льга Анатольевна</w:t>
      </w:r>
      <w:r w:rsidRPr="00076DAB">
        <w:t>,</w:t>
      </w: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  <w:r w:rsidRPr="00076DAB">
        <w:t>51</w:t>
      </w:r>
      <w:r>
        <w:t>-</w:t>
      </w:r>
      <w:r w:rsidRPr="00076DAB">
        <w:t>294</w:t>
      </w: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  <w:r>
        <w:t>Акмаева О</w:t>
      </w:r>
      <w:r>
        <w:t>льга Дулатовна</w:t>
      </w:r>
      <w:r>
        <w:t xml:space="preserve">, </w:t>
      </w:r>
    </w:p>
    <w:p w:rsidR="00695405" w:rsidRPr="00076DAB" w:rsidRDefault="00695405" w:rsidP="00695405">
      <w:pPr>
        <w:pStyle w:val="formattexttopleveltext"/>
        <w:spacing w:before="0" w:beforeAutospacing="0" w:after="0" w:afterAutospacing="0"/>
        <w:jc w:val="both"/>
      </w:pPr>
      <w:r>
        <w:t>78</w:t>
      </w:r>
      <w:r>
        <w:t>-</w:t>
      </w:r>
      <w:r>
        <w:t>050</w:t>
      </w:r>
    </w:p>
    <w:p w:rsidR="00695405" w:rsidRDefault="00695405" w:rsidP="00695405">
      <w:pPr>
        <w:pStyle w:val="formattexttopleveltext"/>
        <w:spacing w:before="0" w:beforeAutospacing="0" w:after="0" w:afterAutospacing="0"/>
        <w:jc w:val="both"/>
      </w:pPr>
      <w:r w:rsidRPr="00076DAB">
        <w:t>Марченко Т</w:t>
      </w:r>
      <w:r>
        <w:t>атьяна Николаевна</w:t>
      </w:r>
      <w:r w:rsidRPr="00076DAB">
        <w:t xml:space="preserve">, </w:t>
      </w:r>
    </w:p>
    <w:p w:rsidR="00695405" w:rsidRPr="00076DAB" w:rsidRDefault="00695405" w:rsidP="00695405">
      <w:pPr>
        <w:pStyle w:val="formattexttopleveltext"/>
        <w:spacing w:before="0" w:beforeAutospacing="0" w:after="0" w:afterAutospacing="0"/>
        <w:jc w:val="both"/>
      </w:pPr>
      <w:r w:rsidRPr="00076DAB">
        <w:t>71</w:t>
      </w:r>
      <w:r>
        <w:t>-</w:t>
      </w:r>
      <w:r w:rsidRPr="00076DAB">
        <w:t>092</w:t>
      </w:r>
    </w:p>
    <w:p w:rsidR="00695405" w:rsidRPr="00D0450A" w:rsidRDefault="00695405" w:rsidP="00695405">
      <w:pPr>
        <w:jc w:val="right"/>
        <w:rPr>
          <w:sz w:val="24"/>
          <w:szCs w:val="24"/>
        </w:rPr>
      </w:pPr>
    </w:p>
    <w:p w:rsidR="00695405" w:rsidRPr="00695405" w:rsidRDefault="00695405" w:rsidP="00695405">
      <w:pPr>
        <w:rPr>
          <w:b/>
          <w:i/>
          <w:sz w:val="18"/>
          <w:szCs w:val="24"/>
        </w:rPr>
      </w:pPr>
      <w:r w:rsidRPr="00695405">
        <w:rPr>
          <w:b/>
          <w:i/>
          <w:sz w:val="18"/>
          <w:szCs w:val="24"/>
        </w:rPr>
        <w:t>СОГЛАСОВАНО:</w:t>
      </w: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Глава Тихвинского района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Лазаревич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А.В.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Заместитель главы администрации</w:t>
      </w: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по социальным и общим вопросам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Гребешкова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И.В.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 xml:space="preserve">Заместитель главы администрации - </w:t>
      </w: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председатель комитета финансов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Суворова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С.А.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И.о. зам. главы администрации</w:t>
      </w: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по экономике и инвестициям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Федоров П.А.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Председатель комитета</w:t>
      </w: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социальной защиты населения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Соколова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О.А.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Председатель комитета</w:t>
      </w: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по экономике и инвестициям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Федоров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П.А.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Заведующий юридическим отделом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>Максимов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В.В.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  <w:r w:rsidRPr="00695405">
        <w:rPr>
          <w:i/>
          <w:sz w:val="18"/>
          <w:szCs w:val="24"/>
        </w:rPr>
        <w:t>Заведующий общим отделом</w:t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</w:r>
      <w:r w:rsidRPr="00695405">
        <w:rPr>
          <w:i/>
          <w:sz w:val="18"/>
          <w:szCs w:val="24"/>
        </w:rPr>
        <w:tab/>
        <w:t>Савранская</w:t>
      </w:r>
      <w:r w:rsidRPr="00695405">
        <w:rPr>
          <w:i/>
          <w:sz w:val="18"/>
          <w:szCs w:val="24"/>
        </w:rPr>
        <w:t xml:space="preserve"> </w:t>
      </w:r>
      <w:r w:rsidRPr="00695405">
        <w:rPr>
          <w:i/>
          <w:sz w:val="18"/>
          <w:szCs w:val="24"/>
        </w:rPr>
        <w:t>И.Г.</w:t>
      </w: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sz w:val="18"/>
          <w:szCs w:val="24"/>
        </w:rPr>
      </w:pPr>
    </w:p>
    <w:p w:rsidR="00695405" w:rsidRPr="00695405" w:rsidRDefault="00695405" w:rsidP="00695405">
      <w:pPr>
        <w:rPr>
          <w:i/>
          <w:color w:val="000000"/>
          <w:sz w:val="18"/>
          <w:szCs w:val="24"/>
        </w:rPr>
      </w:pPr>
      <w:r w:rsidRPr="00695405">
        <w:rPr>
          <w:b/>
          <w:bCs/>
          <w:i/>
          <w:color w:val="000000"/>
          <w:sz w:val="18"/>
          <w:szCs w:val="24"/>
        </w:rPr>
        <w:t>РАССЫЛКА:</w:t>
      </w:r>
      <w:r w:rsidRPr="00695405">
        <w:rPr>
          <w:i/>
          <w:color w:val="000000"/>
          <w:sz w:val="18"/>
          <w:szCs w:val="24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0"/>
        <w:gridCol w:w="570"/>
      </w:tblGrid>
      <w:tr w:rsidR="00695405" w:rsidRPr="00695405" w:rsidTr="003863F9">
        <w:tc>
          <w:tcPr>
            <w:tcW w:w="7230" w:type="dxa"/>
          </w:tcPr>
          <w:p w:rsidR="00695405" w:rsidRPr="00695405" w:rsidRDefault="00695405" w:rsidP="003863F9">
            <w:pPr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570" w:type="dxa"/>
          </w:tcPr>
          <w:p w:rsidR="00695405" w:rsidRPr="00695405" w:rsidRDefault="00695405" w:rsidP="003863F9">
            <w:pPr>
              <w:jc w:val="right"/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</w:tr>
      <w:tr w:rsidR="00695405" w:rsidRPr="00695405" w:rsidTr="003863F9">
        <w:tc>
          <w:tcPr>
            <w:tcW w:w="7230" w:type="dxa"/>
          </w:tcPr>
          <w:p w:rsidR="00695405" w:rsidRPr="00695405" w:rsidRDefault="00695405" w:rsidP="003863F9">
            <w:pPr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>Членам конкурсной комиссии</w:t>
            </w:r>
          </w:p>
        </w:tc>
        <w:tc>
          <w:tcPr>
            <w:tcW w:w="570" w:type="dxa"/>
          </w:tcPr>
          <w:p w:rsidR="00695405" w:rsidRPr="00695405" w:rsidRDefault="00695405" w:rsidP="003863F9">
            <w:pPr>
              <w:jc w:val="right"/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 xml:space="preserve">9 </w:t>
            </w:r>
          </w:p>
        </w:tc>
      </w:tr>
      <w:tr w:rsidR="00695405" w:rsidRPr="00695405" w:rsidTr="003863F9">
        <w:tc>
          <w:tcPr>
            <w:tcW w:w="7230" w:type="dxa"/>
          </w:tcPr>
          <w:p w:rsidR="00695405" w:rsidRPr="00695405" w:rsidRDefault="00695405" w:rsidP="003863F9">
            <w:pPr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>Контрольно-счетный орган</w:t>
            </w:r>
          </w:p>
        </w:tc>
        <w:tc>
          <w:tcPr>
            <w:tcW w:w="570" w:type="dxa"/>
          </w:tcPr>
          <w:p w:rsidR="00695405" w:rsidRPr="00695405" w:rsidRDefault="00695405" w:rsidP="003863F9">
            <w:pPr>
              <w:jc w:val="right"/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>1</w:t>
            </w:r>
          </w:p>
        </w:tc>
      </w:tr>
      <w:tr w:rsidR="00695405" w:rsidRPr="00695405" w:rsidTr="003863F9">
        <w:tc>
          <w:tcPr>
            <w:tcW w:w="7230" w:type="dxa"/>
          </w:tcPr>
          <w:p w:rsidR="00695405" w:rsidRPr="00695405" w:rsidRDefault="00695405" w:rsidP="003863F9">
            <w:pPr>
              <w:jc w:val="left"/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b/>
                <w:bCs/>
                <w:i/>
                <w:color w:val="000000"/>
                <w:sz w:val="18"/>
                <w:szCs w:val="24"/>
              </w:rPr>
              <w:t>ВСЕГО:</w:t>
            </w:r>
            <w:r w:rsidRPr="00695405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695405" w:rsidRPr="00695405" w:rsidRDefault="00695405" w:rsidP="003863F9">
            <w:pPr>
              <w:jc w:val="right"/>
              <w:rPr>
                <w:i/>
                <w:color w:val="000000"/>
                <w:sz w:val="18"/>
                <w:szCs w:val="24"/>
              </w:rPr>
            </w:pPr>
            <w:r w:rsidRPr="00695405">
              <w:rPr>
                <w:i/>
                <w:color w:val="000000"/>
                <w:sz w:val="18"/>
                <w:szCs w:val="24"/>
              </w:rPr>
              <w:t>11</w:t>
            </w:r>
          </w:p>
        </w:tc>
      </w:tr>
    </w:tbl>
    <w:p w:rsidR="00695405" w:rsidRPr="00695405" w:rsidRDefault="00695405" w:rsidP="00695405">
      <w:pPr>
        <w:rPr>
          <w:i/>
          <w:color w:val="000000"/>
          <w:sz w:val="18"/>
          <w:szCs w:val="24"/>
        </w:rPr>
      </w:pPr>
    </w:p>
    <w:p w:rsidR="00695405" w:rsidRPr="00D0450A" w:rsidRDefault="00695405" w:rsidP="00695405">
      <w:pPr>
        <w:rPr>
          <w:sz w:val="24"/>
          <w:szCs w:val="24"/>
        </w:rPr>
      </w:pPr>
    </w:p>
    <w:p w:rsidR="00695405" w:rsidRDefault="00695405" w:rsidP="00695405">
      <w:pPr>
        <w:jc w:val="right"/>
        <w:sectPr w:rsidR="00695405" w:rsidSect="00695405">
          <w:headerReference w:type="even" r:id="rId7"/>
          <w:headerReference w:type="first" r:id="rId8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695405" w:rsidRDefault="00695405" w:rsidP="005F0BDD">
      <w:pPr>
        <w:pStyle w:val="ConsPlusNormal"/>
        <w:ind w:left="5040"/>
        <w:outlineLvl w:val="0"/>
      </w:pPr>
      <w:r>
        <w:lastRenderedPageBreak/>
        <w:t>УТВЕРЖДЕНО</w:t>
      </w:r>
    </w:p>
    <w:p w:rsidR="00695405" w:rsidRDefault="00695405" w:rsidP="005F0BDD">
      <w:pPr>
        <w:pStyle w:val="ConsPlusNormal"/>
        <w:ind w:left="5040"/>
      </w:pPr>
      <w:r>
        <w:t>постановлением администрации</w:t>
      </w:r>
    </w:p>
    <w:p w:rsidR="00695405" w:rsidRDefault="00695405" w:rsidP="005F0BDD">
      <w:pPr>
        <w:pStyle w:val="ConsPlusNormal"/>
        <w:ind w:left="5040"/>
      </w:pPr>
      <w:r>
        <w:t>Тихвинского района</w:t>
      </w:r>
    </w:p>
    <w:p w:rsidR="00695405" w:rsidRDefault="00695405" w:rsidP="005F0BDD">
      <w:pPr>
        <w:pStyle w:val="ConsPlusNormal"/>
        <w:ind w:left="5040"/>
      </w:pPr>
      <w:r>
        <w:t>от 23 декабря 2019г. №01-3077-а</w:t>
      </w:r>
    </w:p>
    <w:p w:rsidR="00695405" w:rsidRDefault="00695405" w:rsidP="005F0BDD">
      <w:pPr>
        <w:pStyle w:val="ConsPlusNormal"/>
        <w:ind w:left="5040"/>
      </w:pPr>
      <w:r>
        <w:t>(приложение</w:t>
      </w:r>
      <w:r w:rsidR="002D4463">
        <w:t xml:space="preserve"> №1</w:t>
      </w:r>
      <w:r>
        <w:t>)</w:t>
      </w:r>
    </w:p>
    <w:p w:rsidR="00695405" w:rsidRPr="00F32C1D" w:rsidRDefault="00695405" w:rsidP="00695405">
      <w:pPr>
        <w:ind w:left="4320" w:firstLine="720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b/>
          <w:bCs/>
          <w:sz w:val="24"/>
          <w:szCs w:val="24"/>
        </w:rPr>
      </w:pPr>
    </w:p>
    <w:p w:rsidR="00695405" w:rsidRPr="00F32C1D" w:rsidRDefault="00695405" w:rsidP="00695405">
      <w:pPr>
        <w:jc w:val="center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>ПОЛОЖЕНИЕ</w:t>
      </w:r>
    </w:p>
    <w:p w:rsidR="00695405" w:rsidRPr="00F32C1D" w:rsidRDefault="00695405" w:rsidP="00695405">
      <w:pPr>
        <w:jc w:val="center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 xml:space="preserve">о порядке предоставления и расходования субсидий на оказание финансовой </w:t>
      </w:r>
    </w:p>
    <w:p w:rsidR="00695405" w:rsidRPr="00F32C1D" w:rsidRDefault="00695405" w:rsidP="00695405">
      <w:pPr>
        <w:jc w:val="center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>п</w:t>
      </w:r>
      <w:r w:rsidRPr="00F32C1D">
        <w:rPr>
          <w:b/>
          <w:bCs/>
          <w:sz w:val="24"/>
          <w:szCs w:val="24"/>
        </w:rPr>
        <w:t>о</w:t>
      </w:r>
      <w:r w:rsidRPr="00F32C1D">
        <w:rPr>
          <w:b/>
          <w:bCs/>
          <w:sz w:val="24"/>
          <w:szCs w:val="24"/>
        </w:rPr>
        <w:t>мощи социально ориентированным некоммерческим о</w:t>
      </w:r>
      <w:r w:rsidRPr="00F32C1D">
        <w:rPr>
          <w:b/>
          <w:bCs/>
          <w:sz w:val="24"/>
          <w:szCs w:val="24"/>
        </w:rPr>
        <w:t>р</w:t>
      </w:r>
      <w:r w:rsidRPr="00F32C1D">
        <w:rPr>
          <w:b/>
          <w:bCs/>
          <w:sz w:val="24"/>
          <w:szCs w:val="24"/>
        </w:rPr>
        <w:t>ганизациям</w:t>
      </w:r>
    </w:p>
    <w:p w:rsidR="00695405" w:rsidRPr="00F32C1D" w:rsidRDefault="00695405" w:rsidP="00695405">
      <w:pPr>
        <w:pStyle w:val="4"/>
        <w:rPr>
          <w:sz w:val="24"/>
          <w:szCs w:val="24"/>
        </w:rPr>
      </w:pPr>
    </w:p>
    <w:p w:rsidR="00695405" w:rsidRPr="00F32C1D" w:rsidRDefault="00695405" w:rsidP="00695405">
      <w:pPr>
        <w:pStyle w:val="4"/>
        <w:rPr>
          <w:sz w:val="24"/>
          <w:szCs w:val="24"/>
        </w:rPr>
      </w:pPr>
      <w:r w:rsidRPr="00F32C1D">
        <w:rPr>
          <w:sz w:val="24"/>
          <w:szCs w:val="24"/>
        </w:rPr>
        <w:t>1. Общие положения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900"/>
        <w:jc w:val="both"/>
      </w:pPr>
      <w:r w:rsidRPr="00F32C1D">
        <w:t>1.1. Настоящее Положение устанавливает порядок предоставления и расход</w:t>
      </w:r>
      <w:r w:rsidRPr="00F32C1D">
        <w:t>о</w:t>
      </w:r>
      <w:r w:rsidRPr="00F32C1D">
        <w:t>вания субсидий из бюджета субъекта Российской Федерации и бюджета Тихвинского района на оказание финансовой помощи социально ориентированным некоммерческим организациям.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900"/>
        <w:jc w:val="both"/>
      </w:pPr>
      <w:r w:rsidRPr="00F32C1D">
        <w:t>1.2. Финансовые средства на оказание финансовой помощи социально орие</w:t>
      </w:r>
      <w:r w:rsidRPr="00F32C1D">
        <w:t>н</w:t>
      </w:r>
      <w:r w:rsidRPr="00F32C1D">
        <w:t>тированным некоммерческим организациям предоставляются в форме субсидий.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900"/>
        <w:jc w:val="both"/>
      </w:pPr>
      <w:r w:rsidRPr="00F32C1D">
        <w:t>1.3. Субсидии предоставляются в рамках реализации подпрограммы «Госуда</w:t>
      </w:r>
      <w:r w:rsidRPr="00F32C1D">
        <w:t>р</w:t>
      </w:r>
      <w:r w:rsidRPr="00F32C1D">
        <w:t>ственная поддержка социально ориентированных некоммерческих организаций» гос</w:t>
      </w:r>
      <w:r w:rsidRPr="00F32C1D">
        <w:t>у</w:t>
      </w:r>
      <w:r w:rsidRPr="00F32C1D">
        <w:t>дарственной программы «Устойчивое общественное развитие в Ленинградской обла</w:t>
      </w:r>
      <w:r w:rsidRPr="00F32C1D">
        <w:t>с</w:t>
      </w:r>
      <w:r w:rsidRPr="00F32C1D">
        <w:t>ти», за счет бюджетных а</w:t>
      </w:r>
      <w:r w:rsidRPr="00F32C1D">
        <w:t>с</w:t>
      </w:r>
      <w:r w:rsidRPr="00F32C1D">
        <w:t>сигнований, предусмотренных областным законом об областном бюдж</w:t>
      </w:r>
      <w:r w:rsidRPr="00F32C1D">
        <w:t>е</w:t>
      </w:r>
      <w:r w:rsidRPr="00F32C1D">
        <w:t>те на очередной финансовый год на реализацию государственной программы и реш</w:t>
      </w:r>
      <w:r w:rsidRPr="00F32C1D">
        <w:t>е</w:t>
      </w:r>
      <w:r w:rsidRPr="00F32C1D">
        <w:t>нием районного совета депутатов о бюджете Тихвинского района на очередной финансовый год на ре</w:t>
      </w:r>
      <w:r w:rsidRPr="00F32C1D">
        <w:t>а</w:t>
      </w:r>
      <w:r w:rsidRPr="00F32C1D">
        <w:t>лизацию муниципальной пр</w:t>
      </w:r>
      <w:r w:rsidRPr="00F32C1D">
        <w:t>о</w:t>
      </w:r>
      <w:r w:rsidRPr="00F32C1D">
        <w:t>граммы.</w:t>
      </w:r>
    </w:p>
    <w:p w:rsidR="00695405" w:rsidRPr="00F32C1D" w:rsidRDefault="00695405" w:rsidP="00695405">
      <w:pPr>
        <w:pStyle w:val="s1"/>
        <w:spacing w:before="0" w:beforeAutospacing="0" w:after="0" w:afterAutospacing="0"/>
        <w:ind w:firstLine="993"/>
        <w:jc w:val="both"/>
        <w:rPr>
          <w:color w:val="22272F"/>
        </w:rPr>
      </w:pPr>
      <w:r w:rsidRPr="00F32C1D">
        <w:t xml:space="preserve">1.4. </w:t>
      </w:r>
      <w:r w:rsidRPr="00F32C1D">
        <w:rPr>
          <w:color w:val="22272F"/>
        </w:rPr>
        <w:t>Субсидии предоставляются социально ориентированным некоммерческим организациям</w:t>
      </w:r>
      <w:r w:rsidRPr="00F32C1D">
        <w:t>, включенным в п</w:t>
      </w:r>
      <w:r w:rsidRPr="00F32C1D">
        <w:t>е</w:t>
      </w:r>
      <w:r w:rsidRPr="00F32C1D">
        <w:t>речень социально ориентированных некоммерческих организаций, утвержденный р</w:t>
      </w:r>
      <w:r w:rsidRPr="00F32C1D">
        <w:t>е</w:t>
      </w:r>
      <w:r w:rsidRPr="00F32C1D">
        <w:t xml:space="preserve">шением совета депутатов Тихвинского района, </w:t>
      </w:r>
      <w:r w:rsidRPr="00F32C1D">
        <w:rPr>
          <w:color w:val="22272F"/>
        </w:rPr>
        <w:t>на основе решений конкурсной комиссии по итогам проведения конкурса в порядке, предусмотренном настоящим Положением.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1.5. Главным распорядителем бюджетных средств бюджета Тихвинского ра</w:t>
      </w:r>
      <w:r w:rsidRPr="00F32C1D">
        <w:t>й</w:t>
      </w:r>
      <w:r w:rsidRPr="00F32C1D">
        <w:t>она по предоставлению субсидий социально ориентированным некоммерческим орг</w:t>
      </w:r>
      <w:r w:rsidRPr="00F32C1D">
        <w:t>а</w:t>
      </w:r>
      <w:r w:rsidRPr="00F32C1D">
        <w:t>низациям является комитет социальной защиты населения администрации Тихвинского района (далее – главный распорядитель бюджетных средств).</w:t>
      </w:r>
    </w:p>
    <w:p w:rsidR="00695405" w:rsidRPr="00F32C1D" w:rsidRDefault="00695405" w:rsidP="00695405">
      <w:pPr>
        <w:pStyle w:val="s1"/>
        <w:spacing w:before="0" w:beforeAutospacing="0" w:after="0" w:afterAutospacing="0"/>
        <w:ind w:firstLine="993"/>
        <w:jc w:val="both"/>
        <w:rPr>
          <w:color w:val="22272F"/>
        </w:rPr>
      </w:pPr>
    </w:p>
    <w:p w:rsidR="00695405" w:rsidRPr="00F32C1D" w:rsidRDefault="00695405" w:rsidP="0069540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>2. Порядок формирования конкурсной комиссии</w:t>
      </w:r>
    </w:p>
    <w:p w:rsidR="00695405" w:rsidRPr="00F32C1D" w:rsidRDefault="00695405" w:rsidP="0069540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 xml:space="preserve"> 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2.1. Для определения претендентов и проведение конкурсного отбора (далее -конкурс) на получение субсидий администрацией Тихвинского района создается конкурсная комиссия.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Состав конкурсной комиссии (далее - комиссия) формируется из представителей органов местного самоуправления Тихвинского района, представителей некоммерческих организаций, средств массовой информации.  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2.2. В состав конкурсной комиссии входит не менее 7 человек.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2.3. Количество и персональный состав конкурсной комиссии указан в Приложении 2 к настоящему Положению.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2.4. В состав конкурсной комиссии входят председатель комиссии, заместитель председателя к</w:t>
      </w:r>
      <w:r w:rsidRPr="00F32C1D">
        <w:t>о</w:t>
      </w:r>
      <w:r w:rsidRPr="00F32C1D">
        <w:t>миссии, секретарь комиссии и члены комиссии.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Председатель комиссии организует работу комиссии, распределяет обязанн</w:t>
      </w:r>
      <w:r w:rsidRPr="00F32C1D">
        <w:t>о</w:t>
      </w:r>
      <w:r w:rsidRPr="00F32C1D">
        <w:t>сти между заместителем председателя комиссии, секретарем и членами коми</w:t>
      </w:r>
      <w:r w:rsidRPr="00F32C1D">
        <w:t>с</w:t>
      </w:r>
      <w:r w:rsidRPr="00F32C1D">
        <w:t>сии.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Заместитель председателя комиссии исполняет обязанности председателя к</w:t>
      </w:r>
      <w:r w:rsidRPr="00F32C1D">
        <w:t>о</w:t>
      </w:r>
      <w:r w:rsidRPr="00F32C1D">
        <w:t>миссии в период его отсутствия.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lastRenderedPageBreak/>
        <w:t>Секретарь комиссии оповещает членов комиссии о времени и месте заседания комиссии, ведет протоколы заседаний комиссии.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Члены комиссии работают на общественных началах и принимают личное уч</w:t>
      </w:r>
      <w:r w:rsidRPr="00F32C1D">
        <w:t>а</w:t>
      </w:r>
      <w:r w:rsidRPr="00F32C1D">
        <w:t>стие в ее работе.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По решению комиссии для предварительного рассмотрения заявок могут пр</w:t>
      </w:r>
      <w:r w:rsidRPr="00F32C1D">
        <w:t>и</w:t>
      </w:r>
      <w:r w:rsidRPr="00F32C1D">
        <w:t>влекаться представители общественности, научного и профессионального сообщества, которые обладают правом совещательного голоса и не участвуют в оценивании пре</w:t>
      </w:r>
      <w:r w:rsidRPr="00F32C1D">
        <w:t>д</w:t>
      </w:r>
      <w:r w:rsidRPr="00F32C1D">
        <w:t>ставленных документов.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2.5. Формой работы комиссии является ее заседание.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2.6. Заседание конкурсной комиссии является правомочным, если на нем пр</w:t>
      </w:r>
      <w:r w:rsidRPr="00F32C1D">
        <w:t>и</w:t>
      </w:r>
      <w:r w:rsidRPr="00F32C1D">
        <w:t>сутствует большинство от общего числа членов конкурсной комиссии.</w:t>
      </w:r>
      <w:r w:rsidRPr="00F32C1D">
        <w:br/>
        <w:t>           2.7. Решение конкурсной комиссии принимается открытым голосованием по к</w:t>
      </w:r>
      <w:r w:rsidRPr="00F32C1D">
        <w:t>а</w:t>
      </w:r>
      <w:r w:rsidRPr="00F32C1D">
        <w:t>ждому претенденту простым большинством голосов.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2.8.     Каждый член конкурсной комиссии обладает одним голосом. Член ко</w:t>
      </w:r>
      <w:r w:rsidRPr="00F32C1D">
        <w:t>н</w:t>
      </w:r>
      <w:r w:rsidRPr="00F32C1D">
        <w:t>курсной комиссии не вправе передавать право голоса другому лицу.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2.9. При равенстве голосов – голос председателя комиссии является реша</w:t>
      </w:r>
      <w:r w:rsidRPr="00F32C1D">
        <w:t>ю</w:t>
      </w:r>
      <w:r w:rsidRPr="00F32C1D">
        <w:t xml:space="preserve">щим. 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2.10. Члены конкурсной комиссии вправе знакомиться с заявкой любого учас</w:t>
      </w:r>
      <w:r w:rsidRPr="00F32C1D">
        <w:t>т</w:t>
      </w:r>
      <w:r w:rsidRPr="00F32C1D">
        <w:t>ника конкурса. 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2.11. Решение конкурсной комиссии оформляются протоколом, который по</w:t>
      </w:r>
      <w:r w:rsidRPr="00F32C1D">
        <w:t>д</w:t>
      </w:r>
      <w:r w:rsidRPr="00F32C1D">
        <w:t>писывают члены конкурсной комиссии, присутствовавшие на ее заседании, и утве</w:t>
      </w:r>
      <w:r w:rsidRPr="00F32C1D">
        <w:t>р</w:t>
      </w:r>
      <w:r w:rsidRPr="00F32C1D">
        <w:t xml:space="preserve">ждается председателем конкурсной комиссии. 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2.12. В случае если член конкурсной комиссии лично, прямо или косвенно з</w:t>
      </w:r>
      <w:r w:rsidRPr="00F32C1D">
        <w:t>а</w:t>
      </w:r>
      <w:r w:rsidRPr="00F32C1D">
        <w:t>интересован в итогах конкурса, он обязан проинформировать об этом конкурсную к</w:t>
      </w:r>
      <w:r w:rsidRPr="00F32C1D">
        <w:t>о</w:t>
      </w:r>
      <w:r w:rsidRPr="00F32C1D">
        <w:t>миссию до начала рассмотрения заявок на участие в конкурсе и не участвовать в ней.</w:t>
      </w:r>
    </w:p>
    <w:p w:rsidR="00695405" w:rsidRPr="00F32C1D" w:rsidRDefault="00695405" w:rsidP="0069540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95405" w:rsidRPr="00F32C1D" w:rsidRDefault="00695405" w:rsidP="0069540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>3. Порядок проведения конкурса</w:t>
      </w:r>
    </w:p>
    <w:p w:rsidR="00695405" w:rsidRPr="00F32C1D" w:rsidRDefault="00695405" w:rsidP="0069540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3.1. Конкурс на получение субсидий проводится по мере необходимости.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3.2. Официальная информация о проведении конкурса размещается на офиц</w:t>
      </w:r>
      <w:r w:rsidRPr="00F32C1D">
        <w:t>и</w:t>
      </w:r>
      <w:r w:rsidRPr="00F32C1D">
        <w:t>альном сайте Тихвинского района в сети Интернет. А также публикуется в официал</w:t>
      </w:r>
      <w:r w:rsidRPr="00F32C1D">
        <w:t>ь</w:t>
      </w:r>
      <w:r w:rsidRPr="00F32C1D">
        <w:t>ном печатном издании органов местного самоуправления (далее - информация о ко</w:t>
      </w:r>
      <w:r w:rsidRPr="00F32C1D">
        <w:t>н</w:t>
      </w:r>
      <w:r w:rsidRPr="00F32C1D">
        <w:t xml:space="preserve">курсе). </w:t>
      </w:r>
    </w:p>
    <w:p w:rsidR="00695405" w:rsidRPr="00F32C1D" w:rsidRDefault="00695405" w:rsidP="00695405">
      <w:pPr>
        <w:autoSpaceDE w:val="0"/>
        <w:autoSpaceDN w:val="0"/>
        <w:adjustRightInd w:val="0"/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t>3.3. Участниками конкурса могут быть некоммерческие организации, осуществляющие на территории субъекта Российской Федерации в соответствии со своими учредительными документами виды деятельности, предусмотренные </w:t>
      </w:r>
      <w:r w:rsidRPr="00695405">
        <w:rPr>
          <w:sz w:val="24"/>
          <w:szCs w:val="24"/>
        </w:rPr>
        <w:t>статьей 31.1</w:t>
      </w:r>
      <w:r w:rsidRPr="00F32C1D">
        <w:rPr>
          <w:sz w:val="24"/>
          <w:szCs w:val="24"/>
        </w:rPr>
        <w:t xml:space="preserve"> Федерального закона </w:t>
      </w:r>
      <w:r>
        <w:rPr>
          <w:sz w:val="24"/>
          <w:szCs w:val="24"/>
        </w:rPr>
        <w:t>от 12 января 1996 года №7-ФЗ «О некоммерческих организациях»</w:t>
      </w:r>
      <w:r w:rsidRPr="00F32C1D">
        <w:rPr>
          <w:sz w:val="24"/>
          <w:szCs w:val="24"/>
        </w:rPr>
        <w:t xml:space="preserve"> и отвечающие одновременно </w:t>
      </w:r>
      <w:r w:rsidRPr="00F32C1D">
        <w:rPr>
          <w:b/>
          <w:sz w:val="24"/>
          <w:szCs w:val="24"/>
        </w:rPr>
        <w:t>следующим критериям</w:t>
      </w:r>
      <w:r w:rsidRPr="00F32C1D">
        <w:rPr>
          <w:sz w:val="24"/>
          <w:szCs w:val="24"/>
        </w:rPr>
        <w:t>:</w:t>
      </w:r>
    </w:p>
    <w:p w:rsidR="00695405" w:rsidRPr="00F32C1D" w:rsidRDefault="00695405" w:rsidP="00695405">
      <w:pPr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t>- уставные цели, задачи и виды деятельности некоммерческой орг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>низации должны быть направлены на решение социальных вопросов, з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>щиту прав и законных интересов следующих категорий граждан: ветер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>нов войны, ветеранов труда, ветеранов Вооруженных Сил и правоохран</w:t>
      </w:r>
      <w:r w:rsidRPr="00F32C1D">
        <w:rPr>
          <w:sz w:val="24"/>
          <w:szCs w:val="24"/>
        </w:rPr>
        <w:t>и</w:t>
      </w:r>
      <w:r w:rsidRPr="00F32C1D">
        <w:rPr>
          <w:sz w:val="24"/>
          <w:szCs w:val="24"/>
        </w:rPr>
        <w:t>тельных органов, инвалидов (детей-инвалидов), лиц без определенного места жительства и занятии;</w:t>
      </w:r>
    </w:p>
    <w:p w:rsidR="00695405" w:rsidRPr="00F32C1D" w:rsidRDefault="00695405" w:rsidP="00695405">
      <w:pPr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t>- социально ориентированная некоммерческая организация в соответствии с федеральным законодательством должна быть зарегистрирована на территории Ти</w:t>
      </w:r>
      <w:r w:rsidRPr="00F32C1D">
        <w:rPr>
          <w:sz w:val="24"/>
          <w:szCs w:val="24"/>
        </w:rPr>
        <w:t>х</w:t>
      </w:r>
      <w:r w:rsidRPr="00F32C1D">
        <w:rPr>
          <w:sz w:val="24"/>
          <w:szCs w:val="24"/>
        </w:rPr>
        <w:t>винского района не менее чем за год до даты объя</w:t>
      </w:r>
      <w:r w:rsidRPr="00F32C1D">
        <w:rPr>
          <w:sz w:val="24"/>
          <w:szCs w:val="24"/>
        </w:rPr>
        <w:t>в</w:t>
      </w:r>
      <w:r w:rsidRPr="00F32C1D">
        <w:rPr>
          <w:sz w:val="24"/>
          <w:szCs w:val="24"/>
        </w:rPr>
        <w:t>ления конкурса на право получения субсидий;</w:t>
      </w:r>
    </w:p>
    <w:p w:rsidR="00695405" w:rsidRPr="00F32C1D" w:rsidRDefault="00695405" w:rsidP="00695405">
      <w:pPr>
        <w:autoSpaceDE w:val="0"/>
        <w:autoSpaceDN w:val="0"/>
        <w:adjustRightInd w:val="0"/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t>- получатель субсидии состоит на налоговом учете в территориальном налоговом органе Ленинградской области;</w:t>
      </w:r>
    </w:p>
    <w:p w:rsidR="00695405" w:rsidRPr="00F32C1D" w:rsidRDefault="00695405" w:rsidP="00695405">
      <w:pPr>
        <w:autoSpaceDE w:val="0"/>
        <w:autoSpaceDN w:val="0"/>
        <w:adjustRightInd w:val="0"/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t>- в состав учредителей организации - получателя субсидии не входят органы государственной власти и органы местного самоуправления, государственные и муниципальные учреждения и предприятия;</w:t>
      </w:r>
    </w:p>
    <w:p w:rsidR="00695405" w:rsidRPr="00F32C1D" w:rsidRDefault="00695405" w:rsidP="00695405">
      <w:pPr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lastRenderedPageBreak/>
        <w:t>- наличие у участника конкурса партнерских отношений с органами гос</w:t>
      </w:r>
      <w:r w:rsidRPr="00F32C1D">
        <w:rPr>
          <w:sz w:val="24"/>
          <w:szCs w:val="24"/>
        </w:rPr>
        <w:t>у</w:t>
      </w:r>
      <w:r w:rsidRPr="00F32C1D">
        <w:rPr>
          <w:sz w:val="24"/>
          <w:szCs w:val="24"/>
        </w:rPr>
        <w:t>дарственной власти, органами местного самоуправления, коммерческими и некомме</w:t>
      </w:r>
      <w:r w:rsidRPr="00F32C1D">
        <w:rPr>
          <w:sz w:val="24"/>
          <w:szCs w:val="24"/>
        </w:rPr>
        <w:t>р</w:t>
      </w:r>
      <w:r w:rsidRPr="00F32C1D">
        <w:rPr>
          <w:sz w:val="24"/>
          <w:szCs w:val="24"/>
        </w:rPr>
        <w:t>ческими организациями, средствами массовой и</w:t>
      </w:r>
      <w:r w:rsidRPr="00F32C1D">
        <w:rPr>
          <w:sz w:val="24"/>
          <w:szCs w:val="24"/>
        </w:rPr>
        <w:t>н</w:t>
      </w:r>
      <w:r w:rsidRPr="00F32C1D">
        <w:rPr>
          <w:sz w:val="24"/>
          <w:szCs w:val="24"/>
        </w:rPr>
        <w:t>формации (соглашение о партнерстве, договор о совместной деятельности, совместные планы работ и др.);</w:t>
      </w:r>
    </w:p>
    <w:p w:rsidR="00695405" w:rsidRPr="00F32C1D" w:rsidRDefault="00695405" w:rsidP="00695405">
      <w:pPr>
        <w:ind w:firstLine="993"/>
        <w:rPr>
          <w:sz w:val="24"/>
          <w:szCs w:val="24"/>
        </w:rPr>
      </w:pPr>
      <w:r w:rsidRPr="00F32C1D">
        <w:rPr>
          <w:sz w:val="24"/>
          <w:szCs w:val="24"/>
        </w:rPr>
        <w:t>- социально ориентированная некоммерческая организация должна осущест</w:t>
      </w:r>
      <w:r w:rsidRPr="00F32C1D">
        <w:rPr>
          <w:sz w:val="24"/>
          <w:szCs w:val="24"/>
        </w:rPr>
        <w:t>в</w:t>
      </w:r>
      <w:r w:rsidRPr="00F32C1D">
        <w:rPr>
          <w:sz w:val="24"/>
          <w:szCs w:val="24"/>
        </w:rPr>
        <w:t>лять свою деятельность на территории Тихвинского района, включая сельские посел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 xml:space="preserve">ния;  </w:t>
      </w:r>
    </w:p>
    <w:p w:rsidR="00695405" w:rsidRPr="00F32C1D" w:rsidRDefault="00695405" w:rsidP="00695405">
      <w:pPr>
        <w:ind w:firstLine="851"/>
        <w:rPr>
          <w:sz w:val="24"/>
          <w:szCs w:val="24"/>
        </w:rPr>
      </w:pPr>
      <w:r w:rsidRPr="00F32C1D">
        <w:rPr>
          <w:sz w:val="24"/>
          <w:szCs w:val="24"/>
        </w:rPr>
        <w:t>- наличие у участника конкурса опыта использования целевых поступл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ний.</w:t>
      </w:r>
    </w:p>
    <w:p w:rsidR="00695405" w:rsidRPr="00F32C1D" w:rsidRDefault="00695405" w:rsidP="00695405">
      <w:pPr>
        <w:autoSpaceDE w:val="0"/>
        <w:autoSpaceDN w:val="0"/>
        <w:adjustRightInd w:val="0"/>
        <w:ind w:firstLine="900"/>
        <w:rPr>
          <w:color w:val="000000"/>
          <w:sz w:val="24"/>
          <w:szCs w:val="24"/>
        </w:rPr>
      </w:pPr>
      <w:r w:rsidRPr="00F32C1D">
        <w:rPr>
          <w:color w:val="000000"/>
          <w:sz w:val="24"/>
          <w:szCs w:val="24"/>
        </w:rPr>
        <w:t xml:space="preserve">3.4. Участниками конкурса </w:t>
      </w:r>
      <w:r w:rsidRPr="00F32C1D">
        <w:rPr>
          <w:b/>
          <w:color w:val="000000"/>
          <w:sz w:val="24"/>
          <w:szCs w:val="24"/>
        </w:rPr>
        <w:t>не могут быть</w:t>
      </w:r>
      <w:r w:rsidRPr="00F32C1D">
        <w:rPr>
          <w:color w:val="000000"/>
          <w:sz w:val="24"/>
          <w:szCs w:val="24"/>
        </w:rPr>
        <w:t>: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физические лица;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коммерческие организации;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государственные корпорации;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государственные компании;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политические партии;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государственные учреждения;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муниципальные учреждения;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общественные объединения, не являющиеся юридическими лицами;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некоммерческие организации, представители которых являются членами конкурсной комиссии;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32C1D">
        <w:t>- специализированные организации.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 xml:space="preserve">3.5. Претенденты на получение субсидии </w:t>
      </w:r>
      <w:r w:rsidRPr="00F32C1D">
        <w:rPr>
          <w:b/>
        </w:rPr>
        <w:t>в течение 30 дней</w:t>
      </w:r>
      <w:r w:rsidRPr="00F32C1D">
        <w:t xml:space="preserve"> с момента опубл</w:t>
      </w:r>
      <w:r w:rsidRPr="00F32C1D">
        <w:t>и</w:t>
      </w:r>
      <w:r w:rsidRPr="00F32C1D">
        <w:t>кования информации о конкурсе представляют письменную заявку на участие в ко</w:t>
      </w:r>
      <w:r w:rsidRPr="00F32C1D">
        <w:t>н</w:t>
      </w:r>
      <w:r w:rsidRPr="00F32C1D">
        <w:t xml:space="preserve">курсе, по форме согласно </w:t>
      </w:r>
      <w:r w:rsidRPr="000D0EF8">
        <w:rPr>
          <w:i/>
        </w:rPr>
        <w:t>приложению 1 к настоящему Положению</w:t>
      </w:r>
      <w:r w:rsidRPr="00F32C1D">
        <w:t>, включающую сл</w:t>
      </w:r>
      <w:r w:rsidRPr="00F32C1D">
        <w:t>е</w:t>
      </w:r>
      <w:r w:rsidRPr="00F32C1D">
        <w:t>дующие документы: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копию свидетельства о государственной регистрации некоммерческой орг</w:t>
      </w:r>
      <w:r w:rsidRPr="00F32C1D">
        <w:t>а</w:t>
      </w:r>
      <w:r w:rsidRPr="00F32C1D">
        <w:t>низации;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справку о наличии банковского счета;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копию свидетельства о постановке на учет организации в налоговых органах;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копию Устава организации;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расчет доходов и расходов организации за два предыдущих года, а также пр</w:t>
      </w:r>
      <w:r w:rsidRPr="00F32C1D">
        <w:t>о</w:t>
      </w:r>
      <w:r w:rsidRPr="00F32C1D">
        <w:t>гноз расходов организации на год обращения за получением субсидии;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смету расходов организации за счет средств субсидии на очередной финанс</w:t>
      </w:r>
      <w:r w:rsidRPr="00F32C1D">
        <w:t>о</w:t>
      </w:r>
      <w:r w:rsidRPr="00F32C1D">
        <w:t>вый год, с разбивкой по кварталам и в разрезе мероприятий.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Если информация (в том числе документы), представленные в заявке на уч</w:t>
      </w:r>
      <w:r w:rsidRPr="00F32C1D">
        <w:t>а</w:t>
      </w:r>
      <w:r w:rsidRPr="00F32C1D">
        <w:t>стие в конкурсе, содержит персональные данные, в заявке должно быть указано, что субъекты согласны на обработку персональных данных.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Документы, не прошедшие конкурс, заявителям не возвращаются.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3.6. Одна социально ориентированная некоммерческая организация может п</w:t>
      </w:r>
      <w:r w:rsidRPr="00F32C1D">
        <w:t>о</w:t>
      </w:r>
      <w:r w:rsidRPr="00F32C1D">
        <w:t>дать только одну заявку.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3.7. К участию в конкурсе не допускаются документы: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оформленные с нарушениями требований, установленных настоящим Пол</w:t>
      </w:r>
      <w:r w:rsidRPr="00F32C1D">
        <w:t>о</w:t>
      </w:r>
      <w:r w:rsidRPr="00F32C1D">
        <w:t>жением;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предоставленные после объявленной даты окончания приема документов.</w:t>
      </w:r>
    </w:p>
    <w:p w:rsidR="00695405" w:rsidRDefault="00695405" w:rsidP="00695405">
      <w:pPr>
        <w:pStyle w:val="s1"/>
        <w:spacing w:before="0" w:beforeAutospacing="0" w:after="0" w:afterAutospacing="0"/>
        <w:ind w:firstLine="851"/>
        <w:jc w:val="both"/>
        <w:rPr>
          <w:color w:val="22272F"/>
        </w:rPr>
      </w:pPr>
      <w:r w:rsidRPr="00F32C1D">
        <w:rPr>
          <w:spacing w:val="2"/>
        </w:rPr>
        <w:t xml:space="preserve">3.8. </w:t>
      </w:r>
      <w:r w:rsidRPr="00F32C1D">
        <w:rPr>
          <w:color w:val="22272F"/>
        </w:rPr>
        <w:t>Заявка на участие в конкурсе представляется в конкурсную комиссию непосредственно или направляется по почте.</w:t>
      </w:r>
    </w:p>
    <w:p w:rsidR="00695405" w:rsidRPr="00F61C92" w:rsidRDefault="00695405" w:rsidP="00695405">
      <w:pPr>
        <w:pStyle w:val="s1"/>
        <w:spacing w:before="0" w:beforeAutospacing="0" w:after="0" w:afterAutospacing="0"/>
        <w:ind w:firstLine="851"/>
        <w:jc w:val="both"/>
        <w:rPr>
          <w:color w:val="22272F"/>
        </w:rPr>
      </w:pPr>
      <w:r w:rsidRPr="00F61C92">
        <w:rPr>
          <w:color w:val="22272F"/>
        </w:rPr>
        <w:t>Заявка на участие в конкурсе представляется в общий отдел администрации Тихвинского района на имя главы администрации с сопроводительным письмом, в котором прописывается перечень представленных документов.</w:t>
      </w:r>
    </w:p>
    <w:p w:rsidR="00695405" w:rsidRPr="00F61C92" w:rsidRDefault="00695405" w:rsidP="00695405">
      <w:pPr>
        <w:pStyle w:val="s1"/>
        <w:spacing w:before="0" w:beforeAutospacing="0" w:after="0" w:afterAutospacing="0"/>
        <w:ind w:firstLine="851"/>
        <w:jc w:val="both"/>
        <w:rPr>
          <w:color w:val="22272F"/>
        </w:rPr>
      </w:pPr>
      <w:r w:rsidRPr="00F61C92">
        <w:rPr>
          <w:color w:val="22272F"/>
        </w:rPr>
        <w:t>Заявка регистрируется специалистом общего отдела в системе электронного документооборота. На втором экземпляре сопроводительного письма специалистом общего отдела проставляется отметка о получении заявки.</w:t>
      </w:r>
    </w:p>
    <w:p w:rsidR="00695405" w:rsidRPr="00F61C92" w:rsidRDefault="00695405" w:rsidP="00695405">
      <w:pPr>
        <w:pStyle w:val="s1"/>
        <w:spacing w:before="0" w:beforeAutospacing="0" w:after="0" w:afterAutospacing="0"/>
        <w:ind w:firstLine="851"/>
        <w:jc w:val="both"/>
        <w:rPr>
          <w:color w:val="22272F"/>
        </w:rPr>
      </w:pPr>
      <w:r w:rsidRPr="00F61C92">
        <w:rPr>
          <w:color w:val="22272F"/>
        </w:rPr>
        <w:lastRenderedPageBreak/>
        <w:t>При поступлении заявки на участие в конкурсе, направленной по почте, она регистрируется специалистом общего отдела в системе электронного документооборота, а расписка в получении заявки не составляется и не выдается.</w:t>
      </w:r>
    </w:p>
    <w:p w:rsidR="00695405" w:rsidRPr="00734D0C" w:rsidRDefault="00695405" w:rsidP="0069540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F61C92">
        <w:rPr>
          <w:color w:val="22272F"/>
        </w:rPr>
        <w:t>При поступлении заявки на участие в конкурсе секретарь конкурсной комиссии регистрирует ее в журнале учета заявок</w:t>
      </w:r>
      <w:r>
        <w:rPr>
          <w:color w:val="22272F"/>
        </w:rPr>
        <w:t>.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F32C1D">
        <w:rPr>
          <w:color w:val="22272F"/>
        </w:rPr>
        <w:t xml:space="preserve">Заявка на участие в конкурсе может быть отозвана до окончания срока приема заявок путем направления в конкурсную комиссию соответствующего обращения социально </w:t>
      </w:r>
      <w:r w:rsidRPr="00F32C1D">
        <w:t>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695405" w:rsidRPr="00F32C1D" w:rsidRDefault="00695405" w:rsidP="00695405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F32C1D"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695405" w:rsidRPr="00F32C1D" w:rsidRDefault="00695405" w:rsidP="00695405">
      <w:pPr>
        <w:ind w:firstLine="993"/>
        <w:rPr>
          <w:color w:val="22272F"/>
          <w:sz w:val="24"/>
          <w:szCs w:val="24"/>
        </w:rPr>
      </w:pPr>
      <w:r w:rsidRPr="00F32C1D">
        <w:rPr>
          <w:spacing w:val="2"/>
          <w:sz w:val="24"/>
          <w:szCs w:val="24"/>
        </w:rPr>
        <w:t xml:space="preserve">3.9. </w:t>
      </w:r>
      <w:r w:rsidRPr="00F32C1D">
        <w:rPr>
          <w:sz w:val="24"/>
          <w:szCs w:val="24"/>
        </w:rPr>
        <w:t xml:space="preserve">Рассмотрение заявок и принятие решения о победителях конкурсного отбора осуществляется конкурсной комиссией в срок </w:t>
      </w:r>
      <w:r w:rsidRPr="00F32C1D">
        <w:rPr>
          <w:b/>
          <w:sz w:val="24"/>
          <w:szCs w:val="24"/>
        </w:rPr>
        <w:t>не позднее 30 календарных дней</w:t>
      </w:r>
      <w:r w:rsidRPr="00F32C1D">
        <w:rPr>
          <w:sz w:val="24"/>
          <w:szCs w:val="24"/>
        </w:rPr>
        <w:t xml:space="preserve"> с даты окончания приема заявок.</w:t>
      </w:r>
      <w:r w:rsidRPr="00F32C1D">
        <w:rPr>
          <w:color w:val="22272F"/>
          <w:sz w:val="24"/>
          <w:szCs w:val="24"/>
        </w:rPr>
        <w:t xml:space="preserve"> 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 w:rsidRPr="00F32C1D">
        <w:rPr>
          <w:color w:val="22272F"/>
          <w:sz w:val="24"/>
          <w:szCs w:val="24"/>
        </w:rPr>
        <w:t>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3.10. Ответственность за своевременность, полноту и достоверность представляемых документов и сведений возлагается на социал</w:t>
      </w:r>
      <w:r w:rsidRPr="00F32C1D">
        <w:t>ь</w:t>
      </w:r>
      <w:r w:rsidRPr="00F32C1D">
        <w:t>но ориентированные организации.</w:t>
      </w:r>
    </w:p>
    <w:p w:rsidR="00695405" w:rsidRPr="00F32C1D" w:rsidRDefault="00695405" w:rsidP="006954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32C1D">
        <w:rPr>
          <w:sz w:val="24"/>
          <w:szCs w:val="24"/>
        </w:rPr>
        <w:t xml:space="preserve">   3.11. В случае если не подано ни одной заявки или принятия решения о несоо</w:t>
      </w:r>
      <w:r w:rsidRPr="00F32C1D">
        <w:rPr>
          <w:sz w:val="24"/>
          <w:szCs w:val="24"/>
        </w:rPr>
        <w:t>т</w:t>
      </w:r>
      <w:r w:rsidRPr="00F32C1D">
        <w:rPr>
          <w:sz w:val="24"/>
          <w:szCs w:val="24"/>
        </w:rPr>
        <w:t>ветствии всех поступивших заявок конкурс признается несостоявшимся, о чем офор</w:t>
      </w:r>
      <w:r w:rsidRPr="00F32C1D">
        <w:rPr>
          <w:sz w:val="24"/>
          <w:szCs w:val="24"/>
        </w:rPr>
        <w:t>м</w:t>
      </w:r>
      <w:r w:rsidRPr="00F32C1D">
        <w:rPr>
          <w:sz w:val="24"/>
          <w:szCs w:val="24"/>
        </w:rPr>
        <w:t>ляется соответствующий протокол конкурсной комиссии.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 xml:space="preserve">3.12. Итоги конкурса </w:t>
      </w:r>
      <w:r w:rsidRPr="00F32C1D">
        <w:rPr>
          <w:b/>
        </w:rPr>
        <w:t>в 5-дневный срок</w:t>
      </w:r>
      <w:r w:rsidRPr="00F32C1D">
        <w:t xml:space="preserve"> со дня их утверждения размещаются на официальном сайте Тихвинского района в сети Интернет и в официальном печатном издании органов местного самоуправления.  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</w:p>
    <w:p w:rsidR="00695405" w:rsidRPr="00F32C1D" w:rsidRDefault="00695405" w:rsidP="00695405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F32C1D">
        <w:rPr>
          <w:b/>
          <w:bCs/>
          <w:sz w:val="24"/>
          <w:szCs w:val="24"/>
        </w:rPr>
        <w:t>. Условия и порядок предоставления и расходования субсидий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 xml:space="preserve">.1. </w:t>
      </w:r>
      <w:r w:rsidRPr="00F32C1D">
        <w:rPr>
          <w:b/>
        </w:rPr>
        <w:t>Условиями</w:t>
      </w:r>
      <w:r w:rsidRPr="00F32C1D">
        <w:t xml:space="preserve"> предоставления субсидий являются: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включение социально ориентированной некоммерческой организации в сп</w:t>
      </w:r>
      <w:r w:rsidRPr="00F32C1D">
        <w:t>и</w:t>
      </w:r>
      <w:r w:rsidRPr="00F32C1D">
        <w:t>сок победителей конкурса, утвержденный решением конкурсной комиссии;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заключение социально ориентированной некоммерческой организацией дог</w:t>
      </w:r>
      <w:r w:rsidRPr="00F32C1D">
        <w:t>о</w:t>
      </w:r>
      <w:r w:rsidRPr="00F32C1D">
        <w:t>вора о предоставлении субсидии с главным распорядителем бюджетных средств.</w:t>
      </w:r>
    </w:p>
    <w:p w:rsidR="00695405" w:rsidRPr="00F32C1D" w:rsidRDefault="00695405" w:rsidP="006954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32C1D">
        <w:rPr>
          <w:sz w:val="24"/>
          <w:szCs w:val="24"/>
        </w:rPr>
        <w:t xml:space="preserve">Кроме того, получатели субсидий </w:t>
      </w:r>
      <w:r w:rsidRPr="00FA0D10">
        <w:rPr>
          <w:b/>
          <w:sz w:val="24"/>
          <w:szCs w:val="24"/>
        </w:rPr>
        <w:t>на первое число месяца</w:t>
      </w:r>
      <w:r w:rsidRPr="00F32C1D">
        <w:rPr>
          <w:sz w:val="24"/>
          <w:szCs w:val="24"/>
        </w:rPr>
        <w:t>, предшествующего месяцу, в котором планируется заключение соглашения, или на иную дату, определенную правовым актом, должны соответствовать следующим требованиям:</w:t>
      </w:r>
    </w:p>
    <w:p w:rsidR="00695405" w:rsidRPr="00F32C1D" w:rsidRDefault="00695405" w:rsidP="006954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32C1D">
        <w:rPr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если такое требование предусмотрено правовым актом);</w:t>
      </w:r>
    </w:p>
    <w:p w:rsidR="00695405" w:rsidRPr="00F32C1D" w:rsidRDefault="00695405" w:rsidP="006954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32C1D">
        <w:rPr>
          <w:sz w:val="24"/>
          <w:szCs w:val="24"/>
        </w:rPr>
        <w:t>-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 (в случае если такое требование предусмотрено правовым актом);</w:t>
      </w:r>
    </w:p>
    <w:p w:rsidR="00695405" w:rsidRPr="00F32C1D" w:rsidRDefault="00695405" w:rsidP="006954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32C1D">
        <w:rPr>
          <w:sz w:val="24"/>
          <w:szCs w:val="24"/>
        </w:rPr>
        <w:t xml:space="preserve">-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</w:t>
      </w:r>
      <w:r w:rsidRPr="00F32C1D">
        <w:rPr>
          <w:sz w:val="24"/>
          <w:szCs w:val="24"/>
        </w:rPr>
        <w:lastRenderedPageBreak/>
        <w:t>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695405" w:rsidRPr="00F32C1D" w:rsidRDefault="00695405" w:rsidP="00695405">
      <w:pPr>
        <w:ind w:firstLine="540"/>
        <w:rPr>
          <w:b/>
          <w:sz w:val="24"/>
          <w:szCs w:val="24"/>
        </w:rPr>
      </w:pPr>
      <w:r w:rsidRPr="00F32C1D">
        <w:rPr>
          <w:sz w:val="24"/>
          <w:szCs w:val="24"/>
        </w:rPr>
        <w:t>- наличие информации о деятельности участника конкурса в сети Инте</w:t>
      </w:r>
      <w:r w:rsidRPr="00F32C1D">
        <w:rPr>
          <w:sz w:val="24"/>
          <w:szCs w:val="24"/>
        </w:rPr>
        <w:t>р</w:t>
      </w:r>
      <w:r w:rsidRPr="00F32C1D">
        <w:rPr>
          <w:sz w:val="24"/>
          <w:szCs w:val="24"/>
        </w:rPr>
        <w:t>нет, средствах массовой информации.</w:t>
      </w:r>
    </w:p>
    <w:p w:rsidR="00695405" w:rsidRPr="00F32C1D" w:rsidRDefault="00695405" w:rsidP="00695405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Pr="00F32C1D">
        <w:rPr>
          <w:sz w:val="24"/>
          <w:szCs w:val="24"/>
        </w:rPr>
        <w:t xml:space="preserve">.2. </w:t>
      </w:r>
      <w:r w:rsidRPr="00F32C1D">
        <w:rPr>
          <w:b/>
          <w:sz w:val="24"/>
          <w:szCs w:val="24"/>
        </w:rPr>
        <w:t>Основанием для отказа</w:t>
      </w:r>
      <w:r w:rsidRPr="00F32C1D">
        <w:rPr>
          <w:sz w:val="24"/>
          <w:szCs w:val="24"/>
        </w:rPr>
        <w:t xml:space="preserve"> получателю субсидии в предоставлении субсидии являются:</w:t>
      </w:r>
    </w:p>
    <w:p w:rsidR="00695405" w:rsidRPr="00F32C1D" w:rsidRDefault="00695405" w:rsidP="00695405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F32C1D">
        <w:rPr>
          <w:sz w:val="24"/>
          <w:szCs w:val="24"/>
        </w:rPr>
        <w:t>- несоответствие представленных получателем субсидии документов требованиям, определенным настоящим Положением, или непредставление (предоставление не в полном объеме) указанных документов;</w:t>
      </w:r>
    </w:p>
    <w:p w:rsidR="00695405" w:rsidRPr="00F32C1D" w:rsidRDefault="00695405" w:rsidP="00695405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F32C1D">
        <w:rPr>
          <w:sz w:val="24"/>
          <w:szCs w:val="24"/>
        </w:rPr>
        <w:t>- недостоверность информации, содержащейся в документах, представленных получателем субсидии.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>
        <w:rPr>
          <w:sz w:val="24"/>
          <w:szCs w:val="24"/>
        </w:rPr>
        <w:t>4</w:t>
      </w:r>
      <w:r w:rsidRPr="00F32C1D">
        <w:rPr>
          <w:sz w:val="24"/>
          <w:szCs w:val="24"/>
        </w:rPr>
        <w:t xml:space="preserve">.3. </w:t>
      </w:r>
      <w:r w:rsidRPr="00F32C1D">
        <w:rPr>
          <w:color w:val="22272F"/>
          <w:sz w:val="24"/>
          <w:szCs w:val="24"/>
        </w:rPr>
        <w:t xml:space="preserve">За счет предоставленных субсидий социально ориентированные некоммерческие организации вправе осуществлять </w:t>
      </w:r>
      <w:r w:rsidRPr="00F32C1D">
        <w:rPr>
          <w:b/>
          <w:color w:val="22272F"/>
          <w:sz w:val="24"/>
          <w:szCs w:val="24"/>
        </w:rPr>
        <w:t>следующие расходы</w:t>
      </w:r>
      <w:r w:rsidRPr="00F32C1D">
        <w:rPr>
          <w:color w:val="22272F"/>
          <w:sz w:val="24"/>
          <w:szCs w:val="24"/>
        </w:rPr>
        <w:t xml:space="preserve"> на свое содержание и ведение уставной деятельности: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 w:rsidRPr="00F32C1D">
        <w:rPr>
          <w:color w:val="22272F"/>
          <w:sz w:val="24"/>
          <w:szCs w:val="24"/>
        </w:rPr>
        <w:t>- оплата труда;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 w:rsidRPr="00F32C1D">
        <w:rPr>
          <w:color w:val="22272F"/>
          <w:sz w:val="24"/>
          <w:szCs w:val="24"/>
        </w:rPr>
        <w:t>- оплата товаров, работ, услуг;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 w:rsidRPr="00F32C1D">
        <w:rPr>
          <w:color w:val="22272F"/>
          <w:sz w:val="24"/>
          <w:szCs w:val="24"/>
        </w:rPr>
        <w:t>- арендная плата;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 w:rsidRPr="00F32C1D">
        <w:rPr>
          <w:color w:val="22272F"/>
          <w:sz w:val="24"/>
          <w:szCs w:val="24"/>
        </w:rPr>
        <w:t>- уплата налогов, сборов, страховых взносов и иных обязательных платежей в бюджетную систему Российской Федерации;</w:t>
      </w:r>
    </w:p>
    <w:p w:rsidR="00695405" w:rsidRPr="00F32C1D" w:rsidRDefault="00695405" w:rsidP="00695405">
      <w:pPr>
        <w:ind w:firstLine="851"/>
        <w:rPr>
          <w:color w:val="22272F"/>
          <w:sz w:val="24"/>
          <w:szCs w:val="24"/>
        </w:rPr>
      </w:pPr>
      <w:r w:rsidRPr="00F32C1D">
        <w:rPr>
          <w:color w:val="22272F"/>
          <w:sz w:val="24"/>
          <w:szCs w:val="24"/>
        </w:rPr>
        <w:t>- прочие расходы.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>.4. За счет предоставленных субсидий социально ориентированным неко</w:t>
      </w:r>
      <w:r w:rsidRPr="00F32C1D">
        <w:t>м</w:t>
      </w:r>
      <w:r w:rsidRPr="00F32C1D">
        <w:t xml:space="preserve">мерческим организациям </w:t>
      </w:r>
      <w:r w:rsidRPr="00F32C1D">
        <w:rPr>
          <w:b/>
        </w:rPr>
        <w:t>запрещается осуществлять</w:t>
      </w:r>
      <w:r w:rsidRPr="00F32C1D">
        <w:t xml:space="preserve"> следующие </w:t>
      </w:r>
      <w:r w:rsidRPr="00F32C1D">
        <w:rPr>
          <w:b/>
        </w:rPr>
        <w:t>расходы</w:t>
      </w:r>
      <w:r w:rsidRPr="00F32C1D">
        <w:t>: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-  расходы, связанные с осуществлением предпринимательской деятельности и оказанием помощи коммерческим организациям;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-  расходы, связанные с осуществлением деятельности, напрямую не связанной с уставной деятельностью;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-   расходы на поддержку политических партий и кампаний;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-  расходы на проведение митингов, демонстраций, пикетирований;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-  расходы на приобретение алкогольных напитков и табачной продукции;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 -  уплата штрафов.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>.5. Субсидии предоставляются в пределах бюджетных ассигнований и лим</w:t>
      </w:r>
      <w:r w:rsidRPr="00F32C1D">
        <w:t>и</w:t>
      </w:r>
      <w:r w:rsidRPr="00F32C1D">
        <w:t>тов бюджетных обязательств, утвержденных в сводной бюджетной росписи Тихви</w:t>
      </w:r>
      <w:r w:rsidRPr="00F32C1D">
        <w:t>н</w:t>
      </w:r>
      <w:r w:rsidRPr="00F32C1D">
        <w:t>ского района на текущий финансовый год за счет средств иных межбюджетных тран</w:t>
      </w:r>
      <w:r w:rsidRPr="00F32C1D">
        <w:t>с</w:t>
      </w:r>
      <w:r w:rsidRPr="00F32C1D">
        <w:t>фертов, полученных из областного бюджета, и субсидий бюджета Тихвинского района.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61C92">
        <w:t>4.6. Размер субсидии, полагающийся социально ориентированной организации, устанавливается в соответствии с протоколом конкурсной комиссии об итогах конкур</w:t>
      </w:r>
      <w:r w:rsidRPr="00F61C92">
        <w:t>с</w:t>
      </w:r>
      <w:r w:rsidRPr="00F61C92">
        <w:t>ного отб</w:t>
      </w:r>
      <w:r w:rsidRPr="00F61C92">
        <w:t>о</w:t>
      </w:r>
      <w:r w:rsidRPr="00F61C92">
        <w:t>ра (конкурса) об утверждении получателей и размеров субсидии на соответствующий год и отражается в соглашении о предоставлении субсидии.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  <w:rPr>
          <w:b/>
        </w:rPr>
      </w:pPr>
      <w:r>
        <w:t>4</w:t>
      </w:r>
      <w:r w:rsidRPr="00F32C1D">
        <w:t xml:space="preserve">.7. Социально ориентированные организации, победители конкурса, </w:t>
      </w:r>
      <w:r w:rsidRPr="00F32C1D">
        <w:rPr>
          <w:b/>
        </w:rPr>
        <w:t>в течение 5 дней</w:t>
      </w:r>
      <w:r w:rsidRPr="00F32C1D">
        <w:t xml:space="preserve"> после принятия конкурсной комиссией решения о выборе победителей конкурса предоставляют главному распорядителю бюджетных средств</w:t>
      </w:r>
      <w:r w:rsidRPr="00F32C1D">
        <w:rPr>
          <w:b/>
        </w:rPr>
        <w:t>: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rPr>
          <w:b/>
        </w:rPr>
        <w:t xml:space="preserve">- </w:t>
      </w:r>
      <w:r w:rsidRPr="00F32C1D">
        <w:t>протокол конкурсной комиссии об итогах конкур</w:t>
      </w:r>
      <w:r w:rsidRPr="00F32C1D">
        <w:t>с</w:t>
      </w:r>
      <w:r w:rsidRPr="00F32C1D">
        <w:t>ного отб</w:t>
      </w:r>
      <w:r w:rsidRPr="00F32C1D">
        <w:t>о</w:t>
      </w:r>
      <w:r w:rsidRPr="00F32C1D">
        <w:t>ра (конкурса) об утверждении получателей и размеров субсидии на соответствующий год;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реквизиты организации;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- смету расходов на финансовый год с разбивкой по кварталам и в разрезе мероприятий.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>.8. Главный распорядитель бюджетных средств:</w:t>
      </w:r>
    </w:p>
    <w:p w:rsidR="00695405" w:rsidRPr="00F32C1D" w:rsidRDefault="00695405" w:rsidP="00F61C92">
      <w:pPr>
        <w:pStyle w:val="formattexttopleveltext"/>
        <w:spacing w:before="0" w:beforeAutospacing="0" w:after="0" w:afterAutospacing="0"/>
        <w:ind w:right="-142" w:firstLine="720"/>
        <w:jc w:val="both"/>
      </w:pPr>
      <w:r w:rsidRPr="002D4463">
        <w:rPr>
          <w:b/>
        </w:rPr>
        <w:t>-</w:t>
      </w:r>
      <w:r>
        <w:t xml:space="preserve"> </w:t>
      </w:r>
      <w:r w:rsidRPr="00F32C1D">
        <w:t xml:space="preserve">в </w:t>
      </w:r>
      <w:r w:rsidRPr="00F32C1D">
        <w:rPr>
          <w:b/>
        </w:rPr>
        <w:t>течение 5 дней</w:t>
      </w:r>
      <w:r w:rsidRPr="00F32C1D">
        <w:t xml:space="preserve"> рассматривает представленные документы, указанные в п. </w:t>
      </w:r>
      <w:r>
        <w:t>4</w:t>
      </w:r>
      <w:r w:rsidRPr="00F32C1D">
        <w:t>.7;</w:t>
      </w:r>
    </w:p>
    <w:p w:rsidR="00695405" w:rsidRPr="00F32C1D" w:rsidRDefault="00695405" w:rsidP="00F61C92">
      <w:pPr>
        <w:pStyle w:val="formattexttopleveltext"/>
        <w:spacing w:before="0" w:beforeAutospacing="0" w:after="0" w:afterAutospacing="0"/>
        <w:ind w:firstLine="720"/>
        <w:jc w:val="both"/>
      </w:pPr>
      <w:r w:rsidRPr="00F32C1D">
        <w:rPr>
          <w:b/>
        </w:rPr>
        <w:t xml:space="preserve">- не позднее 20 дней </w:t>
      </w:r>
      <w:r w:rsidRPr="00F32C1D">
        <w:t>после принятия конкурсной комиссией решения о выборе победителей конкурса на основании протокола конкурсной комиссии заключает с победителями конкурса Договор о предоставлении субсидии (</w:t>
      </w:r>
      <w:r w:rsidRPr="005C15B2">
        <w:rPr>
          <w:i/>
        </w:rPr>
        <w:t xml:space="preserve">приложение </w:t>
      </w:r>
      <w:r w:rsidR="005C15B2" w:rsidRPr="005C15B2">
        <w:rPr>
          <w:i/>
        </w:rPr>
        <w:t>2</w:t>
      </w:r>
      <w:r w:rsidRPr="005C15B2">
        <w:rPr>
          <w:i/>
        </w:rPr>
        <w:t xml:space="preserve"> к Положе</w:t>
      </w:r>
      <w:r w:rsidRPr="005C15B2">
        <w:rPr>
          <w:i/>
        </w:rPr>
        <w:lastRenderedPageBreak/>
        <w:t>нию</w:t>
      </w:r>
      <w:r w:rsidRPr="00F32C1D">
        <w:t>) и утверждает смету расходов на очередной финансовый год с разбивкой по кварталам и в разрезе мероприятий.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 xml:space="preserve">.9. Социально ориентированные некоммерческие организации, </w:t>
      </w:r>
      <w:r w:rsidRPr="00F32C1D">
        <w:rPr>
          <w:b/>
        </w:rPr>
        <w:t>не позднее 1-го числа первого месяца квартала</w:t>
      </w:r>
      <w:r w:rsidRPr="00F32C1D">
        <w:t>, представляют главному распорядителю бюджетных средств заявки на предоставление субсидий с приложением сметы расходов на соотве</w:t>
      </w:r>
      <w:r w:rsidRPr="00F32C1D">
        <w:t>т</w:t>
      </w:r>
      <w:r w:rsidRPr="00F32C1D">
        <w:t>ствующий квартал с разбивкой по мероприятиям в соответствии с уставной деятельн</w:t>
      </w:r>
      <w:r w:rsidRPr="00F32C1D">
        <w:t>о</w:t>
      </w:r>
      <w:r w:rsidRPr="00F32C1D">
        <w:t>стью согласно форме (Приложение</w:t>
      </w:r>
      <w:r w:rsidR="005C15B2">
        <w:t xml:space="preserve"> 1 к Д</w:t>
      </w:r>
      <w:r w:rsidRPr="00F32C1D">
        <w:t>оговору о предоставлении субсидии).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>.10. Главный распорядитель бюджетных средств ежеквартально формирует и направляет в комитет по печати Ленинградской области в установленные сроки заявку на перечисление иных межбюджетных трансфертов из о</w:t>
      </w:r>
      <w:r w:rsidRPr="00F32C1D">
        <w:t>б</w:t>
      </w:r>
      <w:r w:rsidRPr="00F32C1D">
        <w:t>ластного бюджета в бюджет Тихвинского района.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4</w:t>
      </w:r>
      <w:r w:rsidRPr="00F32C1D">
        <w:t xml:space="preserve">.11. </w:t>
      </w:r>
      <w:r w:rsidRPr="00F32C1D">
        <w:rPr>
          <w:b/>
        </w:rPr>
        <w:t xml:space="preserve">В течение 5 (пяти) рабочих дней </w:t>
      </w:r>
      <w:r w:rsidRPr="00F32C1D">
        <w:t xml:space="preserve">со </w:t>
      </w:r>
      <w:r w:rsidRPr="003C3684">
        <w:t>дня зачисления иных межбюджетных тран</w:t>
      </w:r>
      <w:r w:rsidRPr="003C3684">
        <w:t>с</w:t>
      </w:r>
      <w:r w:rsidRPr="003C3684">
        <w:t>фертов из областного бюджета Ленинградской области комитетом финансов администр</w:t>
      </w:r>
      <w:r w:rsidRPr="003C3684">
        <w:t>а</w:t>
      </w:r>
      <w:r w:rsidRPr="003C3684">
        <w:t>ции Тихвинского района производится перечисление субсидии на расчетные счета социально ориентированных некоммерч</w:t>
      </w:r>
      <w:r w:rsidRPr="003C3684">
        <w:t>е</w:t>
      </w:r>
      <w:r w:rsidRPr="003C3684">
        <w:t>ских организаций</w:t>
      </w:r>
      <w:r w:rsidRPr="00F32C1D">
        <w:t>, открытые в кредитных организациях, на основании копий договоров с организациями и заявок на расход, представленных главным распорядителем бю</w:t>
      </w:r>
      <w:r w:rsidRPr="00F32C1D">
        <w:t>д</w:t>
      </w:r>
      <w:r w:rsidRPr="00F32C1D">
        <w:t xml:space="preserve">жетных средств, в пределах средств, поступивших на эти цели из областного бюджета Ленинградской области и бюджета Тихвинского района. 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Расчетные счета социально ориентированных организаций, на которые в соответствии с бюджетным законодательством Российской Федерации подлежит перечислению субсидия, указываются в договоре о предоставлении субсидий.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В случае невозможности предоставления субсидии получателю субсидии, соответствующему категориям и (или) критериям отбора, в текущем финансовом году в связи с недостаточностью лимитов бюджетных обязательств субсидии предоставляются в очередном финансовом году без повторного прохождения проверки на соответствие указанным категориям и (или) критериям отбора.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</w:p>
    <w:p w:rsidR="00F61C92" w:rsidRDefault="00695405" w:rsidP="00F61C9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32C1D">
        <w:rPr>
          <w:b/>
          <w:bCs/>
          <w:sz w:val="24"/>
          <w:szCs w:val="24"/>
        </w:rPr>
        <w:t>. Отчетность и осуществление контроля</w:t>
      </w:r>
      <w:r w:rsidR="00F61C92">
        <w:rPr>
          <w:b/>
          <w:bCs/>
          <w:sz w:val="24"/>
          <w:szCs w:val="24"/>
        </w:rPr>
        <w:t xml:space="preserve"> </w:t>
      </w:r>
      <w:r w:rsidRPr="00F32C1D">
        <w:rPr>
          <w:b/>
          <w:bCs/>
          <w:sz w:val="24"/>
          <w:szCs w:val="24"/>
        </w:rPr>
        <w:t xml:space="preserve">за соблюдением условий, целей </w:t>
      </w:r>
    </w:p>
    <w:p w:rsidR="00695405" w:rsidRPr="00F32C1D" w:rsidRDefault="00695405" w:rsidP="00F61C9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32C1D">
        <w:rPr>
          <w:b/>
          <w:bCs/>
          <w:sz w:val="24"/>
          <w:szCs w:val="24"/>
        </w:rPr>
        <w:t>и порядка предоставления</w:t>
      </w:r>
      <w:r w:rsidR="00F61C92">
        <w:rPr>
          <w:b/>
          <w:bCs/>
          <w:sz w:val="24"/>
          <w:szCs w:val="24"/>
        </w:rPr>
        <w:t xml:space="preserve"> </w:t>
      </w:r>
      <w:r w:rsidRPr="00F32C1D">
        <w:rPr>
          <w:b/>
          <w:bCs/>
          <w:sz w:val="24"/>
          <w:szCs w:val="24"/>
        </w:rPr>
        <w:t>субсидий</w:t>
      </w:r>
    </w:p>
    <w:p w:rsidR="00695405" w:rsidRPr="002D4463" w:rsidRDefault="00695405" w:rsidP="00695405">
      <w:pPr>
        <w:autoSpaceDE w:val="0"/>
        <w:autoSpaceDN w:val="0"/>
        <w:adjustRightInd w:val="0"/>
        <w:ind w:firstLine="540"/>
        <w:rPr>
          <w:sz w:val="16"/>
          <w:szCs w:val="24"/>
        </w:rPr>
      </w:pP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5</w:t>
      </w:r>
      <w:r w:rsidRPr="00F32C1D">
        <w:t xml:space="preserve">.1. Социально ориентированные некоммерческие организации, </w:t>
      </w:r>
      <w:r w:rsidRPr="00F32C1D">
        <w:rPr>
          <w:b/>
        </w:rPr>
        <w:t>не позднее 5-го числа месяца</w:t>
      </w:r>
      <w:r w:rsidRPr="00F32C1D">
        <w:t>, следующего за отчетным кварталом, представляют главному распоряд</w:t>
      </w:r>
      <w:r w:rsidRPr="00F32C1D">
        <w:t>и</w:t>
      </w:r>
      <w:r w:rsidRPr="00F32C1D">
        <w:t xml:space="preserve">телю бюджетных средств отчет о расходовании средств по форме, указанной в соглашении о предоставлении субсидии (Приложение 2 к </w:t>
      </w:r>
      <w:r>
        <w:t>Д</w:t>
      </w:r>
      <w:r w:rsidRPr="00F32C1D">
        <w:t>оговору о предоставлении субсиди</w:t>
      </w:r>
      <w:r>
        <w:t>и</w:t>
      </w:r>
      <w:r w:rsidRPr="00F32C1D">
        <w:t xml:space="preserve">). 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5</w:t>
      </w:r>
      <w:r w:rsidRPr="00F32C1D">
        <w:t>.2. Обязательным условием предоставления субсидии является согласие получателя субсидии на осуществление проверок соблюдения условий, целей и порядка предоставления субсидий получателями субсидий.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 w:rsidRPr="00F32C1D">
        <w:t>Контроль за соблюдением условий, целей и порядка предоставления субсидий получателями субсидий осуществляет главный распорядитель бюджетных средств и орган муниципального финансового контроля а</w:t>
      </w:r>
      <w:r w:rsidRPr="00F32C1D">
        <w:t>д</w:t>
      </w:r>
      <w:r w:rsidRPr="00F32C1D">
        <w:t>министрации Тихвинского района.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5</w:t>
      </w:r>
      <w:r w:rsidRPr="00F32C1D">
        <w:t>.3. В случае нарушения получателем субсидии условий, установленных при предоставлении субсидии, выявленных по фактам проверок, проведенных главным распорядителем как получателем бюджетных средств и (или) органом муниципального финансового контроля а</w:t>
      </w:r>
      <w:r w:rsidRPr="00F32C1D">
        <w:t>д</w:t>
      </w:r>
      <w:r w:rsidRPr="00F32C1D">
        <w:t>министрации Тихвинского района, получатель субсидии несет ответственность в соответствии с действующим законодательством Российской Федерации, а  соответствующие средства подлежат возврату в бюджет Ти</w:t>
      </w:r>
      <w:r w:rsidRPr="00F32C1D">
        <w:t>х</w:t>
      </w:r>
      <w:r w:rsidRPr="00F32C1D">
        <w:t>винского района в порядке, установленном бюджетным законодательством Российской Федерации.</w:t>
      </w:r>
    </w:p>
    <w:p w:rsidR="00695405" w:rsidRPr="00F32C1D" w:rsidRDefault="00695405" w:rsidP="006954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32C1D">
        <w:rPr>
          <w:sz w:val="24"/>
          <w:szCs w:val="24"/>
        </w:rPr>
        <w:t xml:space="preserve">     </w:t>
      </w:r>
      <w:r>
        <w:rPr>
          <w:sz w:val="24"/>
          <w:szCs w:val="24"/>
        </w:rPr>
        <w:t>5</w:t>
      </w:r>
      <w:r w:rsidRPr="00F32C1D">
        <w:rPr>
          <w:sz w:val="24"/>
          <w:szCs w:val="24"/>
        </w:rPr>
        <w:t>.4. В случае не перечисления субсидии в бюджет Ти</w:t>
      </w:r>
      <w:r w:rsidRPr="00F32C1D">
        <w:rPr>
          <w:sz w:val="24"/>
          <w:szCs w:val="24"/>
        </w:rPr>
        <w:t>х</w:t>
      </w:r>
      <w:r w:rsidRPr="00F32C1D">
        <w:rPr>
          <w:sz w:val="24"/>
          <w:szCs w:val="24"/>
        </w:rPr>
        <w:t>винского района получателем субсидии в течение одного месяца с даты получения письменного требования от главного распорядителя или органа муниципального финансового контроля а</w:t>
      </w:r>
      <w:r w:rsidRPr="00F32C1D">
        <w:rPr>
          <w:sz w:val="24"/>
          <w:szCs w:val="24"/>
        </w:rPr>
        <w:t>д</w:t>
      </w:r>
      <w:r w:rsidRPr="00F32C1D">
        <w:rPr>
          <w:sz w:val="24"/>
          <w:szCs w:val="24"/>
        </w:rPr>
        <w:t>мини</w:t>
      </w:r>
      <w:r w:rsidRPr="00F32C1D">
        <w:rPr>
          <w:sz w:val="24"/>
          <w:szCs w:val="24"/>
        </w:rPr>
        <w:lastRenderedPageBreak/>
        <w:t>страции Тихвинского района взыскание суммы субсидии осуществляется в соответствии с законодательством Российской Федерации.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5</w:t>
      </w:r>
      <w:r w:rsidRPr="00F32C1D">
        <w:t xml:space="preserve">.5. Неиспользованные по состоянию </w:t>
      </w:r>
      <w:r w:rsidRPr="00F32C1D">
        <w:rPr>
          <w:b/>
        </w:rPr>
        <w:t>на 1 января</w:t>
      </w:r>
      <w:r w:rsidRPr="00F32C1D">
        <w:t xml:space="preserve"> очередного финансового года остатки субсидий, подлежат возврату в бюджет Тихвинского района.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851"/>
        <w:jc w:val="both"/>
      </w:pPr>
      <w:r>
        <w:t>5</w:t>
      </w:r>
      <w:r w:rsidRPr="00F32C1D">
        <w:t>.6. Ответственность за недостоверность, несвоевременность предоставля</w:t>
      </w:r>
      <w:r w:rsidRPr="00F32C1D">
        <w:t>е</w:t>
      </w:r>
      <w:r w:rsidRPr="00F32C1D">
        <w:t>мых сведений и за нецелевое использование средств субсидий возлагается на социал</w:t>
      </w:r>
      <w:r w:rsidRPr="00F32C1D">
        <w:t>ь</w:t>
      </w:r>
      <w:r w:rsidRPr="00F32C1D">
        <w:t>но ориентированные организации.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left="4320"/>
      </w:pPr>
    </w:p>
    <w:p w:rsidR="00695405" w:rsidRDefault="00695405" w:rsidP="00695405">
      <w:pPr>
        <w:pStyle w:val="formattexttopleveltext"/>
        <w:spacing w:before="0" w:beforeAutospacing="0" w:after="0" w:afterAutospacing="0"/>
        <w:ind w:left="4320"/>
      </w:pPr>
    </w:p>
    <w:p w:rsidR="00695405" w:rsidRDefault="005C15B2" w:rsidP="00695405">
      <w:pPr>
        <w:pStyle w:val="formattexttopleveltext"/>
        <w:spacing w:before="0" w:beforeAutospacing="0" w:after="0" w:afterAutospacing="0"/>
        <w:ind w:left="4320"/>
      </w:pPr>
      <w:r>
        <w:br w:type="page"/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left="4320"/>
      </w:pPr>
      <w:r>
        <w:t>П</w:t>
      </w:r>
      <w:r w:rsidRPr="00F32C1D">
        <w:t>риложение 1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left="4320"/>
      </w:pPr>
      <w:r w:rsidRPr="00F32C1D">
        <w:t>к Положению о порядке предоставления и расходования субсидий на оказание финанс</w:t>
      </w:r>
      <w:r w:rsidRPr="00F32C1D">
        <w:t>о</w:t>
      </w:r>
      <w:r w:rsidRPr="00F32C1D">
        <w:t>вой помощи социально ориентированным н</w:t>
      </w:r>
      <w:r w:rsidRPr="00F32C1D">
        <w:t>е</w:t>
      </w:r>
      <w:r w:rsidRPr="00F32C1D">
        <w:t>коммерческим организ</w:t>
      </w:r>
      <w:r w:rsidRPr="00F32C1D">
        <w:t>а</w:t>
      </w:r>
      <w:r w:rsidRPr="00F32C1D">
        <w:t>циям</w:t>
      </w:r>
      <w:r w:rsidRPr="00F32C1D">
        <w:br/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left="4320"/>
      </w:pPr>
    </w:p>
    <w:p w:rsidR="00695405" w:rsidRPr="00F32C1D" w:rsidRDefault="00695405" w:rsidP="00695405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F32C1D">
        <w:rPr>
          <w:b/>
        </w:rPr>
        <w:t>ЗАЯВКА</w:t>
      </w:r>
    </w:p>
    <w:p w:rsidR="00695405" w:rsidRPr="00F32C1D" w:rsidRDefault="00695405" w:rsidP="00695405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F32C1D">
        <w:rPr>
          <w:b/>
        </w:rPr>
        <w:t>на участие в конкурсе социально ориентированных некоммерческих организаций</w:t>
      </w:r>
    </w:p>
    <w:p w:rsidR="00695405" w:rsidRPr="00F32C1D" w:rsidRDefault="00695405" w:rsidP="00695405">
      <w:pPr>
        <w:pStyle w:val="headertexttopleveltextcentertext"/>
        <w:spacing w:before="0" w:beforeAutospacing="0" w:after="0" w:afterAutospacing="0"/>
        <w:jc w:val="center"/>
        <w:rPr>
          <w:b/>
        </w:rPr>
      </w:pPr>
      <w:r w:rsidRPr="00F32C1D">
        <w:rPr>
          <w:b/>
        </w:rPr>
        <w:t>для предоставления субсидий</w:t>
      </w:r>
    </w:p>
    <w:p w:rsidR="00695405" w:rsidRPr="00F32C1D" w:rsidRDefault="00695405" w:rsidP="00695405">
      <w:pPr>
        <w:pStyle w:val="formattexttopleveltextcentertext"/>
        <w:jc w:val="center"/>
      </w:pPr>
      <w:r w:rsidRPr="00F32C1D">
        <w:t>(полное наименование социально ориентированной некоммерческой организации)</w:t>
      </w:r>
    </w:p>
    <w:tbl>
      <w:tblPr>
        <w:tblW w:w="0" w:type="auto"/>
        <w:tblCellSpacing w:w="15" w:type="dxa"/>
        <w:tblInd w:w="1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3"/>
        <w:gridCol w:w="3918"/>
      </w:tblGrid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Сокращенное наименование социально орие</w:t>
            </w:r>
            <w:r w:rsidRPr="00F32C1D">
              <w:t>н</w:t>
            </w:r>
            <w:r w:rsidRPr="00F32C1D">
              <w:t>тированной некоммерческой организации (если имеется)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Организационно-правовая форма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9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  <w:jc w:val="center"/>
            </w:pPr>
            <w:r w:rsidRPr="00F32C1D">
              <w:t xml:space="preserve">Сведения о государственной регистрации юридического лица </w:t>
            </w: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Свидетельство о государственной регистрации социально ориентированной некоммерческой организации:</w:t>
            </w:r>
            <w:r w:rsidRPr="00F32C1D">
              <w:br/>
              <w:t xml:space="preserve">ОГРН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учетный номер записи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дата внесения в ЕГРЮЛ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Код по Общероссийскому классификатору пр</w:t>
            </w:r>
            <w:r w:rsidRPr="00F32C1D">
              <w:t>о</w:t>
            </w:r>
            <w:r w:rsidRPr="00F32C1D">
              <w:t>дукции (ОКПО)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Идентификационный номер налогоплательщика (ИНН)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Код причины постановки на учет (КПП)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Номер расчетного счета (Р/С)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Наименование банка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Банковский идентификационный код (БИК)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Номер корреспондентского счета (К/С)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Адрес (место нахождения) постоянно дейс</w:t>
            </w:r>
            <w:r w:rsidRPr="00F32C1D">
              <w:t>т</w:t>
            </w:r>
            <w:r w:rsidRPr="00F32C1D">
              <w:t xml:space="preserve">вующего органа социально ориентированной некоммерческой организации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Почтовый адрес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Телефон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Сайт в сети Интернет (при наличии)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Адрес электронной почты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Наименование должности руководителя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Фамилия, имя, отчество руководителя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Численность работников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lastRenderedPageBreak/>
              <w:t xml:space="preserve">Численность добровольцев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Численность учредителей (участников, членов)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Общая сумма денежных средств, полученных социально ориентированной некоммерческой организацией в предыдущем году, из них: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взносы учредителей (участников, членов)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гранты и пожертвования юридических лиц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пожертвования физических лиц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rHeight w:val="883"/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средства, предоставленные из федерального бюджета, областного бюджета, местных бю</w:t>
            </w:r>
            <w:r w:rsidRPr="00F32C1D">
              <w:t>д</w:t>
            </w:r>
            <w:r w:rsidRPr="00F32C1D">
              <w:t xml:space="preserve">жетов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 xml:space="preserve">доход от целевого капитала 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</w:p>
        </w:tc>
      </w:tr>
    </w:tbl>
    <w:p w:rsidR="00695405" w:rsidRPr="00F32C1D" w:rsidRDefault="00695405" w:rsidP="00695405">
      <w:pPr>
        <w:pStyle w:val="formattexttopleveltext"/>
        <w:spacing w:before="0" w:beforeAutospacing="0" w:after="0" w:afterAutospacing="0"/>
      </w:pPr>
    </w:p>
    <w:tbl>
      <w:tblPr>
        <w:tblW w:w="0" w:type="auto"/>
        <w:tblCellSpacing w:w="15" w:type="dxa"/>
        <w:tblInd w:w="1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1"/>
        <w:gridCol w:w="50"/>
      </w:tblGrid>
      <w:tr w:rsidR="00695405" w:rsidRPr="00F32C1D" w:rsidTr="003863F9">
        <w:trPr>
          <w:trHeight w:val="344"/>
          <w:tblCellSpacing w:w="15" w:type="dxa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before="0" w:beforeAutospacing="0" w:after="0" w:afterAutospacing="0"/>
            </w:pPr>
            <w:r w:rsidRPr="00F32C1D">
              <w:t>Информация о видах деятельности, осуществляемых социально ориентированной н</w:t>
            </w:r>
            <w:r w:rsidRPr="00F32C1D">
              <w:t>е</w:t>
            </w:r>
            <w:r w:rsidRPr="00F32C1D">
              <w:t xml:space="preserve">коммерческой организацией </w:t>
            </w:r>
          </w:p>
        </w:tc>
      </w:tr>
      <w:tr w:rsidR="00695405" w:rsidRPr="00F32C1D" w:rsidTr="003863F9">
        <w:trPr>
          <w:trHeight w:val="796"/>
          <w:tblCellSpacing w:w="15" w:type="dxa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after="240" w:afterAutospacing="0"/>
            </w:pPr>
            <w:r w:rsidRPr="00F32C1D">
              <w:br/>
            </w:r>
            <w:r w:rsidRPr="00F32C1D">
              <w:br/>
            </w:r>
            <w:r w:rsidRPr="00F32C1D">
              <w:br/>
            </w:r>
            <w:r w:rsidRPr="00F32C1D">
              <w:br/>
            </w:r>
          </w:p>
        </w:tc>
      </w:tr>
      <w:tr w:rsidR="00695405" w:rsidRPr="00F32C1D" w:rsidTr="003863F9">
        <w:trPr>
          <w:gridAfter w:val="1"/>
          <w:tblCellSpacing w:w="15" w:type="dxa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  <w:r w:rsidRPr="00F32C1D">
              <w:t>Краткое описание мероприятий, для финансового обеспечения которых запрашив</w:t>
            </w:r>
            <w:r w:rsidRPr="00F32C1D">
              <w:t>а</w:t>
            </w:r>
            <w:r w:rsidRPr="00F32C1D">
              <w:t xml:space="preserve">ется субсидия </w:t>
            </w:r>
          </w:p>
        </w:tc>
      </w:tr>
      <w:tr w:rsidR="00695405" w:rsidRPr="00F32C1D" w:rsidTr="003863F9">
        <w:trPr>
          <w:gridAfter w:val="1"/>
          <w:tblCellSpacing w:w="15" w:type="dxa"/>
        </w:trPr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spacing w:after="240" w:afterAutospacing="0"/>
            </w:pPr>
            <w:r w:rsidRPr="00F32C1D">
              <w:br/>
            </w:r>
          </w:p>
          <w:p w:rsidR="00695405" w:rsidRPr="00F32C1D" w:rsidRDefault="00695405" w:rsidP="003863F9">
            <w:pPr>
              <w:pStyle w:val="formattext"/>
              <w:spacing w:after="240" w:afterAutospacing="0"/>
            </w:pPr>
          </w:p>
        </w:tc>
      </w:tr>
    </w:tbl>
    <w:p w:rsidR="00695405" w:rsidRPr="00F32C1D" w:rsidRDefault="00695405" w:rsidP="00695405">
      <w:pPr>
        <w:pStyle w:val="formattexttopleveltext"/>
        <w:spacing w:after="240" w:afterAutospacing="0"/>
      </w:pPr>
      <w:r w:rsidRPr="00F32C1D">
        <w:t>Достоверность информации (в том числе документов), представленной в составе заявки на участие в конкурсе, подтверждаю.</w:t>
      </w:r>
      <w:r w:rsidRPr="00F32C1D">
        <w:br/>
      </w:r>
      <w:r w:rsidRPr="00F32C1D">
        <w:br/>
        <w:t>     С условиями конкурсного отбора и предоставления субсидии ознакомлен и согл</w:t>
      </w:r>
      <w:r w:rsidRPr="00F32C1D">
        <w:t>а</w:t>
      </w:r>
      <w:r w:rsidRPr="00F32C1D">
        <w:t>сен.</w:t>
      </w:r>
    </w:p>
    <w:tbl>
      <w:tblPr>
        <w:tblW w:w="0" w:type="auto"/>
        <w:tblCellSpacing w:w="15" w:type="dxa"/>
        <w:tblInd w:w="19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9"/>
        <w:gridCol w:w="395"/>
        <w:gridCol w:w="1455"/>
        <w:gridCol w:w="395"/>
        <w:gridCol w:w="2657"/>
      </w:tblGrid>
      <w:tr w:rsidR="00695405" w:rsidRPr="00F32C1D" w:rsidTr="003863F9">
        <w:trPr>
          <w:tblCellSpacing w:w="15" w:type="dxa"/>
        </w:trPr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</w:tr>
      <w:tr w:rsidR="00695405" w:rsidRPr="00F32C1D" w:rsidTr="003863F9">
        <w:trPr>
          <w:tblCellSpacing w:w="15" w:type="dxa"/>
        </w:trPr>
        <w:tc>
          <w:tcPr>
            <w:tcW w:w="4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jc w:val="center"/>
            </w:pPr>
            <w:r w:rsidRPr="00F32C1D">
              <w:t>(наименование должности руковод</w:t>
            </w:r>
            <w:r w:rsidRPr="00F32C1D">
              <w:t>и</w:t>
            </w:r>
            <w:r w:rsidRPr="00F32C1D">
              <w:t>теля социально ориентированной н</w:t>
            </w:r>
            <w:r w:rsidRPr="00F32C1D">
              <w:t>е</w:t>
            </w:r>
            <w:r w:rsidRPr="00F32C1D">
              <w:t>коммерческой организации)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jc w:val="center"/>
            </w:pPr>
            <w:r w:rsidRPr="00F32C1D">
              <w:t>(подпись)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95405" w:rsidRPr="00F32C1D" w:rsidRDefault="00695405" w:rsidP="003863F9">
            <w:pPr>
              <w:pStyle w:val="formattext"/>
              <w:jc w:val="center"/>
            </w:pPr>
            <w:r w:rsidRPr="00F32C1D">
              <w:t>(Ф.И.О.)</w:t>
            </w:r>
          </w:p>
        </w:tc>
      </w:tr>
    </w:tbl>
    <w:p w:rsidR="00695405" w:rsidRPr="00F32C1D" w:rsidRDefault="00695405" w:rsidP="00695405">
      <w:pPr>
        <w:pStyle w:val="formattexttopleveltext"/>
      </w:pPr>
      <w:r w:rsidRPr="00F32C1D">
        <w:t>М.П.</w:t>
      </w:r>
      <w:r w:rsidRPr="00F32C1D">
        <w:br/>
        <w:t xml:space="preserve">                                                                                                          "___" __________ 20___ г.          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  <w:sectPr w:rsidR="00695405" w:rsidRPr="00F32C1D" w:rsidSect="00A75B8A">
          <w:headerReference w:type="even" r:id="rId9"/>
          <w:headerReference w:type="default" r:id="rId10"/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 w:rsidRPr="00F32C1D">
        <w:rPr>
          <w:sz w:val="24"/>
          <w:szCs w:val="24"/>
        </w:rPr>
        <w:t>____________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left="4320"/>
      </w:pPr>
      <w:r w:rsidRPr="00F32C1D">
        <w:lastRenderedPageBreak/>
        <w:t xml:space="preserve">Приложение </w:t>
      </w:r>
      <w:r w:rsidR="005C15B2">
        <w:t>2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left="4320"/>
      </w:pPr>
      <w:r w:rsidRPr="00F32C1D">
        <w:t>к Положению о порядке предоставления и расходования субсидий на оказание финанс</w:t>
      </w:r>
      <w:r w:rsidRPr="00F32C1D">
        <w:t>о</w:t>
      </w:r>
      <w:r w:rsidRPr="00F32C1D">
        <w:t>вой помощи социально ориентированным н</w:t>
      </w:r>
      <w:r w:rsidRPr="00F32C1D">
        <w:t>е</w:t>
      </w:r>
      <w:r w:rsidRPr="00F32C1D">
        <w:t>коммерческим организ</w:t>
      </w:r>
      <w:r w:rsidRPr="00F32C1D">
        <w:t>а</w:t>
      </w:r>
      <w:r w:rsidRPr="00F32C1D">
        <w:t>циям</w:t>
      </w:r>
      <w:r w:rsidRPr="00F32C1D">
        <w:br/>
      </w: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Договор № ___________</w:t>
      </w: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о предоставлении субсидии из бюджета</w:t>
      </w: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</w:p>
    <w:p w:rsidR="00695405" w:rsidRPr="00F32C1D" w:rsidRDefault="00695405" w:rsidP="00695405">
      <w:pPr>
        <w:spacing w:before="120" w:after="120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г. Тихвин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F32C1D">
        <w:rPr>
          <w:b/>
          <w:sz w:val="24"/>
          <w:szCs w:val="24"/>
        </w:rPr>
        <w:t>«___» ________ 20___ г</w:t>
      </w:r>
      <w:r w:rsidRPr="00F32C1D">
        <w:rPr>
          <w:b/>
          <w:sz w:val="24"/>
          <w:szCs w:val="24"/>
        </w:rPr>
        <w:t>о</w:t>
      </w:r>
      <w:r w:rsidRPr="00F32C1D">
        <w:rPr>
          <w:b/>
          <w:sz w:val="24"/>
          <w:szCs w:val="24"/>
        </w:rPr>
        <w:t xml:space="preserve">да </w:t>
      </w:r>
    </w:p>
    <w:p w:rsidR="00695405" w:rsidRPr="00F32C1D" w:rsidRDefault="00695405" w:rsidP="00695405">
      <w:pPr>
        <w:shd w:val="clear" w:color="auto" w:fill="FFFFFF"/>
        <w:spacing w:before="283"/>
        <w:ind w:firstLine="720"/>
        <w:rPr>
          <w:sz w:val="24"/>
          <w:szCs w:val="24"/>
        </w:rPr>
      </w:pPr>
      <w:r w:rsidRPr="00F32C1D">
        <w:rPr>
          <w:b/>
          <w:sz w:val="24"/>
          <w:szCs w:val="24"/>
        </w:rPr>
        <w:t>Комитет социальной защиты населения администрации муниципального образ</w:t>
      </w:r>
      <w:r w:rsidRPr="00F32C1D">
        <w:rPr>
          <w:b/>
          <w:sz w:val="24"/>
          <w:szCs w:val="24"/>
        </w:rPr>
        <w:t>о</w:t>
      </w:r>
      <w:r w:rsidRPr="00F32C1D">
        <w:rPr>
          <w:b/>
          <w:sz w:val="24"/>
          <w:szCs w:val="24"/>
        </w:rPr>
        <w:t xml:space="preserve">вания Тихвинский муниципальный район Ленинградской области </w:t>
      </w:r>
      <w:r w:rsidRPr="00F32C1D">
        <w:rPr>
          <w:sz w:val="24"/>
          <w:szCs w:val="24"/>
        </w:rPr>
        <w:t>от имени муниципал</w:t>
      </w:r>
      <w:r w:rsidRPr="00F32C1D">
        <w:rPr>
          <w:sz w:val="24"/>
          <w:szCs w:val="24"/>
        </w:rPr>
        <w:t>ь</w:t>
      </w:r>
      <w:r w:rsidRPr="00F32C1D">
        <w:rPr>
          <w:sz w:val="24"/>
          <w:szCs w:val="24"/>
        </w:rPr>
        <w:t>ного образования Тихвинский муниципальный район Ленинградской области, им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 xml:space="preserve">нуемый в дальнейшем </w:t>
      </w:r>
      <w:r w:rsidRPr="00F32C1D">
        <w:rPr>
          <w:b/>
          <w:sz w:val="24"/>
          <w:szCs w:val="24"/>
        </w:rPr>
        <w:t>«Комитет»</w:t>
      </w:r>
      <w:r w:rsidRPr="00F32C1D">
        <w:rPr>
          <w:sz w:val="24"/>
          <w:szCs w:val="24"/>
        </w:rPr>
        <w:t>, в лице___________________________________________________, де</w:t>
      </w:r>
      <w:r w:rsidRPr="00F32C1D">
        <w:rPr>
          <w:sz w:val="24"/>
          <w:szCs w:val="24"/>
        </w:rPr>
        <w:t>й</w:t>
      </w:r>
      <w:r w:rsidRPr="00F32C1D">
        <w:rPr>
          <w:sz w:val="24"/>
          <w:szCs w:val="24"/>
        </w:rPr>
        <w:t>ствующего на основании________________________________________, с одной стороны, и</w:t>
      </w: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b/>
          <w:sz w:val="24"/>
          <w:szCs w:val="24"/>
        </w:rPr>
        <w:t xml:space="preserve">___________________________________________________________________________, </w:t>
      </w:r>
      <w:r w:rsidRPr="00F32C1D">
        <w:rPr>
          <w:sz w:val="24"/>
          <w:szCs w:val="24"/>
        </w:rPr>
        <w:t xml:space="preserve">именуемая в дальнейшем </w:t>
      </w:r>
      <w:r w:rsidRPr="00F32C1D">
        <w:rPr>
          <w:b/>
          <w:sz w:val="24"/>
          <w:szCs w:val="24"/>
        </w:rPr>
        <w:t>«Общественная орган</w:t>
      </w:r>
      <w:r w:rsidRPr="00F32C1D">
        <w:rPr>
          <w:b/>
          <w:sz w:val="24"/>
          <w:szCs w:val="24"/>
        </w:rPr>
        <w:t>и</w:t>
      </w:r>
      <w:r w:rsidRPr="00F32C1D">
        <w:rPr>
          <w:b/>
          <w:sz w:val="24"/>
          <w:szCs w:val="24"/>
        </w:rPr>
        <w:t>зация»</w:t>
      </w:r>
      <w:r w:rsidRPr="00F32C1D">
        <w:rPr>
          <w:sz w:val="24"/>
          <w:szCs w:val="24"/>
        </w:rPr>
        <w:t xml:space="preserve"> в лице____________________________________________________________________, действующего на осн</w:t>
      </w:r>
      <w:r w:rsidRPr="00F32C1D">
        <w:rPr>
          <w:sz w:val="24"/>
          <w:szCs w:val="24"/>
        </w:rPr>
        <w:t>о</w:t>
      </w:r>
      <w:r w:rsidRPr="00F32C1D">
        <w:rPr>
          <w:sz w:val="24"/>
          <w:szCs w:val="24"/>
        </w:rPr>
        <w:t xml:space="preserve">вании Устава, с другой стороны, совместно именуемые Стороны, </w:t>
      </w:r>
    </w:p>
    <w:p w:rsidR="00695405" w:rsidRPr="00F32C1D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>заключили настоящий Договор о нижесл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дующем:</w:t>
      </w:r>
    </w:p>
    <w:p w:rsidR="00695405" w:rsidRPr="00F32C1D" w:rsidRDefault="00695405" w:rsidP="00695405">
      <w:pPr>
        <w:ind w:firstLine="708"/>
        <w:rPr>
          <w:sz w:val="24"/>
          <w:szCs w:val="24"/>
        </w:rPr>
      </w:pPr>
    </w:p>
    <w:p w:rsidR="00695405" w:rsidRPr="00F32C1D" w:rsidRDefault="00695405" w:rsidP="00695405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Предмет Договора</w:t>
      </w:r>
    </w:p>
    <w:p w:rsidR="00695405" w:rsidRPr="00F32C1D" w:rsidRDefault="00695405" w:rsidP="00695405">
      <w:pPr>
        <w:ind w:left="360"/>
        <w:jc w:val="center"/>
        <w:rPr>
          <w:b/>
          <w:sz w:val="24"/>
          <w:szCs w:val="24"/>
        </w:rPr>
      </w:pP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 xml:space="preserve">Предметом Договора является предоставление </w:t>
      </w:r>
      <w:r w:rsidRPr="00F32C1D">
        <w:rPr>
          <w:b/>
          <w:sz w:val="24"/>
          <w:szCs w:val="24"/>
        </w:rPr>
        <w:t>Общественной организации</w:t>
      </w:r>
      <w:r w:rsidRPr="00F32C1D">
        <w:rPr>
          <w:sz w:val="24"/>
          <w:szCs w:val="24"/>
        </w:rPr>
        <w:t>, включе</w:t>
      </w:r>
      <w:r w:rsidRPr="00F32C1D">
        <w:rPr>
          <w:sz w:val="24"/>
          <w:szCs w:val="24"/>
        </w:rPr>
        <w:t>н</w:t>
      </w:r>
      <w:r>
        <w:rPr>
          <w:sz w:val="24"/>
          <w:szCs w:val="24"/>
        </w:rPr>
        <w:t xml:space="preserve">ной в перечень социально </w:t>
      </w:r>
      <w:r w:rsidRPr="00F32C1D">
        <w:rPr>
          <w:sz w:val="24"/>
          <w:szCs w:val="24"/>
        </w:rPr>
        <w:t>ориентированных некоммерческих организаций, утвержденный р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шением совета депутатов от «__»________________20__г. №________, субсидии в размере _____________________________________</w:t>
      </w:r>
      <w:r>
        <w:rPr>
          <w:sz w:val="24"/>
          <w:szCs w:val="24"/>
        </w:rPr>
        <w:t xml:space="preserve">__________ </w:t>
      </w:r>
      <w:r w:rsidRPr="00F32C1D">
        <w:rPr>
          <w:sz w:val="24"/>
          <w:szCs w:val="24"/>
        </w:rPr>
        <w:t>рубля, в соответствии с законом Л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нинградской области от «____»_____________20__</w:t>
      </w:r>
      <w:r>
        <w:rPr>
          <w:sz w:val="24"/>
          <w:szCs w:val="24"/>
        </w:rPr>
        <w:t>__</w:t>
      </w:r>
      <w:r w:rsidRPr="00F32C1D">
        <w:rPr>
          <w:sz w:val="24"/>
          <w:szCs w:val="24"/>
        </w:rPr>
        <w:t>г. № ______, в рамках реализации подпрограммы «Государственная поддержка социально ориентированных некоммерч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ских организаций» государственной программы Ленинградской области «Устойчивое общес</w:t>
      </w:r>
      <w:r w:rsidRPr="00F32C1D">
        <w:rPr>
          <w:sz w:val="24"/>
          <w:szCs w:val="24"/>
        </w:rPr>
        <w:t>т</w:t>
      </w:r>
      <w:r w:rsidRPr="00F32C1D">
        <w:rPr>
          <w:sz w:val="24"/>
          <w:szCs w:val="24"/>
        </w:rPr>
        <w:t>венное раз</w:t>
      </w:r>
      <w:r w:rsidRPr="00DD6E41">
        <w:rPr>
          <w:sz w:val="24"/>
          <w:szCs w:val="24"/>
        </w:rPr>
        <w:t>витие в Ленинградской области», протоколом конкурсной комиссии об итогах конкур</w:t>
      </w:r>
      <w:r w:rsidRPr="00DD6E41">
        <w:rPr>
          <w:sz w:val="24"/>
          <w:szCs w:val="24"/>
        </w:rPr>
        <w:t>с</w:t>
      </w:r>
      <w:r w:rsidRPr="00DD6E41">
        <w:rPr>
          <w:sz w:val="24"/>
          <w:szCs w:val="24"/>
        </w:rPr>
        <w:t>ного отб</w:t>
      </w:r>
      <w:r w:rsidRPr="00DD6E41">
        <w:rPr>
          <w:sz w:val="24"/>
          <w:szCs w:val="24"/>
        </w:rPr>
        <w:t>о</w:t>
      </w:r>
      <w:r w:rsidRPr="00DD6E41">
        <w:rPr>
          <w:sz w:val="24"/>
          <w:szCs w:val="24"/>
        </w:rPr>
        <w:t xml:space="preserve">ра (конкурса) об утверждении получателей и размеров субсидии на ______ год от __________20___ года и постановлением администрации Тихвинского района от </w:t>
      </w:r>
      <w:r>
        <w:rPr>
          <w:sz w:val="24"/>
          <w:szCs w:val="24"/>
        </w:rPr>
        <w:t>«_____» __________</w:t>
      </w:r>
      <w:r w:rsidRPr="00DD6E41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DD6E4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_____</w:t>
      </w:r>
      <w:r w:rsidRPr="00DD6E41">
        <w:rPr>
          <w:sz w:val="24"/>
          <w:szCs w:val="24"/>
        </w:rPr>
        <w:t xml:space="preserve"> «Об утверждении Положения о порядке предоставления и расходования субс</w:t>
      </w:r>
      <w:r w:rsidRPr="00DD6E41">
        <w:rPr>
          <w:sz w:val="24"/>
          <w:szCs w:val="24"/>
        </w:rPr>
        <w:t>и</w:t>
      </w:r>
      <w:r w:rsidRPr="00DD6E41">
        <w:rPr>
          <w:sz w:val="24"/>
          <w:szCs w:val="24"/>
        </w:rPr>
        <w:t>дий на оказание финансовой помощи социально-</w:t>
      </w:r>
      <w:r w:rsidRPr="00F32C1D">
        <w:rPr>
          <w:sz w:val="24"/>
          <w:szCs w:val="24"/>
        </w:rPr>
        <w:t>ориентированн</w:t>
      </w:r>
      <w:r>
        <w:rPr>
          <w:sz w:val="24"/>
          <w:szCs w:val="24"/>
        </w:rPr>
        <w:t>ым некоммерческим организациям».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ind w:firstLine="360"/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2. Обязанности и права сторон</w:t>
      </w:r>
    </w:p>
    <w:p w:rsidR="00695405" w:rsidRPr="00F32C1D" w:rsidRDefault="00695405" w:rsidP="00695405">
      <w:pPr>
        <w:ind w:left="360"/>
        <w:jc w:val="center"/>
        <w:rPr>
          <w:b/>
          <w:sz w:val="24"/>
          <w:szCs w:val="24"/>
        </w:rPr>
      </w:pP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>Стороны, совместно осуществляя реализацию нормативных документов, назва</w:t>
      </w:r>
      <w:r w:rsidRPr="00F32C1D">
        <w:rPr>
          <w:sz w:val="24"/>
          <w:szCs w:val="24"/>
        </w:rPr>
        <w:t>н</w:t>
      </w:r>
      <w:r w:rsidRPr="00F32C1D">
        <w:rPr>
          <w:sz w:val="24"/>
          <w:szCs w:val="24"/>
        </w:rPr>
        <w:t>ных в пункте 1 настоящего Договора, несут следующие обязанности и имеют сл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дующие права:</w:t>
      </w:r>
    </w:p>
    <w:p w:rsidR="00695405" w:rsidRPr="00F32C1D" w:rsidRDefault="00695405" w:rsidP="00695405">
      <w:pPr>
        <w:ind w:firstLine="900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 xml:space="preserve">2.1. Общественная организация обязуется: 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>2.1.1. Использовать указанную в пункте 1 субсидию, по целевому назначению и с</w:t>
      </w:r>
      <w:r w:rsidRPr="00F32C1D">
        <w:rPr>
          <w:sz w:val="24"/>
          <w:szCs w:val="24"/>
        </w:rPr>
        <w:t>о</w:t>
      </w:r>
      <w:r w:rsidRPr="00F32C1D">
        <w:rPr>
          <w:sz w:val="24"/>
          <w:szCs w:val="24"/>
        </w:rPr>
        <w:t>гласно смете расходов на частичное возмещение затрат, связанных с осуществл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нием уставной деятельности, утвержденной главой администрации Тихвинского ра</w:t>
      </w:r>
      <w:r w:rsidRPr="00F32C1D">
        <w:rPr>
          <w:sz w:val="24"/>
          <w:szCs w:val="24"/>
        </w:rPr>
        <w:t>й</w:t>
      </w:r>
      <w:r w:rsidRPr="00F32C1D">
        <w:rPr>
          <w:sz w:val="24"/>
          <w:szCs w:val="24"/>
        </w:rPr>
        <w:t>она.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lastRenderedPageBreak/>
        <w:t xml:space="preserve">2.1.2. </w:t>
      </w:r>
      <w:r w:rsidRPr="00F32C1D">
        <w:rPr>
          <w:b/>
          <w:sz w:val="24"/>
          <w:szCs w:val="24"/>
        </w:rPr>
        <w:t>Не позднее 1-го числа первого месяца квартала</w:t>
      </w:r>
      <w:r w:rsidRPr="00F32C1D">
        <w:rPr>
          <w:sz w:val="24"/>
          <w:szCs w:val="24"/>
        </w:rPr>
        <w:t xml:space="preserve"> предоставлять в </w:t>
      </w:r>
      <w:r w:rsidRPr="00F32C1D">
        <w:rPr>
          <w:b/>
          <w:sz w:val="24"/>
          <w:szCs w:val="24"/>
        </w:rPr>
        <w:t>Комитет</w:t>
      </w:r>
      <w:r w:rsidRPr="00F32C1D">
        <w:rPr>
          <w:sz w:val="24"/>
          <w:szCs w:val="24"/>
        </w:rPr>
        <w:t xml:space="preserve"> з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>явку на предоставление субсидии с приложением сметы расходов на соответству</w:t>
      </w:r>
      <w:r w:rsidRPr="00F32C1D">
        <w:rPr>
          <w:sz w:val="24"/>
          <w:szCs w:val="24"/>
        </w:rPr>
        <w:t>ю</w:t>
      </w:r>
      <w:r w:rsidRPr="00F32C1D">
        <w:rPr>
          <w:sz w:val="24"/>
          <w:szCs w:val="24"/>
        </w:rPr>
        <w:t>щий квартал с разбивкой по мероприятиям, связанных с уставной деятельностью (Приложение 1 к Договору).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2.1.3. </w:t>
      </w:r>
      <w:r w:rsidRPr="00F32C1D">
        <w:rPr>
          <w:b/>
          <w:sz w:val="24"/>
          <w:szCs w:val="24"/>
        </w:rPr>
        <w:t>Ежеквартально, не позднее 5-го числа месяца</w:t>
      </w:r>
      <w:r w:rsidRPr="00F32C1D">
        <w:rPr>
          <w:sz w:val="24"/>
          <w:szCs w:val="24"/>
        </w:rPr>
        <w:t xml:space="preserve">, следующего за отчетным кварталом (если число месяца совпадает с выходным днем, то накануне), предоставлять в </w:t>
      </w:r>
      <w:r w:rsidRPr="00F32C1D">
        <w:rPr>
          <w:b/>
          <w:sz w:val="24"/>
          <w:szCs w:val="24"/>
        </w:rPr>
        <w:t>К</w:t>
      </w:r>
      <w:r w:rsidRPr="00F32C1D">
        <w:rPr>
          <w:b/>
          <w:sz w:val="24"/>
          <w:szCs w:val="24"/>
        </w:rPr>
        <w:t>о</w:t>
      </w:r>
      <w:r w:rsidRPr="00F32C1D">
        <w:rPr>
          <w:b/>
          <w:sz w:val="24"/>
          <w:szCs w:val="24"/>
        </w:rPr>
        <w:t>митет</w:t>
      </w:r>
      <w:r w:rsidRPr="00F32C1D">
        <w:rPr>
          <w:sz w:val="24"/>
          <w:szCs w:val="24"/>
        </w:rPr>
        <w:t xml:space="preserve"> отчет о расходовании средств, по утвержденной форме с приложением документов, подтве</w:t>
      </w:r>
      <w:r w:rsidRPr="00F32C1D">
        <w:rPr>
          <w:sz w:val="24"/>
          <w:szCs w:val="24"/>
        </w:rPr>
        <w:t>р</w:t>
      </w:r>
      <w:r w:rsidRPr="00F32C1D">
        <w:rPr>
          <w:sz w:val="24"/>
          <w:szCs w:val="24"/>
        </w:rPr>
        <w:t>ждающих целевое использование субсидии (Прилож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ние 2 к Договору).</w:t>
      </w:r>
      <w:r w:rsidRPr="00F32C1D">
        <w:rPr>
          <w:sz w:val="24"/>
          <w:szCs w:val="24"/>
          <w:highlight w:val="yellow"/>
        </w:rPr>
        <w:t xml:space="preserve"> 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2.1.4. Предоставлять возможность </w:t>
      </w:r>
      <w:r w:rsidRPr="00F32C1D">
        <w:rPr>
          <w:b/>
          <w:sz w:val="24"/>
          <w:szCs w:val="24"/>
        </w:rPr>
        <w:t>Комитету</w:t>
      </w:r>
      <w:r w:rsidRPr="00F32C1D">
        <w:rPr>
          <w:sz w:val="24"/>
          <w:szCs w:val="24"/>
        </w:rPr>
        <w:t xml:space="preserve"> осуществлять непосредственный и док</w:t>
      </w:r>
      <w:r w:rsidRPr="00F32C1D">
        <w:rPr>
          <w:sz w:val="24"/>
          <w:szCs w:val="24"/>
        </w:rPr>
        <w:t>у</w:t>
      </w:r>
      <w:r w:rsidRPr="00F32C1D">
        <w:rPr>
          <w:sz w:val="24"/>
          <w:szCs w:val="24"/>
        </w:rPr>
        <w:t>ментальный контроль по использованию бюджетных средств, производить проверки соблюд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 xml:space="preserve">ния </w:t>
      </w:r>
      <w:r w:rsidRPr="00F32C1D">
        <w:rPr>
          <w:b/>
          <w:sz w:val="24"/>
          <w:szCs w:val="24"/>
        </w:rPr>
        <w:t>Общественной организацией</w:t>
      </w:r>
      <w:r w:rsidRPr="00F32C1D">
        <w:rPr>
          <w:sz w:val="24"/>
          <w:szCs w:val="24"/>
        </w:rPr>
        <w:t xml:space="preserve"> условий, установленных Договором.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>2.1.5. В течение трех дней с момента принятия решения о реорганизации либо ликв</w:t>
      </w:r>
      <w:r w:rsidRPr="00F32C1D">
        <w:rPr>
          <w:sz w:val="24"/>
          <w:szCs w:val="24"/>
        </w:rPr>
        <w:t>и</w:t>
      </w:r>
      <w:r w:rsidRPr="00F32C1D">
        <w:rPr>
          <w:sz w:val="24"/>
          <w:szCs w:val="24"/>
        </w:rPr>
        <w:t xml:space="preserve">дации </w:t>
      </w:r>
      <w:r w:rsidRPr="00F32C1D">
        <w:rPr>
          <w:b/>
          <w:sz w:val="24"/>
          <w:szCs w:val="24"/>
        </w:rPr>
        <w:t>Общественной организации</w:t>
      </w:r>
      <w:r w:rsidRPr="00F32C1D">
        <w:rPr>
          <w:sz w:val="24"/>
          <w:szCs w:val="24"/>
        </w:rPr>
        <w:t xml:space="preserve">, уведомить </w:t>
      </w:r>
      <w:r w:rsidRPr="00F32C1D">
        <w:rPr>
          <w:b/>
          <w:sz w:val="24"/>
          <w:szCs w:val="24"/>
        </w:rPr>
        <w:t>Комитет</w:t>
      </w:r>
      <w:r w:rsidRPr="00F32C1D">
        <w:rPr>
          <w:sz w:val="24"/>
          <w:szCs w:val="24"/>
        </w:rPr>
        <w:t xml:space="preserve"> о принятом решении.</w:t>
      </w:r>
    </w:p>
    <w:p w:rsidR="00695405" w:rsidRPr="00F32C1D" w:rsidRDefault="00695405" w:rsidP="00695405">
      <w:pPr>
        <w:ind w:firstLine="900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 xml:space="preserve">2.2. Комитет обязуется: 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2.2.1. </w:t>
      </w:r>
      <w:r w:rsidRPr="00F32C1D">
        <w:rPr>
          <w:b/>
          <w:sz w:val="24"/>
          <w:szCs w:val="24"/>
        </w:rPr>
        <w:t>Ежеквартально</w:t>
      </w:r>
      <w:r w:rsidRPr="00F32C1D">
        <w:rPr>
          <w:sz w:val="24"/>
          <w:szCs w:val="24"/>
        </w:rPr>
        <w:t xml:space="preserve"> </w:t>
      </w:r>
      <w:r w:rsidRPr="00F32C1D">
        <w:rPr>
          <w:b/>
          <w:sz w:val="24"/>
          <w:szCs w:val="24"/>
        </w:rPr>
        <w:t>до 25-го числа месяца</w:t>
      </w:r>
      <w:r w:rsidRPr="00F32C1D">
        <w:rPr>
          <w:sz w:val="24"/>
          <w:szCs w:val="24"/>
        </w:rPr>
        <w:t>, предшествующего отчетному периоду, формировать и направлять в Комитет по печати и связям с общественностью Лени</w:t>
      </w:r>
      <w:r w:rsidRPr="00F32C1D">
        <w:rPr>
          <w:sz w:val="24"/>
          <w:szCs w:val="24"/>
        </w:rPr>
        <w:t>н</w:t>
      </w:r>
      <w:r w:rsidRPr="00F32C1D">
        <w:rPr>
          <w:sz w:val="24"/>
          <w:szCs w:val="24"/>
        </w:rPr>
        <w:t>градской области заявку на перечисление иных межбюджетных трансфертов из областного бюджета в бюджет Тихвинского района.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2.2.2. </w:t>
      </w:r>
      <w:r w:rsidRPr="00F32C1D">
        <w:rPr>
          <w:b/>
          <w:sz w:val="24"/>
          <w:szCs w:val="24"/>
        </w:rPr>
        <w:t xml:space="preserve">В течение 5 (пяти) рабочих дней </w:t>
      </w:r>
      <w:r w:rsidRPr="00F32C1D">
        <w:rPr>
          <w:sz w:val="24"/>
          <w:szCs w:val="24"/>
        </w:rPr>
        <w:t>со дня зачисления в бюджет Тихвинского ра</w:t>
      </w:r>
      <w:r w:rsidRPr="00F32C1D">
        <w:rPr>
          <w:sz w:val="24"/>
          <w:szCs w:val="24"/>
        </w:rPr>
        <w:t>й</w:t>
      </w:r>
      <w:r w:rsidRPr="00F32C1D">
        <w:rPr>
          <w:sz w:val="24"/>
          <w:szCs w:val="24"/>
        </w:rPr>
        <w:t>она субсидии из областного бюджета Ленинградской области, в соответствии с норм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 xml:space="preserve">тивными документами, указанными в пункте 1 настоящего Договора, перечислять </w:t>
      </w:r>
      <w:r w:rsidRPr="00F32C1D">
        <w:rPr>
          <w:b/>
          <w:sz w:val="24"/>
          <w:szCs w:val="24"/>
        </w:rPr>
        <w:t>Общественной орган</w:t>
      </w:r>
      <w:r w:rsidRPr="00F32C1D">
        <w:rPr>
          <w:b/>
          <w:sz w:val="24"/>
          <w:szCs w:val="24"/>
        </w:rPr>
        <w:t>и</w:t>
      </w:r>
      <w:r w:rsidRPr="00F32C1D">
        <w:rPr>
          <w:b/>
          <w:sz w:val="24"/>
          <w:szCs w:val="24"/>
        </w:rPr>
        <w:t xml:space="preserve">зации </w:t>
      </w:r>
      <w:r w:rsidRPr="00F32C1D">
        <w:rPr>
          <w:sz w:val="24"/>
          <w:szCs w:val="24"/>
        </w:rPr>
        <w:t>на расчетный счет, открытый в кредитной организации, субсидию, на основании заявки на предоставление субсидии с приложением сметы расходов в соответствии с уставной де</w:t>
      </w:r>
      <w:r w:rsidRPr="00F32C1D">
        <w:rPr>
          <w:sz w:val="24"/>
          <w:szCs w:val="24"/>
        </w:rPr>
        <w:t>я</w:t>
      </w:r>
      <w:r w:rsidRPr="00F32C1D">
        <w:rPr>
          <w:sz w:val="24"/>
          <w:szCs w:val="24"/>
        </w:rPr>
        <w:t>тельностью.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2.2.3. </w:t>
      </w:r>
      <w:r w:rsidRPr="00F32C1D">
        <w:rPr>
          <w:b/>
          <w:sz w:val="24"/>
          <w:szCs w:val="24"/>
        </w:rPr>
        <w:t>Ежеквартально, не позднее последнего числа месяца</w:t>
      </w:r>
      <w:r w:rsidRPr="00F32C1D">
        <w:rPr>
          <w:sz w:val="24"/>
          <w:szCs w:val="24"/>
        </w:rPr>
        <w:t xml:space="preserve"> отчетного периода (если последнее число месяца совпадает с выходным днем, то накануне), предоставлять в К</w:t>
      </w:r>
      <w:r w:rsidRPr="00F32C1D">
        <w:rPr>
          <w:sz w:val="24"/>
          <w:szCs w:val="24"/>
        </w:rPr>
        <w:t>о</w:t>
      </w:r>
      <w:r w:rsidRPr="00F32C1D">
        <w:rPr>
          <w:sz w:val="24"/>
          <w:szCs w:val="24"/>
        </w:rPr>
        <w:t>митет по печати и связям с общественностью Ленинградской области отчет о ра</w:t>
      </w:r>
      <w:r w:rsidRPr="00F32C1D">
        <w:rPr>
          <w:sz w:val="24"/>
          <w:szCs w:val="24"/>
        </w:rPr>
        <w:t>с</w:t>
      </w:r>
      <w:r w:rsidRPr="00F32C1D">
        <w:rPr>
          <w:sz w:val="24"/>
          <w:szCs w:val="24"/>
        </w:rPr>
        <w:t xml:space="preserve">ходовании средств. 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2.3. </w:t>
      </w:r>
      <w:r w:rsidRPr="00F32C1D">
        <w:rPr>
          <w:b/>
          <w:sz w:val="24"/>
          <w:szCs w:val="24"/>
        </w:rPr>
        <w:t>Общественная организация</w:t>
      </w:r>
      <w:r w:rsidRPr="00F32C1D">
        <w:rPr>
          <w:sz w:val="24"/>
          <w:szCs w:val="24"/>
        </w:rPr>
        <w:t xml:space="preserve"> </w:t>
      </w:r>
      <w:r w:rsidRPr="00F32C1D">
        <w:rPr>
          <w:b/>
          <w:sz w:val="24"/>
          <w:szCs w:val="24"/>
        </w:rPr>
        <w:t>имеет право</w:t>
      </w:r>
      <w:r w:rsidRPr="00F32C1D">
        <w:rPr>
          <w:sz w:val="24"/>
          <w:szCs w:val="24"/>
        </w:rPr>
        <w:t xml:space="preserve"> использовать, указанную в пункте 1 субсидию, по целевому назначению и согласно смете расходов на частичное возмещение з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>трат, связанных с осуществлением уставной деятельности.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  <w:r w:rsidRPr="00F32C1D">
        <w:rPr>
          <w:sz w:val="24"/>
          <w:szCs w:val="24"/>
        </w:rPr>
        <w:t xml:space="preserve">2.4. </w:t>
      </w:r>
      <w:r w:rsidRPr="00F32C1D">
        <w:rPr>
          <w:b/>
          <w:sz w:val="24"/>
          <w:szCs w:val="24"/>
        </w:rPr>
        <w:t>Комитет имеет право</w:t>
      </w:r>
      <w:r w:rsidRPr="00F32C1D">
        <w:rPr>
          <w:sz w:val="24"/>
          <w:szCs w:val="24"/>
        </w:rPr>
        <w:t xml:space="preserve"> осуществлять непосредственный и документальный ко</w:t>
      </w:r>
      <w:r w:rsidRPr="00F32C1D">
        <w:rPr>
          <w:sz w:val="24"/>
          <w:szCs w:val="24"/>
        </w:rPr>
        <w:t>н</w:t>
      </w:r>
      <w:r w:rsidRPr="00F32C1D">
        <w:rPr>
          <w:sz w:val="24"/>
          <w:szCs w:val="24"/>
        </w:rPr>
        <w:t xml:space="preserve">троль по использованию бюджетных субсидий, проводить проверки соблюдения </w:t>
      </w:r>
      <w:r w:rsidRPr="00F32C1D">
        <w:rPr>
          <w:b/>
          <w:sz w:val="24"/>
          <w:szCs w:val="24"/>
        </w:rPr>
        <w:t>Обществе</w:t>
      </w:r>
      <w:r w:rsidRPr="00F32C1D">
        <w:rPr>
          <w:b/>
          <w:sz w:val="24"/>
          <w:szCs w:val="24"/>
        </w:rPr>
        <w:t>н</w:t>
      </w:r>
      <w:r w:rsidRPr="00F32C1D">
        <w:rPr>
          <w:b/>
          <w:sz w:val="24"/>
          <w:szCs w:val="24"/>
        </w:rPr>
        <w:t>ной организацией</w:t>
      </w:r>
      <w:r w:rsidRPr="00F32C1D">
        <w:rPr>
          <w:sz w:val="24"/>
          <w:szCs w:val="24"/>
        </w:rPr>
        <w:t xml:space="preserve"> условий, установленных Договором.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</w:p>
    <w:p w:rsidR="00695405" w:rsidRPr="00F32C1D" w:rsidRDefault="00695405" w:rsidP="00695405">
      <w:pPr>
        <w:numPr>
          <w:ilvl w:val="0"/>
          <w:numId w:val="3"/>
        </w:numPr>
        <w:tabs>
          <w:tab w:val="clear" w:pos="720"/>
        </w:tabs>
        <w:ind w:left="0" w:hanging="11"/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Ответственность Сторон</w:t>
      </w:r>
    </w:p>
    <w:p w:rsidR="00695405" w:rsidRPr="00F32C1D" w:rsidRDefault="00695405" w:rsidP="00695405">
      <w:pPr>
        <w:rPr>
          <w:b/>
          <w:sz w:val="24"/>
          <w:szCs w:val="24"/>
        </w:rPr>
      </w:pP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 xml:space="preserve">3.1 </w:t>
      </w:r>
      <w:r w:rsidRPr="00F32C1D">
        <w:rPr>
          <w:b/>
          <w:sz w:val="24"/>
          <w:szCs w:val="24"/>
        </w:rPr>
        <w:t>Общественная организация</w:t>
      </w:r>
      <w:r w:rsidRPr="00F32C1D">
        <w:rPr>
          <w:sz w:val="24"/>
          <w:szCs w:val="24"/>
        </w:rPr>
        <w:t xml:space="preserve"> несет ответственность за нецелевое использ</w:t>
      </w:r>
      <w:r w:rsidRPr="00F32C1D">
        <w:rPr>
          <w:sz w:val="24"/>
          <w:szCs w:val="24"/>
        </w:rPr>
        <w:t>о</w:t>
      </w:r>
      <w:r w:rsidRPr="00F32C1D">
        <w:rPr>
          <w:sz w:val="24"/>
          <w:szCs w:val="24"/>
        </w:rPr>
        <w:t>вание средств областного бюджета в соответствии с законодательством Российской Федерации, но</w:t>
      </w:r>
      <w:r w:rsidRPr="00F32C1D">
        <w:rPr>
          <w:sz w:val="24"/>
          <w:szCs w:val="24"/>
        </w:rPr>
        <w:t>р</w:t>
      </w:r>
      <w:r w:rsidRPr="00F32C1D">
        <w:rPr>
          <w:sz w:val="24"/>
          <w:szCs w:val="24"/>
        </w:rPr>
        <w:t>мативными актами Ленинградской области, полноту, своевременность и достоверность пре</w:t>
      </w:r>
      <w:r w:rsidRPr="00F32C1D">
        <w:rPr>
          <w:sz w:val="24"/>
          <w:szCs w:val="24"/>
        </w:rPr>
        <w:t>д</w:t>
      </w:r>
      <w:r w:rsidRPr="00F32C1D">
        <w:rPr>
          <w:sz w:val="24"/>
          <w:szCs w:val="24"/>
        </w:rPr>
        <w:t>ставляемых сведений и документов.</w:t>
      </w:r>
    </w:p>
    <w:p w:rsidR="00695405" w:rsidRPr="00F32C1D" w:rsidRDefault="00695405" w:rsidP="00695405">
      <w:pPr>
        <w:pStyle w:val="formattexttopleveltext"/>
        <w:spacing w:before="0" w:beforeAutospacing="0" w:after="0" w:afterAutospacing="0"/>
        <w:ind w:firstLine="720"/>
        <w:jc w:val="both"/>
      </w:pPr>
      <w:r w:rsidRPr="00F32C1D">
        <w:t xml:space="preserve">3.2. В случае нарушения общественной организацией условий, установленных при предоставлении субсидии, выявленных по фактам проверок, проведенных </w:t>
      </w:r>
      <w:r w:rsidRPr="00F32C1D">
        <w:rPr>
          <w:b/>
        </w:rPr>
        <w:t>Комитетом</w:t>
      </w:r>
      <w:r w:rsidRPr="00F32C1D">
        <w:t xml:space="preserve">, </w:t>
      </w:r>
      <w:r w:rsidRPr="00F32C1D">
        <w:rPr>
          <w:b/>
        </w:rPr>
        <w:t>Общественная организация</w:t>
      </w:r>
      <w:r w:rsidRPr="00F32C1D">
        <w:t xml:space="preserve"> возвращает средства субсидии в бюджет Ти</w:t>
      </w:r>
      <w:r w:rsidRPr="00F32C1D">
        <w:t>х</w:t>
      </w:r>
      <w:r w:rsidRPr="00F32C1D">
        <w:t>винского района в порядке, установленном бюджетным законодательством Российской Федерации.</w:t>
      </w:r>
    </w:p>
    <w:p w:rsidR="00695405" w:rsidRPr="00F32C1D" w:rsidRDefault="00695405" w:rsidP="0069540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>3.3. В случае не перечисления субсидии в бюджет Ти</w:t>
      </w:r>
      <w:r w:rsidRPr="00F32C1D">
        <w:rPr>
          <w:sz w:val="24"/>
          <w:szCs w:val="24"/>
        </w:rPr>
        <w:t>х</w:t>
      </w:r>
      <w:r w:rsidRPr="00F32C1D">
        <w:rPr>
          <w:sz w:val="24"/>
          <w:szCs w:val="24"/>
        </w:rPr>
        <w:t xml:space="preserve">винского района </w:t>
      </w:r>
      <w:r w:rsidRPr="00F32C1D">
        <w:rPr>
          <w:b/>
          <w:sz w:val="24"/>
          <w:szCs w:val="24"/>
        </w:rPr>
        <w:t>Общественная организация</w:t>
      </w:r>
      <w:r w:rsidRPr="00F32C1D">
        <w:rPr>
          <w:sz w:val="24"/>
          <w:szCs w:val="24"/>
        </w:rPr>
        <w:t xml:space="preserve"> в течение одного месяца с даты получения письменного требования от </w:t>
      </w:r>
      <w:r w:rsidRPr="00F32C1D">
        <w:rPr>
          <w:b/>
          <w:sz w:val="24"/>
          <w:szCs w:val="24"/>
        </w:rPr>
        <w:t>Комитета</w:t>
      </w:r>
      <w:r w:rsidRPr="00F32C1D">
        <w:rPr>
          <w:sz w:val="24"/>
          <w:szCs w:val="24"/>
        </w:rPr>
        <w:t xml:space="preserve"> взыскание суммы субсидии осуществляется в соответствии с законодательством Российской Федерации.</w:t>
      </w: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lastRenderedPageBreak/>
        <w:t xml:space="preserve">3.4. Неиспользованные по состоянию </w:t>
      </w:r>
      <w:r w:rsidRPr="00F32C1D">
        <w:rPr>
          <w:b/>
          <w:sz w:val="24"/>
          <w:szCs w:val="24"/>
        </w:rPr>
        <w:t>на 01 января</w:t>
      </w:r>
      <w:r w:rsidRPr="00F32C1D">
        <w:rPr>
          <w:sz w:val="24"/>
          <w:szCs w:val="24"/>
        </w:rPr>
        <w:t xml:space="preserve"> очередного финансового года о</w:t>
      </w:r>
      <w:r w:rsidRPr="00F32C1D">
        <w:rPr>
          <w:sz w:val="24"/>
          <w:szCs w:val="24"/>
        </w:rPr>
        <w:t>с</w:t>
      </w:r>
      <w:r w:rsidRPr="00F32C1D">
        <w:rPr>
          <w:sz w:val="24"/>
          <w:szCs w:val="24"/>
        </w:rPr>
        <w:t>татки субсидии подлежат возврату в бюджет Тихвинского ра</w:t>
      </w:r>
      <w:r w:rsidRPr="00F32C1D">
        <w:rPr>
          <w:sz w:val="24"/>
          <w:szCs w:val="24"/>
        </w:rPr>
        <w:t>й</w:t>
      </w:r>
      <w:r w:rsidRPr="00F32C1D">
        <w:rPr>
          <w:sz w:val="24"/>
          <w:szCs w:val="24"/>
        </w:rPr>
        <w:t>она в порядке, установленном бюджетным законодательством Росси</w:t>
      </w:r>
      <w:r w:rsidRPr="00F32C1D">
        <w:rPr>
          <w:sz w:val="24"/>
          <w:szCs w:val="24"/>
        </w:rPr>
        <w:t>й</w:t>
      </w:r>
      <w:r w:rsidRPr="00F32C1D">
        <w:rPr>
          <w:sz w:val="24"/>
          <w:szCs w:val="24"/>
        </w:rPr>
        <w:t>ской Федерации.</w:t>
      </w: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 xml:space="preserve">4. Срок действия и порядок досрочного расторжения Соглашения 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ind w:firstLine="720"/>
        <w:rPr>
          <w:b/>
          <w:sz w:val="24"/>
          <w:szCs w:val="24"/>
        </w:rPr>
      </w:pPr>
      <w:r w:rsidRPr="00F32C1D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F32C1D">
        <w:rPr>
          <w:sz w:val="24"/>
          <w:szCs w:val="24"/>
        </w:rPr>
        <w:t>Настоящий Договор вступает в силу с момента подписания и распростр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 xml:space="preserve">няется на правоотношения Сторон, возникшие </w:t>
      </w:r>
      <w:r w:rsidRPr="00F32C1D">
        <w:rPr>
          <w:b/>
          <w:sz w:val="24"/>
          <w:szCs w:val="24"/>
        </w:rPr>
        <w:t>с 01 января 20__ года по 31 декабря 20___ года.</w:t>
      </w: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>4.2. Все изменения и дополнения к Договору действительны, если совершены в пис</w:t>
      </w:r>
      <w:r w:rsidRPr="00F32C1D">
        <w:rPr>
          <w:sz w:val="24"/>
          <w:szCs w:val="24"/>
        </w:rPr>
        <w:t>ь</w:t>
      </w:r>
      <w:r w:rsidRPr="00F32C1D">
        <w:rPr>
          <w:sz w:val="24"/>
          <w:szCs w:val="24"/>
        </w:rPr>
        <w:t>менной форме и подписаны обеими Сторонами. Соответствующие дополнительные соглаш</w:t>
      </w:r>
      <w:r w:rsidRPr="00F32C1D">
        <w:rPr>
          <w:sz w:val="24"/>
          <w:szCs w:val="24"/>
        </w:rPr>
        <w:t>е</w:t>
      </w:r>
      <w:r w:rsidRPr="00F32C1D">
        <w:rPr>
          <w:sz w:val="24"/>
          <w:szCs w:val="24"/>
        </w:rPr>
        <w:t>ния Сторон являются неотъемлемой частью Договора.</w:t>
      </w: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>4.3. Договор может быть досрочно расторгнут по соглашению Сторон, либо по треб</w:t>
      </w:r>
      <w:r w:rsidRPr="00F32C1D">
        <w:rPr>
          <w:sz w:val="24"/>
          <w:szCs w:val="24"/>
        </w:rPr>
        <w:t>о</w:t>
      </w:r>
      <w:r w:rsidRPr="00F32C1D">
        <w:rPr>
          <w:sz w:val="24"/>
          <w:szCs w:val="24"/>
        </w:rPr>
        <w:t>ванию одной из Сторон в порядке и по основаниям, предусмотренным действующим законод</w:t>
      </w:r>
      <w:r w:rsidRPr="00F32C1D">
        <w:rPr>
          <w:sz w:val="24"/>
          <w:szCs w:val="24"/>
        </w:rPr>
        <w:t>а</w:t>
      </w:r>
      <w:r w:rsidRPr="00F32C1D">
        <w:rPr>
          <w:sz w:val="24"/>
          <w:szCs w:val="24"/>
        </w:rPr>
        <w:t>тельством Российской Федерации.</w:t>
      </w:r>
    </w:p>
    <w:p w:rsidR="00695405" w:rsidRPr="00F32C1D" w:rsidRDefault="00695405" w:rsidP="00695405">
      <w:pPr>
        <w:shd w:val="clear" w:color="auto" w:fill="FFFFFF"/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 xml:space="preserve">4.4. При досрочном расторжении настоящего Договора сумма субсидии подлежит возврату в бюджет Тихвинского района </w:t>
      </w:r>
      <w:r w:rsidRPr="00F32C1D">
        <w:rPr>
          <w:b/>
          <w:sz w:val="24"/>
          <w:szCs w:val="24"/>
        </w:rPr>
        <w:t>в течение 10 дней</w:t>
      </w:r>
      <w:r w:rsidRPr="00F32C1D">
        <w:rPr>
          <w:sz w:val="24"/>
          <w:szCs w:val="24"/>
        </w:rPr>
        <w:t xml:space="preserve"> со дня расторжения настоящего Договора.</w:t>
      </w:r>
    </w:p>
    <w:p w:rsidR="00695405" w:rsidRPr="00F32C1D" w:rsidRDefault="00695405" w:rsidP="00695405">
      <w:pPr>
        <w:ind w:firstLine="900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5. Особые условия</w:t>
      </w: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>5.1. В случае изменения юридических адресов и банковских реквизитов Стороны об</w:t>
      </w:r>
      <w:r w:rsidRPr="00F32C1D">
        <w:rPr>
          <w:sz w:val="24"/>
          <w:szCs w:val="24"/>
        </w:rPr>
        <w:t>я</w:t>
      </w:r>
      <w:r w:rsidRPr="00F32C1D">
        <w:rPr>
          <w:sz w:val="24"/>
          <w:szCs w:val="24"/>
        </w:rPr>
        <w:t>зуются сообщить об этом друг другу в трехдневный срок.</w:t>
      </w:r>
    </w:p>
    <w:p w:rsidR="00695405" w:rsidRPr="00F32C1D" w:rsidRDefault="00695405" w:rsidP="00695405">
      <w:pPr>
        <w:ind w:firstLine="720"/>
        <w:rPr>
          <w:sz w:val="24"/>
          <w:szCs w:val="24"/>
        </w:rPr>
      </w:pPr>
      <w:r w:rsidRPr="00F32C1D">
        <w:rPr>
          <w:sz w:val="24"/>
          <w:szCs w:val="24"/>
        </w:rPr>
        <w:t>5.2. Настоящий Договор составлен в двух экземплярах, имеющих одинаковую юрид</w:t>
      </w:r>
      <w:r w:rsidRPr="00F32C1D">
        <w:rPr>
          <w:sz w:val="24"/>
          <w:szCs w:val="24"/>
        </w:rPr>
        <w:t>и</w:t>
      </w:r>
      <w:r w:rsidRPr="00F32C1D">
        <w:rPr>
          <w:sz w:val="24"/>
          <w:szCs w:val="24"/>
        </w:rPr>
        <w:t>ческую силу.</w:t>
      </w:r>
    </w:p>
    <w:p w:rsidR="00695405" w:rsidRPr="00F32C1D" w:rsidRDefault="00695405" w:rsidP="00695405">
      <w:pPr>
        <w:ind w:firstLine="900"/>
        <w:jc w:val="center"/>
        <w:rPr>
          <w:b/>
          <w:sz w:val="24"/>
          <w:szCs w:val="24"/>
        </w:rPr>
      </w:pP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>6. Подписи и реквизиты Сторон</w:t>
      </w: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</w:p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4428"/>
        <w:gridCol w:w="5276"/>
      </w:tblGrid>
      <w:tr w:rsidR="00695405" w:rsidRPr="00F32C1D" w:rsidTr="003863F9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4428" w:type="dxa"/>
          </w:tcPr>
          <w:p w:rsidR="00695405" w:rsidRPr="00F32C1D" w:rsidRDefault="00695405" w:rsidP="003863F9">
            <w:pPr>
              <w:ind w:right="104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«Комитет»</w:t>
            </w:r>
          </w:p>
          <w:p w:rsidR="00695405" w:rsidRPr="00F32C1D" w:rsidRDefault="00695405" w:rsidP="003863F9">
            <w:pPr>
              <w:ind w:right="104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Комитет социальной защиты населения</w:t>
            </w:r>
          </w:p>
          <w:p w:rsidR="00695405" w:rsidRPr="00F32C1D" w:rsidRDefault="00695405" w:rsidP="003863F9">
            <w:pPr>
              <w:ind w:right="104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695405" w:rsidRPr="00F32C1D" w:rsidRDefault="00695405" w:rsidP="003863F9">
            <w:pPr>
              <w:ind w:right="104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образования Тихвинский </w:t>
            </w:r>
          </w:p>
          <w:p w:rsidR="00695405" w:rsidRPr="00F32C1D" w:rsidRDefault="00695405" w:rsidP="003863F9">
            <w:pPr>
              <w:ind w:right="104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муниципальный район </w:t>
            </w:r>
          </w:p>
          <w:p w:rsidR="00695405" w:rsidRPr="00F32C1D" w:rsidRDefault="00695405" w:rsidP="003863F9">
            <w:pPr>
              <w:ind w:right="104"/>
              <w:rPr>
                <w:b/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Ленинградской о</w:t>
            </w:r>
            <w:r w:rsidRPr="00F32C1D">
              <w:rPr>
                <w:sz w:val="24"/>
                <w:szCs w:val="24"/>
              </w:rPr>
              <w:t>б</w:t>
            </w:r>
            <w:r w:rsidRPr="00F32C1D">
              <w:rPr>
                <w:sz w:val="24"/>
                <w:szCs w:val="24"/>
              </w:rPr>
              <w:t>ла</w:t>
            </w:r>
            <w:r w:rsidRPr="00F32C1D">
              <w:rPr>
                <w:sz w:val="24"/>
                <w:szCs w:val="24"/>
              </w:rPr>
              <w:t>с</w:t>
            </w:r>
            <w:r w:rsidRPr="00F32C1D">
              <w:rPr>
                <w:sz w:val="24"/>
                <w:szCs w:val="24"/>
              </w:rPr>
              <w:t>ти</w:t>
            </w:r>
          </w:p>
        </w:tc>
        <w:tc>
          <w:tcPr>
            <w:tcW w:w="5276" w:type="dxa"/>
          </w:tcPr>
          <w:p w:rsidR="00695405" w:rsidRPr="00F32C1D" w:rsidRDefault="00695405" w:rsidP="003863F9">
            <w:pPr>
              <w:ind w:left="42" w:right="240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«Общественная организация»</w:t>
            </w:r>
          </w:p>
          <w:p w:rsidR="00695405" w:rsidRPr="00F32C1D" w:rsidRDefault="00695405" w:rsidP="003863F9">
            <w:pPr>
              <w:ind w:left="42" w:right="60"/>
              <w:rPr>
                <w:sz w:val="24"/>
                <w:szCs w:val="24"/>
                <w:highlight w:val="yellow"/>
              </w:rPr>
            </w:pPr>
          </w:p>
        </w:tc>
      </w:tr>
      <w:tr w:rsidR="00695405" w:rsidRPr="00F32C1D" w:rsidTr="003863F9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695405" w:rsidRPr="00F32C1D" w:rsidRDefault="00695405" w:rsidP="003863F9">
            <w:pPr>
              <w:ind w:right="529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Юридический адрес: 187556</w:t>
            </w:r>
          </w:p>
          <w:p w:rsidR="00695405" w:rsidRPr="00F32C1D" w:rsidRDefault="00695405" w:rsidP="003863F9">
            <w:pPr>
              <w:ind w:right="529"/>
              <w:rPr>
                <w:b/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 г.Ти</w:t>
            </w:r>
            <w:r w:rsidRPr="00F32C1D">
              <w:rPr>
                <w:sz w:val="24"/>
                <w:szCs w:val="24"/>
              </w:rPr>
              <w:t>х</w:t>
            </w:r>
            <w:r w:rsidRPr="00F32C1D">
              <w:rPr>
                <w:sz w:val="24"/>
                <w:szCs w:val="24"/>
              </w:rPr>
              <w:t>вин, 6 микрорайон, дом 11</w:t>
            </w:r>
          </w:p>
        </w:tc>
        <w:tc>
          <w:tcPr>
            <w:tcW w:w="5276" w:type="dxa"/>
          </w:tcPr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Юридический адрес: </w:t>
            </w:r>
          </w:p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  <w:highlight w:val="yellow"/>
              </w:rPr>
            </w:pPr>
          </w:p>
        </w:tc>
      </w:tr>
      <w:tr w:rsidR="00695405" w:rsidRPr="00F32C1D" w:rsidTr="003863F9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428" w:type="dxa"/>
          </w:tcPr>
          <w:p w:rsidR="00695405" w:rsidRPr="00F32C1D" w:rsidRDefault="00695405" w:rsidP="003863F9">
            <w:pPr>
              <w:ind w:right="51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ИНН 4715016091 КПП 471501001</w:t>
            </w:r>
          </w:p>
          <w:p w:rsidR="00695405" w:rsidRPr="00F32C1D" w:rsidRDefault="00695405" w:rsidP="003863F9">
            <w:pPr>
              <w:ind w:right="51"/>
              <w:rPr>
                <w:bCs/>
                <w:iCs/>
                <w:sz w:val="24"/>
                <w:szCs w:val="24"/>
                <w:lang w:eastAsia="ar-SA"/>
              </w:rPr>
            </w:pPr>
            <w:r w:rsidRPr="00F32C1D">
              <w:rPr>
                <w:sz w:val="24"/>
                <w:szCs w:val="24"/>
              </w:rPr>
              <w:t>УФК по Ленинградской области (Отдел №17, КФ администрации Тихвинского ра</w:t>
            </w:r>
            <w:r w:rsidRPr="00F32C1D">
              <w:rPr>
                <w:sz w:val="24"/>
                <w:szCs w:val="24"/>
              </w:rPr>
              <w:t>й</w:t>
            </w:r>
            <w:r w:rsidRPr="00F32C1D">
              <w:rPr>
                <w:sz w:val="24"/>
                <w:szCs w:val="24"/>
              </w:rPr>
              <w:t>она, КСЗН администрации Тихви</w:t>
            </w:r>
            <w:r w:rsidRPr="00F32C1D">
              <w:rPr>
                <w:sz w:val="24"/>
                <w:szCs w:val="24"/>
              </w:rPr>
              <w:t>н</w:t>
            </w:r>
            <w:r w:rsidRPr="00F32C1D">
              <w:rPr>
                <w:sz w:val="24"/>
                <w:szCs w:val="24"/>
              </w:rPr>
              <w:t>ского района)</w:t>
            </w:r>
          </w:p>
          <w:p w:rsidR="00695405" w:rsidRPr="00F32C1D" w:rsidRDefault="00695405" w:rsidP="003863F9">
            <w:pPr>
              <w:ind w:right="51"/>
              <w:rPr>
                <w:bCs/>
                <w:iCs/>
                <w:sz w:val="24"/>
                <w:szCs w:val="24"/>
                <w:lang w:eastAsia="ar-SA"/>
              </w:rPr>
            </w:pPr>
            <w:r w:rsidRPr="00F32C1D">
              <w:rPr>
                <w:sz w:val="24"/>
                <w:szCs w:val="24"/>
              </w:rPr>
              <w:t>р/с 40204810300000002112</w:t>
            </w:r>
          </w:p>
          <w:p w:rsidR="00695405" w:rsidRPr="00F32C1D" w:rsidRDefault="00695405" w:rsidP="003863F9">
            <w:pPr>
              <w:ind w:right="51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Отделение по Ленинградской области</w:t>
            </w:r>
          </w:p>
          <w:p w:rsidR="00695405" w:rsidRPr="00F32C1D" w:rsidRDefault="00695405" w:rsidP="003863F9">
            <w:pPr>
              <w:ind w:right="51"/>
              <w:rPr>
                <w:bCs/>
                <w:iCs/>
                <w:sz w:val="24"/>
                <w:szCs w:val="24"/>
                <w:lang w:eastAsia="ar-SA"/>
              </w:rPr>
            </w:pPr>
            <w:r w:rsidRPr="00F32C1D">
              <w:rPr>
                <w:sz w:val="24"/>
                <w:szCs w:val="24"/>
              </w:rPr>
              <w:t>Северо – Западного главного управл</w:t>
            </w:r>
            <w:r w:rsidRPr="00F32C1D">
              <w:rPr>
                <w:sz w:val="24"/>
                <w:szCs w:val="24"/>
              </w:rPr>
              <w:t>е</w:t>
            </w:r>
            <w:r w:rsidRPr="00F32C1D">
              <w:rPr>
                <w:sz w:val="24"/>
                <w:szCs w:val="24"/>
              </w:rPr>
              <w:t>ния Центрального банка Российской Федер</w:t>
            </w:r>
            <w:r w:rsidRPr="00F32C1D">
              <w:rPr>
                <w:sz w:val="24"/>
                <w:szCs w:val="24"/>
              </w:rPr>
              <w:t>а</w:t>
            </w:r>
            <w:r w:rsidRPr="00F32C1D">
              <w:rPr>
                <w:sz w:val="24"/>
                <w:szCs w:val="24"/>
              </w:rPr>
              <w:t>ции (Отд</w:t>
            </w:r>
            <w:r w:rsidRPr="00F32C1D">
              <w:rPr>
                <w:sz w:val="24"/>
                <w:szCs w:val="24"/>
              </w:rPr>
              <w:t>е</w:t>
            </w:r>
            <w:r w:rsidRPr="00F32C1D">
              <w:rPr>
                <w:sz w:val="24"/>
                <w:szCs w:val="24"/>
              </w:rPr>
              <w:t>ление Ленинградское)</w:t>
            </w:r>
          </w:p>
          <w:p w:rsidR="00695405" w:rsidRPr="00F32C1D" w:rsidRDefault="00695405" w:rsidP="003863F9">
            <w:pPr>
              <w:ind w:right="529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БИК 044106001</w:t>
            </w:r>
          </w:p>
          <w:p w:rsidR="00695405" w:rsidRPr="00F32C1D" w:rsidRDefault="00695405" w:rsidP="003863F9">
            <w:pPr>
              <w:ind w:right="529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Телефон 8(81367) 57230</w:t>
            </w:r>
          </w:p>
          <w:p w:rsidR="00695405" w:rsidRPr="00F32C1D" w:rsidRDefault="00695405" w:rsidP="003863F9">
            <w:pPr>
              <w:ind w:right="529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>Факс 8(81367) 51294</w:t>
            </w:r>
          </w:p>
        </w:tc>
        <w:tc>
          <w:tcPr>
            <w:tcW w:w="5276" w:type="dxa"/>
          </w:tcPr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БИК </w:t>
            </w:r>
          </w:p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ИНН </w:t>
            </w:r>
          </w:p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р/с  </w:t>
            </w:r>
          </w:p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</w:rPr>
            </w:pPr>
          </w:p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</w:rPr>
            </w:pPr>
          </w:p>
          <w:p w:rsidR="00695405" w:rsidRPr="00F32C1D" w:rsidRDefault="00695405" w:rsidP="003863F9">
            <w:pPr>
              <w:ind w:left="42" w:right="240"/>
              <w:rPr>
                <w:sz w:val="24"/>
                <w:szCs w:val="24"/>
                <w:highlight w:val="yellow"/>
              </w:rPr>
            </w:pPr>
            <w:r w:rsidRPr="00F32C1D">
              <w:rPr>
                <w:sz w:val="24"/>
                <w:szCs w:val="24"/>
              </w:rPr>
              <w:t xml:space="preserve">Телефон/факс </w:t>
            </w:r>
          </w:p>
        </w:tc>
      </w:tr>
    </w:tbl>
    <w:p w:rsidR="00695405" w:rsidRPr="00F32C1D" w:rsidRDefault="00695405" w:rsidP="00695405">
      <w:pPr>
        <w:ind w:right="-383"/>
        <w:rPr>
          <w:sz w:val="24"/>
          <w:szCs w:val="24"/>
        </w:rPr>
      </w:pPr>
    </w:p>
    <w:p w:rsidR="00695405" w:rsidRPr="00F32C1D" w:rsidRDefault="00695405" w:rsidP="00695405">
      <w:pPr>
        <w:ind w:right="-383"/>
        <w:rPr>
          <w:sz w:val="24"/>
          <w:szCs w:val="24"/>
        </w:rPr>
      </w:pPr>
      <w:r w:rsidRPr="00F32C1D">
        <w:rPr>
          <w:sz w:val="24"/>
          <w:szCs w:val="24"/>
        </w:rPr>
        <w:tab/>
      </w:r>
      <w:r w:rsidRPr="00F32C1D">
        <w:rPr>
          <w:sz w:val="24"/>
          <w:szCs w:val="24"/>
        </w:rPr>
        <w:tab/>
      </w:r>
      <w:r w:rsidRPr="00F32C1D">
        <w:rPr>
          <w:sz w:val="24"/>
          <w:szCs w:val="24"/>
        </w:rPr>
        <w:tab/>
      </w:r>
      <w:r w:rsidRPr="00F32C1D">
        <w:rPr>
          <w:sz w:val="24"/>
          <w:szCs w:val="24"/>
        </w:rPr>
        <w:tab/>
      </w:r>
      <w:r w:rsidRPr="00F32C1D">
        <w:rPr>
          <w:sz w:val="24"/>
          <w:szCs w:val="24"/>
        </w:rPr>
        <w:tab/>
      </w:r>
    </w:p>
    <w:p w:rsidR="00695405" w:rsidRPr="00F32C1D" w:rsidRDefault="00695405" w:rsidP="00695405">
      <w:pPr>
        <w:ind w:right="-469"/>
        <w:rPr>
          <w:sz w:val="24"/>
          <w:szCs w:val="24"/>
        </w:rPr>
      </w:pPr>
      <w:r w:rsidRPr="00F32C1D">
        <w:rPr>
          <w:sz w:val="24"/>
          <w:szCs w:val="24"/>
        </w:rPr>
        <w:t xml:space="preserve">Председатель_____________                                           _________________________ </w:t>
      </w:r>
    </w:p>
    <w:p w:rsidR="00695405" w:rsidRPr="00F32C1D" w:rsidRDefault="00695405" w:rsidP="00695405">
      <w:pPr>
        <w:ind w:right="-469"/>
        <w:rPr>
          <w:sz w:val="24"/>
          <w:szCs w:val="24"/>
        </w:rPr>
      </w:pPr>
    </w:p>
    <w:p w:rsidR="00695405" w:rsidRPr="00F32C1D" w:rsidRDefault="00695405" w:rsidP="005C15B2">
      <w:pPr>
        <w:ind w:left="2160" w:right="141" w:firstLine="720"/>
        <w:jc w:val="center"/>
        <w:rPr>
          <w:sz w:val="24"/>
          <w:szCs w:val="24"/>
        </w:rPr>
      </w:pPr>
      <w:r w:rsidRPr="00F32C1D">
        <w:rPr>
          <w:sz w:val="24"/>
          <w:szCs w:val="24"/>
        </w:rPr>
        <w:lastRenderedPageBreak/>
        <w:t xml:space="preserve">Приложение 1 </w:t>
      </w:r>
    </w:p>
    <w:p w:rsidR="00695405" w:rsidRPr="00F32C1D" w:rsidRDefault="00695405" w:rsidP="00695405">
      <w:pPr>
        <w:ind w:left="5220"/>
        <w:rPr>
          <w:sz w:val="24"/>
          <w:szCs w:val="24"/>
        </w:rPr>
      </w:pPr>
      <w:r w:rsidRPr="00F32C1D">
        <w:rPr>
          <w:sz w:val="24"/>
          <w:szCs w:val="24"/>
        </w:rPr>
        <w:t>к Договору о предоставлении</w:t>
      </w:r>
    </w:p>
    <w:p w:rsidR="00695405" w:rsidRPr="00F32C1D" w:rsidRDefault="00695405" w:rsidP="00695405">
      <w:pPr>
        <w:ind w:left="5220"/>
        <w:rPr>
          <w:sz w:val="24"/>
          <w:szCs w:val="24"/>
        </w:rPr>
      </w:pPr>
      <w:r w:rsidRPr="00F32C1D">
        <w:rPr>
          <w:sz w:val="24"/>
          <w:szCs w:val="24"/>
        </w:rPr>
        <w:t xml:space="preserve">субсидии </w:t>
      </w:r>
    </w:p>
    <w:p w:rsidR="00695405" w:rsidRPr="00F32C1D" w:rsidRDefault="00695405" w:rsidP="00695405">
      <w:pPr>
        <w:jc w:val="right"/>
        <w:rPr>
          <w:sz w:val="24"/>
          <w:szCs w:val="24"/>
        </w:rPr>
      </w:pPr>
    </w:p>
    <w:p w:rsidR="00695405" w:rsidRPr="00F32C1D" w:rsidRDefault="00695405" w:rsidP="00695405">
      <w:pPr>
        <w:spacing w:line="360" w:lineRule="auto"/>
        <w:jc w:val="right"/>
        <w:rPr>
          <w:sz w:val="24"/>
          <w:szCs w:val="24"/>
        </w:rPr>
      </w:pPr>
    </w:p>
    <w:p w:rsidR="00695405" w:rsidRPr="00F32C1D" w:rsidRDefault="00695405" w:rsidP="00695405">
      <w:pPr>
        <w:spacing w:line="360" w:lineRule="auto"/>
        <w:ind w:left="5220"/>
        <w:rPr>
          <w:sz w:val="24"/>
          <w:szCs w:val="24"/>
        </w:rPr>
      </w:pPr>
      <w:r w:rsidRPr="00F32C1D">
        <w:rPr>
          <w:sz w:val="24"/>
          <w:szCs w:val="24"/>
        </w:rPr>
        <w:t>______________________________</w:t>
      </w:r>
      <w:r>
        <w:rPr>
          <w:sz w:val="24"/>
          <w:szCs w:val="24"/>
        </w:rPr>
        <w:t>__</w:t>
      </w:r>
    </w:p>
    <w:p w:rsidR="00695405" w:rsidRPr="00F32C1D" w:rsidRDefault="00695405" w:rsidP="00695405">
      <w:pPr>
        <w:spacing w:line="360" w:lineRule="auto"/>
        <w:ind w:left="5220"/>
        <w:rPr>
          <w:sz w:val="24"/>
          <w:szCs w:val="24"/>
        </w:rPr>
      </w:pPr>
      <w:r w:rsidRPr="00F32C1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</w:t>
      </w:r>
    </w:p>
    <w:p w:rsidR="00695405" w:rsidRPr="00F32C1D" w:rsidRDefault="00695405" w:rsidP="00695405">
      <w:pPr>
        <w:spacing w:line="360" w:lineRule="auto"/>
        <w:ind w:left="5220"/>
        <w:rPr>
          <w:sz w:val="24"/>
          <w:szCs w:val="24"/>
        </w:rPr>
      </w:pPr>
      <w:r w:rsidRPr="00F32C1D">
        <w:rPr>
          <w:sz w:val="24"/>
          <w:szCs w:val="24"/>
        </w:rPr>
        <w:t>от _____________________________</w:t>
      </w:r>
      <w:r w:rsidR="005C15B2">
        <w:rPr>
          <w:sz w:val="24"/>
          <w:szCs w:val="24"/>
        </w:rPr>
        <w:t xml:space="preserve"> </w:t>
      </w:r>
    </w:p>
    <w:p w:rsidR="00695405" w:rsidRPr="00F32C1D" w:rsidRDefault="00695405" w:rsidP="00695405">
      <w:pPr>
        <w:ind w:left="5220"/>
        <w:rPr>
          <w:sz w:val="18"/>
          <w:szCs w:val="18"/>
        </w:rPr>
      </w:pPr>
      <w:r w:rsidRPr="00F32C1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</w:t>
      </w:r>
      <w:r w:rsidRPr="00F32C1D">
        <w:rPr>
          <w:sz w:val="18"/>
          <w:szCs w:val="18"/>
        </w:rPr>
        <w:t>(должность)</w:t>
      </w:r>
    </w:p>
    <w:p w:rsidR="00695405" w:rsidRDefault="00695405" w:rsidP="00695405">
      <w:pPr>
        <w:ind w:left="5220"/>
        <w:rPr>
          <w:sz w:val="24"/>
          <w:szCs w:val="24"/>
        </w:rPr>
      </w:pPr>
    </w:p>
    <w:p w:rsidR="00695405" w:rsidRDefault="00695405" w:rsidP="00695405">
      <w:pPr>
        <w:ind w:left="522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695405" w:rsidRPr="00F32C1D" w:rsidRDefault="00695405" w:rsidP="00695405">
      <w:pPr>
        <w:ind w:left="5220"/>
        <w:rPr>
          <w:sz w:val="24"/>
          <w:szCs w:val="24"/>
        </w:rPr>
      </w:pPr>
    </w:p>
    <w:p w:rsidR="00695405" w:rsidRPr="00F32C1D" w:rsidRDefault="00695405" w:rsidP="00695405">
      <w:pPr>
        <w:spacing w:line="360" w:lineRule="auto"/>
        <w:ind w:left="5220"/>
        <w:rPr>
          <w:sz w:val="24"/>
          <w:szCs w:val="24"/>
        </w:rPr>
      </w:pPr>
      <w:r w:rsidRPr="00F32C1D">
        <w:rPr>
          <w:sz w:val="24"/>
          <w:szCs w:val="24"/>
        </w:rPr>
        <w:t>__________________________</w:t>
      </w:r>
      <w:r>
        <w:rPr>
          <w:sz w:val="24"/>
          <w:szCs w:val="24"/>
        </w:rPr>
        <w:t>______</w:t>
      </w:r>
    </w:p>
    <w:p w:rsidR="00695405" w:rsidRPr="00F32C1D" w:rsidRDefault="00695405" w:rsidP="00695405">
      <w:pPr>
        <w:spacing w:line="120" w:lineRule="exact"/>
        <w:ind w:left="5220"/>
        <w:rPr>
          <w:sz w:val="18"/>
          <w:szCs w:val="18"/>
        </w:rPr>
      </w:pPr>
      <w:r w:rsidRPr="00F32C1D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</w:t>
      </w:r>
      <w:r w:rsidRPr="00F32C1D">
        <w:rPr>
          <w:sz w:val="18"/>
          <w:szCs w:val="18"/>
        </w:rPr>
        <w:t>(наименование организации)</w:t>
      </w:r>
    </w:p>
    <w:p w:rsidR="00695405" w:rsidRPr="00F32C1D" w:rsidRDefault="00695405" w:rsidP="00695405">
      <w:pPr>
        <w:ind w:left="5220"/>
        <w:rPr>
          <w:sz w:val="24"/>
          <w:szCs w:val="24"/>
        </w:rPr>
      </w:pPr>
    </w:p>
    <w:p w:rsidR="00695405" w:rsidRPr="00F32C1D" w:rsidRDefault="00695405" w:rsidP="00695405">
      <w:pPr>
        <w:spacing w:line="360" w:lineRule="auto"/>
        <w:ind w:left="5220"/>
        <w:rPr>
          <w:sz w:val="24"/>
          <w:szCs w:val="24"/>
        </w:rPr>
      </w:pPr>
      <w:r w:rsidRPr="00F32C1D">
        <w:rPr>
          <w:sz w:val="24"/>
          <w:szCs w:val="24"/>
        </w:rPr>
        <w:t>__________________________</w:t>
      </w:r>
      <w:r>
        <w:rPr>
          <w:sz w:val="24"/>
          <w:szCs w:val="24"/>
        </w:rPr>
        <w:t>______</w:t>
      </w:r>
    </w:p>
    <w:p w:rsidR="00695405" w:rsidRPr="00F32C1D" w:rsidRDefault="00695405" w:rsidP="00695405">
      <w:pPr>
        <w:spacing w:line="120" w:lineRule="exact"/>
        <w:ind w:left="5220"/>
        <w:rPr>
          <w:sz w:val="18"/>
          <w:szCs w:val="18"/>
        </w:rPr>
      </w:pPr>
      <w:r w:rsidRPr="00F32C1D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</w:t>
      </w:r>
      <w:r w:rsidRPr="00F32C1D">
        <w:rPr>
          <w:sz w:val="18"/>
          <w:szCs w:val="18"/>
        </w:rPr>
        <w:t>(фамилия, имя, отчество)</w:t>
      </w:r>
    </w:p>
    <w:p w:rsidR="00695405" w:rsidRPr="00F32C1D" w:rsidRDefault="00695405" w:rsidP="00695405">
      <w:pPr>
        <w:jc w:val="center"/>
        <w:rPr>
          <w:sz w:val="18"/>
          <w:szCs w:val="18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6133A4" w:rsidRDefault="00695405" w:rsidP="00695405">
      <w:pPr>
        <w:jc w:val="center"/>
        <w:rPr>
          <w:b/>
          <w:sz w:val="24"/>
          <w:szCs w:val="24"/>
        </w:rPr>
      </w:pPr>
      <w:r w:rsidRPr="006133A4">
        <w:rPr>
          <w:b/>
          <w:sz w:val="24"/>
          <w:szCs w:val="24"/>
        </w:rPr>
        <w:t>Заявка</w:t>
      </w: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  <w:r w:rsidRPr="00F32C1D">
        <w:tab/>
        <w:t xml:space="preserve">Прошу перечислить субсидию на ______________ 20___ года в размере </w:t>
      </w:r>
    </w:p>
    <w:p w:rsidR="00695405" w:rsidRPr="00E97CE5" w:rsidRDefault="00695405" w:rsidP="00695405">
      <w:pPr>
        <w:pStyle w:val="class1327516410msonormal"/>
        <w:spacing w:before="0" w:beforeAutospacing="0" w:after="0" w:afterAutospacing="0"/>
        <w:ind w:left="4248"/>
        <w:jc w:val="both"/>
        <w:rPr>
          <w:sz w:val="18"/>
          <w:szCs w:val="18"/>
        </w:rPr>
      </w:pPr>
      <w:r w:rsidRPr="00E97CE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E97CE5">
        <w:rPr>
          <w:sz w:val="18"/>
          <w:szCs w:val="18"/>
        </w:rPr>
        <w:t xml:space="preserve">  (квартал)</w:t>
      </w: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  <w:r w:rsidRPr="00F32C1D">
        <w:t>___________________________________________________________________________</w:t>
      </w:r>
    </w:p>
    <w:p w:rsidR="00695405" w:rsidRPr="00E97CE5" w:rsidRDefault="00695405" w:rsidP="00695405">
      <w:pPr>
        <w:pStyle w:val="class1327516410msonormal"/>
        <w:spacing w:before="0" w:beforeAutospacing="0" w:after="0" w:afterAutospacing="0"/>
        <w:ind w:left="2832" w:firstLine="708"/>
        <w:jc w:val="both"/>
        <w:rPr>
          <w:sz w:val="18"/>
          <w:szCs w:val="18"/>
        </w:rPr>
      </w:pPr>
      <w:r w:rsidRPr="00E97CE5">
        <w:rPr>
          <w:sz w:val="18"/>
          <w:szCs w:val="18"/>
        </w:rPr>
        <w:t>(сумма прописью)</w:t>
      </w: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  <w:r w:rsidRPr="00F32C1D">
        <w:t xml:space="preserve">для проведения мероприятий, связанных с уставной деятельностью. </w:t>
      </w: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  <w:r w:rsidRPr="00F32C1D">
        <w:t>Приложение: смета расходов</w:t>
      </w: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  <w:r w:rsidRPr="00F32C1D">
        <w:t>_____________</w:t>
      </w:r>
      <w:r w:rsidRPr="00F32C1D">
        <w:tab/>
      </w:r>
      <w:r w:rsidRPr="00F32C1D">
        <w:tab/>
      </w:r>
      <w:r w:rsidRPr="00F32C1D">
        <w:tab/>
        <w:t>_______________</w:t>
      </w:r>
      <w:r w:rsidRPr="00F32C1D">
        <w:tab/>
      </w:r>
      <w:r w:rsidRPr="00F32C1D">
        <w:tab/>
        <w:t>_____________________</w:t>
      </w:r>
    </w:p>
    <w:p w:rsidR="00695405" w:rsidRPr="00D90B50" w:rsidRDefault="00695405" w:rsidP="00695405">
      <w:pPr>
        <w:pStyle w:val="class1327516410msonormal"/>
        <w:spacing w:before="0" w:beforeAutospacing="0" w:after="0" w:afterAutospacing="0"/>
        <w:ind w:firstLine="360"/>
        <w:jc w:val="both"/>
        <w:rPr>
          <w:sz w:val="18"/>
          <w:szCs w:val="18"/>
        </w:rPr>
      </w:pPr>
      <w:r>
        <w:t xml:space="preserve">   </w:t>
      </w:r>
      <w:r w:rsidRPr="00F32C1D">
        <w:t>(</w:t>
      </w:r>
      <w:r w:rsidRPr="00D90B50">
        <w:rPr>
          <w:sz w:val="18"/>
          <w:szCs w:val="18"/>
        </w:rPr>
        <w:t>дата)</w:t>
      </w:r>
      <w:r w:rsidRPr="00D90B50">
        <w:rPr>
          <w:sz w:val="18"/>
          <w:szCs w:val="18"/>
        </w:rPr>
        <w:tab/>
      </w:r>
      <w:r w:rsidRPr="00D90B50">
        <w:rPr>
          <w:sz w:val="18"/>
          <w:szCs w:val="18"/>
        </w:rPr>
        <w:tab/>
      </w:r>
      <w:r w:rsidRPr="00D90B50">
        <w:rPr>
          <w:sz w:val="18"/>
          <w:szCs w:val="18"/>
        </w:rPr>
        <w:tab/>
      </w:r>
      <w:r w:rsidRPr="00D90B50">
        <w:rPr>
          <w:sz w:val="18"/>
          <w:szCs w:val="18"/>
        </w:rPr>
        <w:tab/>
        <w:t xml:space="preserve">           (подпись)</w:t>
      </w:r>
      <w:r w:rsidRPr="00D90B50">
        <w:rPr>
          <w:sz w:val="18"/>
          <w:szCs w:val="18"/>
        </w:rPr>
        <w:tab/>
      </w:r>
      <w:r w:rsidRPr="00D90B50">
        <w:rPr>
          <w:sz w:val="18"/>
          <w:szCs w:val="18"/>
        </w:rPr>
        <w:tab/>
      </w:r>
      <w:r w:rsidRPr="00D90B50">
        <w:rPr>
          <w:sz w:val="18"/>
          <w:szCs w:val="18"/>
        </w:rPr>
        <w:tab/>
        <w:t xml:space="preserve">         (расшифровка подписи)</w:t>
      </w:r>
    </w:p>
    <w:p w:rsidR="00695405" w:rsidRPr="00D90B50" w:rsidRDefault="00695405" w:rsidP="00695405">
      <w:pPr>
        <w:pStyle w:val="class1327516410msonormal"/>
        <w:spacing w:before="0" w:beforeAutospacing="0" w:after="0" w:afterAutospacing="0"/>
        <w:jc w:val="both"/>
        <w:rPr>
          <w:sz w:val="18"/>
          <w:szCs w:val="18"/>
        </w:rPr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5C15B2" w:rsidP="00695405">
      <w:pPr>
        <w:pStyle w:val="class1327516410msonormal"/>
        <w:spacing w:before="0" w:beforeAutospacing="0" w:after="0" w:afterAutospacing="0"/>
        <w:jc w:val="both"/>
      </w:pPr>
      <w:r>
        <w:br w:type="page"/>
      </w: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ind w:left="5220"/>
        <w:rPr>
          <w:sz w:val="24"/>
          <w:szCs w:val="24"/>
        </w:rPr>
      </w:pPr>
      <w:r w:rsidRPr="00F32C1D">
        <w:rPr>
          <w:sz w:val="24"/>
          <w:szCs w:val="24"/>
        </w:rPr>
        <w:t xml:space="preserve">Приложение 2 </w:t>
      </w:r>
    </w:p>
    <w:p w:rsidR="00695405" w:rsidRPr="00F32C1D" w:rsidRDefault="00695405" w:rsidP="00695405">
      <w:pPr>
        <w:ind w:left="5220"/>
        <w:rPr>
          <w:sz w:val="24"/>
          <w:szCs w:val="24"/>
        </w:rPr>
      </w:pPr>
      <w:r w:rsidRPr="00F32C1D">
        <w:rPr>
          <w:sz w:val="24"/>
          <w:szCs w:val="24"/>
        </w:rPr>
        <w:t xml:space="preserve">к Договору о предоставлении </w:t>
      </w:r>
    </w:p>
    <w:p w:rsidR="00695405" w:rsidRPr="00F32C1D" w:rsidRDefault="00695405" w:rsidP="00695405">
      <w:pPr>
        <w:ind w:left="5220"/>
        <w:rPr>
          <w:sz w:val="24"/>
          <w:szCs w:val="24"/>
        </w:rPr>
      </w:pPr>
      <w:r w:rsidRPr="00F32C1D">
        <w:rPr>
          <w:sz w:val="24"/>
          <w:szCs w:val="24"/>
        </w:rPr>
        <w:t xml:space="preserve">субсидии </w:t>
      </w:r>
    </w:p>
    <w:p w:rsidR="00695405" w:rsidRPr="00F32C1D" w:rsidRDefault="00695405" w:rsidP="00695405">
      <w:pPr>
        <w:ind w:left="5760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b/>
          <w:sz w:val="24"/>
          <w:szCs w:val="24"/>
        </w:rPr>
      </w:pPr>
      <w:r w:rsidRPr="00F32C1D">
        <w:rPr>
          <w:b/>
          <w:sz w:val="24"/>
          <w:szCs w:val="24"/>
        </w:rPr>
        <w:t xml:space="preserve">Отчет </w:t>
      </w: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</w:p>
    <w:p w:rsidR="00695405" w:rsidRPr="002E45CA" w:rsidRDefault="00695405" w:rsidP="00695405">
      <w:pPr>
        <w:jc w:val="center"/>
        <w:rPr>
          <w:sz w:val="18"/>
          <w:szCs w:val="18"/>
        </w:rPr>
      </w:pPr>
      <w:r w:rsidRPr="002E45CA">
        <w:rPr>
          <w:sz w:val="18"/>
          <w:szCs w:val="18"/>
        </w:rPr>
        <w:t>(наименование общественной организации)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 xml:space="preserve"> </w:t>
      </w:r>
    </w:p>
    <w:p w:rsidR="00695405" w:rsidRPr="00F32C1D" w:rsidRDefault="00695405" w:rsidP="00695405">
      <w:pPr>
        <w:jc w:val="center"/>
        <w:rPr>
          <w:sz w:val="24"/>
          <w:szCs w:val="24"/>
        </w:rPr>
      </w:pPr>
      <w:r w:rsidRPr="00F32C1D">
        <w:rPr>
          <w:sz w:val="24"/>
          <w:szCs w:val="24"/>
        </w:rPr>
        <w:t>За</w:t>
      </w:r>
      <w:r>
        <w:rPr>
          <w:sz w:val="24"/>
          <w:szCs w:val="24"/>
        </w:rPr>
        <w:t xml:space="preserve"> _____</w:t>
      </w:r>
      <w:r w:rsidRPr="00F32C1D">
        <w:rPr>
          <w:sz w:val="24"/>
          <w:szCs w:val="24"/>
        </w:rPr>
        <w:t xml:space="preserve"> квартал 20___ года</w:t>
      </w:r>
    </w:p>
    <w:p w:rsidR="00695405" w:rsidRDefault="00695405" w:rsidP="00695405">
      <w:pPr>
        <w:jc w:val="center"/>
        <w:rPr>
          <w:sz w:val="24"/>
          <w:szCs w:val="24"/>
        </w:rPr>
      </w:pPr>
    </w:p>
    <w:p w:rsidR="00695405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jc w:val="right"/>
        <w:rPr>
          <w:sz w:val="24"/>
          <w:szCs w:val="24"/>
        </w:rPr>
      </w:pPr>
      <w:r w:rsidRPr="00F32C1D">
        <w:rPr>
          <w:sz w:val="24"/>
          <w:szCs w:val="24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177"/>
        <w:gridCol w:w="2322"/>
      </w:tblGrid>
      <w:tr w:rsidR="00695405" w:rsidRPr="00F32C1D" w:rsidTr="003863F9">
        <w:tc>
          <w:tcPr>
            <w:tcW w:w="648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№</w:t>
            </w:r>
          </w:p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Наименование расходов</w:t>
            </w:r>
          </w:p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(по утвержденной смете расходов</w:t>
            </w:r>
          </w:p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i/>
                <w:sz w:val="24"/>
                <w:szCs w:val="24"/>
              </w:rPr>
              <w:t>с расшифровкой по мероприят</w:t>
            </w:r>
            <w:r w:rsidRPr="00F32C1D">
              <w:rPr>
                <w:b/>
                <w:i/>
                <w:sz w:val="24"/>
                <w:szCs w:val="24"/>
              </w:rPr>
              <w:t>и</w:t>
            </w:r>
            <w:r w:rsidRPr="00F32C1D">
              <w:rPr>
                <w:b/>
                <w:i/>
                <w:sz w:val="24"/>
                <w:szCs w:val="24"/>
              </w:rPr>
              <w:t>ям</w:t>
            </w:r>
            <w:r w:rsidRPr="00F32C1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77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Утверждено по смете на отчетный период</w:t>
            </w:r>
          </w:p>
        </w:tc>
        <w:tc>
          <w:tcPr>
            <w:tcW w:w="2322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 xml:space="preserve">Фактический </w:t>
            </w:r>
          </w:p>
          <w:p w:rsidR="00695405" w:rsidRPr="00F32C1D" w:rsidRDefault="00695405" w:rsidP="003863F9">
            <w:pPr>
              <w:jc w:val="center"/>
              <w:rPr>
                <w:b/>
                <w:sz w:val="24"/>
                <w:szCs w:val="24"/>
              </w:rPr>
            </w:pPr>
            <w:r w:rsidRPr="00F32C1D">
              <w:rPr>
                <w:b/>
                <w:sz w:val="24"/>
                <w:szCs w:val="24"/>
              </w:rPr>
              <w:t>расход средств за о</w:t>
            </w:r>
            <w:r w:rsidRPr="00F32C1D">
              <w:rPr>
                <w:b/>
                <w:sz w:val="24"/>
                <w:szCs w:val="24"/>
              </w:rPr>
              <w:t>т</w:t>
            </w:r>
            <w:r w:rsidRPr="00F32C1D">
              <w:rPr>
                <w:b/>
                <w:sz w:val="24"/>
                <w:szCs w:val="24"/>
              </w:rPr>
              <w:t>четный период</w:t>
            </w:r>
          </w:p>
        </w:tc>
      </w:tr>
      <w:tr w:rsidR="00695405" w:rsidRPr="00F32C1D" w:rsidTr="003863F9">
        <w:tc>
          <w:tcPr>
            <w:tcW w:w="648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</w:tr>
      <w:tr w:rsidR="00695405" w:rsidRPr="00F32C1D" w:rsidTr="003863F9">
        <w:tc>
          <w:tcPr>
            <w:tcW w:w="648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</w:tr>
      <w:tr w:rsidR="00695405" w:rsidRPr="00F32C1D" w:rsidTr="003863F9">
        <w:tc>
          <w:tcPr>
            <w:tcW w:w="648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</w:tr>
      <w:tr w:rsidR="00695405" w:rsidRPr="00F32C1D" w:rsidTr="003863F9">
        <w:tc>
          <w:tcPr>
            <w:tcW w:w="4788" w:type="dxa"/>
            <w:gridSpan w:val="2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  <w:p w:rsidR="00695405" w:rsidRPr="00F32C1D" w:rsidRDefault="00695405" w:rsidP="003863F9">
            <w:pPr>
              <w:rPr>
                <w:b/>
                <w:sz w:val="24"/>
                <w:szCs w:val="24"/>
              </w:rPr>
            </w:pPr>
            <w:r w:rsidRPr="00F32C1D">
              <w:rPr>
                <w:sz w:val="24"/>
                <w:szCs w:val="24"/>
              </w:rPr>
              <w:t xml:space="preserve">          </w:t>
            </w:r>
            <w:r w:rsidRPr="00F32C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7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95405" w:rsidRPr="00F32C1D" w:rsidRDefault="00695405" w:rsidP="003863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405" w:rsidRPr="00F32C1D" w:rsidRDefault="00695405" w:rsidP="00695405">
      <w:pPr>
        <w:jc w:val="center"/>
        <w:rPr>
          <w:sz w:val="24"/>
          <w:szCs w:val="24"/>
        </w:rPr>
      </w:pPr>
    </w:p>
    <w:p w:rsidR="00695405" w:rsidRPr="00F32C1D" w:rsidRDefault="00695405" w:rsidP="00695405">
      <w:pPr>
        <w:rPr>
          <w:b/>
          <w:sz w:val="24"/>
          <w:szCs w:val="24"/>
        </w:rPr>
      </w:pPr>
    </w:p>
    <w:p w:rsidR="00695405" w:rsidRPr="00F32C1D" w:rsidRDefault="00695405" w:rsidP="00695405">
      <w:pPr>
        <w:rPr>
          <w:b/>
          <w:sz w:val="24"/>
          <w:szCs w:val="24"/>
        </w:rPr>
      </w:pP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 xml:space="preserve">__________________    ______________   </w:t>
      </w:r>
      <w:r w:rsidRPr="00F32C1D">
        <w:rPr>
          <w:sz w:val="24"/>
          <w:szCs w:val="24"/>
        </w:rPr>
        <w:tab/>
        <w:t>________________________</w:t>
      </w:r>
    </w:p>
    <w:p w:rsidR="00695405" w:rsidRPr="00F32C1D" w:rsidRDefault="00695405" w:rsidP="00695405">
      <w:pPr>
        <w:rPr>
          <w:sz w:val="18"/>
          <w:szCs w:val="18"/>
        </w:rPr>
      </w:pPr>
      <w:r w:rsidRPr="00F32C1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Pr="00F32C1D">
        <w:rPr>
          <w:sz w:val="18"/>
          <w:szCs w:val="18"/>
        </w:rPr>
        <w:t xml:space="preserve">     (должность)                                (подпись)                 </w:t>
      </w:r>
      <w:r>
        <w:rPr>
          <w:sz w:val="18"/>
          <w:szCs w:val="18"/>
        </w:rPr>
        <w:t xml:space="preserve"> </w:t>
      </w:r>
      <w:r w:rsidRPr="00F32C1D">
        <w:rPr>
          <w:sz w:val="18"/>
          <w:szCs w:val="18"/>
        </w:rPr>
        <w:t xml:space="preserve">     (расшифровка подп</w:t>
      </w:r>
      <w:r w:rsidRPr="00F32C1D">
        <w:rPr>
          <w:sz w:val="18"/>
          <w:szCs w:val="18"/>
        </w:rPr>
        <w:t>и</w:t>
      </w:r>
      <w:r w:rsidRPr="00F32C1D">
        <w:rPr>
          <w:sz w:val="18"/>
          <w:szCs w:val="18"/>
        </w:rPr>
        <w:t>си)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>___________________    ______________   ________________________</w:t>
      </w:r>
    </w:p>
    <w:p w:rsidR="00695405" w:rsidRPr="00F32C1D" w:rsidRDefault="00695405" w:rsidP="00695405">
      <w:pPr>
        <w:rPr>
          <w:sz w:val="18"/>
          <w:szCs w:val="18"/>
        </w:rPr>
      </w:pPr>
      <w:r w:rsidRPr="00F32C1D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</w:t>
      </w:r>
      <w:r w:rsidRPr="00F32C1D">
        <w:rPr>
          <w:sz w:val="18"/>
          <w:szCs w:val="18"/>
        </w:rPr>
        <w:t xml:space="preserve">  (должность)                          </w:t>
      </w:r>
      <w:r>
        <w:rPr>
          <w:sz w:val="18"/>
          <w:szCs w:val="18"/>
        </w:rPr>
        <w:t xml:space="preserve">      </w:t>
      </w:r>
      <w:r w:rsidRPr="00F32C1D">
        <w:rPr>
          <w:sz w:val="18"/>
          <w:szCs w:val="18"/>
        </w:rPr>
        <w:t xml:space="preserve"> (подпись)                   </w:t>
      </w:r>
      <w:r>
        <w:rPr>
          <w:sz w:val="18"/>
          <w:szCs w:val="18"/>
        </w:rPr>
        <w:t xml:space="preserve">   </w:t>
      </w:r>
      <w:r w:rsidRPr="00F32C1D">
        <w:rPr>
          <w:sz w:val="18"/>
          <w:szCs w:val="18"/>
        </w:rPr>
        <w:t>(расшифровка подп</w:t>
      </w:r>
      <w:r w:rsidRPr="00F32C1D">
        <w:rPr>
          <w:sz w:val="18"/>
          <w:szCs w:val="18"/>
        </w:rPr>
        <w:t>и</w:t>
      </w:r>
      <w:r w:rsidRPr="00F32C1D">
        <w:rPr>
          <w:sz w:val="18"/>
          <w:szCs w:val="18"/>
        </w:rPr>
        <w:t>си)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tabs>
          <w:tab w:val="left" w:pos="7560"/>
        </w:tabs>
        <w:rPr>
          <w:sz w:val="24"/>
          <w:szCs w:val="24"/>
        </w:rPr>
      </w:pPr>
    </w:p>
    <w:p w:rsidR="00695405" w:rsidRPr="00F32C1D" w:rsidRDefault="00695405" w:rsidP="00695405">
      <w:pPr>
        <w:tabs>
          <w:tab w:val="left" w:pos="7560"/>
        </w:tabs>
        <w:rPr>
          <w:sz w:val="24"/>
          <w:szCs w:val="24"/>
        </w:rPr>
      </w:pPr>
    </w:p>
    <w:p w:rsidR="00695405" w:rsidRPr="00F32C1D" w:rsidRDefault="00695405" w:rsidP="00695405">
      <w:pPr>
        <w:tabs>
          <w:tab w:val="left" w:pos="7560"/>
        </w:tabs>
        <w:rPr>
          <w:sz w:val="24"/>
          <w:szCs w:val="24"/>
        </w:rPr>
      </w:pPr>
      <w:r w:rsidRPr="00F32C1D">
        <w:rPr>
          <w:sz w:val="24"/>
          <w:szCs w:val="24"/>
        </w:rPr>
        <w:tab/>
      </w:r>
    </w:p>
    <w:p w:rsidR="00695405" w:rsidRPr="00F32C1D" w:rsidRDefault="00695405" w:rsidP="00695405">
      <w:pPr>
        <w:rPr>
          <w:sz w:val="24"/>
          <w:szCs w:val="24"/>
        </w:rPr>
      </w:pPr>
      <w:r w:rsidRPr="00F32C1D">
        <w:rPr>
          <w:sz w:val="24"/>
          <w:szCs w:val="24"/>
        </w:rPr>
        <w:t xml:space="preserve">«_____» ___________ 20____г. </w:t>
      </w:r>
    </w:p>
    <w:p w:rsidR="00695405" w:rsidRPr="00F32C1D" w:rsidRDefault="00695405" w:rsidP="00695405">
      <w:pPr>
        <w:rPr>
          <w:sz w:val="24"/>
          <w:szCs w:val="24"/>
        </w:rPr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</w:p>
    <w:p w:rsidR="00695405" w:rsidRPr="00F32C1D" w:rsidRDefault="00695405" w:rsidP="00695405">
      <w:pPr>
        <w:pStyle w:val="class1327516410msonormal"/>
        <w:spacing w:before="0" w:beforeAutospacing="0" w:after="0" w:afterAutospacing="0"/>
        <w:jc w:val="both"/>
      </w:pPr>
      <w:r w:rsidRPr="00F32C1D">
        <w:t>М.П.</w:t>
      </w:r>
    </w:p>
    <w:p w:rsidR="00695405" w:rsidRPr="007650E5" w:rsidRDefault="00695405" w:rsidP="00695405">
      <w:pPr>
        <w:jc w:val="center"/>
        <w:rPr>
          <w:b/>
          <w:bCs/>
          <w:sz w:val="24"/>
          <w:szCs w:val="24"/>
        </w:rPr>
      </w:pPr>
    </w:p>
    <w:p w:rsidR="005C15B2" w:rsidRDefault="005C15B2" w:rsidP="001A2440">
      <w:pPr>
        <w:ind w:right="-1" w:firstLine="709"/>
        <w:rPr>
          <w:sz w:val="22"/>
          <w:szCs w:val="22"/>
        </w:rPr>
        <w:sectPr w:rsidR="005C15B2" w:rsidSect="005C15B2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C15B2" w:rsidRDefault="005C15B2" w:rsidP="005C15B2">
      <w:pPr>
        <w:pStyle w:val="ConsPlusNormal"/>
        <w:ind w:left="5040"/>
        <w:outlineLvl w:val="0"/>
      </w:pPr>
      <w:r>
        <w:lastRenderedPageBreak/>
        <w:t>УТВЕРЖДЕН</w:t>
      </w:r>
    </w:p>
    <w:p w:rsidR="005C15B2" w:rsidRDefault="005C15B2" w:rsidP="005C15B2">
      <w:pPr>
        <w:pStyle w:val="ConsPlusNormal"/>
        <w:ind w:left="5040"/>
      </w:pPr>
      <w:r>
        <w:t>постановлением администрации</w:t>
      </w:r>
    </w:p>
    <w:p w:rsidR="005C15B2" w:rsidRDefault="005C15B2" w:rsidP="005C15B2">
      <w:pPr>
        <w:pStyle w:val="ConsPlusNormal"/>
        <w:ind w:left="5040"/>
      </w:pPr>
      <w:r>
        <w:t>Тихвинского района</w:t>
      </w:r>
    </w:p>
    <w:p w:rsidR="005C15B2" w:rsidRDefault="005C15B2" w:rsidP="005C15B2">
      <w:pPr>
        <w:pStyle w:val="ConsPlusNormal"/>
        <w:ind w:left="5040"/>
      </w:pPr>
      <w:r>
        <w:t>от 23 декабря 2019г. №01-3077-а</w:t>
      </w:r>
    </w:p>
    <w:p w:rsidR="005C15B2" w:rsidRDefault="005C15B2" w:rsidP="005C15B2">
      <w:pPr>
        <w:pStyle w:val="ConsPlusNormal"/>
        <w:ind w:left="5040"/>
      </w:pPr>
      <w:r>
        <w:t>(приложение №2)</w:t>
      </w:r>
    </w:p>
    <w:p w:rsidR="005C15B2" w:rsidRDefault="005C15B2" w:rsidP="005C15B2">
      <w:pPr>
        <w:rPr>
          <w:color w:val="000000"/>
          <w:sz w:val="24"/>
          <w:szCs w:val="24"/>
        </w:rPr>
      </w:pPr>
    </w:p>
    <w:p w:rsidR="005C15B2" w:rsidRDefault="005C15B2" w:rsidP="005C15B2">
      <w:pPr>
        <w:rPr>
          <w:color w:val="000000"/>
          <w:sz w:val="24"/>
          <w:szCs w:val="24"/>
        </w:rPr>
      </w:pPr>
    </w:p>
    <w:p w:rsidR="005C15B2" w:rsidRDefault="005C15B2" w:rsidP="005C15B2">
      <w:pPr>
        <w:rPr>
          <w:color w:val="000000"/>
          <w:sz w:val="24"/>
          <w:szCs w:val="24"/>
        </w:rPr>
      </w:pPr>
    </w:p>
    <w:p w:rsidR="005C15B2" w:rsidRDefault="005C15B2" w:rsidP="005C15B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5C15B2" w:rsidRDefault="005C15B2" w:rsidP="005C15B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конкурсной комиссии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 предоставлению и расходованию субсидий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на оказание финансовой помощи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социально ориентированным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некоммерческим организациям</w:t>
      </w:r>
    </w:p>
    <w:p w:rsidR="005C15B2" w:rsidRDefault="005C15B2" w:rsidP="005C15B2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9"/>
        <w:gridCol w:w="4923"/>
      </w:tblGrid>
      <w:tr w:rsidR="005C15B2" w:rsidTr="005C15B2">
        <w:tc>
          <w:tcPr>
            <w:tcW w:w="5000" w:type="pct"/>
            <w:gridSpan w:val="2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Председатель конкурсной комиссии: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Гребешкова Ирина Владимировна</w:t>
            </w:r>
          </w:p>
        </w:tc>
        <w:tc>
          <w:tcPr>
            <w:tcW w:w="2652" w:type="pct"/>
            <w:hideMark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 администрации Тихвинского района по социальным вопросам</w:t>
            </w:r>
          </w:p>
        </w:tc>
      </w:tr>
      <w:tr w:rsidR="005C15B2" w:rsidTr="005C15B2">
        <w:tc>
          <w:tcPr>
            <w:tcW w:w="5000" w:type="pct"/>
            <w:gridSpan w:val="2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Заместитель председателя конкурсной комиссии: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Соколова Ольга Анатольевна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  <w:hideMark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комитета социальной   защиты населения администрации Тихвинского района</w:t>
            </w:r>
          </w:p>
        </w:tc>
      </w:tr>
      <w:tr w:rsidR="005C15B2" w:rsidTr="005C15B2">
        <w:tc>
          <w:tcPr>
            <w:tcW w:w="5000" w:type="pct"/>
            <w:gridSpan w:val="2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Секретарь конкурсной комиссии: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Марченко Татьяна Николаевна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  <w:hideMark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 организационного отдела администрации Тихвинского района</w:t>
            </w:r>
          </w:p>
        </w:tc>
      </w:tr>
      <w:tr w:rsidR="005C15B2" w:rsidTr="005C15B2">
        <w:tc>
          <w:tcPr>
            <w:tcW w:w="5000" w:type="pct"/>
            <w:gridSpan w:val="2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Члены конкурсной комиссии: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Акмаева Ольга Дулатовна </w:t>
            </w:r>
          </w:p>
        </w:tc>
        <w:tc>
          <w:tcPr>
            <w:tcW w:w="2652" w:type="pct"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организационным отделом администрации Тихвинского района</w:t>
            </w:r>
          </w:p>
          <w:p w:rsidR="005C15B2" w:rsidRDefault="005C15B2">
            <w:pPr>
              <w:rPr>
                <w:color w:val="000000"/>
                <w:sz w:val="24"/>
                <w:szCs w:val="24"/>
              </w:rPr>
            </w:pP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Борисов Сергей Вячеславович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комиссии по бюджету, налогам и муниципальной собственности совета депутатов Тихвинского городского поселения на постоянной основе (по согласованию) </w:t>
            </w:r>
          </w:p>
          <w:p w:rsidR="005C15B2" w:rsidRDefault="005C15B2">
            <w:pPr>
              <w:rPr>
                <w:color w:val="000000"/>
                <w:sz w:val="24"/>
                <w:szCs w:val="24"/>
              </w:rPr>
            </w:pP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Максимов Владимир Васильевич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юридическим отделом администрации Тихвинского района</w:t>
            </w:r>
          </w:p>
          <w:p w:rsidR="005C15B2" w:rsidRDefault="005C15B2">
            <w:pPr>
              <w:rPr>
                <w:color w:val="000000"/>
                <w:sz w:val="24"/>
                <w:szCs w:val="24"/>
              </w:rPr>
            </w:pP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Суворова Светлана Александровна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главы администрации Тихвинского района - председатель комитета финансов</w:t>
            </w:r>
          </w:p>
          <w:p w:rsidR="005C15B2" w:rsidRDefault="005C15B2">
            <w:pPr>
              <w:rPr>
                <w:color w:val="000000"/>
                <w:sz w:val="24"/>
                <w:szCs w:val="24"/>
              </w:rPr>
            </w:pP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Федоров Павел Анатольевич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</w:tcPr>
          <w:p w:rsidR="005C15B2" w:rsidRDefault="005C15B2" w:rsidP="005C15B2">
            <w:pPr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комитета по экономике и инвестициям администрации Тихвинского района</w:t>
            </w:r>
          </w:p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C15B2" w:rsidTr="005C15B2">
        <w:tc>
          <w:tcPr>
            <w:tcW w:w="2348" w:type="pct"/>
            <w:hideMark/>
          </w:tcPr>
          <w:p w:rsidR="005C15B2" w:rsidRDefault="005C15B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Хухунаишвили Георгий Парменович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2" w:type="pct"/>
          </w:tcPr>
          <w:p w:rsidR="005C15B2" w:rsidRDefault="005C15B2" w:rsidP="005C1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совета депутатов Тихвинского района по законодательству, местному самоуправлению и межмуниципальному сотрудничеству</w:t>
            </w:r>
            <w:r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5C15B2" w:rsidRDefault="005C15B2">
            <w:pPr>
              <w:rPr>
                <w:sz w:val="24"/>
                <w:szCs w:val="24"/>
              </w:rPr>
            </w:pPr>
          </w:p>
        </w:tc>
      </w:tr>
    </w:tbl>
    <w:p w:rsidR="005E62EC" w:rsidRPr="000D2CD8" w:rsidRDefault="005C15B2" w:rsidP="005C15B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5E62EC" w:rsidRPr="000D2CD8" w:rsidSect="005C15B2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27" w:rsidRDefault="00066D27" w:rsidP="00695405">
      <w:r>
        <w:separator/>
      </w:r>
    </w:p>
  </w:endnote>
  <w:endnote w:type="continuationSeparator" w:id="0">
    <w:p w:rsidR="00066D27" w:rsidRDefault="00066D27" w:rsidP="0069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27" w:rsidRDefault="00066D27" w:rsidP="00695405">
      <w:r>
        <w:separator/>
      </w:r>
    </w:p>
  </w:footnote>
  <w:footnote w:type="continuationSeparator" w:id="0">
    <w:p w:rsidR="00066D27" w:rsidRDefault="00066D27" w:rsidP="0069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05" w:rsidRDefault="00695405" w:rsidP="008377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5405" w:rsidRDefault="0069540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05" w:rsidRDefault="006954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0D35">
      <w:rPr>
        <w:noProof/>
      </w:rPr>
      <w:t>15</w:t>
    </w:r>
    <w:r>
      <w:fldChar w:fldCharType="end"/>
    </w:r>
  </w:p>
  <w:p w:rsidR="00695405" w:rsidRDefault="0069540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05" w:rsidRDefault="00695405" w:rsidP="008377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5405" w:rsidRDefault="0069540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2" w:rsidRDefault="005C15B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0D35">
      <w:rPr>
        <w:noProof/>
      </w:rPr>
      <w:t>14</w:t>
    </w:r>
    <w:r>
      <w:fldChar w:fldCharType="end"/>
    </w:r>
  </w:p>
  <w:p w:rsidR="00695405" w:rsidRDefault="006954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234"/>
    <w:multiLevelType w:val="hybridMultilevel"/>
    <w:tmpl w:val="85D0E2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3349"/>
    <w:multiLevelType w:val="hybridMultilevel"/>
    <w:tmpl w:val="1C682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3A8B"/>
    <w:multiLevelType w:val="hybridMultilevel"/>
    <w:tmpl w:val="A1DC0C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6D27"/>
    <w:rsid w:val="000D0EF8"/>
    <w:rsid w:val="000F1A02"/>
    <w:rsid w:val="00137667"/>
    <w:rsid w:val="001464B2"/>
    <w:rsid w:val="001A2440"/>
    <w:rsid w:val="001B4F8D"/>
    <w:rsid w:val="001F265D"/>
    <w:rsid w:val="00240D35"/>
    <w:rsid w:val="00285D0C"/>
    <w:rsid w:val="002A2B11"/>
    <w:rsid w:val="002D4463"/>
    <w:rsid w:val="002F22EB"/>
    <w:rsid w:val="00326996"/>
    <w:rsid w:val="0043001D"/>
    <w:rsid w:val="004914DD"/>
    <w:rsid w:val="004F43AF"/>
    <w:rsid w:val="00511A2B"/>
    <w:rsid w:val="00554BEC"/>
    <w:rsid w:val="00595F6F"/>
    <w:rsid w:val="005C0140"/>
    <w:rsid w:val="005C15B2"/>
    <w:rsid w:val="005E62EC"/>
    <w:rsid w:val="006415B0"/>
    <w:rsid w:val="006463D8"/>
    <w:rsid w:val="00695405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61C9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F63F4"/>
  <w15:chartTrackingRefBased/>
  <w15:docId w15:val="{C7C03C74-E6E0-46BD-9060-8B602652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695405"/>
    <w:rPr>
      <w:b/>
      <w:sz w:val="22"/>
    </w:rPr>
  </w:style>
  <w:style w:type="paragraph" w:customStyle="1" w:styleId="formattext">
    <w:name w:val="formattext"/>
    <w:basedOn w:val="a"/>
    <w:rsid w:val="006954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954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954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9540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6954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5405"/>
    <w:rPr>
      <w:sz w:val="28"/>
    </w:rPr>
  </w:style>
  <w:style w:type="character" w:styleId="ab">
    <w:name w:val="page number"/>
    <w:rsid w:val="00695405"/>
  </w:style>
  <w:style w:type="character" w:styleId="ac">
    <w:name w:val="Hyperlink"/>
    <w:uiPriority w:val="99"/>
    <w:unhideWhenUsed/>
    <w:rsid w:val="00695405"/>
    <w:rPr>
      <w:color w:val="0000FF"/>
      <w:u w:val="single"/>
    </w:rPr>
  </w:style>
  <w:style w:type="paragraph" w:customStyle="1" w:styleId="s1">
    <w:name w:val="s_1"/>
    <w:basedOn w:val="a"/>
    <w:rsid w:val="006954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lass1327516410msonormal">
    <w:name w:val="class_1327516410msonormal"/>
    <w:basedOn w:val="a"/>
    <w:rsid w:val="0069540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695405"/>
    <w:pPr>
      <w:widowControl w:val="0"/>
      <w:autoSpaceDE w:val="0"/>
      <w:autoSpaceDN w:val="0"/>
    </w:pPr>
    <w:rPr>
      <w:sz w:val="24"/>
    </w:rPr>
  </w:style>
  <w:style w:type="paragraph" w:styleId="ad">
    <w:name w:val="footer"/>
    <w:basedOn w:val="a"/>
    <w:link w:val="ae"/>
    <w:rsid w:val="00695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954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2019-12-23T11:41:00Z</cp:lastPrinted>
  <dcterms:created xsi:type="dcterms:W3CDTF">2019-12-23T07:22:00Z</dcterms:created>
  <dcterms:modified xsi:type="dcterms:W3CDTF">2019-12-23T11:41:00Z</dcterms:modified>
</cp:coreProperties>
</file>