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27D9F">
      <w:pPr>
        <w:tabs>
          <w:tab w:val="left" w:pos="567"/>
          <w:tab w:val="left" w:pos="3686"/>
        </w:tabs>
      </w:pPr>
      <w:r>
        <w:tab/>
        <w:t>22 ноября 2018 г.</w:t>
      </w:r>
      <w:r>
        <w:tab/>
        <w:t>01-2617-а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05FCA" w:rsidTr="00B05FCA">
        <w:tc>
          <w:tcPr>
            <w:tcW w:w="4928" w:type="dxa"/>
            <w:tcBorders>
              <w:top w:val="nil"/>
              <w:left w:val="nil"/>
              <w:bottom w:val="nil"/>
              <w:right w:val="nil"/>
            </w:tcBorders>
            <w:shd w:val="clear" w:color="auto" w:fill="auto"/>
          </w:tcPr>
          <w:p w:rsidR="008A3858" w:rsidRPr="00B05FCA" w:rsidRDefault="00B97D85" w:rsidP="00B52D22">
            <w:pPr>
              <w:rPr>
                <w:b/>
                <w:sz w:val="24"/>
                <w:szCs w:val="24"/>
              </w:rPr>
            </w:pPr>
            <w:r w:rsidRPr="00B05FCA">
              <w:rPr>
                <w:color w:val="000000"/>
                <w:sz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земельных участков к землям определенной категории»</w:t>
            </w:r>
          </w:p>
        </w:tc>
      </w:tr>
      <w:tr w:rsidR="00B97D85" w:rsidRPr="00B05FCA" w:rsidTr="00B05FCA">
        <w:tc>
          <w:tcPr>
            <w:tcW w:w="4928" w:type="dxa"/>
            <w:tcBorders>
              <w:top w:val="nil"/>
              <w:left w:val="nil"/>
              <w:bottom w:val="nil"/>
              <w:right w:val="nil"/>
            </w:tcBorders>
            <w:shd w:val="clear" w:color="auto" w:fill="auto"/>
          </w:tcPr>
          <w:p w:rsidR="00B97D85" w:rsidRPr="00B05FCA" w:rsidRDefault="00397A45" w:rsidP="00B52D22">
            <w:pPr>
              <w:rPr>
                <w:color w:val="000000"/>
                <w:sz w:val="24"/>
              </w:rPr>
            </w:pPr>
            <w:r>
              <w:rPr>
                <w:color w:val="000000"/>
                <w:sz w:val="24"/>
              </w:rPr>
              <w:t>21, 0800 ОБ НПА</w:t>
            </w:r>
            <w:bookmarkStart w:id="0" w:name="_GoBack"/>
            <w:bookmarkEnd w:id="0"/>
          </w:p>
        </w:tc>
      </w:tr>
    </w:tbl>
    <w:p w:rsidR="00554BEC" w:rsidRDefault="00554BEC" w:rsidP="001A2440">
      <w:pPr>
        <w:ind w:right="-1" w:firstLine="709"/>
        <w:rPr>
          <w:sz w:val="22"/>
          <w:szCs w:val="22"/>
        </w:rPr>
      </w:pPr>
    </w:p>
    <w:p w:rsidR="00B97D85" w:rsidRPr="00B05FCA" w:rsidRDefault="00B97D85" w:rsidP="00727D9F">
      <w:pPr>
        <w:ind w:firstLine="708"/>
        <w:rPr>
          <w:color w:val="000000"/>
          <w:szCs w:val="24"/>
        </w:rPr>
      </w:pPr>
      <w:r w:rsidRPr="00B97D85">
        <w:rPr>
          <w:color w:val="000000"/>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пункта 2 статьи 3.3 Федерального закона от 25 октября 2001 года №137-ФЗ «О введении в действие Земельного кодекса Российской Федерации», статьи 1 областного закона Ленинградской области от 28 декабря 2015 года №141-оз «О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 подпункт</w:t>
      </w:r>
      <w:r w:rsidRPr="00B97D85">
        <w:rPr>
          <w:color w:val="FF0000"/>
          <w:szCs w:val="24"/>
        </w:rPr>
        <w:t>а</w:t>
      </w:r>
      <w:r w:rsidRPr="00B97D85">
        <w:rPr>
          <w:color w:val="000000"/>
          <w:szCs w:val="24"/>
        </w:rPr>
        <w:t xml:space="preserve"> 3 </w:t>
      </w:r>
      <w:r w:rsidRPr="00B05FCA">
        <w:rPr>
          <w:color w:val="000000"/>
          <w:szCs w:val="24"/>
        </w:rPr>
        <w:t>пункта 2 и пункта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B97D85" w:rsidRPr="00B05FCA" w:rsidRDefault="00B97D85" w:rsidP="00727D9F">
      <w:pPr>
        <w:ind w:firstLine="708"/>
        <w:rPr>
          <w:color w:val="000000"/>
          <w:szCs w:val="24"/>
        </w:rPr>
      </w:pPr>
      <w:r w:rsidRPr="00B05FCA">
        <w:rPr>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земельных участков к землям определенной категории» (приложение).</w:t>
      </w:r>
    </w:p>
    <w:p w:rsidR="00B97D85" w:rsidRPr="00B05FCA" w:rsidRDefault="00B97D85" w:rsidP="00727D9F">
      <w:pPr>
        <w:ind w:firstLine="708"/>
        <w:rPr>
          <w:color w:val="000000"/>
          <w:szCs w:val="24"/>
        </w:rPr>
      </w:pPr>
      <w:r w:rsidRPr="00B05FCA">
        <w:rPr>
          <w:color w:val="000000"/>
          <w:szCs w:val="24"/>
        </w:rPr>
        <w:t>2. Опубликовать настоящее постановление в газете «Трудовая слава».</w:t>
      </w:r>
    </w:p>
    <w:p w:rsidR="00B97D85" w:rsidRPr="00B97D85" w:rsidRDefault="00B97D85" w:rsidP="00727D9F">
      <w:pPr>
        <w:ind w:firstLine="708"/>
        <w:rPr>
          <w:color w:val="000000"/>
          <w:szCs w:val="24"/>
        </w:rPr>
      </w:pPr>
      <w:r w:rsidRPr="00B05FCA">
        <w:rPr>
          <w:color w:val="000000"/>
          <w:szCs w:val="24"/>
        </w:rPr>
        <w:t>3. Обнародовать административный регламент в сети Интернет на официальном сайте Тихвинского района (http://tikhvin.оrg) и на информационном стенде по месту оказания муниципальной услуги в административном здании, расположенном по адресу: Ленинградская область, Тих</w:t>
      </w:r>
      <w:r w:rsidRPr="00B97D85">
        <w:rPr>
          <w:color w:val="000000"/>
          <w:szCs w:val="24"/>
        </w:rPr>
        <w:t>винский муниципальный район, Тихвинское городское поселение, город Тихвин, 1 микрорайон, дом 2, 2 этаж.</w:t>
      </w:r>
    </w:p>
    <w:p w:rsidR="00B97D85" w:rsidRPr="00B97D85" w:rsidRDefault="00B97D85" w:rsidP="00727D9F">
      <w:pPr>
        <w:ind w:firstLine="708"/>
        <w:rPr>
          <w:color w:val="000000"/>
          <w:szCs w:val="24"/>
        </w:rPr>
      </w:pPr>
      <w:r w:rsidRPr="00B97D85">
        <w:rPr>
          <w:color w:val="000000"/>
          <w:szCs w:val="24"/>
        </w:rPr>
        <w:lastRenderedPageBreak/>
        <w:t>4. Признать утратившими силу постановления администрации Тихвинского городского поселения:</w:t>
      </w:r>
    </w:p>
    <w:p w:rsidR="00B97D85" w:rsidRPr="00B05FCA" w:rsidRDefault="00B97D85" w:rsidP="00727D9F">
      <w:pPr>
        <w:ind w:firstLine="708"/>
        <w:rPr>
          <w:color w:val="000000"/>
          <w:szCs w:val="24"/>
        </w:rPr>
      </w:pPr>
      <w:r w:rsidRPr="00B05FCA">
        <w:rPr>
          <w:color w:val="000000"/>
          <w:szCs w:val="24"/>
        </w:rPr>
        <w:t xml:space="preserve">- </w:t>
      </w:r>
      <w:r w:rsidR="00B05FCA" w:rsidRPr="00B05FCA">
        <w:rPr>
          <w:b/>
          <w:color w:val="000000"/>
          <w:szCs w:val="24"/>
        </w:rPr>
        <w:t>от</w:t>
      </w:r>
      <w:r w:rsidR="00B05FCA" w:rsidRPr="00B05FCA">
        <w:rPr>
          <w:color w:val="000000"/>
          <w:szCs w:val="24"/>
        </w:rPr>
        <w:t xml:space="preserve"> </w:t>
      </w:r>
      <w:r w:rsidRPr="00B05FCA">
        <w:rPr>
          <w:b/>
          <w:color w:val="000000"/>
          <w:szCs w:val="24"/>
        </w:rPr>
        <w:t>28 декабря 2015 г</w:t>
      </w:r>
      <w:r w:rsidR="00D07BF5" w:rsidRPr="00B05FCA">
        <w:rPr>
          <w:b/>
          <w:color w:val="000000"/>
          <w:szCs w:val="24"/>
        </w:rPr>
        <w:t>ода</w:t>
      </w:r>
      <w:r w:rsidRPr="00B05FCA">
        <w:rPr>
          <w:b/>
          <w:color w:val="000000"/>
          <w:szCs w:val="24"/>
        </w:rPr>
        <w:t xml:space="preserve"> №01-3192-а</w:t>
      </w:r>
      <w:r w:rsidRPr="00B05FCA">
        <w:rPr>
          <w:color w:val="000000"/>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земельных участков к землям определенной категории»;</w:t>
      </w:r>
    </w:p>
    <w:p w:rsidR="00B97D85" w:rsidRPr="00B97D85" w:rsidRDefault="00B97D85" w:rsidP="00727D9F">
      <w:pPr>
        <w:ind w:firstLine="708"/>
        <w:rPr>
          <w:color w:val="000000"/>
          <w:szCs w:val="24"/>
        </w:rPr>
      </w:pPr>
      <w:r w:rsidRPr="00B97D85">
        <w:rPr>
          <w:color w:val="000000"/>
          <w:szCs w:val="24"/>
        </w:rPr>
        <w:t xml:space="preserve">-  </w:t>
      </w:r>
      <w:r w:rsidRPr="00B97D85">
        <w:rPr>
          <w:b/>
          <w:color w:val="000000"/>
          <w:szCs w:val="24"/>
        </w:rPr>
        <w:t>от 20 апреля 2016 г</w:t>
      </w:r>
      <w:r w:rsidR="00522571">
        <w:rPr>
          <w:b/>
          <w:color w:val="000000"/>
          <w:szCs w:val="24"/>
        </w:rPr>
        <w:t>ода</w:t>
      </w:r>
      <w:r w:rsidRPr="00B97D85">
        <w:rPr>
          <w:b/>
          <w:color w:val="000000"/>
          <w:szCs w:val="24"/>
        </w:rPr>
        <w:t xml:space="preserve"> №01-1060-а</w:t>
      </w:r>
      <w:r w:rsidRPr="00B97D85">
        <w:rPr>
          <w:color w:val="000000"/>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земельных участков к землям определенной категории», утверждённый постановлением администрации Тихвинского района от 28 декабря 2015 года №01-3192-а»;</w:t>
      </w:r>
    </w:p>
    <w:p w:rsidR="00B97D85" w:rsidRPr="00B97D85" w:rsidRDefault="00B97D85" w:rsidP="00727D9F">
      <w:pPr>
        <w:ind w:firstLine="708"/>
        <w:rPr>
          <w:color w:val="000000"/>
          <w:szCs w:val="24"/>
        </w:rPr>
      </w:pPr>
      <w:r w:rsidRPr="00B97D85">
        <w:rPr>
          <w:color w:val="000000"/>
          <w:szCs w:val="24"/>
        </w:rPr>
        <w:t xml:space="preserve">- </w:t>
      </w:r>
      <w:r w:rsidRPr="00B97D85">
        <w:rPr>
          <w:b/>
          <w:bCs/>
          <w:color w:val="000000"/>
          <w:szCs w:val="24"/>
        </w:rPr>
        <w:t xml:space="preserve">от 8 ноября 2016 года №01-3371-а </w:t>
      </w:r>
      <w:r w:rsidRPr="00B97D85">
        <w:rPr>
          <w:color w:val="000000"/>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земельных участков к землям определенной категории», утвержденный постановлением администрации Тихвинского района от 28 декабря 2015 года №01-3192-а».</w:t>
      </w:r>
    </w:p>
    <w:p w:rsidR="00B97D85" w:rsidRPr="00B97D85" w:rsidRDefault="00B97D85" w:rsidP="00727D9F">
      <w:pPr>
        <w:ind w:firstLine="708"/>
        <w:rPr>
          <w:color w:val="000000"/>
          <w:szCs w:val="24"/>
        </w:rPr>
      </w:pPr>
      <w:r w:rsidRPr="00B97D85">
        <w:rPr>
          <w:color w:val="000000"/>
          <w:szCs w:val="24"/>
        </w:rPr>
        <w:t>5. Контроль за исполнением настоящего постановления возложить заместителя главы администрации по экономике и инвестициям.</w:t>
      </w:r>
    </w:p>
    <w:p w:rsidR="00B97D85" w:rsidRPr="00B97D85" w:rsidRDefault="00B97D85" w:rsidP="00727D9F">
      <w:pPr>
        <w:rPr>
          <w:color w:val="000000"/>
          <w:szCs w:val="24"/>
        </w:rPr>
      </w:pPr>
    </w:p>
    <w:p w:rsidR="00B97D85" w:rsidRPr="00B97D85" w:rsidRDefault="00B97D85" w:rsidP="00727D9F">
      <w:pPr>
        <w:rPr>
          <w:color w:val="000000"/>
          <w:szCs w:val="24"/>
        </w:rPr>
      </w:pPr>
    </w:p>
    <w:p w:rsidR="00D07BF5" w:rsidRPr="006C29D2" w:rsidRDefault="00D07BF5" w:rsidP="00727D9F">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B97D85" w:rsidRDefault="00B97D85" w:rsidP="00727D9F"/>
    <w:p w:rsidR="00D07BF5" w:rsidRPr="006C29D2" w:rsidRDefault="00D07BF5" w:rsidP="00727D9F"/>
    <w:p w:rsidR="00B97D85" w:rsidRDefault="00B97D85"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B05FCA" w:rsidRDefault="00B05FCA" w:rsidP="00727D9F">
      <w:pPr>
        <w:rPr>
          <w:color w:val="000000"/>
          <w:szCs w:val="24"/>
        </w:rPr>
      </w:pPr>
    </w:p>
    <w:p w:rsidR="00D07BF5" w:rsidRDefault="00D07BF5" w:rsidP="00D07BF5">
      <w:pPr>
        <w:rPr>
          <w:sz w:val="26"/>
          <w:szCs w:val="26"/>
        </w:rPr>
      </w:pPr>
      <w:r>
        <w:rPr>
          <w:sz w:val="26"/>
          <w:szCs w:val="26"/>
        </w:rPr>
        <w:t>Барзий Анна Михайловна,</w:t>
      </w:r>
    </w:p>
    <w:p w:rsidR="00D07BF5" w:rsidRDefault="00D07BF5" w:rsidP="00D07BF5">
      <w:pPr>
        <w:rPr>
          <w:sz w:val="26"/>
          <w:szCs w:val="26"/>
        </w:rPr>
      </w:pPr>
      <w:r>
        <w:rPr>
          <w:sz w:val="26"/>
          <w:szCs w:val="26"/>
        </w:rPr>
        <w:t>75-712</w:t>
      </w:r>
    </w:p>
    <w:p w:rsidR="00D07BF5" w:rsidRDefault="00D07BF5" w:rsidP="00D07BF5">
      <w:pPr>
        <w:rPr>
          <w:sz w:val="24"/>
          <w:szCs w:val="24"/>
        </w:rPr>
      </w:pPr>
    </w:p>
    <w:p w:rsidR="00D07BF5" w:rsidRDefault="00D07BF5" w:rsidP="00D07BF5">
      <w:pPr>
        <w:rPr>
          <w:i/>
          <w:sz w:val="18"/>
          <w:szCs w:val="18"/>
        </w:rPr>
      </w:pPr>
      <w:r>
        <w:rPr>
          <w:i/>
          <w:sz w:val="18"/>
          <w:szCs w:val="18"/>
        </w:rPr>
        <w:t>Согласовано:</w:t>
      </w:r>
    </w:p>
    <w:tbl>
      <w:tblPr>
        <w:tblW w:w="0" w:type="dxa"/>
        <w:tblInd w:w="108" w:type="dxa"/>
        <w:tblLayout w:type="fixed"/>
        <w:tblLook w:val="04A0" w:firstRow="1" w:lastRow="0" w:firstColumn="1" w:lastColumn="0" w:noHBand="0" w:noVBand="1"/>
      </w:tblPr>
      <w:tblGrid>
        <w:gridCol w:w="5670"/>
        <w:gridCol w:w="289"/>
        <w:gridCol w:w="1979"/>
      </w:tblGrid>
      <w:tr w:rsidR="00D07BF5" w:rsidTr="00D07BF5">
        <w:trPr>
          <w:trHeight w:val="555"/>
        </w:trPr>
        <w:tc>
          <w:tcPr>
            <w:tcW w:w="5670" w:type="dxa"/>
            <w:vAlign w:val="center"/>
            <w:hideMark/>
          </w:tcPr>
          <w:p w:rsidR="00D07BF5" w:rsidRDefault="00D07BF5">
            <w:pPr>
              <w:rPr>
                <w:i/>
                <w:sz w:val="18"/>
                <w:szCs w:val="18"/>
              </w:rPr>
            </w:pPr>
            <w:r>
              <w:rPr>
                <w:i/>
                <w:sz w:val="18"/>
                <w:szCs w:val="18"/>
              </w:rPr>
              <w:t>Зам. главы администрации по экономике и инвестициям</w:t>
            </w:r>
          </w:p>
        </w:tc>
        <w:tc>
          <w:tcPr>
            <w:tcW w:w="289" w:type="dxa"/>
            <w:vAlign w:val="center"/>
          </w:tcPr>
          <w:p w:rsidR="00D07BF5" w:rsidRDefault="00D07BF5">
            <w:pPr>
              <w:rPr>
                <w:i/>
                <w:sz w:val="18"/>
                <w:szCs w:val="18"/>
              </w:rPr>
            </w:pPr>
          </w:p>
        </w:tc>
        <w:tc>
          <w:tcPr>
            <w:tcW w:w="1979" w:type="dxa"/>
            <w:vAlign w:val="center"/>
            <w:hideMark/>
          </w:tcPr>
          <w:p w:rsidR="00D07BF5" w:rsidRDefault="00D07BF5">
            <w:pPr>
              <w:rPr>
                <w:i/>
                <w:sz w:val="18"/>
                <w:szCs w:val="18"/>
              </w:rPr>
            </w:pPr>
            <w:r>
              <w:rPr>
                <w:i/>
                <w:sz w:val="18"/>
                <w:szCs w:val="18"/>
              </w:rPr>
              <w:t>Пчелин А.Е.</w:t>
            </w:r>
          </w:p>
        </w:tc>
      </w:tr>
      <w:tr w:rsidR="00D07BF5" w:rsidTr="00D07BF5">
        <w:trPr>
          <w:trHeight w:val="555"/>
        </w:trPr>
        <w:tc>
          <w:tcPr>
            <w:tcW w:w="5670" w:type="dxa"/>
            <w:vAlign w:val="center"/>
            <w:hideMark/>
          </w:tcPr>
          <w:p w:rsidR="00D07BF5" w:rsidRDefault="00D07BF5">
            <w:pPr>
              <w:rPr>
                <w:i/>
                <w:sz w:val="18"/>
                <w:szCs w:val="18"/>
              </w:rPr>
            </w:pPr>
            <w:r>
              <w:rPr>
                <w:i/>
                <w:sz w:val="18"/>
                <w:szCs w:val="18"/>
              </w:rPr>
              <w:t>Зав. общим отделом</w:t>
            </w:r>
          </w:p>
        </w:tc>
        <w:tc>
          <w:tcPr>
            <w:tcW w:w="289" w:type="dxa"/>
            <w:vAlign w:val="center"/>
          </w:tcPr>
          <w:p w:rsidR="00D07BF5" w:rsidRDefault="00D07BF5">
            <w:pPr>
              <w:rPr>
                <w:i/>
                <w:sz w:val="18"/>
                <w:szCs w:val="18"/>
              </w:rPr>
            </w:pPr>
          </w:p>
        </w:tc>
        <w:tc>
          <w:tcPr>
            <w:tcW w:w="1979" w:type="dxa"/>
            <w:vAlign w:val="center"/>
            <w:hideMark/>
          </w:tcPr>
          <w:p w:rsidR="00D07BF5" w:rsidRDefault="00D07BF5">
            <w:pPr>
              <w:rPr>
                <w:i/>
                <w:sz w:val="18"/>
                <w:szCs w:val="18"/>
              </w:rPr>
            </w:pPr>
            <w:r>
              <w:rPr>
                <w:i/>
                <w:sz w:val="18"/>
                <w:szCs w:val="18"/>
              </w:rPr>
              <w:t>Савранская И.Г.</w:t>
            </w:r>
          </w:p>
        </w:tc>
      </w:tr>
      <w:tr w:rsidR="00D07BF5" w:rsidTr="00D07BF5">
        <w:trPr>
          <w:trHeight w:val="555"/>
        </w:trPr>
        <w:tc>
          <w:tcPr>
            <w:tcW w:w="5670" w:type="dxa"/>
            <w:vAlign w:val="center"/>
            <w:hideMark/>
          </w:tcPr>
          <w:p w:rsidR="00D07BF5" w:rsidRDefault="00D07BF5">
            <w:pPr>
              <w:rPr>
                <w:i/>
                <w:sz w:val="18"/>
                <w:szCs w:val="18"/>
              </w:rPr>
            </w:pPr>
            <w:r>
              <w:rPr>
                <w:i/>
                <w:sz w:val="18"/>
                <w:szCs w:val="18"/>
              </w:rPr>
              <w:t>Зав. юридическим отделом</w:t>
            </w:r>
          </w:p>
        </w:tc>
        <w:tc>
          <w:tcPr>
            <w:tcW w:w="289" w:type="dxa"/>
            <w:vAlign w:val="center"/>
          </w:tcPr>
          <w:p w:rsidR="00D07BF5" w:rsidRDefault="00D07BF5">
            <w:pPr>
              <w:rPr>
                <w:i/>
                <w:sz w:val="18"/>
                <w:szCs w:val="18"/>
              </w:rPr>
            </w:pPr>
          </w:p>
        </w:tc>
        <w:tc>
          <w:tcPr>
            <w:tcW w:w="1979" w:type="dxa"/>
            <w:vAlign w:val="center"/>
            <w:hideMark/>
          </w:tcPr>
          <w:p w:rsidR="00D07BF5" w:rsidRDefault="00D07BF5">
            <w:pPr>
              <w:rPr>
                <w:i/>
                <w:sz w:val="18"/>
                <w:szCs w:val="18"/>
              </w:rPr>
            </w:pPr>
            <w:r>
              <w:rPr>
                <w:i/>
                <w:sz w:val="18"/>
                <w:szCs w:val="18"/>
              </w:rPr>
              <w:t>Максимов В.В.</w:t>
            </w:r>
          </w:p>
        </w:tc>
      </w:tr>
      <w:tr w:rsidR="00D07BF5" w:rsidTr="00D07BF5">
        <w:trPr>
          <w:trHeight w:val="555"/>
        </w:trPr>
        <w:tc>
          <w:tcPr>
            <w:tcW w:w="5670" w:type="dxa"/>
            <w:vAlign w:val="center"/>
            <w:hideMark/>
          </w:tcPr>
          <w:p w:rsidR="00D07BF5" w:rsidRDefault="00D07BF5" w:rsidP="00D07BF5">
            <w:pPr>
              <w:rPr>
                <w:i/>
                <w:sz w:val="18"/>
                <w:szCs w:val="18"/>
              </w:rPr>
            </w:pPr>
            <w:r>
              <w:rPr>
                <w:i/>
                <w:sz w:val="18"/>
                <w:szCs w:val="18"/>
              </w:rPr>
              <w:t>Зав. отделом информационного обеспечения</w:t>
            </w:r>
          </w:p>
        </w:tc>
        <w:tc>
          <w:tcPr>
            <w:tcW w:w="289" w:type="dxa"/>
            <w:vAlign w:val="center"/>
          </w:tcPr>
          <w:p w:rsidR="00D07BF5" w:rsidRDefault="00D07BF5">
            <w:pPr>
              <w:rPr>
                <w:i/>
                <w:sz w:val="18"/>
                <w:szCs w:val="18"/>
              </w:rPr>
            </w:pPr>
          </w:p>
        </w:tc>
        <w:tc>
          <w:tcPr>
            <w:tcW w:w="1979" w:type="dxa"/>
            <w:vAlign w:val="center"/>
            <w:hideMark/>
          </w:tcPr>
          <w:p w:rsidR="00D07BF5" w:rsidRDefault="00D07BF5">
            <w:pPr>
              <w:rPr>
                <w:i/>
                <w:sz w:val="18"/>
                <w:szCs w:val="18"/>
              </w:rPr>
            </w:pPr>
            <w:r>
              <w:rPr>
                <w:i/>
                <w:sz w:val="18"/>
                <w:szCs w:val="18"/>
              </w:rPr>
              <w:t>Васильева Е.Ю.</w:t>
            </w:r>
          </w:p>
        </w:tc>
      </w:tr>
      <w:tr w:rsidR="00D07BF5" w:rsidTr="00D07BF5">
        <w:trPr>
          <w:trHeight w:val="555"/>
        </w:trPr>
        <w:tc>
          <w:tcPr>
            <w:tcW w:w="5670" w:type="dxa"/>
            <w:vAlign w:val="center"/>
            <w:hideMark/>
          </w:tcPr>
          <w:p w:rsidR="00D07BF5" w:rsidRDefault="00D07BF5">
            <w:pPr>
              <w:rPr>
                <w:i/>
                <w:sz w:val="18"/>
                <w:szCs w:val="18"/>
              </w:rPr>
            </w:pPr>
            <w:r>
              <w:rPr>
                <w:i/>
                <w:sz w:val="18"/>
                <w:szCs w:val="18"/>
              </w:rPr>
              <w:t>Председатель КУМИ</w:t>
            </w:r>
          </w:p>
        </w:tc>
        <w:tc>
          <w:tcPr>
            <w:tcW w:w="289" w:type="dxa"/>
            <w:vAlign w:val="center"/>
          </w:tcPr>
          <w:p w:rsidR="00D07BF5" w:rsidRDefault="00D07BF5">
            <w:pPr>
              <w:rPr>
                <w:i/>
                <w:sz w:val="18"/>
                <w:szCs w:val="18"/>
              </w:rPr>
            </w:pPr>
          </w:p>
        </w:tc>
        <w:tc>
          <w:tcPr>
            <w:tcW w:w="1979" w:type="dxa"/>
            <w:vAlign w:val="center"/>
            <w:hideMark/>
          </w:tcPr>
          <w:p w:rsidR="00D07BF5" w:rsidRDefault="00D07BF5">
            <w:pPr>
              <w:rPr>
                <w:i/>
                <w:sz w:val="18"/>
                <w:szCs w:val="18"/>
              </w:rPr>
            </w:pPr>
            <w:r>
              <w:rPr>
                <w:i/>
                <w:sz w:val="18"/>
                <w:szCs w:val="18"/>
              </w:rPr>
              <w:t>Максимов Ю.А.</w:t>
            </w:r>
          </w:p>
        </w:tc>
      </w:tr>
      <w:tr w:rsidR="00D07BF5" w:rsidTr="00D07BF5">
        <w:trPr>
          <w:trHeight w:val="555"/>
        </w:trPr>
        <w:tc>
          <w:tcPr>
            <w:tcW w:w="5670" w:type="dxa"/>
            <w:vAlign w:val="center"/>
            <w:hideMark/>
          </w:tcPr>
          <w:p w:rsidR="00D07BF5" w:rsidRDefault="00D07BF5">
            <w:pPr>
              <w:rPr>
                <w:i/>
                <w:sz w:val="18"/>
                <w:szCs w:val="18"/>
              </w:rPr>
            </w:pPr>
            <w:r>
              <w:rPr>
                <w:i/>
                <w:sz w:val="18"/>
                <w:szCs w:val="18"/>
              </w:rPr>
              <w:t>Зав. отделом земельных отношений КУМИ</w:t>
            </w:r>
          </w:p>
        </w:tc>
        <w:tc>
          <w:tcPr>
            <w:tcW w:w="289" w:type="dxa"/>
            <w:vAlign w:val="center"/>
          </w:tcPr>
          <w:p w:rsidR="00D07BF5" w:rsidRDefault="00D07BF5">
            <w:pPr>
              <w:rPr>
                <w:i/>
                <w:sz w:val="18"/>
                <w:szCs w:val="18"/>
              </w:rPr>
            </w:pPr>
          </w:p>
        </w:tc>
        <w:tc>
          <w:tcPr>
            <w:tcW w:w="1979" w:type="dxa"/>
            <w:vAlign w:val="center"/>
            <w:hideMark/>
          </w:tcPr>
          <w:p w:rsidR="00D07BF5" w:rsidRDefault="00D07BF5">
            <w:pPr>
              <w:rPr>
                <w:i/>
                <w:sz w:val="18"/>
                <w:szCs w:val="18"/>
              </w:rPr>
            </w:pPr>
            <w:r>
              <w:rPr>
                <w:i/>
                <w:sz w:val="18"/>
                <w:szCs w:val="18"/>
              </w:rPr>
              <w:t>Якушина Т.В.</w:t>
            </w:r>
          </w:p>
        </w:tc>
      </w:tr>
    </w:tbl>
    <w:p w:rsidR="00D07BF5" w:rsidRDefault="00D07BF5" w:rsidP="00D07BF5">
      <w:pPr>
        <w:ind w:right="22"/>
        <w:rPr>
          <w:rFonts w:ascii="Calibri" w:hAnsi="Calibri"/>
          <w:i/>
          <w:sz w:val="18"/>
          <w:szCs w:val="18"/>
          <w:lang w:eastAsia="en-US"/>
        </w:rPr>
      </w:pPr>
    </w:p>
    <w:p w:rsidR="00D07BF5" w:rsidRDefault="00D07BF5" w:rsidP="00D07BF5">
      <w:pPr>
        <w:ind w:right="22"/>
        <w:rPr>
          <w:i/>
          <w:sz w:val="18"/>
          <w:szCs w:val="18"/>
        </w:rPr>
      </w:pPr>
      <w:r>
        <w:rPr>
          <w:i/>
          <w:sz w:val="18"/>
          <w:szCs w:val="18"/>
        </w:rPr>
        <w:t>Рассылка:</w:t>
      </w:r>
    </w:p>
    <w:tbl>
      <w:tblPr>
        <w:tblW w:w="0" w:type="auto"/>
        <w:tblInd w:w="84" w:type="dxa"/>
        <w:tblLayout w:type="fixed"/>
        <w:tblCellMar>
          <w:left w:w="84" w:type="dxa"/>
          <w:right w:w="84" w:type="dxa"/>
        </w:tblCellMar>
        <w:tblLook w:val="04A0" w:firstRow="1" w:lastRow="0" w:firstColumn="1" w:lastColumn="0" w:noHBand="0" w:noVBand="1"/>
      </w:tblPr>
      <w:tblGrid>
        <w:gridCol w:w="4980"/>
        <w:gridCol w:w="456"/>
        <w:gridCol w:w="2160"/>
      </w:tblGrid>
      <w:tr w:rsidR="00D07BF5" w:rsidTr="00D07BF5">
        <w:tc>
          <w:tcPr>
            <w:tcW w:w="4980" w:type="dxa"/>
            <w:hideMark/>
          </w:tcPr>
          <w:p w:rsidR="00D07BF5" w:rsidRDefault="00D07BF5">
            <w:pPr>
              <w:rPr>
                <w:i/>
                <w:color w:val="000000"/>
                <w:sz w:val="18"/>
                <w:szCs w:val="18"/>
              </w:rPr>
            </w:pPr>
            <w:r>
              <w:rPr>
                <w:i/>
                <w:color w:val="000000"/>
                <w:sz w:val="18"/>
                <w:szCs w:val="18"/>
              </w:rPr>
              <w:t xml:space="preserve">Дело </w:t>
            </w:r>
          </w:p>
        </w:tc>
        <w:tc>
          <w:tcPr>
            <w:tcW w:w="456" w:type="dxa"/>
            <w:hideMark/>
          </w:tcPr>
          <w:p w:rsidR="00D07BF5" w:rsidRDefault="00D07BF5">
            <w:pPr>
              <w:jc w:val="right"/>
              <w:rPr>
                <w:i/>
                <w:color w:val="000000"/>
                <w:sz w:val="18"/>
                <w:szCs w:val="18"/>
              </w:rPr>
            </w:pPr>
            <w:r>
              <w:rPr>
                <w:i/>
                <w:color w:val="000000"/>
                <w:sz w:val="18"/>
                <w:szCs w:val="18"/>
              </w:rPr>
              <w:t xml:space="preserve">1 </w:t>
            </w:r>
          </w:p>
        </w:tc>
        <w:tc>
          <w:tcPr>
            <w:tcW w:w="2160" w:type="dxa"/>
            <w:hideMark/>
          </w:tcPr>
          <w:p w:rsidR="00D07BF5" w:rsidRDefault="00D07BF5" w:rsidP="00D07BF5">
            <w:pPr>
              <w:rPr>
                <w:i/>
                <w:color w:val="000000"/>
                <w:sz w:val="18"/>
                <w:szCs w:val="18"/>
              </w:rPr>
            </w:pPr>
          </w:p>
        </w:tc>
      </w:tr>
      <w:tr w:rsidR="00D07BF5" w:rsidTr="00D07BF5">
        <w:tc>
          <w:tcPr>
            <w:tcW w:w="4980" w:type="dxa"/>
            <w:hideMark/>
          </w:tcPr>
          <w:p w:rsidR="00D07BF5" w:rsidRDefault="00D07BF5">
            <w:pPr>
              <w:rPr>
                <w:i/>
                <w:color w:val="000000"/>
                <w:sz w:val="18"/>
                <w:szCs w:val="18"/>
              </w:rPr>
            </w:pPr>
            <w:r>
              <w:rPr>
                <w:i/>
                <w:color w:val="000000"/>
                <w:sz w:val="18"/>
                <w:szCs w:val="18"/>
              </w:rPr>
              <w:t xml:space="preserve">Комитет по управлению муниципальным имуществом </w:t>
            </w:r>
          </w:p>
        </w:tc>
        <w:tc>
          <w:tcPr>
            <w:tcW w:w="456" w:type="dxa"/>
            <w:hideMark/>
          </w:tcPr>
          <w:p w:rsidR="00D07BF5" w:rsidRDefault="00D07BF5">
            <w:pPr>
              <w:jc w:val="right"/>
              <w:rPr>
                <w:i/>
                <w:color w:val="000000"/>
                <w:sz w:val="18"/>
                <w:szCs w:val="18"/>
              </w:rPr>
            </w:pPr>
            <w:r>
              <w:rPr>
                <w:i/>
                <w:color w:val="000000"/>
                <w:sz w:val="18"/>
                <w:szCs w:val="18"/>
              </w:rPr>
              <w:t>2</w:t>
            </w:r>
          </w:p>
        </w:tc>
        <w:tc>
          <w:tcPr>
            <w:tcW w:w="2160" w:type="dxa"/>
          </w:tcPr>
          <w:p w:rsidR="00D07BF5" w:rsidRDefault="00D07BF5">
            <w:pPr>
              <w:rPr>
                <w:i/>
                <w:color w:val="000000"/>
                <w:sz w:val="18"/>
                <w:szCs w:val="18"/>
              </w:rPr>
            </w:pPr>
          </w:p>
        </w:tc>
      </w:tr>
      <w:tr w:rsidR="00D07BF5" w:rsidTr="00D07BF5">
        <w:tc>
          <w:tcPr>
            <w:tcW w:w="4980" w:type="dxa"/>
            <w:hideMark/>
          </w:tcPr>
          <w:p w:rsidR="00D07BF5" w:rsidRDefault="00D07BF5">
            <w:pPr>
              <w:rPr>
                <w:i/>
                <w:color w:val="000000"/>
                <w:sz w:val="18"/>
                <w:szCs w:val="18"/>
              </w:rPr>
            </w:pPr>
            <w:r>
              <w:rPr>
                <w:i/>
                <w:color w:val="000000"/>
                <w:sz w:val="18"/>
                <w:szCs w:val="18"/>
              </w:rPr>
              <w:t>Общий отдел</w:t>
            </w:r>
          </w:p>
        </w:tc>
        <w:tc>
          <w:tcPr>
            <w:tcW w:w="456" w:type="dxa"/>
            <w:hideMark/>
          </w:tcPr>
          <w:p w:rsidR="00D07BF5" w:rsidRDefault="00D07BF5">
            <w:pPr>
              <w:jc w:val="right"/>
              <w:rPr>
                <w:i/>
                <w:color w:val="000000"/>
                <w:sz w:val="18"/>
                <w:szCs w:val="18"/>
              </w:rPr>
            </w:pPr>
            <w:r>
              <w:rPr>
                <w:i/>
                <w:color w:val="000000"/>
                <w:sz w:val="18"/>
                <w:szCs w:val="18"/>
              </w:rPr>
              <w:t xml:space="preserve">1 </w:t>
            </w:r>
          </w:p>
        </w:tc>
        <w:tc>
          <w:tcPr>
            <w:tcW w:w="2160" w:type="dxa"/>
            <w:hideMark/>
          </w:tcPr>
          <w:p w:rsidR="00D07BF5" w:rsidRDefault="00D07BF5">
            <w:pPr>
              <w:rPr>
                <w:i/>
                <w:color w:val="000000"/>
                <w:sz w:val="18"/>
                <w:szCs w:val="18"/>
              </w:rPr>
            </w:pPr>
          </w:p>
        </w:tc>
      </w:tr>
      <w:tr w:rsidR="00D07BF5" w:rsidTr="00D07BF5">
        <w:tc>
          <w:tcPr>
            <w:tcW w:w="4980" w:type="dxa"/>
            <w:hideMark/>
          </w:tcPr>
          <w:p w:rsidR="00D07BF5" w:rsidRDefault="00D07BF5">
            <w:pPr>
              <w:pStyle w:val="Heading"/>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ВСЕГО: </w:t>
            </w:r>
          </w:p>
        </w:tc>
        <w:tc>
          <w:tcPr>
            <w:tcW w:w="456" w:type="dxa"/>
            <w:hideMark/>
          </w:tcPr>
          <w:p w:rsidR="00D07BF5" w:rsidRDefault="00D07BF5">
            <w:pPr>
              <w:pStyle w:val="Heading"/>
              <w:jc w:val="right"/>
              <w:rPr>
                <w:rFonts w:ascii="Times New Roman" w:hAnsi="Times New Roman" w:cs="Times New Roman"/>
                <w:i/>
                <w:color w:val="000000"/>
                <w:sz w:val="18"/>
                <w:szCs w:val="18"/>
              </w:rPr>
            </w:pPr>
            <w:r>
              <w:rPr>
                <w:rFonts w:ascii="Times New Roman" w:hAnsi="Times New Roman" w:cs="Times New Roman"/>
                <w:i/>
                <w:color w:val="000000"/>
                <w:sz w:val="18"/>
                <w:szCs w:val="18"/>
              </w:rPr>
              <w:t>4</w:t>
            </w:r>
          </w:p>
        </w:tc>
        <w:tc>
          <w:tcPr>
            <w:tcW w:w="2160" w:type="dxa"/>
          </w:tcPr>
          <w:p w:rsidR="00D07BF5" w:rsidRDefault="00D07BF5">
            <w:pPr>
              <w:rPr>
                <w:b/>
                <w:bCs/>
                <w:i/>
                <w:color w:val="000000"/>
                <w:sz w:val="18"/>
                <w:szCs w:val="18"/>
              </w:rPr>
            </w:pPr>
          </w:p>
        </w:tc>
      </w:tr>
    </w:tbl>
    <w:p w:rsidR="00D07BF5" w:rsidRDefault="00D07BF5" w:rsidP="00D07BF5">
      <w:pPr>
        <w:rPr>
          <w:rFonts w:ascii="Calibri" w:hAnsi="Calibri"/>
          <w:szCs w:val="24"/>
          <w:lang w:eastAsia="en-US"/>
        </w:rPr>
      </w:pPr>
    </w:p>
    <w:p w:rsidR="00B97D85" w:rsidRDefault="00B97D85" w:rsidP="00727D9F">
      <w:pPr>
        <w:autoSpaceDE w:val="0"/>
        <w:autoSpaceDN w:val="0"/>
        <w:adjustRightInd w:val="0"/>
        <w:jc w:val="right"/>
        <w:rPr>
          <w:color w:val="000000"/>
          <w:sz w:val="24"/>
          <w:szCs w:val="24"/>
        </w:rPr>
      </w:pPr>
    </w:p>
    <w:p w:rsidR="00B97D85" w:rsidRDefault="00B97D85" w:rsidP="00727D9F">
      <w:pPr>
        <w:autoSpaceDE w:val="0"/>
        <w:autoSpaceDN w:val="0"/>
        <w:adjustRightInd w:val="0"/>
        <w:jc w:val="right"/>
        <w:rPr>
          <w:color w:val="000000"/>
          <w:sz w:val="24"/>
          <w:szCs w:val="24"/>
        </w:rPr>
      </w:pPr>
    </w:p>
    <w:p w:rsidR="00B05FCA" w:rsidRDefault="00B05FCA" w:rsidP="00727D9F">
      <w:pPr>
        <w:autoSpaceDE w:val="0"/>
        <w:autoSpaceDN w:val="0"/>
        <w:adjustRightInd w:val="0"/>
        <w:jc w:val="right"/>
        <w:rPr>
          <w:color w:val="000000"/>
        </w:rPr>
        <w:sectPr w:rsidR="00B05FCA" w:rsidSect="00B05FCA">
          <w:headerReference w:type="default" r:id="rId6"/>
          <w:pgSz w:w="11907" w:h="16840"/>
          <w:pgMar w:top="851" w:right="1134" w:bottom="992" w:left="1701" w:header="720" w:footer="720" w:gutter="0"/>
          <w:cols w:space="720"/>
          <w:titlePg/>
          <w:docGrid w:linePitch="381"/>
        </w:sectPr>
      </w:pPr>
    </w:p>
    <w:p w:rsidR="00D07BF5" w:rsidRPr="00727D9F" w:rsidRDefault="00D07BF5" w:rsidP="00D07BF5">
      <w:pPr>
        <w:pStyle w:val="ConsPlusNormal"/>
        <w:ind w:left="5040"/>
        <w:outlineLvl w:val="0"/>
      </w:pPr>
      <w:r w:rsidRPr="00727D9F">
        <w:lastRenderedPageBreak/>
        <w:t>УТВЕРЖДЕН</w:t>
      </w:r>
    </w:p>
    <w:p w:rsidR="00D07BF5" w:rsidRPr="00727D9F" w:rsidRDefault="00D07BF5" w:rsidP="00D07BF5">
      <w:pPr>
        <w:pStyle w:val="ConsPlusNormal"/>
        <w:ind w:left="5040"/>
      </w:pPr>
      <w:r w:rsidRPr="00727D9F">
        <w:t>постановлением администрации</w:t>
      </w:r>
    </w:p>
    <w:p w:rsidR="00D07BF5" w:rsidRPr="00727D9F" w:rsidRDefault="00D07BF5" w:rsidP="00D07BF5">
      <w:pPr>
        <w:pStyle w:val="ConsPlusNormal"/>
        <w:ind w:left="5040"/>
      </w:pPr>
      <w:r w:rsidRPr="00727D9F">
        <w:t>Тихвинского района</w:t>
      </w:r>
    </w:p>
    <w:p w:rsidR="00D07BF5" w:rsidRPr="00727D9F" w:rsidRDefault="00D07BF5" w:rsidP="00D07BF5">
      <w:pPr>
        <w:pStyle w:val="ConsPlusNormal"/>
        <w:ind w:left="5040"/>
      </w:pPr>
      <w:r w:rsidRPr="00727D9F">
        <w:t xml:space="preserve">от </w:t>
      </w:r>
      <w:r w:rsidR="00727D9F">
        <w:t xml:space="preserve">22 </w:t>
      </w:r>
      <w:r w:rsidRPr="00727D9F">
        <w:t>ноября 2018г. №01-</w:t>
      </w:r>
      <w:r w:rsidR="00727D9F">
        <w:t>2617</w:t>
      </w:r>
      <w:r w:rsidRPr="00727D9F">
        <w:t>-а</w:t>
      </w:r>
    </w:p>
    <w:p w:rsidR="00D07BF5" w:rsidRPr="00727D9F" w:rsidRDefault="00D07BF5" w:rsidP="00D07BF5">
      <w:pPr>
        <w:pStyle w:val="ConsPlusNormal"/>
        <w:ind w:left="5040"/>
      </w:pPr>
      <w:r w:rsidRPr="00727D9F">
        <w:t>(приложение)</w:t>
      </w:r>
    </w:p>
    <w:p w:rsidR="00B97D85" w:rsidRPr="00727D9F" w:rsidRDefault="00B97D85" w:rsidP="00D07BF5">
      <w:pPr>
        <w:autoSpaceDE w:val="0"/>
        <w:autoSpaceDN w:val="0"/>
        <w:adjustRightInd w:val="0"/>
        <w:ind w:left="5040"/>
        <w:jc w:val="right"/>
      </w:pPr>
    </w:p>
    <w:p w:rsidR="00B97D85" w:rsidRPr="00727D9F" w:rsidRDefault="00B97D85" w:rsidP="00727D9F">
      <w:pPr>
        <w:autoSpaceDE w:val="0"/>
        <w:autoSpaceDN w:val="0"/>
        <w:adjustRightInd w:val="0"/>
        <w:jc w:val="center"/>
        <w:rPr>
          <w:b/>
        </w:rPr>
      </w:pPr>
    </w:p>
    <w:p w:rsidR="00B97D85" w:rsidRPr="00D07BF5" w:rsidRDefault="00B97D85" w:rsidP="00727D9F">
      <w:pPr>
        <w:autoSpaceDE w:val="0"/>
        <w:autoSpaceDN w:val="0"/>
        <w:adjustRightInd w:val="0"/>
        <w:jc w:val="center"/>
        <w:rPr>
          <w:b/>
          <w:color w:val="000000"/>
          <w:sz w:val="24"/>
          <w:szCs w:val="24"/>
        </w:rPr>
      </w:pPr>
      <w:r w:rsidRPr="00D07BF5">
        <w:rPr>
          <w:b/>
          <w:color w:val="000000"/>
          <w:sz w:val="24"/>
          <w:szCs w:val="24"/>
        </w:rPr>
        <w:t>АДМИНИСТРАТИВНЫЙ РЕГЛАМЕНТ</w:t>
      </w:r>
    </w:p>
    <w:p w:rsidR="00B97D85" w:rsidRPr="00D07BF5" w:rsidRDefault="00B97D85" w:rsidP="00727D9F">
      <w:pPr>
        <w:autoSpaceDE w:val="0"/>
        <w:autoSpaceDN w:val="0"/>
        <w:adjustRightInd w:val="0"/>
        <w:jc w:val="center"/>
        <w:rPr>
          <w:b/>
          <w:color w:val="000000"/>
          <w:sz w:val="24"/>
          <w:szCs w:val="24"/>
        </w:rPr>
      </w:pPr>
      <w:r w:rsidRPr="00D07BF5">
        <w:rPr>
          <w:b/>
          <w:color w:val="000000"/>
          <w:sz w:val="24"/>
          <w:szCs w:val="24"/>
        </w:rPr>
        <w:t>администрации муниципального образования</w:t>
      </w:r>
    </w:p>
    <w:p w:rsidR="00B97D85" w:rsidRPr="00D07BF5" w:rsidRDefault="00B97D85" w:rsidP="00727D9F">
      <w:pPr>
        <w:autoSpaceDE w:val="0"/>
        <w:autoSpaceDN w:val="0"/>
        <w:adjustRightInd w:val="0"/>
        <w:jc w:val="center"/>
        <w:rPr>
          <w:b/>
          <w:color w:val="000000"/>
          <w:sz w:val="24"/>
          <w:szCs w:val="24"/>
        </w:rPr>
      </w:pPr>
      <w:r w:rsidRPr="00D07BF5">
        <w:rPr>
          <w:b/>
          <w:color w:val="000000"/>
          <w:sz w:val="24"/>
          <w:szCs w:val="24"/>
        </w:rPr>
        <w:t>Тихвинский муниципальный район Ленинградской области</w:t>
      </w:r>
    </w:p>
    <w:p w:rsidR="00B97D85" w:rsidRPr="00D07BF5" w:rsidRDefault="00B97D85" w:rsidP="00727D9F">
      <w:pPr>
        <w:autoSpaceDE w:val="0"/>
        <w:autoSpaceDN w:val="0"/>
        <w:adjustRightInd w:val="0"/>
        <w:jc w:val="center"/>
        <w:rPr>
          <w:b/>
          <w:color w:val="000000"/>
          <w:sz w:val="24"/>
          <w:szCs w:val="24"/>
        </w:rPr>
      </w:pPr>
      <w:r w:rsidRPr="00D07BF5">
        <w:rPr>
          <w:b/>
          <w:color w:val="000000"/>
          <w:sz w:val="24"/>
          <w:szCs w:val="24"/>
        </w:rPr>
        <w:t>по предоставлению муниципальной услуги</w:t>
      </w:r>
    </w:p>
    <w:p w:rsidR="00B97D85" w:rsidRPr="00D07BF5" w:rsidRDefault="00B97D85" w:rsidP="00727D9F">
      <w:pPr>
        <w:autoSpaceDE w:val="0"/>
        <w:autoSpaceDN w:val="0"/>
        <w:adjustRightInd w:val="0"/>
        <w:jc w:val="center"/>
        <w:rPr>
          <w:b/>
          <w:color w:val="000000"/>
          <w:sz w:val="24"/>
          <w:szCs w:val="24"/>
        </w:rPr>
      </w:pPr>
      <w:r w:rsidRPr="00D07BF5">
        <w:rPr>
          <w:b/>
          <w:color w:val="000000"/>
          <w:sz w:val="24"/>
          <w:szCs w:val="24"/>
        </w:rPr>
        <w:t>«Отнесение земельных участков к землям определенной категории»</w:t>
      </w:r>
    </w:p>
    <w:p w:rsidR="00B97D85" w:rsidRPr="00D07BF5" w:rsidRDefault="00B97D85" w:rsidP="00727D9F">
      <w:pPr>
        <w:autoSpaceDE w:val="0"/>
        <w:autoSpaceDN w:val="0"/>
        <w:adjustRightInd w:val="0"/>
        <w:jc w:val="center"/>
        <w:rPr>
          <w:b/>
          <w:color w:val="000000"/>
          <w:sz w:val="24"/>
          <w:szCs w:val="24"/>
        </w:rPr>
      </w:pPr>
    </w:p>
    <w:p w:rsidR="00B97D85" w:rsidRPr="00D07BF5" w:rsidRDefault="00B97D85" w:rsidP="00727D9F">
      <w:pPr>
        <w:autoSpaceDE w:val="0"/>
        <w:autoSpaceDN w:val="0"/>
        <w:adjustRightInd w:val="0"/>
        <w:rPr>
          <w:color w:val="000000"/>
          <w:sz w:val="24"/>
          <w:szCs w:val="24"/>
        </w:rPr>
      </w:pPr>
    </w:p>
    <w:p w:rsidR="00B97D85" w:rsidRPr="00D07BF5" w:rsidRDefault="00B97D85" w:rsidP="00727D9F">
      <w:pPr>
        <w:autoSpaceDE w:val="0"/>
        <w:autoSpaceDN w:val="0"/>
        <w:adjustRightInd w:val="0"/>
        <w:jc w:val="center"/>
        <w:rPr>
          <w:color w:val="000000"/>
          <w:sz w:val="24"/>
          <w:szCs w:val="24"/>
        </w:rPr>
      </w:pPr>
      <w:r w:rsidRPr="00D07BF5">
        <w:rPr>
          <w:b/>
          <w:bCs/>
          <w:color w:val="000000"/>
          <w:sz w:val="24"/>
          <w:szCs w:val="24"/>
        </w:rPr>
        <w:t>1. Общие положения</w:t>
      </w:r>
    </w:p>
    <w:p w:rsidR="00B97D85" w:rsidRPr="00D07BF5" w:rsidRDefault="00B97D85" w:rsidP="00727D9F">
      <w:pPr>
        <w:autoSpaceDE w:val="0"/>
        <w:autoSpaceDN w:val="0"/>
        <w:adjustRightInd w:val="0"/>
        <w:rPr>
          <w:color w:val="000000"/>
          <w:sz w:val="24"/>
          <w:szCs w:val="24"/>
        </w:rPr>
      </w:pP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1.1. Наименование муниципальной услуги: «Отнесение земельных участков к землям определенной категории» (далее - муниципальная услуга).</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1.2.  Наименование органа местного самоуправления и его структурного подразделения, ответственного за предоставление муниципальной услуги:</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 xml:space="preserve">1.2.1. предоставление муниципальной услуги осуществляется администрацией Тихвинского района (далее - администрация). </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1.2.2. структурным подразделением администрации, ответственным за предоставление муниципальной услуги</w:t>
      </w:r>
      <w:r w:rsidR="00B05FCA">
        <w:rPr>
          <w:color w:val="000000"/>
          <w:sz w:val="24"/>
          <w:szCs w:val="24"/>
        </w:rPr>
        <w:t>,</w:t>
      </w:r>
      <w:r w:rsidRPr="00D07BF5">
        <w:rPr>
          <w:color w:val="000000"/>
          <w:sz w:val="24"/>
          <w:szCs w:val="24"/>
        </w:rPr>
        <w:t xml:space="preserve"> является комитет по управлению муниципальным имуществом администрации Тихвинского района (далее - КУМИ).</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 xml:space="preserve">1.3.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указана в </w:t>
      </w:r>
      <w:r w:rsidRPr="00D07BF5">
        <w:rPr>
          <w:b/>
          <w:bCs/>
          <w:color w:val="000000"/>
          <w:sz w:val="24"/>
          <w:szCs w:val="24"/>
        </w:rPr>
        <w:t>приложении №1</w:t>
      </w:r>
      <w:r w:rsidRPr="00D07BF5">
        <w:rPr>
          <w:color w:val="000000"/>
          <w:sz w:val="24"/>
          <w:szCs w:val="24"/>
        </w:rPr>
        <w:t xml:space="preserve"> </w:t>
      </w:r>
      <w:r w:rsidRPr="00D07BF5">
        <w:rPr>
          <w:b/>
          <w:bCs/>
          <w:color w:val="000000"/>
          <w:sz w:val="24"/>
          <w:szCs w:val="24"/>
        </w:rPr>
        <w:t>к настоящему административному регламенту</w:t>
      </w:r>
      <w:r w:rsidRPr="00D07BF5">
        <w:rPr>
          <w:color w:val="000000"/>
          <w:sz w:val="24"/>
          <w:szCs w:val="24"/>
        </w:rPr>
        <w:t>.</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 xml:space="preserve">Информация о местах нахождения и графике работы, справочных телефонах и адресах электронной почты МФЦ приведена </w:t>
      </w:r>
      <w:r w:rsidRPr="00D07BF5">
        <w:rPr>
          <w:b/>
          <w:bCs/>
          <w:color w:val="000000"/>
          <w:sz w:val="24"/>
          <w:szCs w:val="24"/>
        </w:rPr>
        <w:t>в приложении №2 к настоящему административному регламенту</w:t>
      </w:r>
      <w:r w:rsidRPr="00D07BF5">
        <w:rPr>
          <w:color w:val="000000"/>
          <w:sz w:val="24"/>
          <w:szCs w:val="24"/>
        </w:rPr>
        <w:t>.</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Адрес Портала государственных и муниципальных услуг (функций) Ленинградской области (далее - ПГУ ЛО</w:t>
      </w:r>
      <w:r w:rsidRPr="00D07BF5">
        <w:rPr>
          <w:b/>
          <w:bCs/>
          <w:color w:val="000000"/>
          <w:sz w:val="24"/>
          <w:szCs w:val="24"/>
        </w:rPr>
        <w:t>):</w:t>
      </w:r>
      <w:r w:rsidRPr="00D07BF5">
        <w:rPr>
          <w:color w:val="000000"/>
          <w:sz w:val="24"/>
          <w:szCs w:val="24"/>
        </w:rPr>
        <w:t xml:space="preserve"> </w:t>
      </w:r>
      <w:r w:rsidRPr="00D07BF5">
        <w:rPr>
          <w:b/>
          <w:bCs/>
          <w:color w:val="000000"/>
          <w:sz w:val="24"/>
          <w:szCs w:val="24"/>
          <w:u w:val="single"/>
        </w:rPr>
        <w:t>http://gu.lenobl.ru/</w:t>
      </w:r>
      <w:r w:rsidRPr="00D07BF5">
        <w:rPr>
          <w:b/>
          <w:bCs/>
          <w:color w:val="000000"/>
          <w:sz w:val="24"/>
          <w:szCs w:val="24"/>
        </w:rPr>
        <w:t>.</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 xml:space="preserve">Адрес Единого портала государственных и муниципальных услуг (функций) в сети Интернет (далее -ЕПГУ) </w:t>
      </w:r>
      <w:r w:rsidRPr="00D07BF5">
        <w:rPr>
          <w:b/>
          <w:bCs/>
          <w:color w:val="000000"/>
          <w:sz w:val="24"/>
          <w:szCs w:val="24"/>
          <w:u w:val="single"/>
        </w:rPr>
        <w:t>http://www.gosuslugi.ru/.</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1.6.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1.6.1. Информация о порядке предоставления муниципальной услуги предоставляется: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по телефонам специалистами КУМИ (81367) 79641, 77803, (непосредственно в день обращения заинтересованных лиц);</w:t>
      </w:r>
    </w:p>
    <w:p w:rsidR="00B97D85" w:rsidRPr="00D07BF5" w:rsidRDefault="00B97D85" w:rsidP="00727D9F">
      <w:pPr>
        <w:autoSpaceDE w:val="0"/>
        <w:autoSpaceDN w:val="0"/>
        <w:adjustRightInd w:val="0"/>
        <w:rPr>
          <w:color w:val="000000"/>
          <w:sz w:val="24"/>
          <w:szCs w:val="24"/>
        </w:rPr>
      </w:pPr>
      <w:r w:rsidRPr="00D07BF5">
        <w:rPr>
          <w:color w:val="000000"/>
          <w:sz w:val="24"/>
          <w:szCs w:val="24"/>
        </w:rPr>
        <w:lastRenderedPageBreak/>
        <w:t xml:space="preserve">– на Интернет-сайте: </w:t>
      </w:r>
      <w:r w:rsidRPr="00D07BF5">
        <w:rPr>
          <w:b/>
          <w:bCs/>
          <w:color w:val="000000"/>
          <w:sz w:val="24"/>
          <w:szCs w:val="24"/>
        </w:rPr>
        <w:t>http://tikhvin.org/;</w:t>
      </w:r>
      <w:r w:rsidRPr="00D07BF5">
        <w:rPr>
          <w:color w:val="000000"/>
          <w:sz w:val="24"/>
          <w:szCs w:val="24"/>
        </w:rPr>
        <w:t xml:space="preserve"> </w:t>
      </w:r>
    </w:p>
    <w:p w:rsidR="00B97D85" w:rsidRPr="00D07BF5" w:rsidRDefault="00B97D85" w:rsidP="00727D9F">
      <w:pPr>
        <w:autoSpaceDE w:val="0"/>
        <w:autoSpaceDN w:val="0"/>
        <w:adjustRightInd w:val="0"/>
        <w:rPr>
          <w:color w:val="000000"/>
          <w:sz w:val="24"/>
          <w:szCs w:val="24"/>
        </w:rPr>
      </w:pPr>
      <w:r w:rsidRPr="00D07BF5">
        <w:rPr>
          <w:color w:val="000000"/>
          <w:sz w:val="24"/>
          <w:szCs w:val="24"/>
        </w:rPr>
        <w:t>– на Портале государственных и муниципальных услуг (функций) Ленинградской области: http://www.gu.lenobl.ru/;</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на портале Федеральной государственной информационной системы «Единый портал государственных и муниципальных услуг (функций)» </w:t>
      </w:r>
      <w:r w:rsidRPr="00D07BF5">
        <w:rPr>
          <w:color w:val="000000"/>
          <w:sz w:val="24"/>
          <w:szCs w:val="24"/>
          <w:u w:val="single"/>
        </w:rPr>
        <w:t>http://www.gosuslugi.ru/;</w:t>
      </w:r>
      <w:r w:rsidRPr="00D07BF5">
        <w:rPr>
          <w:color w:val="000000"/>
          <w:sz w:val="24"/>
          <w:szCs w:val="24"/>
        </w:rPr>
        <w:t xml:space="preserve"> </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при обращении в МФЦ.</w:t>
      </w:r>
    </w:p>
    <w:p w:rsidR="00B97D85" w:rsidRPr="00D07BF5" w:rsidRDefault="00B97D85" w:rsidP="00B05FCA">
      <w:pPr>
        <w:autoSpaceDE w:val="0"/>
        <w:autoSpaceDN w:val="0"/>
        <w:adjustRightInd w:val="0"/>
        <w:ind w:firstLine="720"/>
        <w:rPr>
          <w:color w:val="000000"/>
          <w:sz w:val="24"/>
          <w:szCs w:val="24"/>
        </w:rPr>
      </w:pPr>
      <w:r w:rsidRPr="00D07BF5">
        <w:rPr>
          <w:color w:val="000000"/>
          <w:sz w:val="24"/>
          <w:szCs w:val="24"/>
        </w:rPr>
        <w:t>1.6.2. Письменные обращения заинтересованных лиц, поступившие почтовой корреспонденцией  по адресу: 4 микрорайон, дом 42, город Тихвин, Ленинградская область, 187556, а также в электронном виде на электронный адрес администрации: rajon@ti</w:t>
      </w:r>
      <w:r w:rsidRPr="00D07BF5">
        <w:rPr>
          <w:color w:val="000000"/>
          <w:sz w:val="24"/>
          <w:szCs w:val="24"/>
          <w:lang w:val="en-US"/>
        </w:rPr>
        <w:t>k</w:t>
      </w:r>
      <w:r w:rsidRPr="00D07BF5">
        <w:rPr>
          <w:color w:val="000000"/>
          <w:sz w:val="24"/>
          <w:szCs w:val="24"/>
        </w:rPr>
        <w:t xml:space="preserve">hvin.org, рассматриваются в порядке, установленном Федеральным законом  от 2 мая 2006 года №59-ФЗ «О порядке рассмотрения обращений граждан Российской Федерации» в течение 30 </w:t>
      </w:r>
      <w:r w:rsidRPr="005C1194">
        <w:rPr>
          <w:color w:val="000000"/>
          <w:sz w:val="24"/>
          <w:szCs w:val="24"/>
        </w:rPr>
        <w:t>календарных</w:t>
      </w:r>
      <w:r w:rsidRPr="00D07BF5">
        <w:rPr>
          <w:color w:val="000000"/>
          <w:sz w:val="24"/>
          <w:szCs w:val="24"/>
        </w:rPr>
        <w:t xml:space="preserve"> дней со дня регистрации письменного обращения и даты получения электронного документа.</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 xml:space="preserve">1.7. Информирование об исполнении муниципальной услуги осуществляется в устной, письменной или электронной форме. </w:t>
      </w:r>
    </w:p>
    <w:p w:rsidR="00B97D85" w:rsidRPr="00D07BF5" w:rsidRDefault="00B97D85" w:rsidP="00727D9F">
      <w:pPr>
        <w:autoSpaceDE w:val="0"/>
        <w:autoSpaceDN w:val="0"/>
        <w:adjustRightInd w:val="0"/>
        <w:rPr>
          <w:color w:val="000000"/>
          <w:sz w:val="24"/>
          <w:szCs w:val="24"/>
        </w:rPr>
      </w:pPr>
      <w:r w:rsidRPr="00D07BF5">
        <w:rPr>
          <w:color w:val="000000"/>
          <w:sz w:val="24"/>
          <w:szCs w:val="24"/>
        </w:rPr>
        <w:t>Информирование заявителей в электронной форме осуществляется путем размещения информации на ПГУ ЛО либо на ЕПГУ.</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1.8. Муниципальная услуга предоставляется физическим и юридическим лицам, являющихся правообладателями земельных участков либо их уполномоченным представителям (далее - заявители).</w:t>
      </w:r>
    </w:p>
    <w:p w:rsidR="00B97D85" w:rsidRPr="00D07BF5" w:rsidRDefault="00B97D85" w:rsidP="00727D9F">
      <w:pPr>
        <w:autoSpaceDE w:val="0"/>
        <w:autoSpaceDN w:val="0"/>
        <w:adjustRightInd w:val="0"/>
        <w:rPr>
          <w:color w:val="000000"/>
          <w:sz w:val="24"/>
          <w:szCs w:val="24"/>
        </w:rPr>
      </w:pPr>
    </w:p>
    <w:p w:rsidR="00B97D85" w:rsidRPr="00D07BF5" w:rsidRDefault="00B97D85" w:rsidP="00727D9F">
      <w:pPr>
        <w:autoSpaceDE w:val="0"/>
        <w:autoSpaceDN w:val="0"/>
        <w:adjustRightInd w:val="0"/>
        <w:rPr>
          <w:color w:val="000000"/>
          <w:sz w:val="24"/>
          <w:szCs w:val="24"/>
        </w:rPr>
      </w:pPr>
    </w:p>
    <w:p w:rsidR="00B97D85" w:rsidRPr="00D67DDC" w:rsidRDefault="00B97D85" w:rsidP="00727D9F">
      <w:pPr>
        <w:autoSpaceDE w:val="0"/>
        <w:autoSpaceDN w:val="0"/>
        <w:adjustRightInd w:val="0"/>
        <w:jc w:val="center"/>
        <w:rPr>
          <w:b/>
          <w:color w:val="000000"/>
          <w:sz w:val="24"/>
          <w:szCs w:val="24"/>
        </w:rPr>
      </w:pPr>
      <w:r w:rsidRPr="00D67DDC">
        <w:rPr>
          <w:b/>
          <w:color w:val="000000"/>
          <w:sz w:val="24"/>
          <w:szCs w:val="24"/>
        </w:rPr>
        <w:t>2. Ст</w:t>
      </w:r>
      <w:r w:rsidRPr="00D67DDC">
        <w:rPr>
          <w:b/>
          <w:bCs/>
          <w:color w:val="000000"/>
          <w:sz w:val="24"/>
          <w:szCs w:val="24"/>
        </w:rPr>
        <w:t>андарт предоставления муниципальной услуги</w:t>
      </w:r>
    </w:p>
    <w:p w:rsidR="00B97D85" w:rsidRPr="00D07BF5" w:rsidRDefault="00B97D85" w:rsidP="00727D9F">
      <w:pPr>
        <w:autoSpaceDE w:val="0"/>
        <w:autoSpaceDN w:val="0"/>
        <w:adjustRightInd w:val="0"/>
        <w:rPr>
          <w:color w:val="000000"/>
          <w:sz w:val="24"/>
          <w:szCs w:val="24"/>
        </w:rPr>
      </w:pP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2.1. Муниципальная услуга: «Отнесение земельных участков к землям определенной категории».</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2.2. Предоставление муниципальной услуги осуществляется администрацией. Ответственным структурным подразделением за предоставление муниципальной услуги является КУМИ.</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2.3. Результатом предоставления муниципальной услуги является постановление администрации   об отнесении земельных участков к землям определенной категории.</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 xml:space="preserve">2.4. В случае отказа </w:t>
      </w:r>
      <w:r w:rsidR="00D67DDC">
        <w:rPr>
          <w:color w:val="000000"/>
          <w:sz w:val="24"/>
          <w:szCs w:val="24"/>
        </w:rPr>
        <w:t xml:space="preserve">в предоставлении </w:t>
      </w:r>
      <w:r w:rsidRPr="00D07BF5">
        <w:rPr>
          <w:color w:val="000000"/>
          <w:sz w:val="24"/>
          <w:szCs w:val="24"/>
        </w:rPr>
        <w:t>муниципальной услуги издается постановление администрации об отказе в отнесении земельных участков к землям определенной категории.</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 xml:space="preserve">2.5. Срок предоставления муниципальной услуги не более </w:t>
      </w:r>
      <w:r w:rsidRPr="00D07BF5">
        <w:rPr>
          <w:b/>
          <w:bCs/>
          <w:color w:val="000000"/>
          <w:sz w:val="24"/>
          <w:szCs w:val="24"/>
        </w:rPr>
        <w:t>30 календарных дней</w:t>
      </w:r>
      <w:r w:rsidRPr="00D07BF5">
        <w:rPr>
          <w:color w:val="000000"/>
          <w:sz w:val="24"/>
          <w:szCs w:val="24"/>
        </w:rPr>
        <w:t xml:space="preserve"> с даты регистрации заявления о предоставлении муниципальной услуги.</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2.6. Нормативные правовые акты, регулирующие предоставление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Конституция Российской Федерации, принята всенародным голосованием 12.12.1993 («Российская газета», 25.12.1993, №237);</w:t>
      </w:r>
    </w:p>
    <w:p w:rsidR="00B97D85" w:rsidRPr="00D07BF5" w:rsidRDefault="00B97D85" w:rsidP="00727D9F">
      <w:pPr>
        <w:autoSpaceDE w:val="0"/>
        <w:autoSpaceDN w:val="0"/>
        <w:adjustRightInd w:val="0"/>
        <w:rPr>
          <w:color w:val="000000"/>
          <w:sz w:val="24"/>
          <w:szCs w:val="24"/>
        </w:rPr>
      </w:pPr>
      <w:r w:rsidRPr="00D07BF5">
        <w:rPr>
          <w:color w:val="000000"/>
          <w:sz w:val="24"/>
          <w:szCs w:val="24"/>
        </w:rPr>
        <w:t>– Земельный кодекс Российской Федерации от 25.10.2001 №136-ФЗ (Собрание законодательства Российской Федерации, 29.10.2001, №44, ст.4147);</w:t>
      </w:r>
    </w:p>
    <w:p w:rsidR="00B97D85" w:rsidRPr="00D07BF5" w:rsidRDefault="00B97D85" w:rsidP="00727D9F">
      <w:pPr>
        <w:autoSpaceDE w:val="0"/>
        <w:autoSpaceDN w:val="0"/>
        <w:adjustRightInd w:val="0"/>
        <w:rPr>
          <w:color w:val="000000"/>
          <w:sz w:val="24"/>
          <w:szCs w:val="24"/>
        </w:rPr>
      </w:pPr>
      <w:r w:rsidRPr="00D07BF5">
        <w:rPr>
          <w:color w:val="000000"/>
          <w:sz w:val="24"/>
          <w:szCs w:val="24"/>
        </w:rPr>
        <w:t>– Градостроительный кодекс Российской Федерации от 29.12.2004 №190-ФЗ («Российская газета», №290, 30.12.2004);</w:t>
      </w:r>
    </w:p>
    <w:p w:rsidR="00B97D85" w:rsidRPr="00D07BF5" w:rsidRDefault="00B97D85" w:rsidP="00727D9F">
      <w:pPr>
        <w:autoSpaceDE w:val="0"/>
        <w:autoSpaceDN w:val="0"/>
        <w:adjustRightInd w:val="0"/>
        <w:rPr>
          <w:color w:val="000000"/>
          <w:sz w:val="24"/>
          <w:szCs w:val="24"/>
        </w:rPr>
      </w:pPr>
      <w:r w:rsidRPr="00D07BF5">
        <w:rPr>
          <w:color w:val="000000"/>
          <w:sz w:val="24"/>
          <w:szCs w:val="24"/>
        </w:rPr>
        <w:t>– Федеральный закон от 29.12.2004 №191-ФЗ «О введении в действие Градостроительного кодекса Российской Федерации» («Российская газета», №290, 30.12.2004);</w:t>
      </w:r>
    </w:p>
    <w:p w:rsidR="00B97D85" w:rsidRPr="00D07BF5" w:rsidRDefault="00B97D85" w:rsidP="00727D9F">
      <w:pPr>
        <w:autoSpaceDE w:val="0"/>
        <w:autoSpaceDN w:val="0"/>
        <w:adjustRightInd w:val="0"/>
        <w:rPr>
          <w:color w:val="000000"/>
          <w:sz w:val="24"/>
          <w:szCs w:val="24"/>
        </w:rPr>
      </w:pPr>
      <w:r w:rsidRPr="00D07BF5">
        <w:rPr>
          <w:color w:val="000000"/>
          <w:sz w:val="24"/>
          <w:szCs w:val="24"/>
        </w:rPr>
        <w:t>– 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ст.38224);</w:t>
      </w:r>
    </w:p>
    <w:p w:rsidR="00B97D85" w:rsidRPr="00D07BF5" w:rsidRDefault="00B97D85" w:rsidP="00727D9F">
      <w:pPr>
        <w:autoSpaceDE w:val="0"/>
        <w:autoSpaceDN w:val="0"/>
        <w:adjustRightInd w:val="0"/>
        <w:rPr>
          <w:color w:val="000000"/>
          <w:sz w:val="24"/>
          <w:szCs w:val="24"/>
        </w:rPr>
      </w:pPr>
      <w:r w:rsidRPr="00D07BF5">
        <w:rPr>
          <w:color w:val="000000"/>
          <w:sz w:val="24"/>
          <w:szCs w:val="24"/>
        </w:rPr>
        <w:lastRenderedPageBreak/>
        <w:t>– Федеральный закон от 21.12.2004 №172-ФЗ «О переводе земель или земельных участков из одной категории в другую» (Собрание законодательства Российской Федерации, 27.12.2004, №52 (часть 1), ст.5276);</w:t>
      </w:r>
    </w:p>
    <w:p w:rsidR="00B97D85" w:rsidRPr="00D07BF5" w:rsidRDefault="00B97D85" w:rsidP="00727D9F">
      <w:pPr>
        <w:autoSpaceDE w:val="0"/>
        <w:autoSpaceDN w:val="0"/>
        <w:adjustRightInd w:val="0"/>
        <w:rPr>
          <w:color w:val="000000"/>
          <w:sz w:val="24"/>
          <w:szCs w:val="24"/>
        </w:rPr>
      </w:pPr>
      <w:r w:rsidRPr="00D07BF5">
        <w:rPr>
          <w:color w:val="000000"/>
          <w:sz w:val="24"/>
          <w:szCs w:val="24"/>
        </w:rPr>
        <w:t>– Федеральный закон от 24.07.2007 №221-ФЗ «О государственном кадастре недвижимости» (Собрание законодательства Российской Федерации, 30.07.2007, №31, ст.4017);</w:t>
      </w:r>
    </w:p>
    <w:p w:rsidR="00B97D85" w:rsidRPr="00D07BF5" w:rsidRDefault="00B97D85" w:rsidP="00727D9F">
      <w:pPr>
        <w:autoSpaceDE w:val="0"/>
        <w:autoSpaceDN w:val="0"/>
        <w:adjustRightInd w:val="0"/>
        <w:rPr>
          <w:color w:val="000000"/>
          <w:sz w:val="24"/>
          <w:szCs w:val="24"/>
        </w:rPr>
      </w:pPr>
      <w:r w:rsidRPr="00D07BF5">
        <w:rPr>
          <w:color w:val="000000"/>
          <w:sz w:val="24"/>
          <w:szCs w:val="24"/>
        </w:rPr>
        <w:t>– Федеральный закон от 27.07.2010 №210-ФЗ «Об организации предоставления государственных и муниципальных услуг» («Российская газета», №168, 30.07.2010);</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№22, ст.3169);</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приказ Министерства связи и массовых коммуникаций Российской Федерации от 13.04.2012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решение совета депутатов Тихвинского района от 26 сентября 2012 года №01-339, «Об утверждении Схемы территориального планирования «Тихвинский муниципальный район Ленинградской области»,  </w:t>
      </w:r>
    </w:p>
    <w:p w:rsidR="00B97D85" w:rsidRPr="00D07BF5" w:rsidRDefault="00B97D85" w:rsidP="00727D9F">
      <w:pPr>
        <w:autoSpaceDE w:val="0"/>
        <w:autoSpaceDN w:val="0"/>
        <w:adjustRightInd w:val="0"/>
        <w:rPr>
          <w:color w:val="000000"/>
          <w:sz w:val="24"/>
          <w:szCs w:val="24"/>
        </w:rPr>
      </w:pPr>
      <w:r w:rsidRPr="00D07BF5">
        <w:rPr>
          <w:color w:val="000000"/>
          <w:sz w:val="24"/>
          <w:szCs w:val="24"/>
        </w:rPr>
        <w:t>– решение совета депутатов Тихвинского городского поселения от 16 января 2008 года №02-409 «Об утверждении Правил землепользования и застройки Тихвинского городского поселения»;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решение совета депутатов Тихвинского городского поселения от 17 октября 2012 года №02-336 «Об утверждении генерального плана Тихвинского городского поселения Тихвинского муниципального района Ленинградской области, применительно к городу Тихвину, деревням Заболотье, Лазаревичи, Стретилово, Фишева Гора»;</w:t>
      </w:r>
    </w:p>
    <w:p w:rsidR="00B97D85" w:rsidRPr="00D07BF5" w:rsidRDefault="00B97D85" w:rsidP="00727D9F">
      <w:pPr>
        <w:autoSpaceDE w:val="0"/>
        <w:autoSpaceDN w:val="0"/>
        <w:adjustRightInd w:val="0"/>
        <w:rPr>
          <w:color w:val="000000"/>
          <w:sz w:val="24"/>
          <w:szCs w:val="24"/>
        </w:rPr>
      </w:pPr>
      <w:r w:rsidRPr="00D07BF5">
        <w:rPr>
          <w:color w:val="000000"/>
          <w:sz w:val="24"/>
          <w:szCs w:val="24"/>
        </w:rPr>
        <w:t>– решение совета депутатов Тихвинского городского поселения от 24 декабря 2014 года №02-48 «Об утверждении изменений в генеральный план Тихвинского городского поселения применительно к г. Тихвин, деревням Заболотье, Лазаревичи, Стретилово, Фишева Гора в отношении территории дер. Паголда в части изменения границ в целях жилищного строительства и определения функциональных зон».</w:t>
      </w:r>
    </w:p>
    <w:p w:rsidR="00B97D85" w:rsidRPr="00D07BF5" w:rsidRDefault="00B97D85" w:rsidP="00727D9F">
      <w:pPr>
        <w:autoSpaceDE w:val="0"/>
        <w:autoSpaceDN w:val="0"/>
        <w:adjustRightInd w:val="0"/>
        <w:rPr>
          <w:color w:val="000000"/>
          <w:sz w:val="24"/>
          <w:szCs w:val="24"/>
        </w:rPr>
      </w:pP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 xml:space="preserve">2.7. </w:t>
      </w:r>
      <w:r w:rsidRPr="00D07BF5">
        <w:rPr>
          <w:bCs/>
          <w:color w:val="000000"/>
          <w:sz w:val="24"/>
          <w:szCs w:val="24"/>
        </w:rPr>
        <w:t>Исчерпывающий Перечень документов, необходимых для предоставления муниципальной услуги:</w:t>
      </w:r>
    </w:p>
    <w:p w:rsidR="00B97D85" w:rsidRPr="00D07BF5" w:rsidRDefault="00B97D85" w:rsidP="00D67DDC">
      <w:pPr>
        <w:autoSpaceDE w:val="0"/>
        <w:autoSpaceDN w:val="0"/>
        <w:adjustRightInd w:val="0"/>
        <w:ind w:firstLine="720"/>
        <w:rPr>
          <w:color w:val="000000"/>
          <w:sz w:val="24"/>
          <w:szCs w:val="24"/>
        </w:rPr>
      </w:pPr>
      <w:r w:rsidRPr="005C1194">
        <w:rPr>
          <w:color w:val="000000"/>
          <w:sz w:val="24"/>
          <w:szCs w:val="24"/>
        </w:rPr>
        <w:t>2.7.1.  Ходатайство об отнесении земельных участков к определенной категории по</w:t>
      </w:r>
      <w:r w:rsidRPr="00D07BF5">
        <w:rPr>
          <w:color w:val="000000"/>
          <w:sz w:val="24"/>
          <w:szCs w:val="24"/>
        </w:rPr>
        <w:t xml:space="preserve"> форме, согласно </w:t>
      </w:r>
      <w:r w:rsidRPr="00D07BF5">
        <w:rPr>
          <w:b/>
          <w:bCs/>
          <w:color w:val="000000"/>
          <w:sz w:val="24"/>
          <w:szCs w:val="24"/>
        </w:rPr>
        <w:t>приложению №3</w:t>
      </w:r>
      <w:r w:rsidRPr="00D07BF5">
        <w:rPr>
          <w:color w:val="000000"/>
          <w:sz w:val="24"/>
          <w:szCs w:val="24"/>
        </w:rPr>
        <w:t xml:space="preserve"> </w:t>
      </w:r>
      <w:r w:rsidRPr="00D07BF5">
        <w:rPr>
          <w:b/>
          <w:bCs/>
          <w:color w:val="000000"/>
          <w:sz w:val="24"/>
          <w:szCs w:val="24"/>
        </w:rPr>
        <w:t>к административному регламенту</w:t>
      </w:r>
      <w:r w:rsidRPr="00D07BF5">
        <w:rPr>
          <w:color w:val="000000"/>
          <w:sz w:val="24"/>
          <w:szCs w:val="24"/>
        </w:rPr>
        <w:t>.</w:t>
      </w:r>
    </w:p>
    <w:p w:rsidR="00B97D85" w:rsidRPr="00D07BF5" w:rsidRDefault="00B97D85" w:rsidP="00727D9F">
      <w:pPr>
        <w:autoSpaceDE w:val="0"/>
        <w:autoSpaceDN w:val="0"/>
        <w:adjustRightInd w:val="0"/>
        <w:rPr>
          <w:color w:val="000000"/>
          <w:sz w:val="24"/>
          <w:szCs w:val="24"/>
        </w:rPr>
      </w:pPr>
      <w:r w:rsidRPr="00D07BF5">
        <w:rPr>
          <w:color w:val="000000"/>
          <w:sz w:val="24"/>
          <w:szCs w:val="24"/>
        </w:rPr>
        <w:t>В ходатайстве указываются:</w:t>
      </w:r>
    </w:p>
    <w:p w:rsidR="00B97D85" w:rsidRPr="00D07BF5" w:rsidRDefault="00B97D85" w:rsidP="00727D9F">
      <w:pPr>
        <w:autoSpaceDE w:val="0"/>
        <w:autoSpaceDN w:val="0"/>
        <w:adjustRightInd w:val="0"/>
        <w:rPr>
          <w:color w:val="000000"/>
          <w:sz w:val="24"/>
          <w:szCs w:val="24"/>
        </w:rPr>
      </w:pPr>
      <w:r w:rsidRPr="00D07BF5">
        <w:rPr>
          <w:color w:val="000000"/>
          <w:sz w:val="24"/>
          <w:szCs w:val="24"/>
        </w:rPr>
        <w:t>1) кадастровый номер земельного участка;</w:t>
      </w:r>
    </w:p>
    <w:p w:rsidR="00B97D85" w:rsidRPr="00D07BF5" w:rsidRDefault="00B97D85" w:rsidP="00727D9F">
      <w:pPr>
        <w:autoSpaceDE w:val="0"/>
        <w:autoSpaceDN w:val="0"/>
        <w:adjustRightInd w:val="0"/>
        <w:rPr>
          <w:color w:val="000000"/>
          <w:sz w:val="24"/>
          <w:szCs w:val="24"/>
        </w:rPr>
      </w:pPr>
      <w:r w:rsidRPr="00D07BF5">
        <w:rPr>
          <w:color w:val="000000"/>
          <w:sz w:val="24"/>
          <w:szCs w:val="24"/>
        </w:rPr>
        <w:t>2) категория земель, к которой предполагается отнести земельный участок;</w:t>
      </w:r>
    </w:p>
    <w:p w:rsidR="00B97D85" w:rsidRPr="00D07BF5" w:rsidRDefault="00B97D85" w:rsidP="00727D9F">
      <w:pPr>
        <w:autoSpaceDE w:val="0"/>
        <w:autoSpaceDN w:val="0"/>
        <w:adjustRightInd w:val="0"/>
        <w:rPr>
          <w:color w:val="000000"/>
          <w:sz w:val="24"/>
          <w:szCs w:val="24"/>
        </w:rPr>
      </w:pPr>
      <w:r w:rsidRPr="00D07BF5">
        <w:rPr>
          <w:color w:val="000000"/>
          <w:sz w:val="24"/>
          <w:szCs w:val="24"/>
        </w:rPr>
        <w:t>3) обоснование отнесения земельного участка к определенной категории;</w:t>
      </w:r>
    </w:p>
    <w:p w:rsidR="00B97D85" w:rsidRPr="00D07BF5" w:rsidRDefault="00B97D85" w:rsidP="00727D9F">
      <w:pPr>
        <w:autoSpaceDE w:val="0"/>
        <w:autoSpaceDN w:val="0"/>
        <w:adjustRightInd w:val="0"/>
        <w:rPr>
          <w:color w:val="000000"/>
          <w:sz w:val="24"/>
          <w:szCs w:val="24"/>
        </w:rPr>
      </w:pPr>
      <w:r w:rsidRPr="00D07BF5">
        <w:rPr>
          <w:color w:val="000000"/>
          <w:sz w:val="24"/>
          <w:szCs w:val="24"/>
        </w:rPr>
        <w:t>4) права на земельный участок.</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2.7.2.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2.7.3.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 xml:space="preserve">2.7.4. правоустанавливающие и (или) правоудостоверяющие документы на земельный участок, заверенные в порядке, установленном законодательством Российской </w:t>
      </w:r>
      <w:r w:rsidRPr="00D07BF5">
        <w:rPr>
          <w:color w:val="000000"/>
          <w:sz w:val="24"/>
          <w:szCs w:val="24"/>
        </w:rPr>
        <w:lastRenderedPageBreak/>
        <w:t>Федерации, если сведения о таких документах отсутствуют в Едином государственном реестре прав на недвижимое имущество и сделок с ним.</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2.7.5. Выписка из Единого государственного реестра юридических лиц - в отношении юридических лиц;</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2.7.6.  Выписка из Единого государственного реестра прав на недвижимое имущество и сделок с ним о правах на испрашиваемый земельный участок;</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2.7.7. Кадастровый паспорт земельного участка либо кадастровая выписка о земельном участке.</w:t>
      </w:r>
    </w:p>
    <w:p w:rsidR="00B97D85" w:rsidRPr="00D07BF5" w:rsidRDefault="00B97D85" w:rsidP="00727D9F">
      <w:pPr>
        <w:autoSpaceDE w:val="0"/>
        <w:autoSpaceDN w:val="0"/>
        <w:adjustRightInd w:val="0"/>
        <w:rPr>
          <w:color w:val="000000"/>
          <w:sz w:val="24"/>
          <w:szCs w:val="24"/>
        </w:rPr>
      </w:pP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 xml:space="preserve">2.8. </w:t>
      </w:r>
      <w:r w:rsidRPr="00D07BF5">
        <w:rPr>
          <w:b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2.8.1. выписка из Единого государственного реестра юридических лиц - в отношении юридических лиц;</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2.8.2. выписка из Единого государственного реестра прав на недвижимое имущество и сделок с ним о правах на испрашиваемый земельный участок;</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2.8.3. кадастровый паспорт земельного участка либо кадастровая выписка о земельном участке.</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2.9. Заявитель вправе по собственной инициативе представить документы, указанные в пункте 2.8 настоящего регламента.</w:t>
      </w:r>
    </w:p>
    <w:p w:rsidR="00B97D85" w:rsidRPr="00D07BF5" w:rsidRDefault="00B97D85" w:rsidP="00727D9F">
      <w:pPr>
        <w:autoSpaceDE w:val="0"/>
        <w:autoSpaceDN w:val="0"/>
        <w:adjustRightInd w:val="0"/>
        <w:rPr>
          <w:color w:val="000000"/>
          <w:sz w:val="24"/>
          <w:szCs w:val="24"/>
        </w:rPr>
      </w:pP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 xml:space="preserve">2.10. </w:t>
      </w:r>
      <w:r w:rsidRPr="00D07BF5">
        <w:rPr>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самостоятельно</w:t>
      </w:r>
      <w:r w:rsidRPr="00D07BF5">
        <w:rPr>
          <w:color w:val="000000"/>
          <w:sz w:val="24"/>
          <w:szCs w:val="24"/>
        </w:rPr>
        <w:t>:</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2.10.1. ходатайство;</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2.10.2.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2.10.3.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2.10.4. правоустанавливающие и (или) правоудостоверяющие документы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B97D85" w:rsidRPr="00D07BF5" w:rsidRDefault="00B97D85" w:rsidP="00D67DDC">
      <w:pPr>
        <w:autoSpaceDE w:val="0"/>
        <w:autoSpaceDN w:val="0"/>
        <w:adjustRightInd w:val="0"/>
        <w:ind w:firstLine="720"/>
        <w:rPr>
          <w:color w:val="000000"/>
          <w:sz w:val="24"/>
          <w:szCs w:val="24"/>
        </w:rPr>
      </w:pPr>
      <w:r w:rsidRPr="00D07BF5">
        <w:rPr>
          <w:color w:val="000000"/>
          <w:sz w:val="24"/>
          <w:szCs w:val="24"/>
        </w:rPr>
        <w:t>2.11. В случае предоставления заявителем документов, предусмотренных частью 6 статьи 7 Федерального закона от 27 июля 2010 года №210-ФЗ "Об организации предоставления государственных и муниципальных услуг", а именно:</w:t>
      </w:r>
    </w:p>
    <w:p w:rsidR="00B97D85" w:rsidRPr="00D07BF5" w:rsidRDefault="00B97D85" w:rsidP="00727D9F">
      <w:pPr>
        <w:autoSpaceDE w:val="0"/>
        <w:autoSpaceDN w:val="0"/>
        <w:adjustRightInd w:val="0"/>
        <w:rPr>
          <w:color w:val="000000"/>
          <w:sz w:val="24"/>
          <w:szCs w:val="24"/>
        </w:rPr>
      </w:pPr>
      <w:r w:rsidRPr="00D07BF5">
        <w:rPr>
          <w:color w:val="000000"/>
          <w:sz w:val="24"/>
          <w:szCs w:val="24"/>
        </w:rPr>
        <w:t>– документов, удостоверяющие личность гражданина Российской Федерации, в том числе военнослужащих, а также документов, удостоверяющие личность иностранного гражданина, лица без гражданства, включая вид на жительство и удостоверение беженца;</w:t>
      </w:r>
    </w:p>
    <w:p w:rsidR="00B97D85" w:rsidRPr="00D07BF5" w:rsidRDefault="00B97D85" w:rsidP="00727D9F">
      <w:pPr>
        <w:autoSpaceDE w:val="0"/>
        <w:autoSpaceDN w:val="0"/>
        <w:adjustRightInd w:val="0"/>
        <w:rPr>
          <w:color w:val="000000"/>
          <w:sz w:val="24"/>
          <w:szCs w:val="24"/>
        </w:rPr>
      </w:pPr>
      <w:r w:rsidRPr="00D07BF5">
        <w:rPr>
          <w:color w:val="000000"/>
          <w:sz w:val="24"/>
          <w:szCs w:val="24"/>
        </w:rPr>
        <w:t>– учредительных документов юридического лица;</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B97D85" w:rsidRPr="00D07BF5" w:rsidRDefault="00B97D85" w:rsidP="00727D9F">
      <w:pPr>
        <w:autoSpaceDE w:val="0"/>
        <w:autoSpaceDN w:val="0"/>
        <w:adjustRightInd w:val="0"/>
        <w:rPr>
          <w:color w:val="000000"/>
          <w:sz w:val="24"/>
          <w:szCs w:val="24"/>
        </w:rPr>
      </w:pPr>
      <w:r w:rsidRPr="00D07BF5">
        <w:rPr>
          <w:color w:val="000000"/>
          <w:sz w:val="24"/>
          <w:szCs w:val="24"/>
        </w:rPr>
        <w:lastRenderedPageBreak/>
        <w:t>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2.12. Специалисты администрации не вправе требовать:</w:t>
      </w:r>
    </w:p>
    <w:p w:rsidR="00B97D85" w:rsidRPr="00D07BF5" w:rsidRDefault="00B97D85" w:rsidP="00727D9F">
      <w:pPr>
        <w:autoSpaceDE w:val="0"/>
        <w:autoSpaceDN w:val="0"/>
        <w:adjustRightInd w:val="0"/>
        <w:rPr>
          <w:color w:val="000000"/>
          <w:sz w:val="24"/>
          <w:szCs w:val="24"/>
        </w:rPr>
      </w:pPr>
      <w:r w:rsidRPr="00D07BF5">
        <w:rPr>
          <w:color w:val="000000"/>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bCs/>
          <w:color w:val="000000"/>
          <w:sz w:val="24"/>
          <w:szCs w:val="24"/>
        </w:rPr>
        <w:t>2.13. Предоставленные заявителем документы должны соответствовать следующим требованиям:</w:t>
      </w:r>
      <w:r w:rsidRPr="00D07BF5">
        <w:rPr>
          <w:color w:val="000000"/>
          <w:sz w:val="24"/>
          <w:szCs w:val="24"/>
        </w:rPr>
        <w:t xml:space="preserve"> </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заявлении должны быть указаны сведения о заявителе, направившего заявление или почтовый адрес, по которому должен быть направлен ответ;</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заявлении не должны содержаться нецензурные, либо оскорбительные выражения, угрозы жизни, здоровью и имуществу должностного лица, а также членов его семьи;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текст заявления должен поддаваться прочтению;</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предоставленные документы не должны содержать подчисток, приписок, зачеркнутые слова и иные не оговоренные исправления.</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2.14. </w:t>
      </w:r>
      <w:r w:rsidRPr="00D07BF5">
        <w:rPr>
          <w:bCs/>
          <w:color w:val="000000"/>
          <w:sz w:val="24"/>
          <w:szCs w:val="24"/>
        </w:rPr>
        <w:t>Основания для отказа в приеме документов, необходимых для предоставления муниципальной услуги, действующим законодательством не предусмотрены</w:t>
      </w:r>
      <w:r w:rsidRPr="00D07BF5">
        <w:rPr>
          <w:color w:val="000000"/>
          <w:sz w:val="24"/>
          <w:szCs w:val="24"/>
        </w:rPr>
        <w:t xml:space="preserve">. </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2.15. </w:t>
      </w:r>
      <w:r w:rsidRPr="00D07BF5">
        <w:rPr>
          <w:bCs/>
          <w:color w:val="000000"/>
          <w:sz w:val="24"/>
          <w:szCs w:val="24"/>
        </w:rPr>
        <w:t>Исчерпывающий перечень оснований для возврата ходатайства и прилагаемых к нему документов:</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2.15.1. с ходатайством обратилось ненадлежащее лицо;</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2.15.2. к ходатайству приложены документы, состав, форма или содержание которых не соответствуют требованиям пункта 2.10 настоящего регламента.</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bCs/>
          <w:color w:val="000000"/>
          <w:sz w:val="24"/>
          <w:szCs w:val="24"/>
        </w:rPr>
        <w:t>2.16. Исчерпывающий перечень оснований для отказа в предоставлении муниципальной услуги:</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2.16.1. установление несоответствия испрашиваемого целевого назначения земельного участка утвержденным документам территориального планирования и документации по планировке территории, землеустроительной документации. </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bCs/>
          <w:color w:val="000000"/>
          <w:sz w:val="24"/>
          <w:szCs w:val="24"/>
        </w:rPr>
        <w:t>2.17. Основания для приостановления муниципальной услуги отсутствуют</w:t>
      </w:r>
      <w:r w:rsidRPr="00D07BF5">
        <w:rPr>
          <w:color w:val="000000"/>
          <w:sz w:val="24"/>
          <w:szCs w:val="24"/>
        </w:rPr>
        <w:t>.</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2.18. Предоставление муниципальной услуги является бесплатным для заявителей.</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2.19. Срок ожидания в очереди при подаче заявления о предоставлении муниципальной услуги - 15 минут.</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2.20. Срок ожидания в очереди при получении результата предоставления муниципальной услуги - 15 минут.</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2.21.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2.22. Срок регистрации заявления (запроса) о предоставлении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случае личного обращения заявителя, в случае поступления документов по почте, в случае направления в форме электронного документа посредством ЕПГУ или ПГУ ЛО заявление регистрируется не позднее 1 рабочего дня с даты обращения;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случае предоставления заявителем запроса посредством МФЦ его регистрация осуществляется в соответствии с соглашением, заключенным между МФЦ и органом местного самоуправления.</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2.23.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2.24. Информационные стенды должны располагаться в помещении органа местного самоуправления и содержать следующую информацию:</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перечень получателей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B97D85" w:rsidRPr="00D07BF5" w:rsidRDefault="00B97D85" w:rsidP="00727D9F">
      <w:pPr>
        <w:autoSpaceDE w:val="0"/>
        <w:autoSpaceDN w:val="0"/>
        <w:adjustRightInd w:val="0"/>
        <w:rPr>
          <w:color w:val="000000"/>
          <w:sz w:val="24"/>
          <w:szCs w:val="24"/>
        </w:rPr>
      </w:pPr>
      <w:r w:rsidRPr="00D07BF5">
        <w:rPr>
          <w:color w:val="000000"/>
          <w:sz w:val="24"/>
          <w:szCs w:val="24"/>
        </w:rPr>
        <w:t>– образцы заполнения ходатайст</w:t>
      </w:r>
      <w:r w:rsidR="005D18F1">
        <w:rPr>
          <w:color w:val="000000"/>
          <w:sz w:val="24"/>
          <w:szCs w:val="24"/>
        </w:rPr>
        <w:t xml:space="preserve">ва </w:t>
      </w:r>
      <w:r w:rsidRPr="00D07BF5">
        <w:rPr>
          <w:color w:val="000000"/>
          <w:sz w:val="24"/>
          <w:szCs w:val="24"/>
        </w:rPr>
        <w:t>о предоставлении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основания отказа в предоставлении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местонахождение, график работы, номера контактных телефонов, адреса электронной почты органа местного самоуправления;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перечень документов, необходимых для предоставления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информацию о порядке предоставления муниципальной услуги (блок-схема, согласно </w:t>
      </w:r>
      <w:r w:rsidRPr="00D07BF5">
        <w:rPr>
          <w:b/>
          <w:bCs/>
          <w:color w:val="000000"/>
          <w:sz w:val="24"/>
          <w:szCs w:val="24"/>
        </w:rPr>
        <w:t>приложению №4</w:t>
      </w:r>
      <w:r w:rsidRPr="00D07BF5">
        <w:rPr>
          <w:color w:val="000000"/>
          <w:sz w:val="24"/>
          <w:szCs w:val="24"/>
        </w:rPr>
        <w:t xml:space="preserve"> </w:t>
      </w:r>
      <w:r w:rsidRPr="00D07BF5">
        <w:rPr>
          <w:b/>
          <w:bCs/>
          <w:color w:val="000000"/>
          <w:sz w:val="24"/>
          <w:szCs w:val="24"/>
        </w:rPr>
        <w:t>к настоящему регламенту</w:t>
      </w:r>
      <w:r w:rsidRPr="00D07BF5">
        <w:rPr>
          <w:color w:val="000000"/>
          <w:sz w:val="24"/>
          <w:szCs w:val="24"/>
        </w:rPr>
        <w:t>);</w:t>
      </w:r>
    </w:p>
    <w:p w:rsidR="00B97D85" w:rsidRPr="00D07BF5" w:rsidRDefault="00B97D85" w:rsidP="00727D9F">
      <w:pPr>
        <w:autoSpaceDE w:val="0"/>
        <w:autoSpaceDN w:val="0"/>
        <w:adjustRightInd w:val="0"/>
        <w:rPr>
          <w:color w:val="000000"/>
          <w:sz w:val="24"/>
          <w:szCs w:val="24"/>
        </w:rPr>
      </w:pPr>
      <w:r w:rsidRPr="00D07BF5">
        <w:rPr>
          <w:color w:val="000000"/>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2.25. Показатели доступности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1) равные права и возможности при получении муниципальной услуги для заявителей;</w:t>
      </w:r>
    </w:p>
    <w:p w:rsidR="00B97D85" w:rsidRPr="00D07BF5" w:rsidRDefault="00B97D85" w:rsidP="00727D9F">
      <w:pPr>
        <w:autoSpaceDE w:val="0"/>
        <w:autoSpaceDN w:val="0"/>
        <w:adjustRightInd w:val="0"/>
        <w:rPr>
          <w:color w:val="000000"/>
          <w:sz w:val="24"/>
          <w:szCs w:val="24"/>
        </w:rPr>
      </w:pPr>
      <w:r w:rsidRPr="00D07BF5">
        <w:rPr>
          <w:color w:val="000000"/>
          <w:sz w:val="24"/>
          <w:szCs w:val="24"/>
        </w:rPr>
        <w:t>2) транспортная доступность к месту предоставления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97D85" w:rsidRPr="00D07BF5" w:rsidRDefault="00B97D85" w:rsidP="00727D9F">
      <w:pPr>
        <w:autoSpaceDE w:val="0"/>
        <w:autoSpaceDN w:val="0"/>
        <w:adjustRightInd w:val="0"/>
        <w:rPr>
          <w:color w:val="000000"/>
          <w:sz w:val="24"/>
          <w:szCs w:val="24"/>
        </w:rPr>
      </w:pPr>
      <w:r w:rsidRPr="00D07BF5">
        <w:rPr>
          <w:color w:val="000000"/>
          <w:sz w:val="24"/>
          <w:szCs w:val="24"/>
        </w:rPr>
        <w:t>4) режим работы КУМИ/администрации, обеспечивающий возможность подачи заявителем запроса о предоставлении муниципальной услуги в течение рабочего времени;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5) возможность получения полной и достоверной информации о муниципальной услуге в МФЦ, по телефону, на официальном сайте </w:t>
      </w:r>
      <w:r w:rsidRPr="005C1194">
        <w:rPr>
          <w:color w:val="000000"/>
          <w:sz w:val="24"/>
          <w:szCs w:val="24"/>
        </w:rPr>
        <w:t>Тихвинского района,</w:t>
      </w:r>
      <w:r w:rsidRPr="00D07BF5">
        <w:rPr>
          <w:color w:val="000000"/>
          <w:sz w:val="24"/>
          <w:szCs w:val="24"/>
        </w:rPr>
        <w:t xml:space="preserve"> посредством ЕПГУ, либо ПГУ ЛО;</w:t>
      </w:r>
    </w:p>
    <w:p w:rsidR="00B97D85" w:rsidRPr="00D07BF5" w:rsidRDefault="00B97D85" w:rsidP="00727D9F">
      <w:pPr>
        <w:autoSpaceDE w:val="0"/>
        <w:autoSpaceDN w:val="0"/>
        <w:adjustRightInd w:val="0"/>
        <w:rPr>
          <w:color w:val="000000"/>
          <w:sz w:val="24"/>
          <w:szCs w:val="24"/>
        </w:rPr>
      </w:pPr>
      <w:r w:rsidRPr="00D07BF5">
        <w:rPr>
          <w:color w:val="000000"/>
          <w:sz w:val="24"/>
          <w:szCs w:val="24"/>
        </w:rPr>
        <w:t>6) обеспечение для заявителя возможности подать ходатайство о предоставлении муниципальной услуги посредством МФЦ, в форме электронного документа на ЕПГУ либо на ПГУ ЛО, а также получить результат;</w:t>
      </w:r>
    </w:p>
    <w:p w:rsidR="00B97D85" w:rsidRPr="00D07BF5" w:rsidRDefault="00B97D85" w:rsidP="00727D9F">
      <w:pPr>
        <w:autoSpaceDE w:val="0"/>
        <w:autoSpaceDN w:val="0"/>
        <w:adjustRightInd w:val="0"/>
        <w:rPr>
          <w:color w:val="000000"/>
          <w:sz w:val="24"/>
          <w:szCs w:val="24"/>
        </w:rPr>
      </w:pPr>
      <w:r w:rsidRPr="00D07BF5">
        <w:rPr>
          <w:color w:val="000000"/>
          <w:sz w:val="24"/>
          <w:szCs w:val="24"/>
        </w:rPr>
        <w:t>7) обеспечение для заявителя возможности получения информации о ходе предоставления муниципальной услуги с использованием ЕПГУ и (или) ПГУ ЛО.</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2.26. Показатели качества государственной/муниципальной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lastRenderedPageBreak/>
        <w:t>1) соблюдение срока предоставления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2) соблюдение требований стандарта предоставления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3) удовлетворенность заявителя профессионализмом должностных лиц КУМИ/администрации / МФЦ при предоставлении услуги;</w:t>
      </w:r>
    </w:p>
    <w:p w:rsidR="005D18F1" w:rsidRDefault="00B97D85" w:rsidP="00727D9F">
      <w:pPr>
        <w:autoSpaceDE w:val="0"/>
        <w:autoSpaceDN w:val="0"/>
        <w:adjustRightInd w:val="0"/>
        <w:rPr>
          <w:color w:val="000000"/>
          <w:sz w:val="24"/>
          <w:szCs w:val="24"/>
        </w:rPr>
      </w:pPr>
      <w:r w:rsidRPr="00D07BF5">
        <w:rPr>
          <w:color w:val="000000"/>
          <w:sz w:val="24"/>
          <w:szCs w:val="24"/>
        </w:rPr>
        <w:t xml:space="preserve">4) соблюдение времени ожидания в очереди при подаче запроса и получении результата; </w:t>
      </w:r>
    </w:p>
    <w:p w:rsidR="00B97D85" w:rsidRPr="00D07BF5" w:rsidRDefault="00B97D85" w:rsidP="00727D9F">
      <w:pPr>
        <w:autoSpaceDE w:val="0"/>
        <w:autoSpaceDN w:val="0"/>
        <w:adjustRightInd w:val="0"/>
        <w:rPr>
          <w:color w:val="000000"/>
          <w:sz w:val="24"/>
          <w:szCs w:val="24"/>
        </w:rPr>
      </w:pPr>
      <w:r w:rsidRPr="00D07BF5">
        <w:rPr>
          <w:color w:val="000000"/>
          <w:sz w:val="24"/>
          <w:szCs w:val="24"/>
        </w:rPr>
        <w:t>5) осуществление не более одного взаимодействия заявителя с должностными лицами КУМИ/администрации при получении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6) отсутствие жалоб на действия или бездействия должностных лиц КУМИ/администрации, поданных в установленном порядке.</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2.27. Особенности предоставления муниципальной услуги в МФЦ.</w:t>
      </w:r>
    </w:p>
    <w:p w:rsidR="00B97D85" w:rsidRPr="00D07BF5" w:rsidRDefault="00B97D85" w:rsidP="00727D9F">
      <w:pPr>
        <w:autoSpaceDE w:val="0"/>
        <w:autoSpaceDN w:val="0"/>
        <w:adjustRightInd w:val="0"/>
        <w:rPr>
          <w:color w:val="000000"/>
          <w:sz w:val="24"/>
          <w:szCs w:val="24"/>
        </w:rPr>
      </w:pPr>
      <w:r w:rsidRPr="00D07BF5">
        <w:rPr>
          <w:color w:val="000000"/>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B97D85" w:rsidRPr="00D07BF5" w:rsidRDefault="00B97D85" w:rsidP="00727D9F">
      <w:pPr>
        <w:autoSpaceDE w:val="0"/>
        <w:autoSpaceDN w:val="0"/>
        <w:adjustRightInd w:val="0"/>
        <w:rPr>
          <w:color w:val="000000"/>
          <w:sz w:val="24"/>
          <w:szCs w:val="24"/>
        </w:rPr>
      </w:pPr>
      <w:r w:rsidRPr="00D07BF5">
        <w:rPr>
          <w:color w:val="000000"/>
          <w:sz w:val="24"/>
          <w:szCs w:val="24"/>
        </w:rPr>
        <w:t>МФЦ осуществляет:</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информирование граждан и организаций по вопросам предоставления муниципальных услуг;</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прием и выдачу документов, необходимых для предоставления муниципальных услуг</w:t>
      </w:r>
      <w:r w:rsidR="005D18F1">
        <w:rPr>
          <w:color w:val="000000"/>
          <w:sz w:val="24"/>
          <w:szCs w:val="24"/>
        </w:rPr>
        <w:t>,</w:t>
      </w:r>
      <w:r w:rsidRPr="00D07BF5">
        <w:rPr>
          <w:color w:val="000000"/>
          <w:sz w:val="24"/>
          <w:szCs w:val="24"/>
        </w:rPr>
        <w:t xml:space="preserve"> либо являющихся результатом предоставления муниципальных услуг;</w:t>
      </w:r>
    </w:p>
    <w:p w:rsidR="00B97D85" w:rsidRPr="00D07BF5" w:rsidRDefault="00B97D85" w:rsidP="00727D9F">
      <w:pPr>
        <w:autoSpaceDE w:val="0"/>
        <w:autoSpaceDN w:val="0"/>
        <w:adjustRightInd w:val="0"/>
        <w:rPr>
          <w:color w:val="000000"/>
          <w:sz w:val="24"/>
          <w:szCs w:val="24"/>
        </w:rPr>
      </w:pPr>
      <w:r w:rsidRPr="00D07BF5">
        <w:rPr>
          <w:color w:val="000000"/>
          <w:sz w:val="24"/>
          <w:szCs w:val="24"/>
        </w:rPr>
        <w:t>– обработку персональных данных, связанных с предоставлением муниципальных услуг.</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определяет предмет обращения;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проводит проверку полномочий лица, подающего документы;</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проводит проверку правильности заполнения заявления (запроса) и соответствия представленных документов требованиям, указанным в пунктах </w:t>
      </w:r>
      <w:r w:rsidRPr="005C1194">
        <w:rPr>
          <w:color w:val="000000"/>
          <w:sz w:val="24"/>
          <w:szCs w:val="24"/>
        </w:rPr>
        <w:t>2.8.1-2.8.3.</w:t>
      </w:r>
      <w:r w:rsidRPr="00D07BF5">
        <w:rPr>
          <w:color w:val="000000"/>
          <w:sz w:val="24"/>
          <w:szCs w:val="24"/>
        </w:rPr>
        <w:t xml:space="preserve"> настоящего регламента;</w:t>
      </w:r>
    </w:p>
    <w:p w:rsidR="00B97D85" w:rsidRPr="00D07BF5" w:rsidRDefault="00B97D85" w:rsidP="00727D9F">
      <w:pPr>
        <w:autoSpaceDE w:val="0"/>
        <w:autoSpaceDN w:val="0"/>
        <w:adjustRightInd w:val="0"/>
        <w:rPr>
          <w:color w:val="000000"/>
          <w:sz w:val="24"/>
          <w:szCs w:val="24"/>
        </w:rPr>
      </w:pPr>
      <w:r w:rsidRPr="00D07BF5">
        <w:rPr>
          <w:color w:val="000000"/>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97D85" w:rsidRPr="00D07BF5" w:rsidRDefault="00B97D85" w:rsidP="00727D9F">
      <w:pPr>
        <w:autoSpaceDE w:val="0"/>
        <w:autoSpaceDN w:val="0"/>
        <w:adjustRightInd w:val="0"/>
        <w:rPr>
          <w:color w:val="000000"/>
          <w:sz w:val="24"/>
          <w:szCs w:val="24"/>
        </w:rPr>
      </w:pPr>
      <w:r w:rsidRPr="00D07BF5">
        <w:rPr>
          <w:color w:val="000000"/>
          <w:sz w:val="24"/>
          <w:szCs w:val="24"/>
        </w:rPr>
        <w:t>– заверяет электронное дело своей электронной подписью (далее - ЭП);</w:t>
      </w:r>
    </w:p>
    <w:p w:rsidR="00B97D85" w:rsidRPr="00D07BF5" w:rsidRDefault="00B97D85" w:rsidP="00727D9F">
      <w:pPr>
        <w:autoSpaceDE w:val="0"/>
        <w:autoSpaceDN w:val="0"/>
        <w:adjustRightInd w:val="0"/>
        <w:rPr>
          <w:color w:val="000000"/>
          <w:sz w:val="24"/>
          <w:szCs w:val="24"/>
        </w:rPr>
      </w:pPr>
      <w:r w:rsidRPr="00D07BF5">
        <w:rPr>
          <w:color w:val="000000"/>
          <w:sz w:val="24"/>
          <w:szCs w:val="24"/>
        </w:rPr>
        <w:t>– направляет копии документов и реестр документов в администрацию:</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электронном виде (в составе пакетов электронных дел) в течение 1 рабочего дня со дня обращения заявителя в МФЦ;</w:t>
      </w:r>
    </w:p>
    <w:p w:rsidR="00B97D85" w:rsidRPr="00D07BF5" w:rsidRDefault="00B97D85" w:rsidP="00727D9F">
      <w:pPr>
        <w:autoSpaceDE w:val="0"/>
        <w:autoSpaceDN w:val="0"/>
        <w:adjustRightInd w:val="0"/>
        <w:rPr>
          <w:color w:val="000000"/>
          <w:sz w:val="24"/>
          <w:szCs w:val="24"/>
        </w:rPr>
      </w:pPr>
      <w:r w:rsidRPr="00D07BF5">
        <w:rPr>
          <w:color w:val="000000"/>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lastRenderedPageBreak/>
        <w:t>При обнаружении несоответствия документов требованиям, указанным в пункте 2.10 настоящего регламента, специалист МФЦ, осуществляющий прием документов, возвращает их заявителю для устранения выявленных недостатков.</w:t>
      </w:r>
    </w:p>
    <w:p w:rsidR="00B97D85" w:rsidRPr="00D07BF5" w:rsidRDefault="00B97D85" w:rsidP="00727D9F">
      <w:pPr>
        <w:autoSpaceDE w:val="0"/>
        <w:autoSpaceDN w:val="0"/>
        <w:adjustRightInd w:val="0"/>
        <w:rPr>
          <w:color w:val="000000"/>
          <w:sz w:val="24"/>
          <w:szCs w:val="24"/>
        </w:rPr>
      </w:pPr>
      <w:r w:rsidRPr="00D07BF5">
        <w:rPr>
          <w:color w:val="000000"/>
          <w:sz w:val="24"/>
          <w:szCs w:val="24"/>
        </w:rPr>
        <w:t>По окончании приема документов специалист МФЦ выдает заявителю расписку в приеме документов.</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При указании заявителем места получения ответа (результата предоставления муниципальной услуги) «в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w:t>
      </w:r>
      <w:r w:rsidRPr="005C1194">
        <w:rPr>
          <w:color w:val="000000"/>
          <w:sz w:val="24"/>
          <w:szCs w:val="24"/>
        </w:rPr>
        <w:t>2</w:t>
      </w:r>
      <w:r w:rsidRPr="00D07BF5">
        <w:rPr>
          <w:color w:val="FF0000"/>
          <w:sz w:val="24"/>
          <w:szCs w:val="24"/>
        </w:rPr>
        <w:t xml:space="preserve"> </w:t>
      </w:r>
      <w:r w:rsidRPr="00D07BF5">
        <w:rPr>
          <w:color w:val="000000"/>
          <w:sz w:val="24"/>
          <w:szCs w:val="24"/>
        </w:rPr>
        <w:t>настоящего регламента.</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 Особенности предоставления муниципальной услуги в электронном виде.</w:t>
      </w:r>
    </w:p>
    <w:p w:rsidR="00B97D85" w:rsidRPr="00D07BF5" w:rsidRDefault="00B97D85" w:rsidP="00727D9F">
      <w:pPr>
        <w:autoSpaceDE w:val="0"/>
        <w:autoSpaceDN w:val="0"/>
        <w:adjustRightInd w:val="0"/>
        <w:rPr>
          <w:color w:val="000000"/>
          <w:sz w:val="24"/>
          <w:szCs w:val="24"/>
        </w:rPr>
      </w:pPr>
      <w:r w:rsidRPr="00D07BF5">
        <w:rPr>
          <w:color w:val="000000"/>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 июля 2010 года №210-ФЗ «Об организации предоставления государственных и муниципальных услуг».</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2.28.1.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идентификации и аутентификации (далее - ЕСИА);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2.28.2. муниципальная услуга может быть получена через ПГУ ЛО следующими способами: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с обязательной личной явкой на прием в орган местного самоуправления,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без личной явки на прием в орган местного самоуправления;</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(ЭП) для заверения заявления и документов, поданных в электронном виде на ПГУ ЛО;</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2.28.4. для подачи заявления через ЕПГУ заявитель должен выполнить следующие действия: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пройти идентификацию и аутентификацию в ЕСИА;</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личном кабинете на ЕПГУ заполнить в электронном виде ходатайство на оказание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приложить к ходатайству отсканированные образ</w:t>
      </w:r>
      <w:r w:rsidR="005D18F1">
        <w:rPr>
          <w:color w:val="000000"/>
          <w:sz w:val="24"/>
          <w:szCs w:val="24"/>
        </w:rPr>
        <w:t>ц</w:t>
      </w:r>
      <w:r w:rsidRPr="00D07BF5">
        <w:rPr>
          <w:color w:val="000000"/>
          <w:sz w:val="24"/>
          <w:szCs w:val="24"/>
        </w:rPr>
        <w:t>ы документов, необходимых для получения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направить пакет электронных документов в орган местного самоуправления посредством функционала ЕПГУ.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2.28.5. для подачи ходатайства через ПГУ ЛО заявитель должен выполнить следующие действия: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lastRenderedPageBreak/>
        <w:t>– пройти идентификацию и аутентификацию в ЕСИА;</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личном кабинете на ПГУ ЛО заполнить в электронном виде ходатайства на оказание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приложить к ходатайству отсканированные образы документов, необходимых для получения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если заявитель выбрал способ оказания услуги без личной явки на прием в администрацию - заверить ходатайство и прилагаемые к нему отсканированные документы (далее - пакет электронных документов) полученной ранее квалифицированной ЭП;</w:t>
      </w:r>
    </w:p>
    <w:p w:rsidR="00B97D85" w:rsidRPr="00D07BF5" w:rsidRDefault="00B97D85" w:rsidP="00727D9F">
      <w:pPr>
        <w:autoSpaceDE w:val="0"/>
        <w:autoSpaceDN w:val="0"/>
        <w:adjustRightInd w:val="0"/>
        <w:rPr>
          <w:color w:val="000000"/>
          <w:sz w:val="24"/>
          <w:szCs w:val="24"/>
        </w:rPr>
      </w:pPr>
      <w:r w:rsidRPr="00D07BF5">
        <w:rPr>
          <w:color w:val="000000"/>
          <w:sz w:val="24"/>
          <w:szCs w:val="24"/>
        </w:rPr>
        <w:t>– если заявитель выбрал способ оказания услуги с личной явкой на прием администрацию - заверение пакета электронных документов квалифицированной ЭП не требуется;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направить пакет электронных документов в администрацию посредством функционала ПГУ ЛО;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2.28.6.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2.28.7. при предоставлении муниципальной услуги через ПГУ ЛО, в случае если заявитель подписывает ходатайство квалифицированной ЭП, специалист администрации выполняет следующие действия: </w:t>
      </w:r>
    </w:p>
    <w:p w:rsidR="00B97D85" w:rsidRPr="00D07BF5" w:rsidRDefault="00B97D85" w:rsidP="00727D9F">
      <w:pPr>
        <w:autoSpaceDE w:val="0"/>
        <w:autoSpaceDN w:val="0"/>
        <w:adjustRightInd w:val="0"/>
        <w:rPr>
          <w:color w:val="000000"/>
          <w:sz w:val="24"/>
          <w:szCs w:val="24"/>
        </w:rPr>
      </w:pPr>
      <w:r w:rsidRPr="00D07BF5">
        <w:rPr>
          <w:color w:val="000000"/>
          <w:sz w:val="24"/>
          <w:szCs w:val="24"/>
        </w:rPr>
        <w:t>– формирует пакет документов, поступивший через ПГУ ЛО, и передает ответственному специалисту администрации, выполняющему функцию по выполнению административной процедуры по приему заявлений и проверке документов, представленных для рассмотрения;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97D85" w:rsidRPr="00D07BF5" w:rsidRDefault="00B97D85" w:rsidP="00727D9F">
      <w:pPr>
        <w:autoSpaceDE w:val="0"/>
        <w:autoSpaceDN w:val="0"/>
        <w:adjustRightInd w:val="0"/>
        <w:rPr>
          <w:color w:val="000000"/>
          <w:sz w:val="24"/>
          <w:szCs w:val="24"/>
        </w:rPr>
      </w:pPr>
      <w:r w:rsidRPr="00D07BF5">
        <w:rPr>
          <w:color w:val="000000"/>
          <w:sz w:val="24"/>
          <w:szCs w:val="24"/>
        </w:rPr>
        <w:t>–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2.28.8. при предоставлении муниципальной услуги через ПГУ ЛО, в случае если заявитель не подписывает ходатайство квалифицированной ЭП, либо через ЕПГУ, специалист администрации выполняет следующие действия: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97D85" w:rsidRPr="00D07BF5" w:rsidRDefault="00B97D85" w:rsidP="00727D9F">
      <w:pPr>
        <w:autoSpaceDE w:val="0"/>
        <w:autoSpaceDN w:val="0"/>
        <w:adjustRightInd w:val="0"/>
        <w:rPr>
          <w:color w:val="000000"/>
          <w:sz w:val="24"/>
          <w:szCs w:val="24"/>
        </w:rPr>
      </w:pPr>
      <w:r w:rsidRPr="00D07BF5">
        <w:rPr>
          <w:color w:val="000000"/>
          <w:sz w:val="24"/>
          <w:szCs w:val="24"/>
        </w:rPr>
        <w:t>– формирует через АИС «Межвед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случае неявки заявителя на прием в назначенное время ходатайство и документы хранятся в АИС «Межвед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администрации, ведущий </w:t>
      </w:r>
      <w:r w:rsidRPr="00D07BF5">
        <w:rPr>
          <w:color w:val="000000"/>
          <w:sz w:val="24"/>
          <w:szCs w:val="24"/>
        </w:rPr>
        <w:lastRenderedPageBreak/>
        <w:t>прием, отмечает факт явки заявителя в АИС "Межвед ЛО", дело переводит в статус "Прием заявителя окончен";</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97D85" w:rsidRPr="00D07BF5" w:rsidRDefault="00B97D85" w:rsidP="00727D9F">
      <w:pPr>
        <w:autoSpaceDE w:val="0"/>
        <w:autoSpaceDN w:val="0"/>
        <w:adjustRightInd w:val="0"/>
        <w:rPr>
          <w:color w:val="000000"/>
          <w:sz w:val="24"/>
          <w:szCs w:val="24"/>
        </w:rPr>
      </w:pPr>
      <w:r w:rsidRPr="00D07BF5">
        <w:rPr>
          <w:color w:val="000000"/>
          <w:sz w:val="24"/>
          <w:szCs w:val="24"/>
        </w:rPr>
        <w:t>– специалист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2.28.9. в случае поступления всех документов, указанных в пункте 2.10 настоящего административного регламента, и отвечающих требованиям, указанным в пункте 2.13</w:t>
      </w:r>
      <w:r w:rsidR="005D18F1">
        <w:rPr>
          <w:color w:val="000000"/>
          <w:sz w:val="24"/>
          <w:szCs w:val="24"/>
        </w:rPr>
        <w:t xml:space="preserve"> </w:t>
      </w:r>
      <w:r w:rsidRPr="00D07BF5">
        <w:rPr>
          <w:color w:val="000000"/>
          <w:sz w:val="24"/>
          <w:szCs w:val="24"/>
        </w:rPr>
        <w:t xml:space="preserve">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2.28.10. в случае, если направленные заявителем (уполномоченным</w:t>
      </w:r>
      <w:r w:rsidR="005D18F1">
        <w:rPr>
          <w:color w:val="000000"/>
          <w:sz w:val="24"/>
          <w:szCs w:val="24"/>
        </w:rPr>
        <w:t xml:space="preserve"> </w:t>
      </w:r>
      <w:r w:rsidRPr="00D07BF5">
        <w:rPr>
          <w:color w:val="000000"/>
          <w:sz w:val="24"/>
          <w:szCs w:val="24"/>
        </w:rPr>
        <w:t>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2.10 настоящего регламента, и отвечающих требованиям, указанным в пункте 2.13 настоящего регламента.</w:t>
      </w:r>
    </w:p>
    <w:p w:rsidR="00B97D85" w:rsidRPr="00D07BF5" w:rsidRDefault="00B97D85" w:rsidP="00727D9F">
      <w:pPr>
        <w:autoSpaceDE w:val="0"/>
        <w:autoSpaceDN w:val="0"/>
        <w:adjustRightInd w:val="0"/>
        <w:rPr>
          <w:color w:val="000000"/>
          <w:sz w:val="24"/>
          <w:szCs w:val="24"/>
        </w:rPr>
      </w:pPr>
    </w:p>
    <w:p w:rsidR="00B97D85" w:rsidRPr="00D07BF5" w:rsidRDefault="00B97D85" w:rsidP="00727D9F">
      <w:pPr>
        <w:autoSpaceDE w:val="0"/>
        <w:autoSpaceDN w:val="0"/>
        <w:adjustRightInd w:val="0"/>
        <w:jc w:val="center"/>
        <w:rPr>
          <w:b/>
          <w:color w:val="000000"/>
          <w:sz w:val="24"/>
          <w:szCs w:val="24"/>
        </w:rPr>
      </w:pPr>
      <w:r w:rsidRPr="00D07BF5">
        <w:rPr>
          <w:b/>
          <w:color w:val="000000"/>
          <w:sz w:val="24"/>
          <w:szCs w:val="24"/>
        </w:rPr>
        <w:t>3. Пе</w:t>
      </w:r>
      <w:r w:rsidRPr="00D07BF5">
        <w:rPr>
          <w:b/>
          <w:bCs/>
          <w:color w:val="000000"/>
          <w:sz w:val="24"/>
          <w:szCs w:val="24"/>
        </w:rPr>
        <w:t>речень услуг, которые являются необходимыми и обязательными для</w:t>
      </w:r>
    </w:p>
    <w:p w:rsidR="00B97D85" w:rsidRPr="00D07BF5" w:rsidRDefault="00B97D85" w:rsidP="00727D9F">
      <w:pPr>
        <w:autoSpaceDE w:val="0"/>
        <w:autoSpaceDN w:val="0"/>
        <w:adjustRightInd w:val="0"/>
        <w:jc w:val="center"/>
        <w:rPr>
          <w:b/>
          <w:color w:val="000000"/>
          <w:sz w:val="24"/>
          <w:szCs w:val="24"/>
        </w:rPr>
      </w:pPr>
      <w:r w:rsidRPr="00D07BF5">
        <w:rPr>
          <w:b/>
          <w:bCs/>
          <w:color w:val="000000"/>
          <w:sz w:val="24"/>
          <w:szCs w:val="24"/>
        </w:rPr>
        <w:t>предоставления муниципальной услуги</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97D85" w:rsidRPr="00D07BF5" w:rsidRDefault="00B97D85" w:rsidP="00727D9F">
      <w:pPr>
        <w:autoSpaceDE w:val="0"/>
        <w:autoSpaceDN w:val="0"/>
        <w:adjustRightInd w:val="0"/>
        <w:rPr>
          <w:color w:val="000000"/>
          <w:sz w:val="24"/>
          <w:szCs w:val="24"/>
        </w:rPr>
      </w:pPr>
    </w:p>
    <w:p w:rsidR="00B97D85" w:rsidRPr="00D07BF5" w:rsidRDefault="00B97D85" w:rsidP="00727D9F">
      <w:pPr>
        <w:autoSpaceDE w:val="0"/>
        <w:autoSpaceDN w:val="0"/>
        <w:adjustRightInd w:val="0"/>
        <w:jc w:val="center"/>
        <w:rPr>
          <w:color w:val="000000"/>
          <w:sz w:val="24"/>
          <w:szCs w:val="24"/>
        </w:rPr>
      </w:pPr>
      <w:r w:rsidRPr="00D07BF5">
        <w:rPr>
          <w:b/>
          <w:bCs/>
          <w:color w:val="000000"/>
          <w:sz w:val="24"/>
          <w:szCs w:val="24"/>
        </w:rPr>
        <w:t>4. Состав, последовательность и сроки выполнения административных процедур,</w:t>
      </w:r>
    </w:p>
    <w:p w:rsidR="00B97D85" w:rsidRPr="00D07BF5" w:rsidRDefault="00B97D85" w:rsidP="00727D9F">
      <w:pPr>
        <w:autoSpaceDE w:val="0"/>
        <w:autoSpaceDN w:val="0"/>
        <w:adjustRightInd w:val="0"/>
        <w:jc w:val="center"/>
        <w:rPr>
          <w:color w:val="000000"/>
          <w:sz w:val="24"/>
          <w:szCs w:val="24"/>
        </w:rPr>
      </w:pPr>
      <w:r w:rsidRPr="00D07BF5">
        <w:rPr>
          <w:b/>
          <w:bCs/>
          <w:color w:val="000000"/>
          <w:sz w:val="24"/>
          <w:szCs w:val="24"/>
        </w:rPr>
        <w:t>требования к порядку их выполнения, в том числе особенности выполнения</w:t>
      </w:r>
    </w:p>
    <w:p w:rsidR="00B97D85" w:rsidRPr="00D07BF5" w:rsidRDefault="00B97D85" w:rsidP="00727D9F">
      <w:pPr>
        <w:autoSpaceDE w:val="0"/>
        <w:autoSpaceDN w:val="0"/>
        <w:adjustRightInd w:val="0"/>
        <w:jc w:val="center"/>
        <w:rPr>
          <w:color w:val="000000"/>
          <w:sz w:val="24"/>
          <w:szCs w:val="24"/>
        </w:rPr>
      </w:pPr>
      <w:r w:rsidRPr="00D07BF5">
        <w:rPr>
          <w:b/>
          <w:bCs/>
          <w:color w:val="000000"/>
          <w:sz w:val="24"/>
          <w:szCs w:val="24"/>
        </w:rPr>
        <w:t>административных процедур в электронной форме</w:t>
      </w:r>
    </w:p>
    <w:p w:rsidR="00B97D85" w:rsidRPr="00D07BF5" w:rsidRDefault="00B97D85" w:rsidP="00727D9F">
      <w:pPr>
        <w:autoSpaceDE w:val="0"/>
        <w:autoSpaceDN w:val="0"/>
        <w:adjustRightInd w:val="0"/>
        <w:rPr>
          <w:color w:val="000000"/>
          <w:sz w:val="24"/>
          <w:szCs w:val="24"/>
        </w:rPr>
      </w:pP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4.1. Организация предоставления муниципальной услуги включает в себя следующие административные процедуры:</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4.1.1. прием и регистрация документов в администрации или МФЦ;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4.1.2. принятие решения о предоставлении (об отказе в предоставлении)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рассмотрение ходатайства;</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подготовка проекта постановления </w:t>
      </w:r>
      <w:r w:rsidRPr="005C1194">
        <w:rPr>
          <w:color w:val="000000"/>
          <w:sz w:val="24"/>
          <w:szCs w:val="24"/>
        </w:rPr>
        <w:t>администрации Тихвинского района</w:t>
      </w:r>
      <w:r w:rsidRPr="00D07BF5">
        <w:rPr>
          <w:color w:val="000000"/>
          <w:sz w:val="24"/>
          <w:szCs w:val="24"/>
        </w:rPr>
        <w:t xml:space="preserve"> об отнесении земельного участка к землям определенной категории или об отказе в его отнесении к землям определенной категории, его согласование и подписание;</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4.1.3. уведомление заявителя о принятом решении и выдача документов.</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Блок-схема последовательности действий приводится в </w:t>
      </w:r>
      <w:r w:rsidRPr="00D07BF5">
        <w:rPr>
          <w:b/>
          <w:bCs/>
          <w:color w:val="000000"/>
          <w:sz w:val="24"/>
          <w:szCs w:val="24"/>
        </w:rPr>
        <w:t>приложении №4</w:t>
      </w:r>
      <w:r w:rsidRPr="00D07BF5">
        <w:rPr>
          <w:color w:val="000000"/>
          <w:sz w:val="24"/>
          <w:szCs w:val="24"/>
        </w:rPr>
        <w:t xml:space="preserve"> </w:t>
      </w:r>
      <w:r w:rsidRPr="00D07BF5">
        <w:rPr>
          <w:b/>
          <w:bCs/>
          <w:color w:val="000000"/>
          <w:sz w:val="24"/>
          <w:szCs w:val="24"/>
        </w:rPr>
        <w:t>к настоящему административному регламенту</w:t>
      </w:r>
      <w:r w:rsidRPr="00D07BF5">
        <w:rPr>
          <w:color w:val="000000"/>
          <w:sz w:val="24"/>
          <w:szCs w:val="24"/>
        </w:rPr>
        <w:t>.</w:t>
      </w:r>
    </w:p>
    <w:p w:rsidR="00B97D85" w:rsidRPr="00D07BF5" w:rsidRDefault="00B97D85" w:rsidP="005D18F1">
      <w:pPr>
        <w:autoSpaceDE w:val="0"/>
        <w:autoSpaceDN w:val="0"/>
        <w:adjustRightInd w:val="0"/>
        <w:ind w:firstLine="720"/>
        <w:rPr>
          <w:color w:val="000000"/>
          <w:sz w:val="24"/>
          <w:szCs w:val="24"/>
        </w:rPr>
      </w:pPr>
      <w:r w:rsidRPr="00D07BF5">
        <w:rPr>
          <w:b/>
          <w:bCs/>
          <w:color w:val="000000"/>
          <w:sz w:val="24"/>
          <w:szCs w:val="24"/>
        </w:rPr>
        <w:t>Прием и регистрация документов в администрации или в МФЦ</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4.2.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ходатайства и документов, необходимых в соответствии </w:t>
      </w:r>
      <w:r w:rsidR="005D18F1">
        <w:rPr>
          <w:color w:val="000000"/>
          <w:sz w:val="24"/>
          <w:szCs w:val="24"/>
        </w:rPr>
        <w:t xml:space="preserve">с </w:t>
      </w:r>
      <w:r w:rsidRPr="00D07BF5">
        <w:rPr>
          <w:color w:val="000000"/>
          <w:sz w:val="24"/>
          <w:szCs w:val="24"/>
        </w:rPr>
        <w:t>регламентом для предоставления муниципальной услуги, которые заявитель должен представить самостоятельно.</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lastRenderedPageBreak/>
        <w:t>4.3. Прием ходатайства и приложенных к нему документов на предоставление муниципальной услуги осуществляется специалистами общего отдела администрации или специалистами МФЦ.</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4.4. При личном обращении заявителя специалист общего отдела администрации или МФЦ осуществляет прием документов в следующей последовательности: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устанавливает предмет обращения, личность подающего заявление (его представителя), полномочия по представлению заявления; </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проверяет документ, удостоверяющий личность; </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при отсутствии документов, установленных пунктами 2.10 регламента, специалист, ведущий прием, делает соответствующую отметку на заявлении;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xml:space="preserve">– при установлении фактов отсутствия необходимых документов либо несоответствия представленных документов требованиям, указанным в пунктах </w:t>
      </w:r>
      <w:r w:rsidRPr="005C1194">
        <w:rPr>
          <w:color w:val="000000"/>
          <w:sz w:val="24"/>
          <w:szCs w:val="24"/>
        </w:rPr>
        <w:t>2.8.1.</w:t>
      </w:r>
      <w:r w:rsidR="005D18F1" w:rsidRPr="005C1194">
        <w:rPr>
          <w:color w:val="000000"/>
          <w:sz w:val="24"/>
          <w:szCs w:val="24"/>
        </w:rPr>
        <w:t xml:space="preserve"> </w:t>
      </w:r>
      <w:r w:rsidRPr="005C1194">
        <w:rPr>
          <w:color w:val="000000"/>
          <w:sz w:val="24"/>
          <w:szCs w:val="24"/>
        </w:rPr>
        <w:t>-</w:t>
      </w:r>
      <w:r w:rsidR="005D18F1" w:rsidRPr="005C1194">
        <w:rPr>
          <w:color w:val="000000"/>
          <w:sz w:val="24"/>
          <w:szCs w:val="24"/>
        </w:rPr>
        <w:t xml:space="preserve"> </w:t>
      </w:r>
      <w:r w:rsidRPr="005C1194">
        <w:rPr>
          <w:color w:val="000000"/>
          <w:sz w:val="24"/>
          <w:szCs w:val="24"/>
        </w:rPr>
        <w:t>2.8.3.</w:t>
      </w:r>
      <w:r w:rsidRPr="00D07BF5">
        <w:rPr>
          <w:color w:val="FF0000"/>
          <w:sz w:val="24"/>
          <w:szCs w:val="24"/>
        </w:rPr>
        <w:t xml:space="preserve"> </w:t>
      </w:r>
      <w:r w:rsidRPr="00D07BF5">
        <w:rPr>
          <w:color w:val="000000"/>
          <w:sz w:val="24"/>
          <w:szCs w:val="24"/>
        </w:rPr>
        <w:t>настоящего регламента,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97D85" w:rsidRPr="00D07BF5" w:rsidRDefault="00B97D85" w:rsidP="00727D9F">
      <w:pPr>
        <w:autoSpaceDE w:val="0"/>
        <w:autoSpaceDN w:val="0"/>
        <w:adjustRightInd w:val="0"/>
        <w:rPr>
          <w:color w:val="000000"/>
          <w:sz w:val="24"/>
          <w:szCs w:val="24"/>
        </w:rPr>
      </w:pPr>
      <w:r w:rsidRPr="00D07BF5">
        <w:rPr>
          <w:color w:val="000000"/>
          <w:sz w:val="24"/>
          <w:szCs w:val="24"/>
        </w:rPr>
        <w:t>– в случае несогласия заявителя с указанным предложением обязан принять заявление и сделать соответствующую пометку на заявлении;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информирует заявителя о сроке предоставления муниципальной услуги</w:t>
      </w:r>
      <w:r w:rsidRPr="00D07BF5">
        <w:rPr>
          <w:i/>
          <w:iCs/>
          <w:color w:val="000000"/>
          <w:sz w:val="24"/>
          <w:szCs w:val="24"/>
        </w:rPr>
        <w:t>.</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4.5. Срок административной процедуры - не позднее 1 дня с даты поступления ходатайства.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4.6. Специалист общего отдела администрации регистрирует ходатайство (с прилагаемыми документами) в системе электронного документооборота и направляет </w:t>
      </w:r>
      <w:r w:rsidR="005D18F1">
        <w:rPr>
          <w:color w:val="000000"/>
          <w:sz w:val="24"/>
          <w:szCs w:val="24"/>
        </w:rPr>
        <w:t xml:space="preserve">в день регистрации ходатайства </w:t>
      </w:r>
      <w:r w:rsidRPr="00D07BF5">
        <w:rPr>
          <w:color w:val="000000"/>
          <w:sz w:val="24"/>
          <w:szCs w:val="24"/>
        </w:rPr>
        <w:t xml:space="preserve">на рассмотрение уполномоченному должностному лицу администрации. Дата регистрации ходатайства является началом исчисления срока предоставления муниципальной услуги. </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4.7. Способ фиксации результата выполнения административной процедуры - присвоение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p>
    <w:p w:rsidR="00B97D85" w:rsidRPr="00D07BF5" w:rsidRDefault="00B97D85" w:rsidP="00727D9F">
      <w:pPr>
        <w:autoSpaceDE w:val="0"/>
        <w:autoSpaceDN w:val="0"/>
        <w:adjustRightInd w:val="0"/>
        <w:rPr>
          <w:color w:val="000000"/>
          <w:sz w:val="24"/>
          <w:szCs w:val="24"/>
        </w:rPr>
      </w:pPr>
      <w:r w:rsidRPr="00D07BF5">
        <w:rPr>
          <w:b/>
          <w:bCs/>
          <w:color w:val="000000"/>
          <w:sz w:val="24"/>
          <w:szCs w:val="24"/>
        </w:rPr>
        <w:t>Принятие решения о предоставлении (об отказе в предоставлении) муниципальной услуги</w:t>
      </w:r>
      <w:r w:rsidRPr="00D07BF5">
        <w:rPr>
          <w:color w:val="000000"/>
          <w:sz w:val="24"/>
          <w:szCs w:val="24"/>
        </w:rPr>
        <w:t>.</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4.8. Основанием для начала административной процедуры является поступление ходатайства (с резолюцией уполномоченного должностного лица) и предоставленных документов к специалисту, ответственному за рассмотрение заявления (далее - специалисту КУМИ).</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4.9. Специалист КУМИ в течение 2 рабочих дней с момента поступления к нему ходатайства проверяет заявление и приложенные к нему документы. В случае если имеются основания для возврата (пункт 2.15 регламента), готовит уведомление о возврате ходатайства с указанием причин возврата по форме, согласно </w:t>
      </w:r>
      <w:r w:rsidRPr="00D07BF5">
        <w:rPr>
          <w:b/>
          <w:bCs/>
          <w:color w:val="000000"/>
          <w:sz w:val="24"/>
          <w:szCs w:val="24"/>
        </w:rPr>
        <w:t>приложению №5</w:t>
      </w:r>
      <w:r w:rsidRPr="00D07BF5">
        <w:rPr>
          <w:color w:val="000000"/>
          <w:sz w:val="24"/>
          <w:szCs w:val="24"/>
        </w:rPr>
        <w:t xml:space="preserve"> </w:t>
      </w:r>
      <w:r w:rsidRPr="00D07BF5">
        <w:rPr>
          <w:b/>
          <w:bCs/>
          <w:color w:val="000000"/>
          <w:sz w:val="24"/>
          <w:szCs w:val="24"/>
        </w:rPr>
        <w:t>к настоящему административному регламенту</w:t>
      </w:r>
      <w:r w:rsidRPr="00D07BF5">
        <w:rPr>
          <w:color w:val="000000"/>
          <w:sz w:val="24"/>
          <w:szCs w:val="24"/>
        </w:rPr>
        <w:t>.</w:t>
      </w:r>
    </w:p>
    <w:p w:rsidR="00B97D85" w:rsidRPr="00D07BF5" w:rsidRDefault="00B97D85" w:rsidP="00727D9F">
      <w:pPr>
        <w:autoSpaceDE w:val="0"/>
        <w:autoSpaceDN w:val="0"/>
        <w:adjustRightInd w:val="0"/>
        <w:rPr>
          <w:color w:val="000000"/>
          <w:sz w:val="24"/>
          <w:szCs w:val="24"/>
        </w:rPr>
      </w:pPr>
      <w:r w:rsidRPr="00D07BF5">
        <w:rPr>
          <w:color w:val="000000"/>
          <w:sz w:val="24"/>
          <w:szCs w:val="24"/>
        </w:rPr>
        <w:t>Уведомление о возврате подписывается председателем КУМИ. К уведомлению прикладываются документы, представленные заявителем.</w:t>
      </w:r>
    </w:p>
    <w:p w:rsidR="00B97D85" w:rsidRPr="00D07BF5" w:rsidRDefault="00B97D85" w:rsidP="005D18F1">
      <w:pPr>
        <w:autoSpaceDE w:val="0"/>
        <w:autoSpaceDN w:val="0"/>
        <w:adjustRightInd w:val="0"/>
        <w:ind w:firstLine="720"/>
        <w:rPr>
          <w:color w:val="000000"/>
          <w:sz w:val="24"/>
          <w:szCs w:val="24"/>
        </w:rPr>
      </w:pPr>
      <w:r w:rsidRPr="00D07BF5">
        <w:rPr>
          <w:color w:val="000000"/>
          <w:sz w:val="24"/>
          <w:szCs w:val="24"/>
        </w:rPr>
        <w:t xml:space="preserve">4.10. Возврат заявителю заявления осуществляется в срок не более </w:t>
      </w:r>
      <w:r w:rsidRPr="005C1194">
        <w:rPr>
          <w:color w:val="000000"/>
          <w:sz w:val="24"/>
          <w:szCs w:val="24"/>
        </w:rPr>
        <w:t>10 календарных дней</w:t>
      </w:r>
      <w:r w:rsidRPr="00D07BF5">
        <w:rPr>
          <w:color w:val="000000"/>
          <w:sz w:val="24"/>
          <w:szCs w:val="24"/>
        </w:rPr>
        <w:t xml:space="preserve"> со дня его регистрации.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4.11. Специалист КУМИ в случае отсутствия оснований для возврата заявления и если заявителем самостоятельно не представлены документы, необходимые для предоставления муниципальной услуги, указанные в пункте 2.10 настоящего регламента, не позднее 3 рабочих дней, следующих за днем поступления заявления к специалисту, направляет соответствующие запросы.</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 xml:space="preserve">4.12. Не позднее 2 (двух) рабочих дней, следующих за днем поступления запрашиваемых в порядке межведомственного информационного взаимодействия документов специалист КУМИ:  </w:t>
      </w:r>
    </w:p>
    <w:p w:rsidR="00B97D85" w:rsidRPr="00D07BF5" w:rsidRDefault="00B97D85" w:rsidP="00727D9F">
      <w:pPr>
        <w:autoSpaceDE w:val="0"/>
        <w:autoSpaceDN w:val="0"/>
        <w:adjustRightInd w:val="0"/>
        <w:rPr>
          <w:color w:val="000000"/>
          <w:sz w:val="24"/>
          <w:szCs w:val="24"/>
        </w:rPr>
      </w:pPr>
      <w:r w:rsidRPr="00D07BF5">
        <w:rPr>
          <w:color w:val="000000"/>
          <w:sz w:val="24"/>
          <w:szCs w:val="24"/>
        </w:rPr>
        <w:lastRenderedPageBreak/>
        <w:t>– устанавливает наличие оснований для отказа в предоставлении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проводит анализ документов, представленных заявителем и полученных в порядке межведомственного взаимодействия на предмет достаточности сведений, содержащихся в документах, и наличия оснований для подготовки проекта решения о предоставлении земельного участка, заключении договоров.</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 xml:space="preserve">4.13. Рассмотрение заявления при отсутствии оснований для возврата должно быть завершено не позднее 15 </w:t>
      </w:r>
      <w:r w:rsidRPr="005C1194">
        <w:rPr>
          <w:color w:val="000000"/>
          <w:sz w:val="24"/>
          <w:szCs w:val="24"/>
        </w:rPr>
        <w:t>календарных дней</w:t>
      </w:r>
      <w:r w:rsidR="00411E68">
        <w:rPr>
          <w:color w:val="000000"/>
          <w:sz w:val="24"/>
          <w:szCs w:val="24"/>
        </w:rPr>
        <w:t xml:space="preserve"> после </w:t>
      </w:r>
      <w:r w:rsidRPr="00D07BF5">
        <w:rPr>
          <w:color w:val="000000"/>
          <w:sz w:val="24"/>
          <w:szCs w:val="24"/>
        </w:rPr>
        <w:t>его регистрации.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4.14. При отсутствии оснований для отказа специалист КУМИ осуществляет подготовку проекта постановления администрации об отнесении земельных участков к определенной категории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 xml:space="preserve">В случае наличия оснований для отказа готовится проект постановления </w:t>
      </w:r>
      <w:r w:rsidRPr="005C1194">
        <w:rPr>
          <w:color w:val="000000"/>
          <w:sz w:val="24"/>
          <w:szCs w:val="24"/>
        </w:rPr>
        <w:t>администрации Тихвинского района</w:t>
      </w:r>
      <w:r w:rsidRPr="00D07BF5">
        <w:rPr>
          <w:color w:val="FF0000"/>
          <w:sz w:val="24"/>
          <w:szCs w:val="24"/>
        </w:rPr>
        <w:t xml:space="preserve"> </w:t>
      </w:r>
      <w:r w:rsidRPr="00D07BF5">
        <w:rPr>
          <w:color w:val="000000"/>
          <w:sz w:val="24"/>
          <w:szCs w:val="24"/>
        </w:rPr>
        <w:t>об отказе в предоставлении муниципальной услуги.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4.15. Специалист КУМИ обеспечивает согласование и подписание проектов постановлений путем контроля за своевременностью их согласования и подписания.</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 xml:space="preserve">4.16. Максимальный срок выполнения административной процедуры – </w:t>
      </w:r>
      <w:r w:rsidRPr="005C1194">
        <w:rPr>
          <w:color w:val="000000"/>
          <w:sz w:val="24"/>
          <w:szCs w:val="24"/>
        </w:rPr>
        <w:t xml:space="preserve">25 календарных дней со </w:t>
      </w:r>
      <w:r w:rsidRPr="00D07BF5">
        <w:rPr>
          <w:color w:val="000000"/>
          <w:sz w:val="24"/>
          <w:szCs w:val="24"/>
        </w:rPr>
        <w:t>дня регистрации заявления.</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 xml:space="preserve">4.17. Результатом административной процедуры является уведомление о возврате заявления, постановление </w:t>
      </w:r>
      <w:r w:rsidRPr="005C1194">
        <w:rPr>
          <w:color w:val="000000"/>
          <w:sz w:val="24"/>
          <w:szCs w:val="24"/>
        </w:rPr>
        <w:t xml:space="preserve">администрации Тихвинского района </w:t>
      </w:r>
      <w:r w:rsidRPr="00D07BF5">
        <w:rPr>
          <w:color w:val="000000"/>
          <w:sz w:val="24"/>
          <w:szCs w:val="24"/>
        </w:rPr>
        <w:t>об отнесении (об отказе в отнесении) земельных участков к определенной категории.</w:t>
      </w:r>
    </w:p>
    <w:p w:rsidR="00B97D85" w:rsidRPr="00D07BF5" w:rsidRDefault="00B97D85" w:rsidP="00727D9F">
      <w:pPr>
        <w:autoSpaceDE w:val="0"/>
        <w:autoSpaceDN w:val="0"/>
        <w:adjustRightInd w:val="0"/>
        <w:rPr>
          <w:color w:val="000000"/>
          <w:sz w:val="24"/>
          <w:szCs w:val="24"/>
        </w:rPr>
      </w:pPr>
      <w:r w:rsidRPr="00D07BF5">
        <w:rPr>
          <w:b/>
          <w:bCs/>
          <w:color w:val="000000"/>
          <w:sz w:val="24"/>
          <w:szCs w:val="24"/>
        </w:rPr>
        <w:t>Уведомление заявителя о принятом решении и выдача документов</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4.18. Не позднее 2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 - постановления об отнесении (об отказе в отнесении) земельных участков к определенной категории.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4.19. Информирование заявителя осуществляется телефонограммой, почтовым отправлением, по электронной почте либо через функционал личного кабинета ПГУ ЛО и ЕПГУ</w:t>
      </w:r>
      <w:r w:rsidRPr="00D07BF5">
        <w:rPr>
          <w:i/>
          <w:iCs/>
          <w:color w:val="000000"/>
          <w:sz w:val="24"/>
          <w:szCs w:val="24"/>
        </w:rPr>
        <w:t>.</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В письменном виде путем почтового отправления информирование осуществляется в случае если отсутствует возможность уведомить заявителя телефонограммой, по электронной почте.</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4.20. В случае неявки заявителя лично (либо его представителя) для получения результата предоставления услуги в течение 3 (трех) рабочих дней после даты, о которой информирован заявитель, результат предоставления услуги направляется почтой по адресу, указанному в заявлении или иным способом, указанным в заявлении.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4.21. Результатом административной процедуры является вручение (направление) заявителю подготовленных документов.</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 xml:space="preserve">4.22.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на сопроводительном письме к постановлению, в случае неявки постановление направляется заявителю почтовым отправлением с уведомлением, копия сопроводительного письма остается в деле. </w:t>
      </w:r>
    </w:p>
    <w:p w:rsidR="00B97D85" w:rsidRPr="00D07BF5" w:rsidRDefault="00B97D85" w:rsidP="00727D9F">
      <w:pPr>
        <w:autoSpaceDE w:val="0"/>
        <w:autoSpaceDN w:val="0"/>
        <w:adjustRightInd w:val="0"/>
        <w:rPr>
          <w:color w:val="000000"/>
          <w:sz w:val="24"/>
          <w:szCs w:val="24"/>
        </w:rPr>
      </w:pPr>
      <w:r w:rsidRPr="00D07BF5">
        <w:rPr>
          <w:color w:val="000000"/>
          <w:sz w:val="24"/>
          <w:szCs w:val="24"/>
        </w:rPr>
        <w:t>Сопроводительные письма к отправляемым документам подписываются председателем КУМИ.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4.23.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4.24. 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отнесением земель или земельных участков в составе таких земель к определенной категории осуществляется в соответствии с требованиями статьи 5 Федерально</w:t>
      </w:r>
      <w:r w:rsidRPr="00D07BF5">
        <w:rPr>
          <w:color w:val="000000"/>
          <w:sz w:val="24"/>
          <w:szCs w:val="24"/>
        </w:rPr>
        <w:lastRenderedPageBreak/>
        <w:t>го закона от 21 декабря 2004 года №172-ФЗ "О переводе земель или земельных участков из одной категории в другую".</w:t>
      </w:r>
    </w:p>
    <w:p w:rsidR="00B97D85" w:rsidRPr="00D07BF5" w:rsidRDefault="00B97D85" w:rsidP="00727D9F">
      <w:pPr>
        <w:autoSpaceDE w:val="0"/>
        <w:autoSpaceDN w:val="0"/>
        <w:adjustRightInd w:val="0"/>
        <w:rPr>
          <w:color w:val="000000"/>
          <w:sz w:val="24"/>
          <w:szCs w:val="24"/>
        </w:rPr>
      </w:pPr>
    </w:p>
    <w:p w:rsidR="00B97D85" w:rsidRPr="00D07BF5" w:rsidRDefault="00B97D85" w:rsidP="00727D9F">
      <w:pPr>
        <w:autoSpaceDE w:val="0"/>
        <w:autoSpaceDN w:val="0"/>
        <w:adjustRightInd w:val="0"/>
        <w:jc w:val="center"/>
        <w:rPr>
          <w:color w:val="000000"/>
          <w:sz w:val="24"/>
          <w:szCs w:val="24"/>
        </w:rPr>
      </w:pPr>
      <w:r w:rsidRPr="00D07BF5">
        <w:rPr>
          <w:b/>
          <w:bCs/>
          <w:color w:val="000000"/>
          <w:sz w:val="24"/>
          <w:szCs w:val="24"/>
        </w:rPr>
        <w:t>5. Формы контроля за предоставлением муниципальной услуги</w:t>
      </w:r>
    </w:p>
    <w:p w:rsidR="00B97D85" w:rsidRPr="00D07BF5" w:rsidRDefault="00B97D85" w:rsidP="00727D9F">
      <w:pPr>
        <w:autoSpaceDE w:val="0"/>
        <w:autoSpaceDN w:val="0"/>
        <w:adjustRightInd w:val="0"/>
        <w:rPr>
          <w:color w:val="000000"/>
          <w:sz w:val="24"/>
          <w:szCs w:val="24"/>
        </w:rPr>
      </w:pP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5.1. Контроль за надлежащим исполнением настоящего административного регламента осуществляет глава администрации Тихвинского района, заместитель главы администрации по экономике и инвестициям, курирующий деятельность КУМИ, председатель КУМИ, заведующий отделом земельных отношений КУМИ.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5.2. Текущий контроль за совершением действий и принятием решений при предоставлении муниципальной услуги осуществляется главой администрации Тихвинского района, заместителем главы администрации по экономике и инвестициям, председателем КУМИ, заведующим отделом земельных отношений КУМИ в виде:</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проведения текущего мониторинга предоставления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контроля сроков осуществления административных процедур (выполнения действий и принятия решений);</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проверки процесса выполнения административных процедур (выполнения действий и принятия решений);</w:t>
      </w:r>
    </w:p>
    <w:p w:rsidR="00B97D85" w:rsidRPr="00D07BF5" w:rsidRDefault="00B97D85" w:rsidP="00727D9F">
      <w:pPr>
        <w:autoSpaceDE w:val="0"/>
        <w:autoSpaceDN w:val="0"/>
        <w:adjustRightInd w:val="0"/>
        <w:rPr>
          <w:color w:val="000000"/>
          <w:sz w:val="24"/>
          <w:szCs w:val="24"/>
        </w:rPr>
      </w:pPr>
      <w:r w:rsidRPr="00D07BF5">
        <w:rPr>
          <w:color w:val="000000"/>
          <w:sz w:val="24"/>
          <w:szCs w:val="24"/>
        </w:rPr>
        <w:t>– контроля качества выполнения административных процедур (выполнения действий и принятия решений);</w:t>
      </w:r>
    </w:p>
    <w:p w:rsidR="00B97D85" w:rsidRPr="00D07BF5" w:rsidRDefault="00B97D85" w:rsidP="00727D9F">
      <w:pPr>
        <w:autoSpaceDE w:val="0"/>
        <w:autoSpaceDN w:val="0"/>
        <w:adjustRightInd w:val="0"/>
        <w:rPr>
          <w:color w:val="000000"/>
          <w:sz w:val="24"/>
          <w:szCs w:val="24"/>
        </w:rPr>
      </w:pPr>
      <w:r w:rsidRPr="00D07BF5">
        <w:rPr>
          <w:color w:val="000000"/>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B97D85" w:rsidRPr="00D07BF5" w:rsidRDefault="00B97D85" w:rsidP="00727D9F">
      <w:pPr>
        <w:autoSpaceDE w:val="0"/>
        <w:autoSpaceDN w:val="0"/>
        <w:adjustRightInd w:val="0"/>
        <w:rPr>
          <w:color w:val="000000"/>
          <w:sz w:val="24"/>
          <w:szCs w:val="24"/>
        </w:rPr>
      </w:pPr>
      <w:r w:rsidRPr="00D07BF5">
        <w:rPr>
          <w:color w:val="000000"/>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заведующий общим отделом администрации.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5.4.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5.5.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B97D85" w:rsidRPr="00D07BF5" w:rsidRDefault="00B97D85" w:rsidP="00727D9F">
      <w:pPr>
        <w:autoSpaceDE w:val="0"/>
        <w:autoSpaceDN w:val="0"/>
        <w:adjustRightInd w:val="0"/>
        <w:rPr>
          <w:color w:val="000000"/>
          <w:sz w:val="24"/>
          <w:szCs w:val="24"/>
        </w:rPr>
      </w:pPr>
      <w:r w:rsidRPr="00D07BF5">
        <w:rPr>
          <w:color w:val="000000"/>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 закрепляется в должностной инструкции специалиста администрации.</w:t>
      </w:r>
    </w:p>
    <w:p w:rsidR="00B97D85" w:rsidRPr="00D07BF5" w:rsidRDefault="00B97D85" w:rsidP="00411E68">
      <w:pPr>
        <w:autoSpaceDE w:val="0"/>
        <w:autoSpaceDN w:val="0"/>
        <w:adjustRightInd w:val="0"/>
        <w:ind w:firstLine="720"/>
        <w:rPr>
          <w:color w:val="000000"/>
          <w:sz w:val="24"/>
          <w:szCs w:val="24"/>
        </w:rPr>
      </w:pPr>
      <w:r w:rsidRPr="00D07BF5">
        <w:rPr>
          <w:color w:val="000000"/>
          <w:sz w:val="24"/>
          <w:szCs w:val="24"/>
        </w:rPr>
        <w:t>5.8. Текущий контроль соблюдения специалистами МФЦ последовательности действий, определенных административными процедурами</w:t>
      </w:r>
      <w:r w:rsidR="00411E68">
        <w:rPr>
          <w:color w:val="000000"/>
          <w:sz w:val="24"/>
          <w:szCs w:val="24"/>
        </w:rPr>
        <w:t>,</w:t>
      </w:r>
      <w:r w:rsidRPr="00D07BF5">
        <w:rPr>
          <w:color w:val="000000"/>
          <w:sz w:val="24"/>
          <w:szCs w:val="24"/>
        </w:rPr>
        <w:t xml:space="preserve"> осуществляется директорами МФЦ.</w:t>
      </w:r>
    </w:p>
    <w:p w:rsidR="00B97D85" w:rsidRPr="00D07BF5" w:rsidRDefault="00B97D85" w:rsidP="00411E68">
      <w:pPr>
        <w:autoSpaceDE w:val="0"/>
        <w:autoSpaceDN w:val="0"/>
        <w:adjustRightInd w:val="0"/>
        <w:ind w:firstLine="284"/>
        <w:rPr>
          <w:color w:val="000000"/>
          <w:sz w:val="24"/>
          <w:szCs w:val="24"/>
        </w:rPr>
      </w:pPr>
      <w:r w:rsidRPr="00D07BF5">
        <w:rPr>
          <w:color w:val="000000"/>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w:t>
      </w:r>
      <w:r w:rsidRPr="00D07BF5">
        <w:rPr>
          <w:color w:val="000000"/>
          <w:sz w:val="24"/>
          <w:szCs w:val="24"/>
        </w:rPr>
        <w:lastRenderedPageBreak/>
        <w:t>ляется Комитетом экономического развития и инвестиционной деятельности Ленинградской области.</w:t>
      </w:r>
    </w:p>
    <w:p w:rsidR="00B97D85" w:rsidRPr="00D07BF5" w:rsidRDefault="00B97D85" w:rsidP="00727D9F">
      <w:pPr>
        <w:autoSpaceDE w:val="0"/>
        <w:autoSpaceDN w:val="0"/>
        <w:adjustRightInd w:val="0"/>
        <w:rPr>
          <w:color w:val="000000"/>
          <w:sz w:val="24"/>
          <w:szCs w:val="24"/>
        </w:rPr>
      </w:pPr>
    </w:p>
    <w:p w:rsidR="00B97D85" w:rsidRPr="00D07BF5" w:rsidRDefault="00B97D85" w:rsidP="00727D9F">
      <w:pPr>
        <w:autoSpaceDE w:val="0"/>
        <w:autoSpaceDN w:val="0"/>
        <w:adjustRightInd w:val="0"/>
        <w:rPr>
          <w:color w:val="000000"/>
          <w:sz w:val="24"/>
          <w:szCs w:val="24"/>
        </w:rPr>
      </w:pPr>
    </w:p>
    <w:p w:rsidR="00B97D85" w:rsidRPr="00D07BF5" w:rsidRDefault="00B97D85" w:rsidP="00727D9F">
      <w:pPr>
        <w:ind w:firstLine="284"/>
        <w:jc w:val="center"/>
        <w:rPr>
          <w:b/>
          <w:bCs/>
          <w:sz w:val="24"/>
          <w:szCs w:val="24"/>
        </w:rPr>
      </w:pPr>
      <w:r w:rsidRPr="00D07BF5">
        <w:rPr>
          <w:b/>
          <w:bCs/>
          <w:sz w:val="24"/>
          <w:szCs w:val="24"/>
        </w:rPr>
        <w:t>6. Досудебный (внесудебный) порядок обжалования решений и действий (бездействия) органа местного самоуправления, предоставляющего</w:t>
      </w:r>
    </w:p>
    <w:p w:rsidR="00B97D85" w:rsidRPr="00D07BF5" w:rsidRDefault="00B97D85" w:rsidP="00727D9F">
      <w:pPr>
        <w:jc w:val="center"/>
        <w:rPr>
          <w:b/>
          <w:bCs/>
          <w:sz w:val="24"/>
          <w:szCs w:val="24"/>
        </w:rPr>
      </w:pPr>
      <w:r w:rsidRPr="00D07BF5">
        <w:rPr>
          <w:b/>
          <w:bCs/>
          <w:sz w:val="24"/>
          <w:szCs w:val="24"/>
        </w:rPr>
        <w:t>муниципальную услугу, а также должностных лиц, муниципальных служащих</w:t>
      </w:r>
    </w:p>
    <w:p w:rsidR="00B97D85" w:rsidRPr="00D07BF5" w:rsidRDefault="00B97D85" w:rsidP="00727D9F">
      <w:pPr>
        <w:ind w:firstLine="284"/>
        <w:jc w:val="center"/>
        <w:rPr>
          <w:b/>
          <w:bCs/>
          <w:sz w:val="24"/>
          <w:szCs w:val="24"/>
        </w:rPr>
      </w:pPr>
    </w:p>
    <w:p w:rsidR="00B97D85" w:rsidRPr="00D07BF5" w:rsidRDefault="00B97D85" w:rsidP="00727D9F">
      <w:pPr>
        <w:widowControl w:val="0"/>
        <w:autoSpaceDE w:val="0"/>
        <w:autoSpaceDN w:val="0"/>
        <w:adjustRightInd w:val="0"/>
        <w:ind w:firstLine="284"/>
        <w:jc w:val="center"/>
        <w:outlineLvl w:val="2"/>
        <w:rPr>
          <w:b/>
          <w:sz w:val="24"/>
          <w:szCs w:val="24"/>
        </w:rPr>
      </w:pPr>
      <w:r w:rsidRPr="00D07BF5">
        <w:rPr>
          <w:b/>
          <w:sz w:val="24"/>
          <w:szCs w:val="24"/>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B97D85" w:rsidRPr="00D07BF5" w:rsidRDefault="00B97D85" w:rsidP="00727D9F">
      <w:pPr>
        <w:widowControl w:val="0"/>
        <w:autoSpaceDE w:val="0"/>
        <w:autoSpaceDN w:val="0"/>
        <w:adjustRightInd w:val="0"/>
        <w:ind w:firstLine="284"/>
        <w:jc w:val="center"/>
        <w:outlineLvl w:val="2"/>
        <w:rPr>
          <w:b/>
          <w:sz w:val="24"/>
          <w:szCs w:val="24"/>
        </w:rPr>
      </w:pPr>
    </w:p>
    <w:p w:rsidR="00B97D85" w:rsidRPr="00D07BF5" w:rsidRDefault="00B97D85" w:rsidP="00411E68">
      <w:pPr>
        <w:keepNext/>
        <w:ind w:firstLine="284"/>
        <w:rPr>
          <w:sz w:val="24"/>
          <w:szCs w:val="24"/>
        </w:rPr>
      </w:pPr>
      <w:r w:rsidRPr="00D07BF5">
        <w:rPr>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97D85" w:rsidRPr="00D07BF5" w:rsidRDefault="00B97D85" w:rsidP="00727D9F">
      <w:pPr>
        <w:widowControl w:val="0"/>
        <w:autoSpaceDE w:val="0"/>
        <w:autoSpaceDN w:val="0"/>
        <w:adjustRightInd w:val="0"/>
        <w:ind w:firstLine="284"/>
        <w:jc w:val="center"/>
        <w:outlineLvl w:val="2"/>
        <w:rPr>
          <w:b/>
          <w:sz w:val="24"/>
          <w:szCs w:val="24"/>
        </w:rPr>
      </w:pPr>
    </w:p>
    <w:p w:rsidR="00B97D85" w:rsidRPr="00D07BF5" w:rsidRDefault="00B97D85" w:rsidP="00727D9F">
      <w:pPr>
        <w:widowControl w:val="0"/>
        <w:autoSpaceDE w:val="0"/>
        <w:autoSpaceDN w:val="0"/>
        <w:adjustRightInd w:val="0"/>
        <w:ind w:firstLine="284"/>
        <w:jc w:val="center"/>
        <w:outlineLvl w:val="2"/>
        <w:rPr>
          <w:b/>
          <w:sz w:val="24"/>
          <w:szCs w:val="24"/>
        </w:rPr>
      </w:pPr>
      <w:r w:rsidRPr="00D07BF5">
        <w:rPr>
          <w:b/>
          <w:sz w:val="24"/>
          <w:szCs w:val="24"/>
        </w:rPr>
        <w:t>Предмет досудебного (внесудебного) обжалования</w:t>
      </w:r>
    </w:p>
    <w:p w:rsidR="00B97D85" w:rsidRPr="00D07BF5" w:rsidRDefault="00B97D85" w:rsidP="00727D9F">
      <w:pPr>
        <w:widowControl w:val="0"/>
        <w:autoSpaceDE w:val="0"/>
        <w:autoSpaceDN w:val="0"/>
        <w:adjustRightInd w:val="0"/>
        <w:ind w:firstLine="284"/>
        <w:jc w:val="center"/>
        <w:outlineLvl w:val="2"/>
        <w:rPr>
          <w:b/>
          <w:sz w:val="24"/>
          <w:szCs w:val="24"/>
        </w:rPr>
      </w:pPr>
    </w:p>
    <w:p w:rsidR="00B97D85" w:rsidRPr="00D07BF5" w:rsidRDefault="00B97D85" w:rsidP="00411E68">
      <w:pPr>
        <w:widowControl w:val="0"/>
        <w:autoSpaceDE w:val="0"/>
        <w:autoSpaceDN w:val="0"/>
        <w:adjustRightInd w:val="0"/>
        <w:ind w:firstLine="720"/>
        <w:rPr>
          <w:sz w:val="24"/>
          <w:szCs w:val="24"/>
        </w:rPr>
      </w:pPr>
      <w:r w:rsidRPr="00D07BF5">
        <w:rPr>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97D85" w:rsidRPr="00D07BF5" w:rsidRDefault="00B97D85" w:rsidP="00727D9F">
      <w:pPr>
        <w:widowControl w:val="0"/>
        <w:autoSpaceDE w:val="0"/>
        <w:autoSpaceDN w:val="0"/>
        <w:adjustRightInd w:val="0"/>
        <w:ind w:firstLine="284"/>
        <w:rPr>
          <w:sz w:val="24"/>
          <w:szCs w:val="24"/>
        </w:rPr>
      </w:pPr>
      <w:r w:rsidRPr="00D07BF5">
        <w:rPr>
          <w:sz w:val="24"/>
          <w:szCs w:val="24"/>
        </w:rPr>
        <w:t>Заявитель может обратиться с жалобой, в том числе в следующих случаях:</w:t>
      </w:r>
    </w:p>
    <w:p w:rsidR="00B97D85" w:rsidRPr="00D07BF5" w:rsidRDefault="00B97D85" w:rsidP="00727D9F">
      <w:pPr>
        <w:ind w:firstLine="284"/>
        <w:rPr>
          <w:sz w:val="24"/>
          <w:szCs w:val="24"/>
        </w:rPr>
      </w:pPr>
      <w:r w:rsidRPr="00D07BF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97D85" w:rsidRPr="00D07BF5" w:rsidRDefault="00B97D85" w:rsidP="00727D9F">
      <w:pPr>
        <w:ind w:firstLine="284"/>
        <w:rPr>
          <w:sz w:val="24"/>
          <w:szCs w:val="24"/>
        </w:rPr>
      </w:pPr>
      <w:r w:rsidRPr="00D07BF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7D85" w:rsidRPr="00D07BF5" w:rsidRDefault="00B97D85" w:rsidP="00727D9F">
      <w:pPr>
        <w:ind w:firstLine="284"/>
        <w:rPr>
          <w:sz w:val="24"/>
          <w:szCs w:val="24"/>
        </w:rPr>
      </w:pPr>
      <w:r w:rsidRPr="00D07BF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07BF5" w:rsidDel="009F0626">
        <w:rPr>
          <w:sz w:val="24"/>
          <w:szCs w:val="24"/>
        </w:rPr>
        <w:t xml:space="preserve"> </w:t>
      </w:r>
      <w:r w:rsidRPr="00D07BF5">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97D85" w:rsidRPr="00D07BF5" w:rsidRDefault="00B97D85" w:rsidP="00727D9F">
      <w:pPr>
        <w:ind w:firstLine="284"/>
        <w:rPr>
          <w:sz w:val="24"/>
          <w:szCs w:val="24"/>
        </w:rPr>
      </w:pPr>
      <w:r w:rsidRPr="00D07BF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97D85" w:rsidRPr="00D07BF5" w:rsidRDefault="00B97D85" w:rsidP="00727D9F">
      <w:pPr>
        <w:ind w:firstLine="284"/>
        <w:rPr>
          <w:sz w:val="24"/>
          <w:szCs w:val="24"/>
        </w:rPr>
      </w:pPr>
      <w:r w:rsidRPr="00D07BF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11E68">
        <w:rPr>
          <w:sz w:val="24"/>
          <w:szCs w:val="24"/>
        </w:rPr>
        <w:t>ый</w:t>
      </w:r>
      <w:r w:rsidRPr="00D07BF5">
        <w:rPr>
          <w:sz w:val="24"/>
          <w:szCs w:val="24"/>
        </w:rPr>
        <w:t xml:space="preserve"> центр, решения и действия (бездействие) которого обжалуются, возложена функция по предоставлению соответ</w:t>
      </w:r>
      <w:r w:rsidRPr="00D07BF5">
        <w:rPr>
          <w:sz w:val="24"/>
          <w:szCs w:val="24"/>
        </w:rPr>
        <w:lastRenderedPageBreak/>
        <w:t>ствующих муниципальных услуг в полном объеме в порядке, определенном частью 1.3 статьи 16 Федерального закона от 27.07.2010 № 210-ФЗ;</w:t>
      </w:r>
    </w:p>
    <w:p w:rsidR="00B97D85" w:rsidRPr="00D07BF5" w:rsidRDefault="00B97D85" w:rsidP="00727D9F">
      <w:pPr>
        <w:ind w:firstLine="284"/>
        <w:rPr>
          <w:sz w:val="24"/>
          <w:szCs w:val="24"/>
        </w:rPr>
      </w:pPr>
      <w:r w:rsidRPr="00D07BF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97D85" w:rsidRPr="00D07BF5" w:rsidRDefault="00B97D85" w:rsidP="00727D9F">
      <w:pPr>
        <w:ind w:firstLine="284"/>
        <w:rPr>
          <w:sz w:val="24"/>
          <w:szCs w:val="24"/>
        </w:rPr>
      </w:pPr>
      <w:r w:rsidRPr="00D07BF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11E68">
        <w:rPr>
          <w:sz w:val="24"/>
          <w:szCs w:val="24"/>
        </w:rPr>
        <w:t>ый</w:t>
      </w:r>
      <w:r w:rsidRPr="00D07BF5">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7D85" w:rsidRPr="00D07BF5" w:rsidRDefault="00B97D85" w:rsidP="00727D9F">
      <w:pPr>
        <w:ind w:firstLine="284"/>
        <w:rPr>
          <w:sz w:val="24"/>
          <w:szCs w:val="24"/>
        </w:rPr>
      </w:pPr>
      <w:r w:rsidRPr="00D07BF5">
        <w:rPr>
          <w:sz w:val="24"/>
          <w:szCs w:val="24"/>
        </w:rPr>
        <w:t>8) нарушение срока или порядка выдачи документов по результатам предоставления муниципальной услуги;</w:t>
      </w:r>
    </w:p>
    <w:p w:rsidR="00B97D85" w:rsidRPr="00D07BF5" w:rsidRDefault="00B97D85" w:rsidP="00727D9F">
      <w:pPr>
        <w:ind w:firstLine="284"/>
        <w:rPr>
          <w:sz w:val="24"/>
          <w:szCs w:val="24"/>
        </w:rPr>
      </w:pPr>
      <w:r w:rsidRPr="00D07BF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11E68">
        <w:rPr>
          <w:sz w:val="24"/>
          <w:szCs w:val="24"/>
        </w:rPr>
        <w:t>ый</w:t>
      </w:r>
      <w:r w:rsidRPr="00D07BF5">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7D85" w:rsidRPr="00D07BF5" w:rsidRDefault="00B97D85" w:rsidP="00727D9F">
      <w:pPr>
        <w:ind w:firstLine="284"/>
        <w:rPr>
          <w:sz w:val="24"/>
          <w:szCs w:val="24"/>
        </w:rPr>
      </w:pPr>
      <w:r w:rsidRPr="00D07BF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7D85" w:rsidRPr="00D07BF5" w:rsidRDefault="00B97D85" w:rsidP="00727D9F">
      <w:pPr>
        <w:ind w:firstLine="284"/>
        <w:rPr>
          <w:sz w:val="24"/>
          <w:szCs w:val="24"/>
        </w:rPr>
      </w:pPr>
    </w:p>
    <w:p w:rsidR="00B97D85" w:rsidRPr="00D07BF5" w:rsidRDefault="00B97D85" w:rsidP="00727D9F">
      <w:pPr>
        <w:widowControl w:val="0"/>
        <w:autoSpaceDE w:val="0"/>
        <w:autoSpaceDN w:val="0"/>
        <w:adjustRightInd w:val="0"/>
        <w:ind w:firstLine="284"/>
        <w:jc w:val="center"/>
        <w:outlineLvl w:val="2"/>
        <w:rPr>
          <w:b/>
          <w:sz w:val="24"/>
          <w:szCs w:val="24"/>
        </w:rPr>
      </w:pPr>
      <w:r w:rsidRPr="00D07BF5">
        <w:rPr>
          <w:b/>
          <w:sz w:val="24"/>
          <w:szCs w:val="24"/>
        </w:rPr>
        <w:t>Органы местного самоуправления и должностные лица, которым может быть адресована жалоба в досудебном (внесудебном) порядке</w:t>
      </w:r>
    </w:p>
    <w:p w:rsidR="00B97D85" w:rsidRPr="00D07BF5" w:rsidRDefault="00B97D85" w:rsidP="00727D9F">
      <w:pPr>
        <w:widowControl w:val="0"/>
        <w:autoSpaceDE w:val="0"/>
        <w:autoSpaceDN w:val="0"/>
        <w:adjustRightInd w:val="0"/>
        <w:ind w:firstLine="284"/>
        <w:jc w:val="center"/>
        <w:outlineLvl w:val="2"/>
        <w:rPr>
          <w:b/>
          <w:sz w:val="24"/>
          <w:szCs w:val="24"/>
        </w:rPr>
      </w:pPr>
    </w:p>
    <w:p w:rsidR="00B97D85" w:rsidRPr="00D07BF5" w:rsidRDefault="00B97D85" w:rsidP="00411E68">
      <w:pPr>
        <w:autoSpaceDE w:val="0"/>
        <w:autoSpaceDN w:val="0"/>
        <w:adjustRightInd w:val="0"/>
        <w:ind w:firstLine="720"/>
        <w:rPr>
          <w:sz w:val="24"/>
          <w:szCs w:val="24"/>
        </w:rPr>
      </w:pPr>
      <w:r w:rsidRPr="00D07BF5">
        <w:rPr>
          <w:bCs/>
          <w:sz w:val="24"/>
          <w:szCs w:val="24"/>
        </w:rPr>
        <w:t>6.3.</w:t>
      </w:r>
      <w:r w:rsidRPr="00D07BF5">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D07BF5">
        <w:rPr>
          <w:sz w:val="24"/>
          <w:szCs w:val="24"/>
        </w:rPr>
        <w:lastRenderedPageBreak/>
        <w:t>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B97D85" w:rsidRPr="00D07BF5" w:rsidRDefault="00B97D85" w:rsidP="00411E68">
      <w:pPr>
        <w:ind w:firstLine="720"/>
        <w:rPr>
          <w:sz w:val="24"/>
          <w:szCs w:val="24"/>
        </w:rPr>
      </w:pPr>
      <w:r w:rsidRPr="00D07BF5">
        <w:rPr>
          <w:sz w:val="24"/>
          <w:szCs w:val="24"/>
        </w:rPr>
        <w:t>6.3.1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(электронная почта администрации Тихвинского района:</w:t>
      </w:r>
      <w:r w:rsidRPr="00D07BF5">
        <w:rPr>
          <w:sz w:val="24"/>
          <w:szCs w:val="24"/>
          <w:u w:val="single"/>
        </w:rPr>
        <w:t xml:space="preserve"> </w:t>
      </w:r>
      <w:r w:rsidRPr="00D07BF5">
        <w:rPr>
          <w:b/>
          <w:sz w:val="24"/>
          <w:szCs w:val="24"/>
          <w:u w:val="single"/>
          <w:lang w:val="en-US"/>
        </w:rPr>
        <w:t>rajon</w:t>
      </w:r>
      <w:r w:rsidRPr="00D07BF5">
        <w:rPr>
          <w:b/>
          <w:sz w:val="24"/>
          <w:szCs w:val="24"/>
          <w:u w:val="single"/>
        </w:rPr>
        <w:t>@</w:t>
      </w:r>
      <w:r w:rsidRPr="00D07BF5">
        <w:rPr>
          <w:b/>
          <w:sz w:val="24"/>
          <w:szCs w:val="24"/>
          <w:u w:val="single"/>
          <w:lang w:val="en-US"/>
        </w:rPr>
        <w:t>tikhvin</w:t>
      </w:r>
      <w:r w:rsidRPr="00D07BF5">
        <w:rPr>
          <w:b/>
          <w:sz w:val="24"/>
          <w:szCs w:val="24"/>
          <w:u w:val="single"/>
        </w:rPr>
        <w:t>.</w:t>
      </w:r>
      <w:r w:rsidRPr="00D07BF5">
        <w:rPr>
          <w:b/>
          <w:sz w:val="24"/>
          <w:szCs w:val="24"/>
          <w:u w:val="single"/>
          <w:lang w:val="en-US"/>
        </w:rPr>
        <w:t>org</w:t>
      </w:r>
      <w:r w:rsidRPr="00D07BF5">
        <w:rPr>
          <w:sz w:val="24"/>
          <w:szCs w:val="24"/>
          <w:u w:val="single"/>
        </w:rPr>
        <w:t>,</w:t>
      </w:r>
      <w:r w:rsidRPr="00D07BF5">
        <w:rPr>
          <w:sz w:val="24"/>
          <w:szCs w:val="24"/>
        </w:rPr>
        <w:t xml:space="preserve"> электронная почта КУМИ: </w:t>
      </w:r>
      <w:r w:rsidRPr="00D07BF5">
        <w:rPr>
          <w:b/>
          <w:sz w:val="24"/>
          <w:szCs w:val="24"/>
          <w:lang w:val="en-US"/>
        </w:rPr>
        <w:t>kumi</w:t>
      </w:r>
      <w:r w:rsidRPr="00D07BF5">
        <w:rPr>
          <w:b/>
          <w:sz w:val="24"/>
          <w:szCs w:val="24"/>
        </w:rPr>
        <w:t>@</w:t>
      </w:r>
      <w:r w:rsidRPr="00D07BF5">
        <w:rPr>
          <w:b/>
          <w:sz w:val="24"/>
          <w:szCs w:val="24"/>
          <w:lang w:val="en-US"/>
        </w:rPr>
        <w:t>tikhvin</w:t>
      </w:r>
      <w:r w:rsidRPr="00D07BF5">
        <w:rPr>
          <w:b/>
          <w:sz w:val="24"/>
          <w:szCs w:val="24"/>
        </w:rPr>
        <w:t>.</w:t>
      </w:r>
      <w:r w:rsidRPr="00D07BF5">
        <w:rPr>
          <w:b/>
          <w:sz w:val="24"/>
          <w:szCs w:val="24"/>
          <w:lang w:val="en-US"/>
        </w:rPr>
        <w:t>org</w:t>
      </w:r>
      <w:r w:rsidRPr="00D07BF5">
        <w:rPr>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97D85" w:rsidRPr="00D07BF5" w:rsidRDefault="00B97D85" w:rsidP="00727D9F">
      <w:pPr>
        <w:ind w:firstLine="284"/>
        <w:rPr>
          <w:sz w:val="24"/>
          <w:szCs w:val="24"/>
        </w:rPr>
      </w:pPr>
      <w:r w:rsidRPr="00D07BF5">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7D85" w:rsidRPr="00D07BF5" w:rsidRDefault="00B97D85" w:rsidP="00727D9F">
      <w:pPr>
        <w:ind w:firstLine="284"/>
        <w:rPr>
          <w:sz w:val="24"/>
          <w:szCs w:val="24"/>
        </w:rPr>
      </w:pPr>
    </w:p>
    <w:p w:rsidR="00B97D85" w:rsidRPr="00D07BF5" w:rsidRDefault="00B97D85" w:rsidP="00727D9F">
      <w:pPr>
        <w:widowControl w:val="0"/>
        <w:autoSpaceDE w:val="0"/>
        <w:autoSpaceDN w:val="0"/>
        <w:adjustRightInd w:val="0"/>
        <w:ind w:firstLine="284"/>
        <w:jc w:val="center"/>
        <w:rPr>
          <w:b/>
          <w:sz w:val="24"/>
          <w:szCs w:val="24"/>
        </w:rPr>
      </w:pPr>
      <w:r w:rsidRPr="00D07BF5">
        <w:rPr>
          <w:b/>
          <w:sz w:val="24"/>
          <w:szCs w:val="24"/>
        </w:rPr>
        <w:t>Основания для начала процедуры досудебного (внесудебного) обжалования</w:t>
      </w:r>
    </w:p>
    <w:p w:rsidR="00B97D85" w:rsidRPr="00D07BF5" w:rsidRDefault="00B97D85" w:rsidP="00727D9F">
      <w:pPr>
        <w:widowControl w:val="0"/>
        <w:autoSpaceDE w:val="0"/>
        <w:autoSpaceDN w:val="0"/>
        <w:adjustRightInd w:val="0"/>
        <w:ind w:firstLine="284"/>
        <w:jc w:val="center"/>
        <w:rPr>
          <w:b/>
          <w:sz w:val="24"/>
          <w:szCs w:val="24"/>
        </w:rPr>
      </w:pPr>
    </w:p>
    <w:p w:rsidR="00B97D85" w:rsidRPr="005C1194" w:rsidRDefault="00B97D85" w:rsidP="00411E68">
      <w:pPr>
        <w:widowControl w:val="0"/>
        <w:autoSpaceDE w:val="0"/>
        <w:autoSpaceDN w:val="0"/>
        <w:adjustRightInd w:val="0"/>
        <w:ind w:firstLine="720"/>
        <w:rPr>
          <w:color w:val="000000"/>
          <w:sz w:val="24"/>
          <w:szCs w:val="24"/>
        </w:rPr>
      </w:pPr>
      <w:r w:rsidRPr="00D07BF5">
        <w:rPr>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r w:rsidRPr="005C1194">
        <w:rPr>
          <w:color w:val="000000"/>
          <w:sz w:val="24"/>
          <w:szCs w:val="24"/>
          <w:u w:val="single"/>
        </w:rPr>
        <w:t>части 5 статьи 11.2</w:t>
      </w:r>
      <w:r w:rsidRPr="005C1194">
        <w:rPr>
          <w:color w:val="000000"/>
          <w:sz w:val="24"/>
          <w:szCs w:val="24"/>
        </w:rPr>
        <w:t xml:space="preserve"> Федерального закона № 210-ФЗ.</w:t>
      </w:r>
    </w:p>
    <w:p w:rsidR="00B97D85" w:rsidRPr="00D07BF5" w:rsidRDefault="00B97D85" w:rsidP="00727D9F">
      <w:pPr>
        <w:widowControl w:val="0"/>
        <w:autoSpaceDE w:val="0"/>
        <w:autoSpaceDN w:val="0"/>
        <w:adjustRightInd w:val="0"/>
        <w:ind w:firstLine="284"/>
        <w:rPr>
          <w:sz w:val="24"/>
          <w:szCs w:val="24"/>
        </w:rPr>
      </w:pPr>
    </w:p>
    <w:p w:rsidR="00B97D85" w:rsidRPr="00D07BF5" w:rsidRDefault="00B97D85" w:rsidP="00727D9F">
      <w:pPr>
        <w:widowControl w:val="0"/>
        <w:autoSpaceDE w:val="0"/>
        <w:autoSpaceDN w:val="0"/>
        <w:adjustRightInd w:val="0"/>
        <w:ind w:firstLine="284"/>
        <w:jc w:val="center"/>
        <w:outlineLvl w:val="2"/>
        <w:rPr>
          <w:b/>
          <w:sz w:val="24"/>
          <w:szCs w:val="24"/>
        </w:rPr>
      </w:pPr>
      <w:r w:rsidRPr="00D07BF5">
        <w:rPr>
          <w:b/>
          <w:sz w:val="24"/>
          <w:szCs w:val="24"/>
        </w:rPr>
        <w:t>Сроки рассмотрения жалобы</w:t>
      </w:r>
    </w:p>
    <w:p w:rsidR="00B97D85" w:rsidRPr="00D07BF5" w:rsidRDefault="00B97D85" w:rsidP="00727D9F">
      <w:pPr>
        <w:widowControl w:val="0"/>
        <w:autoSpaceDE w:val="0"/>
        <w:autoSpaceDN w:val="0"/>
        <w:adjustRightInd w:val="0"/>
        <w:ind w:firstLine="284"/>
        <w:outlineLvl w:val="2"/>
        <w:rPr>
          <w:b/>
          <w:sz w:val="24"/>
          <w:szCs w:val="24"/>
        </w:rPr>
      </w:pPr>
    </w:p>
    <w:p w:rsidR="00B97D85" w:rsidRPr="00D07BF5" w:rsidRDefault="00B97D85" w:rsidP="00411E68">
      <w:pPr>
        <w:ind w:firstLine="720"/>
        <w:rPr>
          <w:sz w:val="24"/>
          <w:szCs w:val="24"/>
        </w:rPr>
      </w:pPr>
      <w:r w:rsidRPr="00D07BF5">
        <w:rPr>
          <w:bCs/>
          <w:sz w:val="24"/>
          <w:szCs w:val="24"/>
        </w:rPr>
        <w:t>6.5.</w:t>
      </w:r>
      <w:r w:rsidRPr="00D07BF5">
        <w:rPr>
          <w:sz w:val="24"/>
          <w:szCs w:val="24"/>
        </w:rPr>
        <w:t xml:space="preserve"> В письменной жалобе в обязательном порядке указываются:</w:t>
      </w:r>
    </w:p>
    <w:p w:rsidR="00B97D85" w:rsidRPr="00D07BF5" w:rsidRDefault="00B97D85" w:rsidP="00727D9F">
      <w:pPr>
        <w:ind w:firstLine="284"/>
        <w:rPr>
          <w:sz w:val="24"/>
          <w:szCs w:val="24"/>
        </w:rPr>
      </w:pPr>
      <w:r w:rsidRPr="00D07BF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97D85" w:rsidRPr="00D07BF5" w:rsidRDefault="00B97D85" w:rsidP="00727D9F">
      <w:pPr>
        <w:ind w:firstLine="284"/>
        <w:rPr>
          <w:sz w:val="24"/>
          <w:szCs w:val="24"/>
        </w:rPr>
      </w:pPr>
      <w:r w:rsidRPr="00D07BF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7D85" w:rsidRPr="00D07BF5" w:rsidRDefault="00B97D85" w:rsidP="00727D9F">
      <w:pPr>
        <w:ind w:firstLine="284"/>
        <w:rPr>
          <w:sz w:val="24"/>
          <w:szCs w:val="24"/>
        </w:rPr>
      </w:pPr>
      <w:r w:rsidRPr="00D07BF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97D85" w:rsidRPr="00D07BF5" w:rsidRDefault="00B97D85" w:rsidP="00727D9F">
      <w:pPr>
        <w:ind w:firstLine="284"/>
        <w:rPr>
          <w:sz w:val="24"/>
          <w:szCs w:val="24"/>
        </w:rPr>
      </w:pPr>
      <w:r w:rsidRPr="00D07BF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sidRPr="00D07BF5">
        <w:rPr>
          <w:bCs/>
          <w:sz w:val="24"/>
          <w:szCs w:val="24"/>
        </w:rPr>
        <w:t>.</w:t>
      </w:r>
    </w:p>
    <w:p w:rsidR="00B97D85" w:rsidRPr="00D07BF5" w:rsidRDefault="00B97D85" w:rsidP="00411E68">
      <w:pPr>
        <w:ind w:firstLine="720"/>
        <w:rPr>
          <w:sz w:val="24"/>
          <w:szCs w:val="24"/>
        </w:rPr>
      </w:pPr>
      <w:r w:rsidRPr="00D07BF5">
        <w:rPr>
          <w:bCs/>
          <w:sz w:val="24"/>
          <w:szCs w:val="24"/>
        </w:rPr>
        <w:t>6.5.1.</w:t>
      </w:r>
      <w:r w:rsidRPr="00D07BF5">
        <w:rPr>
          <w:b/>
          <w:bCs/>
          <w:sz w:val="24"/>
          <w:szCs w:val="24"/>
        </w:rPr>
        <w:t xml:space="preserve"> </w:t>
      </w:r>
      <w:r w:rsidRPr="00D07BF5">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w:t>
      </w:r>
    </w:p>
    <w:p w:rsidR="00B97D85" w:rsidRPr="00D07BF5" w:rsidRDefault="00B97D85" w:rsidP="00727D9F">
      <w:pPr>
        <w:ind w:firstLine="284"/>
        <w:rPr>
          <w:sz w:val="24"/>
          <w:szCs w:val="24"/>
        </w:rPr>
      </w:pPr>
      <w:r w:rsidRPr="00D07BF5">
        <w:rPr>
          <w:sz w:val="24"/>
          <w:szCs w:val="24"/>
        </w:rPr>
        <w:lastRenderedPageBreak/>
        <w:t>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7D85" w:rsidRPr="00D07BF5" w:rsidRDefault="00B97D85" w:rsidP="00411E68">
      <w:pPr>
        <w:ind w:firstLine="720"/>
        <w:rPr>
          <w:sz w:val="24"/>
          <w:szCs w:val="24"/>
        </w:rPr>
      </w:pPr>
      <w:r w:rsidRPr="00D07BF5">
        <w:rPr>
          <w:sz w:val="24"/>
          <w:szCs w:val="24"/>
        </w:rPr>
        <w:t xml:space="preserve">6.5.2. Жалоба, поступившая в </w:t>
      </w:r>
      <w:r w:rsidRPr="005C1194">
        <w:rPr>
          <w:color w:val="000000"/>
          <w:sz w:val="24"/>
          <w:szCs w:val="24"/>
        </w:rPr>
        <w:t>администрацию Тихвинского района</w:t>
      </w:r>
      <w:r w:rsidRPr="00D07BF5">
        <w:rPr>
          <w:sz w:val="24"/>
          <w:szCs w:val="24"/>
        </w:rPr>
        <w:t>,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7D85" w:rsidRPr="00D07BF5" w:rsidRDefault="00B97D85" w:rsidP="00411E68">
      <w:pPr>
        <w:ind w:firstLine="720"/>
        <w:rPr>
          <w:sz w:val="24"/>
          <w:szCs w:val="24"/>
        </w:rPr>
      </w:pPr>
      <w:r w:rsidRPr="00D07BF5">
        <w:rPr>
          <w:sz w:val="24"/>
          <w:szCs w:val="24"/>
        </w:rPr>
        <w:t>6.6. По результатам рассмотрения жалобы принимается одно из следующих решений:</w:t>
      </w:r>
    </w:p>
    <w:p w:rsidR="00B97D85" w:rsidRPr="00D07BF5" w:rsidRDefault="00B97D85" w:rsidP="00727D9F">
      <w:pPr>
        <w:ind w:firstLine="284"/>
        <w:rPr>
          <w:sz w:val="24"/>
          <w:szCs w:val="24"/>
        </w:rPr>
      </w:pPr>
      <w:r w:rsidRPr="00D07BF5">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7D85" w:rsidRPr="00D07BF5" w:rsidRDefault="00B97D85" w:rsidP="00727D9F">
      <w:pPr>
        <w:ind w:firstLine="284"/>
        <w:rPr>
          <w:sz w:val="24"/>
          <w:szCs w:val="24"/>
        </w:rPr>
      </w:pPr>
      <w:r w:rsidRPr="00D07BF5">
        <w:rPr>
          <w:sz w:val="24"/>
          <w:szCs w:val="24"/>
        </w:rPr>
        <w:t>- в удовлетворении жалобы отказывается.</w:t>
      </w:r>
    </w:p>
    <w:p w:rsidR="00B97D85" w:rsidRPr="00D07BF5" w:rsidRDefault="00B97D85" w:rsidP="00411E68">
      <w:pPr>
        <w:ind w:firstLine="720"/>
        <w:rPr>
          <w:sz w:val="24"/>
          <w:szCs w:val="24"/>
        </w:rPr>
      </w:pPr>
      <w:r w:rsidRPr="00D07BF5">
        <w:rPr>
          <w:sz w:val="24"/>
          <w:szCs w:val="24"/>
        </w:rPr>
        <w:t>6.7.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7D85" w:rsidRPr="00D07BF5" w:rsidRDefault="00B97D85" w:rsidP="00727D9F">
      <w:pPr>
        <w:ind w:firstLine="284"/>
        <w:rPr>
          <w:sz w:val="24"/>
          <w:szCs w:val="24"/>
        </w:rPr>
      </w:pPr>
      <w:r w:rsidRPr="00D07BF5">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7D85" w:rsidRPr="00D07BF5" w:rsidRDefault="00B97D85" w:rsidP="00727D9F">
      <w:pPr>
        <w:ind w:firstLine="284"/>
        <w:rPr>
          <w:sz w:val="24"/>
          <w:szCs w:val="24"/>
        </w:rPr>
      </w:pPr>
      <w:r w:rsidRPr="00D07BF5">
        <w:rPr>
          <w:sz w:val="24"/>
          <w:szCs w:val="24"/>
        </w:rPr>
        <w:t>-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7D85" w:rsidRPr="00D07BF5" w:rsidRDefault="00B97D85" w:rsidP="00727D9F">
      <w:pPr>
        <w:ind w:firstLine="284"/>
        <w:rPr>
          <w:sz w:val="24"/>
          <w:szCs w:val="24"/>
        </w:rPr>
      </w:pPr>
      <w:r w:rsidRPr="00D07BF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7D85" w:rsidRPr="00D07BF5" w:rsidRDefault="00B97D85" w:rsidP="00727D9F">
      <w:pPr>
        <w:ind w:firstLine="284"/>
        <w:jc w:val="center"/>
        <w:rPr>
          <w:sz w:val="24"/>
          <w:szCs w:val="24"/>
        </w:rPr>
      </w:pPr>
    </w:p>
    <w:p w:rsidR="00B97D85" w:rsidRPr="00D07BF5" w:rsidRDefault="00B97D85" w:rsidP="00727D9F">
      <w:pPr>
        <w:ind w:firstLine="284"/>
        <w:jc w:val="center"/>
        <w:rPr>
          <w:b/>
          <w:bCs/>
          <w:sz w:val="24"/>
          <w:szCs w:val="24"/>
        </w:rPr>
      </w:pPr>
      <w:r w:rsidRPr="00D07BF5">
        <w:rPr>
          <w:b/>
          <w:bCs/>
          <w:sz w:val="24"/>
          <w:szCs w:val="24"/>
        </w:rPr>
        <w:t>Судебное обжалование</w:t>
      </w:r>
    </w:p>
    <w:p w:rsidR="00B97D85" w:rsidRPr="00D07BF5" w:rsidRDefault="00B97D85" w:rsidP="00727D9F">
      <w:pPr>
        <w:ind w:firstLine="284"/>
        <w:jc w:val="center"/>
        <w:rPr>
          <w:b/>
          <w:bCs/>
          <w:sz w:val="24"/>
          <w:szCs w:val="24"/>
        </w:rPr>
      </w:pPr>
    </w:p>
    <w:p w:rsidR="00B97D85" w:rsidRPr="00D07BF5" w:rsidRDefault="00B97D85" w:rsidP="00727D9F">
      <w:pPr>
        <w:widowControl w:val="0"/>
        <w:autoSpaceDE w:val="0"/>
        <w:autoSpaceDN w:val="0"/>
        <w:adjustRightInd w:val="0"/>
        <w:ind w:firstLine="709"/>
        <w:rPr>
          <w:sz w:val="24"/>
          <w:szCs w:val="24"/>
        </w:rPr>
      </w:pPr>
      <w:r w:rsidRPr="00D07BF5">
        <w:rPr>
          <w:sz w:val="24"/>
          <w:szCs w:val="24"/>
        </w:rPr>
        <w:t>6.8. 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B97D85" w:rsidRPr="00D07BF5" w:rsidRDefault="00B97D85" w:rsidP="00727D9F">
      <w:pPr>
        <w:widowControl w:val="0"/>
        <w:autoSpaceDE w:val="0"/>
        <w:autoSpaceDN w:val="0"/>
        <w:adjustRightInd w:val="0"/>
        <w:ind w:firstLine="709"/>
        <w:rPr>
          <w:sz w:val="24"/>
          <w:szCs w:val="24"/>
        </w:rPr>
      </w:pPr>
    </w:p>
    <w:p w:rsidR="00B97D85" w:rsidRPr="00D07BF5" w:rsidRDefault="00B97D85" w:rsidP="00727D9F">
      <w:pPr>
        <w:widowControl w:val="0"/>
        <w:autoSpaceDE w:val="0"/>
        <w:autoSpaceDN w:val="0"/>
        <w:adjustRightInd w:val="0"/>
        <w:ind w:firstLine="709"/>
        <w:rPr>
          <w:sz w:val="24"/>
          <w:szCs w:val="24"/>
        </w:rPr>
      </w:pPr>
    </w:p>
    <w:p w:rsidR="00B97D85" w:rsidRPr="00D07BF5" w:rsidRDefault="00B97D85" w:rsidP="00727D9F">
      <w:pPr>
        <w:widowControl w:val="0"/>
        <w:autoSpaceDE w:val="0"/>
        <w:autoSpaceDN w:val="0"/>
        <w:adjustRightInd w:val="0"/>
        <w:ind w:firstLine="709"/>
        <w:rPr>
          <w:sz w:val="24"/>
          <w:szCs w:val="24"/>
        </w:rPr>
      </w:pPr>
    </w:p>
    <w:p w:rsidR="00B97D85" w:rsidRPr="00D07BF5" w:rsidRDefault="00B97D85" w:rsidP="00D07BF5">
      <w:pPr>
        <w:autoSpaceDE w:val="0"/>
        <w:autoSpaceDN w:val="0"/>
        <w:adjustRightInd w:val="0"/>
        <w:jc w:val="center"/>
        <w:rPr>
          <w:color w:val="000000"/>
          <w:sz w:val="24"/>
          <w:szCs w:val="24"/>
        </w:rPr>
      </w:pPr>
      <w:r w:rsidRPr="00D07BF5">
        <w:rPr>
          <w:color w:val="000000"/>
          <w:sz w:val="24"/>
          <w:szCs w:val="24"/>
        </w:rPr>
        <w:t>______________</w:t>
      </w: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D07BF5" w:rsidP="00727D9F">
      <w:pPr>
        <w:autoSpaceDE w:val="0"/>
        <w:autoSpaceDN w:val="0"/>
        <w:adjustRightInd w:val="0"/>
        <w:jc w:val="right"/>
        <w:rPr>
          <w:bCs/>
          <w:color w:val="000000"/>
          <w:sz w:val="24"/>
          <w:szCs w:val="24"/>
        </w:rPr>
      </w:pPr>
      <w:r>
        <w:rPr>
          <w:bCs/>
          <w:color w:val="000000"/>
          <w:sz w:val="24"/>
          <w:szCs w:val="24"/>
        </w:rPr>
        <w:br w:type="page"/>
      </w:r>
    </w:p>
    <w:p w:rsidR="00B97D85" w:rsidRPr="00D07BF5" w:rsidRDefault="00B97D85" w:rsidP="00D07BF5">
      <w:pPr>
        <w:autoSpaceDE w:val="0"/>
        <w:autoSpaceDN w:val="0"/>
        <w:adjustRightInd w:val="0"/>
        <w:ind w:left="2160"/>
        <w:jc w:val="left"/>
        <w:rPr>
          <w:color w:val="000000"/>
          <w:sz w:val="22"/>
          <w:szCs w:val="24"/>
        </w:rPr>
      </w:pPr>
      <w:r w:rsidRPr="00D07BF5">
        <w:rPr>
          <w:bCs/>
          <w:color w:val="000000"/>
          <w:sz w:val="22"/>
          <w:szCs w:val="24"/>
        </w:rPr>
        <w:t>Приложение №1</w:t>
      </w:r>
      <w:r w:rsidRPr="00D07BF5">
        <w:rPr>
          <w:color w:val="000000"/>
          <w:sz w:val="22"/>
          <w:szCs w:val="24"/>
        </w:rPr>
        <w:t xml:space="preserve"> </w:t>
      </w:r>
    </w:p>
    <w:p w:rsidR="00B97D85" w:rsidRPr="00D07BF5" w:rsidRDefault="00B97D85" w:rsidP="00D07BF5">
      <w:pPr>
        <w:autoSpaceDE w:val="0"/>
        <w:autoSpaceDN w:val="0"/>
        <w:adjustRightInd w:val="0"/>
        <w:ind w:left="2160"/>
        <w:jc w:val="left"/>
        <w:rPr>
          <w:color w:val="000000"/>
          <w:sz w:val="22"/>
          <w:szCs w:val="24"/>
        </w:rPr>
      </w:pPr>
      <w:r w:rsidRPr="00D07BF5">
        <w:rPr>
          <w:bCs/>
          <w:color w:val="000000"/>
          <w:sz w:val="22"/>
          <w:szCs w:val="24"/>
        </w:rPr>
        <w:t>к административному регламенту</w:t>
      </w:r>
      <w:r w:rsidRPr="00D07BF5">
        <w:rPr>
          <w:color w:val="000000"/>
          <w:sz w:val="22"/>
          <w:szCs w:val="24"/>
        </w:rPr>
        <w:t xml:space="preserve"> </w:t>
      </w:r>
      <w:r w:rsidRPr="00D07BF5">
        <w:rPr>
          <w:bCs/>
          <w:color w:val="000000"/>
          <w:sz w:val="22"/>
          <w:szCs w:val="24"/>
        </w:rPr>
        <w:t>администрации муниципального</w:t>
      </w:r>
      <w:r w:rsidRPr="00D07BF5">
        <w:rPr>
          <w:color w:val="000000"/>
          <w:sz w:val="22"/>
          <w:szCs w:val="24"/>
        </w:rPr>
        <w:t xml:space="preserve"> </w:t>
      </w:r>
    </w:p>
    <w:p w:rsidR="00D07BF5" w:rsidRPr="00D07BF5" w:rsidRDefault="00B97D85" w:rsidP="00D07BF5">
      <w:pPr>
        <w:autoSpaceDE w:val="0"/>
        <w:autoSpaceDN w:val="0"/>
        <w:adjustRightInd w:val="0"/>
        <w:ind w:left="2160"/>
        <w:jc w:val="left"/>
        <w:rPr>
          <w:bCs/>
          <w:color w:val="000000"/>
          <w:sz w:val="22"/>
          <w:szCs w:val="24"/>
        </w:rPr>
      </w:pPr>
      <w:r w:rsidRPr="00D07BF5">
        <w:rPr>
          <w:bCs/>
          <w:color w:val="000000"/>
          <w:sz w:val="22"/>
          <w:szCs w:val="24"/>
        </w:rPr>
        <w:t xml:space="preserve">образования Тихвинский муниципальный район Ленинградской </w:t>
      </w:r>
    </w:p>
    <w:p w:rsidR="00D07BF5" w:rsidRPr="00D07BF5" w:rsidRDefault="00B97D85" w:rsidP="00D07BF5">
      <w:pPr>
        <w:autoSpaceDE w:val="0"/>
        <w:autoSpaceDN w:val="0"/>
        <w:adjustRightInd w:val="0"/>
        <w:ind w:left="2160"/>
        <w:jc w:val="left"/>
        <w:rPr>
          <w:bCs/>
          <w:color w:val="000000"/>
          <w:sz w:val="22"/>
          <w:szCs w:val="24"/>
        </w:rPr>
      </w:pPr>
      <w:r w:rsidRPr="00D07BF5">
        <w:rPr>
          <w:bCs/>
          <w:color w:val="000000"/>
          <w:sz w:val="22"/>
          <w:szCs w:val="24"/>
        </w:rPr>
        <w:t>области по</w:t>
      </w:r>
      <w:r w:rsidRPr="00D07BF5">
        <w:rPr>
          <w:color w:val="000000"/>
          <w:sz w:val="22"/>
          <w:szCs w:val="24"/>
        </w:rPr>
        <w:t xml:space="preserve"> </w:t>
      </w:r>
      <w:r w:rsidRPr="00D07BF5">
        <w:rPr>
          <w:bCs/>
          <w:color w:val="000000"/>
          <w:sz w:val="22"/>
          <w:szCs w:val="24"/>
        </w:rPr>
        <w:t xml:space="preserve">предоставлению муниципальной услуги «Отнесение </w:t>
      </w:r>
    </w:p>
    <w:p w:rsidR="00B97D85" w:rsidRPr="00D07BF5" w:rsidRDefault="00B97D85" w:rsidP="00D07BF5">
      <w:pPr>
        <w:autoSpaceDE w:val="0"/>
        <w:autoSpaceDN w:val="0"/>
        <w:adjustRightInd w:val="0"/>
        <w:ind w:left="2160"/>
        <w:jc w:val="left"/>
        <w:rPr>
          <w:color w:val="000000"/>
          <w:sz w:val="22"/>
          <w:szCs w:val="24"/>
        </w:rPr>
      </w:pPr>
      <w:r w:rsidRPr="00D07BF5">
        <w:rPr>
          <w:bCs/>
          <w:color w:val="000000"/>
          <w:sz w:val="22"/>
          <w:szCs w:val="24"/>
        </w:rPr>
        <w:t>земельных участков к землям определенной категории»</w:t>
      </w:r>
    </w:p>
    <w:p w:rsidR="00B97D85" w:rsidRPr="00426B7E" w:rsidRDefault="00B97D85" w:rsidP="00727D9F">
      <w:pPr>
        <w:autoSpaceDE w:val="0"/>
        <w:autoSpaceDN w:val="0"/>
        <w:adjustRightInd w:val="0"/>
        <w:jc w:val="right"/>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C2316" w:rsidRDefault="00B97D85" w:rsidP="00727D9F">
      <w:pPr>
        <w:widowControl w:val="0"/>
        <w:autoSpaceDE w:val="0"/>
        <w:autoSpaceDN w:val="0"/>
        <w:adjustRightInd w:val="0"/>
        <w:ind w:firstLine="540"/>
        <w:jc w:val="center"/>
        <w:rPr>
          <w:b/>
          <w:sz w:val="24"/>
          <w:szCs w:val="28"/>
        </w:rPr>
      </w:pPr>
      <w:r w:rsidRPr="004C2316">
        <w:rPr>
          <w:b/>
          <w:sz w:val="24"/>
          <w:szCs w:val="28"/>
        </w:rPr>
        <w:t>График приема</w:t>
      </w:r>
    </w:p>
    <w:p w:rsidR="00B97D85" w:rsidRPr="004C2316" w:rsidRDefault="00B97D85" w:rsidP="00727D9F">
      <w:pPr>
        <w:widowControl w:val="0"/>
        <w:autoSpaceDE w:val="0"/>
        <w:autoSpaceDN w:val="0"/>
        <w:adjustRightInd w:val="0"/>
        <w:ind w:firstLine="540"/>
        <w:jc w:val="center"/>
        <w:rPr>
          <w:sz w:val="24"/>
          <w:szCs w:val="28"/>
        </w:rPr>
      </w:pPr>
      <w:r w:rsidRPr="004C2316">
        <w:rPr>
          <w:b/>
          <w:sz w:val="24"/>
          <w:szCs w:val="28"/>
        </w:rPr>
        <w:t>структурных подразделений администрации Тихвинского района</w:t>
      </w:r>
    </w:p>
    <w:p w:rsidR="00B97D85" w:rsidRPr="004C2316" w:rsidRDefault="00B97D85" w:rsidP="00727D9F">
      <w:pPr>
        <w:widowControl w:val="0"/>
        <w:autoSpaceDE w:val="0"/>
        <w:autoSpaceDN w:val="0"/>
        <w:adjustRightInd w:val="0"/>
        <w:ind w:firstLine="540"/>
        <w:rPr>
          <w:sz w:val="24"/>
          <w:szCs w:val="24"/>
        </w:rPr>
      </w:pPr>
    </w:p>
    <w:tbl>
      <w:tblPr>
        <w:tblW w:w="5113" w:type="pct"/>
        <w:tblInd w:w="-209" w:type="dxa"/>
        <w:tblCellMar>
          <w:left w:w="75" w:type="dxa"/>
          <w:right w:w="75" w:type="dxa"/>
        </w:tblCellMar>
        <w:tblLook w:val="0000" w:firstRow="0" w:lastRow="0" w:firstColumn="0" w:lastColumn="0" w:noHBand="0" w:noVBand="0"/>
      </w:tblPr>
      <w:tblGrid>
        <w:gridCol w:w="4709"/>
        <w:gridCol w:w="4721"/>
      </w:tblGrid>
      <w:tr w:rsidR="00B97D85" w:rsidRPr="004C2316" w:rsidTr="00727D9F">
        <w:tc>
          <w:tcPr>
            <w:tcW w:w="5000" w:type="pct"/>
            <w:gridSpan w:val="2"/>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Местонахождение общего отдела администрации (прием документов в отношении всех заявителей, предоставление муниципальной услуги инвалидам):</w:t>
            </w:r>
          </w:p>
          <w:p w:rsidR="00B97D85" w:rsidRPr="004C2316" w:rsidRDefault="00B97D85" w:rsidP="00727D9F">
            <w:pPr>
              <w:widowControl w:val="0"/>
              <w:autoSpaceDE w:val="0"/>
              <w:autoSpaceDN w:val="0"/>
              <w:adjustRightInd w:val="0"/>
              <w:rPr>
                <w:sz w:val="24"/>
                <w:szCs w:val="24"/>
              </w:rPr>
            </w:pPr>
            <w:r w:rsidRPr="004C2316">
              <w:rPr>
                <w:sz w:val="24"/>
                <w:szCs w:val="24"/>
              </w:rPr>
              <w:t>Ленинградская область, Тихвинский район, г.Тихвин, 4 микрорайон, д.42, кабинет 8</w:t>
            </w:r>
          </w:p>
          <w:p w:rsidR="00B97D85" w:rsidRPr="004C2316" w:rsidRDefault="00B97D85" w:rsidP="00727D9F">
            <w:pPr>
              <w:widowControl w:val="0"/>
              <w:autoSpaceDE w:val="0"/>
              <w:autoSpaceDN w:val="0"/>
              <w:adjustRightInd w:val="0"/>
              <w:rPr>
                <w:sz w:val="24"/>
                <w:szCs w:val="24"/>
              </w:rPr>
            </w:pPr>
            <w:r w:rsidRPr="004C2316">
              <w:rPr>
                <w:sz w:val="24"/>
                <w:szCs w:val="24"/>
              </w:rPr>
              <w:t xml:space="preserve">Адрес электронной почты: </w:t>
            </w:r>
            <w:r w:rsidRPr="004C2316">
              <w:rPr>
                <w:b/>
                <w:sz w:val="24"/>
                <w:szCs w:val="24"/>
              </w:rPr>
              <w:t>rajon@tikhvin.org</w:t>
            </w:r>
          </w:p>
          <w:p w:rsidR="00B97D85" w:rsidRPr="004C2316" w:rsidRDefault="00B97D85" w:rsidP="00727D9F">
            <w:pPr>
              <w:widowControl w:val="0"/>
              <w:autoSpaceDE w:val="0"/>
              <w:autoSpaceDN w:val="0"/>
              <w:adjustRightInd w:val="0"/>
              <w:rPr>
                <w:sz w:val="24"/>
                <w:szCs w:val="24"/>
              </w:rPr>
            </w:pPr>
            <w:r w:rsidRPr="004C2316">
              <w:rPr>
                <w:sz w:val="24"/>
                <w:szCs w:val="24"/>
              </w:rPr>
              <w:t xml:space="preserve">         </w:t>
            </w:r>
          </w:p>
          <w:p w:rsidR="00B97D85" w:rsidRPr="004C2316" w:rsidRDefault="00B97D85" w:rsidP="00727D9F">
            <w:pPr>
              <w:widowControl w:val="0"/>
              <w:autoSpaceDE w:val="0"/>
              <w:autoSpaceDN w:val="0"/>
              <w:adjustRightInd w:val="0"/>
              <w:rPr>
                <w:sz w:val="24"/>
                <w:szCs w:val="24"/>
              </w:rPr>
            </w:pPr>
            <w:r w:rsidRPr="004C2316">
              <w:rPr>
                <w:sz w:val="24"/>
                <w:szCs w:val="24"/>
              </w:rPr>
              <w:t xml:space="preserve"> Дни и часы приема корреспонденции:</w:t>
            </w:r>
          </w:p>
          <w:p w:rsidR="00B97D85" w:rsidRPr="004C2316" w:rsidRDefault="00B97D85" w:rsidP="00727D9F">
            <w:pPr>
              <w:widowControl w:val="0"/>
              <w:autoSpaceDE w:val="0"/>
              <w:autoSpaceDN w:val="0"/>
              <w:adjustRightInd w:val="0"/>
              <w:rPr>
                <w:sz w:val="24"/>
                <w:szCs w:val="24"/>
              </w:rPr>
            </w:pPr>
          </w:p>
        </w:tc>
      </w:tr>
      <w:tr w:rsidR="00B97D85" w:rsidRPr="004C2316" w:rsidTr="00727D9F">
        <w:tc>
          <w:tcPr>
            <w:tcW w:w="2497" w:type="pct"/>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Дни недели</w:t>
            </w:r>
          </w:p>
        </w:tc>
        <w:tc>
          <w:tcPr>
            <w:tcW w:w="2503" w:type="pct"/>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Время</w:t>
            </w:r>
          </w:p>
        </w:tc>
      </w:tr>
      <w:tr w:rsidR="00B97D85" w:rsidRPr="004C2316" w:rsidTr="00727D9F">
        <w:trPr>
          <w:trHeight w:val="1285"/>
        </w:trPr>
        <w:tc>
          <w:tcPr>
            <w:tcW w:w="2497" w:type="pct"/>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Понедельник</w:t>
            </w:r>
          </w:p>
          <w:p w:rsidR="00B97D85" w:rsidRPr="004C2316" w:rsidRDefault="00B97D85" w:rsidP="00727D9F">
            <w:pPr>
              <w:widowControl w:val="0"/>
              <w:autoSpaceDE w:val="0"/>
              <w:autoSpaceDN w:val="0"/>
              <w:adjustRightInd w:val="0"/>
              <w:rPr>
                <w:sz w:val="24"/>
                <w:szCs w:val="24"/>
              </w:rPr>
            </w:pPr>
            <w:r w:rsidRPr="004C2316">
              <w:rPr>
                <w:sz w:val="24"/>
                <w:szCs w:val="24"/>
              </w:rPr>
              <w:t>Вторник</w:t>
            </w:r>
          </w:p>
          <w:p w:rsidR="00B97D85" w:rsidRPr="004C2316" w:rsidRDefault="00B97D85" w:rsidP="00727D9F">
            <w:pPr>
              <w:widowControl w:val="0"/>
              <w:autoSpaceDE w:val="0"/>
              <w:autoSpaceDN w:val="0"/>
              <w:adjustRightInd w:val="0"/>
              <w:rPr>
                <w:sz w:val="24"/>
                <w:szCs w:val="24"/>
              </w:rPr>
            </w:pPr>
            <w:r w:rsidRPr="004C2316">
              <w:rPr>
                <w:sz w:val="24"/>
                <w:szCs w:val="24"/>
              </w:rPr>
              <w:t>Среда</w:t>
            </w:r>
          </w:p>
          <w:p w:rsidR="00B97D85" w:rsidRPr="004C2316" w:rsidRDefault="00B97D85" w:rsidP="00727D9F">
            <w:pPr>
              <w:widowControl w:val="0"/>
              <w:autoSpaceDE w:val="0"/>
              <w:autoSpaceDN w:val="0"/>
              <w:adjustRightInd w:val="0"/>
              <w:rPr>
                <w:sz w:val="24"/>
                <w:szCs w:val="24"/>
              </w:rPr>
            </w:pPr>
            <w:r w:rsidRPr="004C2316">
              <w:rPr>
                <w:sz w:val="24"/>
                <w:szCs w:val="24"/>
              </w:rPr>
              <w:t>Четверг</w:t>
            </w:r>
          </w:p>
          <w:p w:rsidR="00B97D85" w:rsidRPr="004C2316" w:rsidRDefault="00B97D85" w:rsidP="00727D9F">
            <w:pPr>
              <w:widowControl w:val="0"/>
              <w:autoSpaceDE w:val="0"/>
              <w:autoSpaceDN w:val="0"/>
              <w:adjustRightInd w:val="0"/>
              <w:rPr>
                <w:sz w:val="24"/>
                <w:szCs w:val="24"/>
              </w:rPr>
            </w:pPr>
          </w:p>
        </w:tc>
        <w:tc>
          <w:tcPr>
            <w:tcW w:w="2503" w:type="pct"/>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p>
          <w:p w:rsidR="00B97D85" w:rsidRPr="004C2316" w:rsidRDefault="00B97D85" w:rsidP="00727D9F">
            <w:pPr>
              <w:widowControl w:val="0"/>
              <w:autoSpaceDE w:val="0"/>
              <w:autoSpaceDN w:val="0"/>
              <w:adjustRightInd w:val="0"/>
              <w:rPr>
                <w:sz w:val="24"/>
                <w:szCs w:val="24"/>
              </w:rPr>
            </w:pPr>
            <w:r w:rsidRPr="004C2316">
              <w:rPr>
                <w:sz w:val="24"/>
                <w:szCs w:val="24"/>
              </w:rPr>
              <w:t>с 8.45 до 18.00,</w:t>
            </w:r>
          </w:p>
          <w:p w:rsidR="00B97D85" w:rsidRPr="004C2316" w:rsidRDefault="00B97D85" w:rsidP="00727D9F">
            <w:pPr>
              <w:widowControl w:val="0"/>
              <w:autoSpaceDE w:val="0"/>
              <w:autoSpaceDN w:val="0"/>
              <w:adjustRightInd w:val="0"/>
              <w:rPr>
                <w:sz w:val="24"/>
                <w:szCs w:val="24"/>
              </w:rPr>
            </w:pPr>
            <w:r w:rsidRPr="004C2316">
              <w:rPr>
                <w:sz w:val="24"/>
                <w:szCs w:val="24"/>
              </w:rPr>
              <w:t>перерыв с 13.00 до 14.00</w:t>
            </w:r>
          </w:p>
        </w:tc>
      </w:tr>
      <w:tr w:rsidR="00B97D85" w:rsidRPr="004C2316" w:rsidTr="00727D9F">
        <w:trPr>
          <w:trHeight w:val="701"/>
        </w:trPr>
        <w:tc>
          <w:tcPr>
            <w:tcW w:w="2497" w:type="pct"/>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Пятница</w:t>
            </w:r>
          </w:p>
        </w:tc>
        <w:tc>
          <w:tcPr>
            <w:tcW w:w="2503" w:type="pct"/>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с 8.45 до 16.45,</w:t>
            </w:r>
          </w:p>
          <w:p w:rsidR="00B97D85" w:rsidRPr="004C2316" w:rsidRDefault="00B97D85" w:rsidP="00727D9F">
            <w:pPr>
              <w:widowControl w:val="0"/>
              <w:autoSpaceDE w:val="0"/>
              <w:autoSpaceDN w:val="0"/>
              <w:adjustRightInd w:val="0"/>
              <w:rPr>
                <w:sz w:val="24"/>
                <w:szCs w:val="24"/>
              </w:rPr>
            </w:pPr>
            <w:r w:rsidRPr="004C2316">
              <w:rPr>
                <w:sz w:val="24"/>
                <w:szCs w:val="24"/>
              </w:rPr>
              <w:t>перерыв с 13.00 до 14.00</w:t>
            </w:r>
          </w:p>
        </w:tc>
      </w:tr>
    </w:tbl>
    <w:p w:rsidR="00B97D85" w:rsidRPr="004C2316" w:rsidRDefault="00B97D85" w:rsidP="00727D9F">
      <w:pPr>
        <w:widowControl w:val="0"/>
        <w:autoSpaceDE w:val="0"/>
        <w:autoSpaceDN w:val="0"/>
        <w:adjustRightInd w:val="0"/>
        <w:rPr>
          <w:sz w:val="24"/>
          <w:szCs w:val="24"/>
        </w:rPr>
      </w:pPr>
    </w:p>
    <w:tbl>
      <w:tblPr>
        <w:tblpPr w:leftFromText="180" w:rightFromText="180" w:vertAnchor="text" w:horzAnchor="margin" w:tblpXSpec="right" w:tblpY="205"/>
        <w:tblW w:w="9431" w:type="dxa"/>
        <w:tblLayout w:type="fixed"/>
        <w:tblCellMar>
          <w:left w:w="75" w:type="dxa"/>
          <w:right w:w="75" w:type="dxa"/>
        </w:tblCellMar>
        <w:tblLook w:val="0000" w:firstRow="0" w:lastRow="0" w:firstColumn="0" w:lastColumn="0" w:noHBand="0" w:noVBand="0"/>
      </w:tblPr>
      <w:tblGrid>
        <w:gridCol w:w="4649"/>
        <w:gridCol w:w="4782"/>
      </w:tblGrid>
      <w:tr w:rsidR="00B97D85" w:rsidRPr="004C2316" w:rsidTr="00727D9F">
        <w:tc>
          <w:tcPr>
            <w:tcW w:w="9431" w:type="dxa"/>
            <w:gridSpan w:val="2"/>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 xml:space="preserve">Местонахождение </w:t>
            </w:r>
            <w:r w:rsidRPr="004C2316">
              <w:rPr>
                <w:b/>
                <w:sz w:val="24"/>
                <w:szCs w:val="24"/>
              </w:rPr>
              <w:t>КУМИ администрации Тихвинского района:</w:t>
            </w:r>
          </w:p>
          <w:p w:rsidR="00B97D85" w:rsidRPr="004C2316" w:rsidRDefault="00B97D85" w:rsidP="00727D9F">
            <w:pPr>
              <w:widowControl w:val="0"/>
              <w:autoSpaceDE w:val="0"/>
              <w:autoSpaceDN w:val="0"/>
              <w:adjustRightInd w:val="0"/>
              <w:rPr>
                <w:sz w:val="24"/>
                <w:szCs w:val="24"/>
              </w:rPr>
            </w:pPr>
            <w:r w:rsidRPr="004C2316">
              <w:rPr>
                <w:sz w:val="24"/>
                <w:szCs w:val="24"/>
              </w:rPr>
              <w:t>Ленинградская область, Тихвинский район, город Тихвин, 1 микрорайон, дом 2 (2 этаж), КАБИНЕТЫ 21, 23, 25, 27</w:t>
            </w:r>
          </w:p>
          <w:p w:rsidR="00B97D85" w:rsidRPr="005C1194" w:rsidRDefault="00B97D85" w:rsidP="00727D9F">
            <w:pPr>
              <w:widowControl w:val="0"/>
              <w:autoSpaceDE w:val="0"/>
              <w:autoSpaceDN w:val="0"/>
              <w:adjustRightInd w:val="0"/>
              <w:rPr>
                <w:color w:val="000000"/>
                <w:sz w:val="24"/>
                <w:szCs w:val="24"/>
              </w:rPr>
            </w:pPr>
            <w:r w:rsidRPr="004C2316">
              <w:rPr>
                <w:sz w:val="24"/>
                <w:szCs w:val="24"/>
              </w:rPr>
              <w:t xml:space="preserve">Адрес электронной почты: </w:t>
            </w:r>
            <w:r w:rsidRPr="005C1194">
              <w:rPr>
                <w:b/>
                <w:color w:val="000000"/>
                <w:sz w:val="24"/>
                <w:szCs w:val="24"/>
                <w:u w:val="single"/>
                <w:lang w:val="fr-FR"/>
              </w:rPr>
              <w:t>ku</w:t>
            </w:r>
            <w:r w:rsidRPr="005C1194">
              <w:rPr>
                <w:b/>
                <w:color w:val="000000"/>
                <w:sz w:val="24"/>
                <w:szCs w:val="24"/>
                <w:u w:val="single"/>
                <w:lang w:val="en-US"/>
              </w:rPr>
              <w:t>m</w:t>
            </w:r>
            <w:r w:rsidRPr="005C1194">
              <w:rPr>
                <w:b/>
                <w:color w:val="000000"/>
                <w:sz w:val="24"/>
                <w:szCs w:val="24"/>
                <w:u w:val="single"/>
                <w:lang w:val="fr-FR"/>
              </w:rPr>
              <w:t>i</w:t>
            </w:r>
            <w:r w:rsidRPr="005C1194">
              <w:rPr>
                <w:b/>
                <w:color w:val="000000"/>
                <w:sz w:val="24"/>
                <w:szCs w:val="24"/>
                <w:u w:val="single"/>
              </w:rPr>
              <w:t>@tikhvin.org</w:t>
            </w:r>
          </w:p>
          <w:p w:rsidR="00B97D85" w:rsidRPr="004C2316" w:rsidRDefault="00B97D85" w:rsidP="00727D9F">
            <w:pPr>
              <w:widowControl w:val="0"/>
              <w:autoSpaceDE w:val="0"/>
              <w:autoSpaceDN w:val="0"/>
              <w:adjustRightInd w:val="0"/>
              <w:rPr>
                <w:sz w:val="24"/>
                <w:szCs w:val="24"/>
              </w:rPr>
            </w:pPr>
          </w:p>
          <w:p w:rsidR="00B97D85" w:rsidRPr="004C2316" w:rsidRDefault="00B97D85" w:rsidP="00727D9F">
            <w:pPr>
              <w:widowControl w:val="0"/>
              <w:autoSpaceDE w:val="0"/>
              <w:autoSpaceDN w:val="0"/>
              <w:adjustRightInd w:val="0"/>
              <w:rPr>
                <w:b/>
                <w:sz w:val="24"/>
                <w:szCs w:val="24"/>
              </w:rPr>
            </w:pPr>
            <w:r w:rsidRPr="004C2316">
              <w:rPr>
                <w:b/>
                <w:sz w:val="24"/>
                <w:szCs w:val="24"/>
              </w:rPr>
              <w:t>Дни и часы приема:</w:t>
            </w:r>
          </w:p>
        </w:tc>
      </w:tr>
      <w:tr w:rsidR="00B97D85" w:rsidRPr="004C2316" w:rsidTr="00727D9F">
        <w:tc>
          <w:tcPr>
            <w:tcW w:w="4649" w:type="dxa"/>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jc w:val="center"/>
              <w:rPr>
                <w:sz w:val="24"/>
                <w:szCs w:val="24"/>
              </w:rPr>
            </w:pPr>
            <w:r w:rsidRPr="004C2316">
              <w:rPr>
                <w:sz w:val="24"/>
                <w:szCs w:val="24"/>
              </w:rPr>
              <w:t>Дни недели</w:t>
            </w:r>
          </w:p>
        </w:tc>
        <w:tc>
          <w:tcPr>
            <w:tcW w:w="4782" w:type="dxa"/>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jc w:val="center"/>
              <w:rPr>
                <w:sz w:val="24"/>
                <w:szCs w:val="24"/>
              </w:rPr>
            </w:pPr>
            <w:r w:rsidRPr="004C2316">
              <w:rPr>
                <w:sz w:val="24"/>
                <w:szCs w:val="24"/>
              </w:rPr>
              <w:t>Время</w:t>
            </w:r>
          </w:p>
        </w:tc>
      </w:tr>
      <w:tr w:rsidR="00B97D85" w:rsidRPr="004C2316" w:rsidTr="00727D9F">
        <w:tc>
          <w:tcPr>
            <w:tcW w:w="4649" w:type="dxa"/>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Среда</w:t>
            </w:r>
          </w:p>
        </w:tc>
        <w:tc>
          <w:tcPr>
            <w:tcW w:w="4782" w:type="dxa"/>
            <w:tcBorders>
              <w:top w:val="single" w:sz="4" w:space="0" w:color="auto"/>
              <w:left w:val="single" w:sz="4" w:space="0" w:color="auto"/>
              <w:bottom w:val="single" w:sz="4" w:space="0" w:color="auto"/>
              <w:right w:val="single" w:sz="4" w:space="0" w:color="auto"/>
            </w:tcBorders>
          </w:tcPr>
          <w:p w:rsidR="00B97D85" w:rsidRPr="004C2316" w:rsidRDefault="00B97D85" w:rsidP="00727D9F">
            <w:pPr>
              <w:widowControl w:val="0"/>
              <w:autoSpaceDE w:val="0"/>
              <w:autoSpaceDN w:val="0"/>
              <w:adjustRightInd w:val="0"/>
              <w:rPr>
                <w:sz w:val="24"/>
                <w:szCs w:val="24"/>
              </w:rPr>
            </w:pPr>
            <w:r w:rsidRPr="004C2316">
              <w:rPr>
                <w:sz w:val="24"/>
                <w:szCs w:val="24"/>
              </w:rPr>
              <w:t>с 9.30 до 12.30; с 14.30 до 17.30.</w:t>
            </w:r>
          </w:p>
        </w:tc>
      </w:tr>
    </w:tbl>
    <w:p w:rsidR="00B97D85" w:rsidRPr="004C2316" w:rsidRDefault="00B97D85" w:rsidP="00727D9F">
      <w:pPr>
        <w:widowControl w:val="0"/>
        <w:autoSpaceDE w:val="0"/>
        <w:autoSpaceDN w:val="0"/>
        <w:adjustRightInd w:val="0"/>
        <w:rPr>
          <w:sz w:val="24"/>
          <w:szCs w:val="24"/>
        </w:rPr>
      </w:pPr>
    </w:p>
    <w:p w:rsidR="00B97D85" w:rsidRPr="004C2316" w:rsidRDefault="00B97D85" w:rsidP="00727D9F">
      <w:pPr>
        <w:widowControl w:val="0"/>
        <w:autoSpaceDE w:val="0"/>
        <w:autoSpaceDN w:val="0"/>
        <w:adjustRightInd w:val="0"/>
        <w:ind w:firstLine="709"/>
        <w:rPr>
          <w:sz w:val="24"/>
          <w:szCs w:val="24"/>
        </w:rPr>
      </w:pPr>
      <w:r w:rsidRPr="004C2316">
        <w:rPr>
          <w:sz w:val="24"/>
          <w:szCs w:val="24"/>
        </w:rPr>
        <w:t>Продолжительность рабочего дня, непосредственно предшествующего нерабочему праздничному дню, уменьшается на один час.</w:t>
      </w:r>
    </w:p>
    <w:p w:rsidR="00B97D85" w:rsidRPr="004C2316" w:rsidRDefault="00B97D85" w:rsidP="00727D9F">
      <w:pPr>
        <w:rPr>
          <w:sz w:val="24"/>
          <w:szCs w:val="24"/>
        </w:rPr>
      </w:pPr>
    </w:p>
    <w:p w:rsidR="00B97D85" w:rsidRPr="004C2316" w:rsidRDefault="00B97D85" w:rsidP="00727D9F">
      <w:pPr>
        <w:ind w:firstLine="709"/>
        <w:rPr>
          <w:sz w:val="24"/>
          <w:szCs w:val="24"/>
        </w:rPr>
      </w:pPr>
      <w:r w:rsidRPr="004C2316">
        <w:rPr>
          <w:sz w:val="24"/>
          <w:szCs w:val="24"/>
        </w:rPr>
        <w:t xml:space="preserve">Справочные телефоны структурных подразделений администрации Тихвинского района для получения информации, связанной с предоставлением муниципальной услуги: </w:t>
      </w:r>
    </w:p>
    <w:p w:rsidR="00B97D85" w:rsidRPr="004C2316" w:rsidRDefault="00B97D85" w:rsidP="00727D9F">
      <w:pPr>
        <w:ind w:firstLine="709"/>
        <w:rPr>
          <w:sz w:val="24"/>
          <w:szCs w:val="24"/>
        </w:rPr>
      </w:pPr>
      <w:r w:rsidRPr="004C2316">
        <w:rPr>
          <w:sz w:val="24"/>
          <w:szCs w:val="24"/>
        </w:rPr>
        <w:t xml:space="preserve">- общего отдела: (81367) -71729;     </w:t>
      </w:r>
    </w:p>
    <w:p w:rsidR="00B97D85" w:rsidRPr="004C2316" w:rsidRDefault="00B97D85" w:rsidP="00727D9F">
      <w:pPr>
        <w:ind w:firstLine="709"/>
        <w:rPr>
          <w:sz w:val="24"/>
          <w:szCs w:val="24"/>
        </w:rPr>
      </w:pPr>
      <w:r w:rsidRPr="004C2316">
        <w:rPr>
          <w:sz w:val="24"/>
          <w:szCs w:val="24"/>
        </w:rPr>
        <w:t>- КУМИ (81367) -79641; -72138; -75634; -72059; -77803</w:t>
      </w:r>
    </w:p>
    <w:p w:rsidR="00B97D85" w:rsidRPr="004C2316" w:rsidRDefault="00B97D85" w:rsidP="00727D9F">
      <w:pPr>
        <w:widowControl w:val="0"/>
        <w:autoSpaceDE w:val="0"/>
        <w:autoSpaceDN w:val="0"/>
        <w:adjustRightInd w:val="0"/>
        <w:jc w:val="right"/>
        <w:outlineLvl w:val="1"/>
        <w:rPr>
          <w:szCs w:val="28"/>
        </w:rPr>
      </w:pPr>
    </w:p>
    <w:p w:rsidR="00B97D85" w:rsidRPr="004C2316" w:rsidRDefault="00B97D85" w:rsidP="00727D9F">
      <w:pPr>
        <w:widowControl w:val="0"/>
        <w:autoSpaceDE w:val="0"/>
        <w:autoSpaceDN w:val="0"/>
        <w:adjustRightInd w:val="0"/>
        <w:jc w:val="right"/>
        <w:outlineLvl w:val="1"/>
        <w:rPr>
          <w:szCs w:val="28"/>
        </w:rPr>
      </w:pPr>
    </w:p>
    <w:p w:rsidR="00D07BF5" w:rsidRDefault="00B97D85" w:rsidP="00D07BF5">
      <w:pPr>
        <w:autoSpaceDE w:val="0"/>
        <w:autoSpaceDN w:val="0"/>
        <w:adjustRightInd w:val="0"/>
        <w:ind w:left="2160"/>
        <w:jc w:val="left"/>
        <w:rPr>
          <w:color w:val="000000"/>
          <w:sz w:val="22"/>
          <w:szCs w:val="24"/>
        </w:rPr>
      </w:pPr>
      <w:r w:rsidRPr="004C2316">
        <w:rPr>
          <w:szCs w:val="28"/>
        </w:rPr>
        <w:br w:type="page"/>
      </w:r>
      <w:r w:rsidR="00D07BF5">
        <w:rPr>
          <w:bCs/>
          <w:color w:val="000000"/>
          <w:sz w:val="22"/>
          <w:szCs w:val="24"/>
        </w:rPr>
        <w:lastRenderedPageBreak/>
        <w:t>Приложение №2</w:t>
      </w:r>
      <w:r w:rsidR="00D07BF5">
        <w:rPr>
          <w:color w:val="000000"/>
          <w:sz w:val="22"/>
          <w:szCs w:val="24"/>
        </w:rPr>
        <w:t xml:space="preserve"> </w:t>
      </w:r>
    </w:p>
    <w:p w:rsidR="00D07BF5" w:rsidRDefault="00D07BF5" w:rsidP="00D07BF5">
      <w:pPr>
        <w:autoSpaceDE w:val="0"/>
        <w:autoSpaceDN w:val="0"/>
        <w:adjustRightInd w:val="0"/>
        <w:ind w:left="2160"/>
        <w:jc w:val="left"/>
        <w:rPr>
          <w:color w:val="000000"/>
          <w:sz w:val="22"/>
          <w:szCs w:val="24"/>
        </w:rPr>
      </w:pPr>
      <w:r>
        <w:rPr>
          <w:bCs/>
          <w:color w:val="000000"/>
          <w:sz w:val="22"/>
          <w:szCs w:val="24"/>
        </w:rPr>
        <w:t>к административному регламенту</w:t>
      </w:r>
      <w:r>
        <w:rPr>
          <w:color w:val="000000"/>
          <w:sz w:val="22"/>
          <w:szCs w:val="24"/>
        </w:rPr>
        <w:t xml:space="preserve"> </w:t>
      </w:r>
      <w:r>
        <w:rPr>
          <w:bCs/>
          <w:color w:val="000000"/>
          <w:sz w:val="22"/>
          <w:szCs w:val="24"/>
        </w:rPr>
        <w:t>администрации муниципального</w:t>
      </w:r>
      <w:r>
        <w:rPr>
          <w:color w:val="000000"/>
          <w:sz w:val="22"/>
          <w:szCs w:val="24"/>
        </w:rPr>
        <w:t xml:space="preserve">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 xml:space="preserve">образования Тихвинский муниципальный район Ленинградской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области по</w:t>
      </w:r>
      <w:r>
        <w:rPr>
          <w:color w:val="000000"/>
          <w:sz w:val="22"/>
          <w:szCs w:val="24"/>
        </w:rPr>
        <w:t xml:space="preserve"> </w:t>
      </w:r>
      <w:r>
        <w:rPr>
          <w:bCs/>
          <w:color w:val="000000"/>
          <w:sz w:val="22"/>
          <w:szCs w:val="24"/>
        </w:rPr>
        <w:t xml:space="preserve">предоставлению муниципальной услуги «Отнесение </w:t>
      </w:r>
    </w:p>
    <w:p w:rsidR="00D07BF5" w:rsidRDefault="00D07BF5" w:rsidP="00D07BF5">
      <w:pPr>
        <w:autoSpaceDE w:val="0"/>
        <w:autoSpaceDN w:val="0"/>
        <w:adjustRightInd w:val="0"/>
        <w:ind w:left="2160"/>
        <w:jc w:val="left"/>
        <w:rPr>
          <w:color w:val="000000"/>
          <w:sz w:val="22"/>
          <w:szCs w:val="24"/>
        </w:rPr>
      </w:pPr>
      <w:r>
        <w:rPr>
          <w:bCs/>
          <w:color w:val="000000"/>
          <w:sz w:val="22"/>
          <w:szCs w:val="24"/>
        </w:rPr>
        <w:t>земельных участков к землям определенной категории»</w:t>
      </w:r>
    </w:p>
    <w:p w:rsidR="00D07BF5" w:rsidRDefault="00D07BF5" w:rsidP="00D07BF5">
      <w:pPr>
        <w:autoSpaceDE w:val="0"/>
        <w:autoSpaceDN w:val="0"/>
        <w:adjustRightInd w:val="0"/>
        <w:jc w:val="right"/>
        <w:rPr>
          <w:b/>
          <w:color w:val="000000"/>
          <w:szCs w:val="28"/>
        </w:rPr>
      </w:pPr>
    </w:p>
    <w:p w:rsidR="00D07BF5" w:rsidRDefault="00D07BF5" w:rsidP="00D07BF5">
      <w:pPr>
        <w:autoSpaceDE w:val="0"/>
        <w:autoSpaceDN w:val="0"/>
        <w:adjustRightInd w:val="0"/>
        <w:jc w:val="center"/>
        <w:rPr>
          <w:b/>
          <w:color w:val="000000"/>
          <w:sz w:val="24"/>
          <w:szCs w:val="28"/>
        </w:rPr>
      </w:pPr>
    </w:p>
    <w:p w:rsidR="00B97D85" w:rsidRPr="00D07BF5" w:rsidRDefault="00B97D85" w:rsidP="00D07BF5">
      <w:pPr>
        <w:autoSpaceDE w:val="0"/>
        <w:autoSpaceDN w:val="0"/>
        <w:adjustRightInd w:val="0"/>
        <w:jc w:val="center"/>
        <w:rPr>
          <w:b/>
          <w:color w:val="000000"/>
          <w:sz w:val="24"/>
          <w:szCs w:val="28"/>
        </w:rPr>
      </w:pPr>
      <w:r w:rsidRPr="00D07BF5">
        <w:rPr>
          <w:b/>
          <w:color w:val="000000"/>
          <w:sz w:val="24"/>
          <w:szCs w:val="28"/>
        </w:rPr>
        <w:t>Информация о местах нахождения,</w:t>
      </w:r>
    </w:p>
    <w:p w:rsidR="00B97D85" w:rsidRPr="00D07BF5" w:rsidRDefault="00B97D85" w:rsidP="00727D9F">
      <w:pPr>
        <w:widowControl w:val="0"/>
        <w:tabs>
          <w:tab w:val="left" w:pos="1134"/>
        </w:tabs>
        <w:autoSpaceDE w:val="0"/>
        <w:autoSpaceDN w:val="0"/>
        <w:adjustRightInd w:val="0"/>
        <w:ind w:firstLine="709"/>
        <w:jc w:val="center"/>
        <w:rPr>
          <w:color w:val="000000"/>
          <w:sz w:val="22"/>
          <w:szCs w:val="24"/>
        </w:rPr>
      </w:pPr>
      <w:r w:rsidRPr="00D07BF5">
        <w:rPr>
          <w:b/>
          <w:color w:val="000000"/>
          <w:sz w:val="24"/>
          <w:szCs w:val="28"/>
        </w:rPr>
        <w:t>справочных телефонах и адресах электронной почты МФЦ</w:t>
      </w:r>
    </w:p>
    <w:p w:rsidR="00B97D85" w:rsidRPr="004C2316" w:rsidRDefault="00B97D85" w:rsidP="00727D9F">
      <w:pPr>
        <w:ind w:left="142"/>
        <w:rPr>
          <w:sz w:val="24"/>
          <w:szCs w:val="24"/>
          <w:shd w:val="clear" w:color="auto" w:fill="FFFFFF"/>
        </w:rPr>
      </w:pPr>
    </w:p>
    <w:p w:rsidR="00B97D85" w:rsidRPr="004C2316" w:rsidRDefault="00B97D85" w:rsidP="00727D9F">
      <w:pPr>
        <w:ind w:firstLine="709"/>
        <w:rPr>
          <w:sz w:val="24"/>
          <w:szCs w:val="24"/>
          <w:shd w:val="clear" w:color="auto" w:fill="FFFFFF"/>
        </w:rPr>
      </w:pPr>
      <w:r w:rsidRPr="004C2316">
        <w:rPr>
          <w:sz w:val="24"/>
          <w:szCs w:val="24"/>
          <w:shd w:val="clear" w:color="auto" w:fill="FFFFFF"/>
        </w:rPr>
        <w:t>Телефон единой справочной службы ГБУ ЛО «МФЦ»: 8 (800) 301-47-47</w:t>
      </w:r>
      <w:r w:rsidRPr="004C2316">
        <w:rPr>
          <w:i/>
          <w:sz w:val="24"/>
          <w:szCs w:val="24"/>
          <w:shd w:val="clear" w:color="auto" w:fill="FFFFFF"/>
        </w:rPr>
        <w:t xml:space="preserve"> (на территории России звонок бесплатный), </w:t>
      </w:r>
      <w:r w:rsidRPr="004C2316">
        <w:rPr>
          <w:sz w:val="24"/>
          <w:szCs w:val="24"/>
          <w:shd w:val="clear" w:color="auto" w:fill="FFFFFF"/>
        </w:rPr>
        <w:t xml:space="preserve">адрес электронной почты: </w:t>
      </w:r>
      <w:r w:rsidRPr="004C2316">
        <w:rPr>
          <w:bCs/>
          <w:sz w:val="24"/>
          <w:szCs w:val="24"/>
          <w:shd w:val="clear" w:color="auto" w:fill="FFFFFF"/>
        </w:rPr>
        <w:t>info@mfc47.ru.</w:t>
      </w:r>
    </w:p>
    <w:p w:rsidR="00B97D85" w:rsidRPr="004C2316" w:rsidRDefault="00B97D85" w:rsidP="00727D9F">
      <w:pPr>
        <w:ind w:firstLine="709"/>
        <w:rPr>
          <w:szCs w:val="28"/>
        </w:rPr>
      </w:pPr>
      <w:r w:rsidRPr="004C2316">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5C1194">
        <w:rPr>
          <w:color w:val="000000"/>
          <w:sz w:val="24"/>
          <w:szCs w:val="24"/>
          <w:u w:val="single"/>
          <w:shd w:val="clear" w:color="auto" w:fill="FFFFFF"/>
          <w:lang w:val="en-US"/>
        </w:rPr>
        <w:t>www</w:t>
      </w:r>
      <w:r w:rsidRPr="005C1194">
        <w:rPr>
          <w:color w:val="000000"/>
          <w:sz w:val="24"/>
          <w:szCs w:val="24"/>
          <w:u w:val="single"/>
          <w:shd w:val="clear" w:color="auto" w:fill="FFFFFF"/>
        </w:rPr>
        <w:t>.</w:t>
      </w:r>
      <w:r w:rsidRPr="005C1194">
        <w:rPr>
          <w:color w:val="000000"/>
          <w:sz w:val="24"/>
          <w:szCs w:val="24"/>
          <w:u w:val="single"/>
          <w:shd w:val="clear" w:color="auto" w:fill="FFFFFF"/>
          <w:lang w:val="en-US"/>
        </w:rPr>
        <w:t>mfc</w:t>
      </w:r>
      <w:r w:rsidRPr="005C1194">
        <w:rPr>
          <w:color w:val="000000"/>
          <w:sz w:val="24"/>
          <w:szCs w:val="24"/>
          <w:u w:val="single"/>
          <w:shd w:val="clear" w:color="auto" w:fill="FFFFFF"/>
        </w:rPr>
        <w:t>47.</w:t>
      </w:r>
      <w:r w:rsidRPr="005C1194">
        <w:rPr>
          <w:color w:val="000000"/>
          <w:sz w:val="24"/>
          <w:szCs w:val="24"/>
          <w:u w:val="single"/>
          <w:shd w:val="clear" w:color="auto" w:fill="FFFFFF"/>
          <w:lang w:val="en-US"/>
        </w:rPr>
        <w:t>ru</w:t>
      </w:r>
    </w:p>
    <w:tbl>
      <w:tblPr>
        <w:tblW w:w="1020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B97D85" w:rsidRPr="004C2316" w:rsidTr="00B05FCA">
        <w:tc>
          <w:tcPr>
            <w:tcW w:w="708" w:type="dxa"/>
            <w:shd w:val="clear" w:color="auto" w:fill="FFFFFF"/>
            <w:vAlign w:val="center"/>
          </w:tcPr>
          <w:p w:rsidR="00B97D85" w:rsidRPr="004C2316" w:rsidRDefault="00B97D85" w:rsidP="00727D9F">
            <w:pPr>
              <w:widowControl w:val="0"/>
              <w:tabs>
                <w:tab w:val="left" w:pos="0"/>
              </w:tabs>
              <w:suppressAutoHyphens/>
              <w:ind w:right="-49" w:hanging="48"/>
              <w:jc w:val="center"/>
              <w:rPr>
                <w:b/>
                <w:sz w:val="20"/>
                <w:lang w:eastAsia="ar-SA"/>
              </w:rPr>
            </w:pPr>
            <w:r w:rsidRPr="004C2316">
              <w:rPr>
                <w:b/>
                <w:sz w:val="20"/>
                <w:lang w:eastAsia="ar-SA"/>
              </w:rPr>
              <w:t>№</w:t>
            </w:r>
          </w:p>
          <w:p w:rsidR="00B97D85" w:rsidRPr="004C2316" w:rsidRDefault="00B97D85" w:rsidP="00727D9F">
            <w:pPr>
              <w:widowControl w:val="0"/>
              <w:suppressAutoHyphens/>
              <w:ind w:left="-578" w:firstLine="530"/>
              <w:jc w:val="center"/>
              <w:rPr>
                <w:sz w:val="20"/>
                <w:lang w:eastAsia="ar-SA"/>
              </w:rPr>
            </w:pPr>
            <w:r w:rsidRPr="004C2316">
              <w:rPr>
                <w:b/>
                <w:bCs/>
                <w:sz w:val="20"/>
                <w:lang w:eastAsia="ar-SA"/>
              </w:rPr>
              <w:t>п/п</w:t>
            </w:r>
          </w:p>
        </w:tc>
        <w:tc>
          <w:tcPr>
            <w:tcW w:w="2269" w:type="dxa"/>
            <w:shd w:val="clear" w:color="auto" w:fill="FFFFFF"/>
            <w:vAlign w:val="center"/>
          </w:tcPr>
          <w:p w:rsidR="00B97D85" w:rsidRPr="004C2316" w:rsidRDefault="00B97D85" w:rsidP="00727D9F">
            <w:pPr>
              <w:widowControl w:val="0"/>
              <w:suppressAutoHyphens/>
              <w:jc w:val="center"/>
              <w:rPr>
                <w:sz w:val="20"/>
                <w:lang w:eastAsia="ar-SA"/>
              </w:rPr>
            </w:pPr>
            <w:r w:rsidRPr="004C2316">
              <w:rPr>
                <w:b/>
                <w:bCs/>
                <w:sz w:val="20"/>
                <w:lang w:eastAsia="ar-SA"/>
              </w:rPr>
              <w:t>Наименование МФЦ</w:t>
            </w:r>
          </w:p>
        </w:tc>
        <w:tc>
          <w:tcPr>
            <w:tcW w:w="3681" w:type="dxa"/>
            <w:shd w:val="clear" w:color="auto" w:fill="FFFFFF"/>
            <w:vAlign w:val="center"/>
          </w:tcPr>
          <w:p w:rsidR="00B97D85" w:rsidRPr="004C2316" w:rsidRDefault="00B97D85" w:rsidP="00727D9F">
            <w:pPr>
              <w:widowControl w:val="0"/>
              <w:suppressAutoHyphens/>
              <w:jc w:val="center"/>
              <w:rPr>
                <w:sz w:val="20"/>
                <w:lang w:eastAsia="ar-SA"/>
              </w:rPr>
            </w:pPr>
            <w:r w:rsidRPr="004C2316">
              <w:rPr>
                <w:b/>
                <w:bCs/>
                <w:sz w:val="20"/>
                <w:lang w:eastAsia="ar-SA"/>
              </w:rPr>
              <w:t>Почтовый адрес</w:t>
            </w:r>
          </w:p>
        </w:tc>
        <w:tc>
          <w:tcPr>
            <w:tcW w:w="2124" w:type="dxa"/>
            <w:shd w:val="clear" w:color="auto" w:fill="FFFFFF"/>
            <w:vAlign w:val="center"/>
          </w:tcPr>
          <w:p w:rsidR="00B97D85" w:rsidRPr="004C2316" w:rsidRDefault="00B97D85" w:rsidP="00727D9F">
            <w:pPr>
              <w:widowControl w:val="0"/>
              <w:suppressAutoHyphens/>
              <w:jc w:val="center"/>
              <w:rPr>
                <w:sz w:val="20"/>
                <w:lang w:eastAsia="ar-SA"/>
              </w:rPr>
            </w:pPr>
            <w:r w:rsidRPr="004C2316">
              <w:rPr>
                <w:b/>
                <w:sz w:val="20"/>
                <w:lang w:eastAsia="ar-SA"/>
              </w:rPr>
              <w:t>График работы</w:t>
            </w:r>
          </w:p>
        </w:tc>
        <w:tc>
          <w:tcPr>
            <w:tcW w:w="1418" w:type="dxa"/>
            <w:vAlign w:val="center"/>
          </w:tcPr>
          <w:p w:rsidR="00B97D85" w:rsidRPr="004C2316" w:rsidRDefault="00B97D85" w:rsidP="00727D9F">
            <w:pPr>
              <w:widowControl w:val="0"/>
              <w:suppressAutoHyphens/>
              <w:jc w:val="center"/>
              <w:rPr>
                <w:b/>
                <w:bCs/>
                <w:sz w:val="20"/>
                <w:lang w:eastAsia="ar-SA"/>
              </w:rPr>
            </w:pPr>
            <w:r w:rsidRPr="004C2316">
              <w:rPr>
                <w:b/>
                <w:bCs/>
                <w:sz w:val="20"/>
                <w:lang w:eastAsia="ar-SA"/>
              </w:rPr>
              <w:t>Телефон</w:t>
            </w:r>
          </w:p>
          <w:p w:rsidR="00B97D85" w:rsidRPr="004C2316" w:rsidRDefault="00B97D85" w:rsidP="00727D9F">
            <w:pPr>
              <w:widowControl w:val="0"/>
              <w:suppressAutoHyphens/>
              <w:jc w:val="center"/>
              <w:rPr>
                <w:sz w:val="20"/>
                <w:lang w:eastAsia="ar-SA"/>
              </w:rPr>
            </w:pP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bCs/>
                <w:sz w:val="20"/>
                <w:lang w:eastAsia="ar-SA"/>
              </w:rPr>
            </w:pPr>
            <w:r w:rsidRPr="004C2316">
              <w:rPr>
                <w:b/>
                <w:bCs/>
                <w:sz w:val="20"/>
                <w:lang w:eastAsia="ar-SA"/>
              </w:rPr>
              <w:t>Предоставление услуг в Бокситогорском районе Ленинградской области</w:t>
            </w:r>
          </w:p>
        </w:tc>
      </w:tr>
      <w:tr w:rsidR="00B97D85" w:rsidRPr="004C2316" w:rsidTr="00B05FCA">
        <w:tc>
          <w:tcPr>
            <w:tcW w:w="708" w:type="dxa"/>
            <w:vMerge w:val="restart"/>
            <w:shd w:val="clear" w:color="auto" w:fill="FFFFFF"/>
            <w:vAlign w:val="center"/>
          </w:tcPr>
          <w:p w:rsidR="00B97D85" w:rsidRPr="004C2316" w:rsidRDefault="00B97D85" w:rsidP="00727D9F">
            <w:pPr>
              <w:widowControl w:val="0"/>
              <w:tabs>
                <w:tab w:val="left" w:pos="0"/>
              </w:tabs>
              <w:suppressAutoHyphens/>
              <w:ind w:right="-49" w:hanging="48"/>
              <w:jc w:val="center"/>
              <w:rPr>
                <w:sz w:val="20"/>
                <w:lang w:eastAsia="ar-SA"/>
              </w:rPr>
            </w:pPr>
            <w:r w:rsidRPr="004C2316">
              <w:rPr>
                <w:sz w:val="20"/>
                <w:lang w:eastAsia="ar-SA"/>
              </w:rPr>
              <w:t>1</w:t>
            </w: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Филиал ГБУ ЛО «МФЦ» «Тихвинский» - отдел «Бокситогорск»</w:t>
            </w:r>
          </w:p>
        </w:tc>
        <w:tc>
          <w:tcPr>
            <w:tcW w:w="3681" w:type="dxa"/>
            <w:shd w:val="clear" w:color="auto" w:fill="FFFFFF"/>
            <w:vAlign w:val="center"/>
          </w:tcPr>
          <w:p w:rsidR="00B97D85" w:rsidRPr="004C2316" w:rsidRDefault="00B97D85" w:rsidP="00727D9F">
            <w:pPr>
              <w:widowControl w:val="0"/>
              <w:suppressAutoHyphens/>
              <w:jc w:val="center"/>
              <w:rPr>
                <w:sz w:val="20"/>
              </w:rPr>
            </w:pPr>
            <w:r w:rsidRPr="004C2316">
              <w:rPr>
                <w:sz w:val="20"/>
              </w:rPr>
              <w:t xml:space="preserve">187650, Россия, Ленинградская область, Бокситогорский район, </w:t>
            </w:r>
            <w:r w:rsidRPr="004C2316">
              <w:rPr>
                <w:sz w:val="20"/>
              </w:rPr>
              <w:br/>
              <w:t>г. Бокситогорск,  ул. Заводская, д. 8</w:t>
            </w:r>
          </w:p>
        </w:tc>
        <w:tc>
          <w:tcPr>
            <w:tcW w:w="2124" w:type="dxa"/>
            <w:shd w:val="clear" w:color="auto" w:fill="FFFFFF"/>
            <w:vAlign w:val="center"/>
          </w:tcPr>
          <w:p w:rsidR="00B97D85" w:rsidRPr="004C2316" w:rsidRDefault="00B97D85" w:rsidP="00727D9F">
            <w:pPr>
              <w:widowControl w:val="0"/>
              <w:suppressAutoHyphens/>
              <w:jc w:val="center"/>
              <w:rPr>
                <w:sz w:val="20"/>
                <w:lang w:eastAsia="ar-SA"/>
              </w:rPr>
            </w:pPr>
            <w:r w:rsidRPr="004C2316">
              <w:rPr>
                <w:bCs/>
                <w:color w:val="000000"/>
                <w:sz w:val="20"/>
              </w:rPr>
              <w:t>Понедельник - пятница с 9.00 до 18.00. Суббота – с 09.00 до 14.00.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bCs/>
                <w:sz w:val="20"/>
                <w:lang w:eastAsia="ar-SA"/>
              </w:rPr>
            </w:pPr>
            <w:r w:rsidRPr="004C2316">
              <w:rPr>
                <w:sz w:val="20"/>
                <w:shd w:val="clear" w:color="auto" w:fill="FFFFFF"/>
              </w:rPr>
              <w:t>301-47-47</w:t>
            </w:r>
          </w:p>
        </w:tc>
      </w:tr>
      <w:tr w:rsidR="00B97D85" w:rsidRPr="004C2316" w:rsidTr="00B05FCA">
        <w:tc>
          <w:tcPr>
            <w:tcW w:w="708" w:type="dxa"/>
            <w:vMerge/>
            <w:vAlign w:val="center"/>
          </w:tcPr>
          <w:p w:rsidR="00B97D85" w:rsidRPr="004C2316" w:rsidRDefault="00B97D85" w:rsidP="00727D9F">
            <w:pPr>
              <w:rPr>
                <w:sz w:val="20"/>
                <w:lang w:eastAsia="ar-SA"/>
              </w:rPr>
            </w:pP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Филиал ГБУ ЛО «МФЦ» «Тихвинский» - отдел «Пикалево»</w:t>
            </w:r>
          </w:p>
        </w:tc>
        <w:tc>
          <w:tcPr>
            <w:tcW w:w="3681" w:type="dxa"/>
            <w:shd w:val="clear" w:color="auto" w:fill="FFFFFF"/>
            <w:vAlign w:val="center"/>
          </w:tcPr>
          <w:p w:rsidR="00B97D85" w:rsidRPr="004C2316" w:rsidRDefault="00B97D85" w:rsidP="00727D9F">
            <w:pPr>
              <w:widowControl w:val="0"/>
              <w:suppressAutoHyphens/>
              <w:jc w:val="center"/>
              <w:rPr>
                <w:sz w:val="20"/>
              </w:rPr>
            </w:pPr>
            <w:r w:rsidRPr="004C2316">
              <w:rPr>
                <w:sz w:val="20"/>
              </w:rPr>
              <w:t xml:space="preserve">187602, Россия, Ленинградская область, Бокситогорский район, </w:t>
            </w:r>
            <w:r w:rsidRPr="004C2316">
              <w:rPr>
                <w:sz w:val="20"/>
              </w:rPr>
              <w:br/>
              <w:t>г. Пикалево, ул. Заводская, д. 11</w:t>
            </w:r>
          </w:p>
        </w:tc>
        <w:tc>
          <w:tcPr>
            <w:tcW w:w="2124" w:type="dxa"/>
            <w:shd w:val="clear" w:color="auto" w:fill="FFFFFF"/>
            <w:vAlign w:val="center"/>
          </w:tcPr>
          <w:p w:rsidR="00B97D85" w:rsidRPr="004C2316" w:rsidRDefault="00B97D85" w:rsidP="00727D9F">
            <w:pPr>
              <w:widowControl w:val="0"/>
              <w:suppressAutoHyphens/>
              <w:jc w:val="center"/>
              <w:rPr>
                <w:sz w:val="20"/>
                <w:lang w:eastAsia="ar-SA"/>
              </w:rPr>
            </w:pPr>
            <w:r w:rsidRPr="004C2316">
              <w:rPr>
                <w:bCs/>
                <w:color w:val="000000"/>
                <w:sz w:val="20"/>
              </w:rPr>
              <w:t>Понедельник - пятница с 9.00 до 18.00. Суббота – с 09.00 до 14.00.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bCs/>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bCs/>
                <w:sz w:val="20"/>
                <w:lang w:eastAsia="ar-SA"/>
              </w:rPr>
            </w:pPr>
            <w:r w:rsidRPr="004C2316">
              <w:rPr>
                <w:b/>
                <w:bCs/>
                <w:sz w:val="20"/>
                <w:lang w:eastAsia="ar-SA"/>
              </w:rPr>
              <w:t>Предоставление услуг в Волосовском районе 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tabs>
                <w:tab w:val="left" w:pos="0"/>
              </w:tabs>
              <w:suppressAutoHyphens/>
              <w:ind w:right="-49" w:hanging="10"/>
              <w:contextualSpacing/>
              <w:jc w:val="center"/>
              <w:rPr>
                <w:sz w:val="20"/>
                <w:lang w:eastAsia="ar-SA"/>
              </w:rPr>
            </w:pPr>
            <w:r w:rsidRPr="004C2316">
              <w:rPr>
                <w:sz w:val="20"/>
                <w:lang w:eastAsia="ar-SA"/>
              </w:rPr>
              <w:t>2</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 «Волосовский»</w:t>
            </w:r>
          </w:p>
          <w:p w:rsidR="00B97D85" w:rsidRPr="004C2316" w:rsidRDefault="00B97D85" w:rsidP="00727D9F">
            <w:pPr>
              <w:widowControl w:val="0"/>
              <w:suppressAutoHyphens/>
              <w:jc w:val="center"/>
              <w:rPr>
                <w:b/>
                <w:bCs/>
                <w:sz w:val="20"/>
                <w:lang w:eastAsia="ar-SA"/>
              </w:rPr>
            </w:pPr>
          </w:p>
        </w:tc>
        <w:tc>
          <w:tcPr>
            <w:tcW w:w="3681" w:type="dxa"/>
            <w:shd w:val="clear" w:color="auto" w:fill="FFFFFF"/>
            <w:vAlign w:val="center"/>
          </w:tcPr>
          <w:p w:rsidR="00B97D85" w:rsidRPr="004C2316" w:rsidRDefault="00B97D85" w:rsidP="00727D9F">
            <w:pPr>
              <w:jc w:val="center"/>
              <w:rPr>
                <w:sz w:val="20"/>
              </w:rPr>
            </w:pPr>
            <w:r w:rsidRPr="004C2316">
              <w:rPr>
                <w:sz w:val="20"/>
              </w:rPr>
              <w:t>188410, Россия, Ленинградская обл., Волосовский район, г.Волосово, усадьба СХТ, д.1 лит. А</w:t>
            </w:r>
          </w:p>
          <w:p w:rsidR="00B97D85" w:rsidRPr="004C2316" w:rsidRDefault="00B97D85" w:rsidP="00727D9F">
            <w:pPr>
              <w:widowControl w:val="0"/>
              <w:suppressAutoHyphens/>
              <w:jc w:val="center"/>
              <w:rPr>
                <w:b/>
                <w:bCs/>
                <w:sz w:val="20"/>
                <w:lang w:eastAsia="ar-SA"/>
              </w:rPr>
            </w:pP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suppressAutoHyphens/>
              <w:jc w:val="center"/>
              <w:rPr>
                <w:bCs/>
                <w:sz w:val="20"/>
                <w:lang w:eastAsia="ar-SA"/>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b/>
                <w:bCs/>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bCs/>
                <w:sz w:val="20"/>
                <w:lang w:eastAsia="ar-SA"/>
              </w:rPr>
            </w:pPr>
            <w:r w:rsidRPr="004C2316">
              <w:rPr>
                <w:b/>
                <w:bCs/>
                <w:sz w:val="20"/>
                <w:lang w:eastAsia="ar-SA"/>
              </w:rPr>
              <w:t>Предоставление услуг в Волховском районе 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tabs>
                <w:tab w:val="left" w:pos="-10"/>
              </w:tabs>
              <w:suppressAutoHyphens/>
              <w:ind w:left="132" w:right="-49" w:hanging="132"/>
              <w:contextualSpacing/>
              <w:jc w:val="center"/>
              <w:rPr>
                <w:sz w:val="20"/>
                <w:lang w:eastAsia="ar-SA"/>
              </w:rPr>
            </w:pPr>
            <w:r w:rsidRPr="004C2316">
              <w:rPr>
                <w:sz w:val="20"/>
                <w:lang w:eastAsia="ar-SA"/>
              </w:rPr>
              <w:t>3</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 «Волховский»</w:t>
            </w:r>
          </w:p>
        </w:tc>
        <w:tc>
          <w:tcPr>
            <w:tcW w:w="3681" w:type="dxa"/>
            <w:shd w:val="clear" w:color="auto" w:fill="FFFFFF"/>
            <w:vAlign w:val="center"/>
          </w:tcPr>
          <w:p w:rsidR="00B97D85" w:rsidRPr="004C2316" w:rsidRDefault="00B97D85" w:rsidP="00727D9F">
            <w:pPr>
              <w:widowControl w:val="0"/>
              <w:suppressAutoHyphens/>
              <w:jc w:val="center"/>
              <w:rPr>
                <w:b/>
                <w:bCs/>
                <w:sz w:val="20"/>
                <w:lang w:eastAsia="ar-SA"/>
              </w:rPr>
            </w:pPr>
            <w:r w:rsidRPr="004C2316">
              <w:rPr>
                <w:sz w:val="20"/>
              </w:rPr>
              <w:t>187403, Ленинградская область, г. Волхов. Волховский проспект, д. 9</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suppressAutoHyphens/>
              <w:jc w:val="center"/>
              <w:rPr>
                <w:bCs/>
                <w:sz w:val="20"/>
                <w:lang w:eastAsia="ar-SA"/>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bCs/>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bCs/>
                <w:sz w:val="20"/>
                <w:shd w:val="clear" w:color="auto" w:fill="FFFFFF"/>
              </w:rPr>
            </w:pPr>
            <w:r w:rsidRPr="004C2316">
              <w:rPr>
                <w:b/>
                <w:bCs/>
                <w:sz w:val="20"/>
                <w:shd w:val="clear" w:color="auto" w:fill="FFFFFF"/>
              </w:rPr>
              <w:t xml:space="preserve">Предоставление услуг во </w:t>
            </w:r>
            <w:r w:rsidRPr="004C2316">
              <w:rPr>
                <w:b/>
                <w:sz w:val="20"/>
                <w:shd w:val="clear" w:color="auto" w:fill="FFFFFF"/>
              </w:rPr>
              <w:t xml:space="preserve">Всеволожском районе </w:t>
            </w:r>
            <w:r w:rsidRPr="004C2316">
              <w:rPr>
                <w:b/>
                <w:bCs/>
                <w:sz w:val="20"/>
                <w:lang w:eastAsia="ar-SA"/>
              </w:rPr>
              <w:t>Ленинградской области</w:t>
            </w:r>
          </w:p>
        </w:tc>
      </w:tr>
      <w:tr w:rsidR="00B97D85" w:rsidRPr="004C2316" w:rsidTr="00B05FCA">
        <w:tc>
          <w:tcPr>
            <w:tcW w:w="708" w:type="dxa"/>
            <w:vMerge w:val="restart"/>
            <w:shd w:val="clear" w:color="auto" w:fill="FFFFFF"/>
            <w:vAlign w:val="center"/>
          </w:tcPr>
          <w:p w:rsidR="00B97D85" w:rsidRPr="004C2316" w:rsidRDefault="00B97D85" w:rsidP="00727D9F">
            <w:pPr>
              <w:widowControl w:val="0"/>
              <w:suppressAutoHyphens/>
              <w:jc w:val="center"/>
              <w:rPr>
                <w:sz w:val="20"/>
                <w:lang w:eastAsia="ar-SA"/>
              </w:rPr>
            </w:pPr>
            <w:r w:rsidRPr="004C2316">
              <w:rPr>
                <w:sz w:val="20"/>
                <w:lang w:eastAsia="ar-SA"/>
              </w:rPr>
              <w:t>4</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 «Всеволожский»</w:t>
            </w:r>
          </w:p>
          <w:p w:rsidR="00B97D85" w:rsidRPr="004C2316" w:rsidRDefault="00B97D85" w:rsidP="00727D9F">
            <w:pPr>
              <w:widowControl w:val="0"/>
              <w:suppressAutoHyphens/>
              <w:jc w:val="center"/>
              <w:rPr>
                <w:sz w:val="20"/>
                <w:lang w:eastAsia="ar-SA"/>
              </w:rPr>
            </w:pPr>
          </w:p>
        </w:tc>
        <w:tc>
          <w:tcPr>
            <w:tcW w:w="3681" w:type="dxa"/>
            <w:shd w:val="clear" w:color="auto" w:fill="FFFFFF"/>
            <w:vAlign w:val="center"/>
          </w:tcPr>
          <w:p w:rsidR="00B97D85" w:rsidRPr="004C2316" w:rsidRDefault="00B97D85" w:rsidP="00727D9F">
            <w:pPr>
              <w:widowControl w:val="0"/>
              <w:suppressAutoHyphens/>
              <w:jc w:val="center"/>
              <w:rPr>
                <w:sz w:val="20"/>
              </w:rPr>
            </w:pPr>
            <w:r w:rsidRPr="004C2316">
              <w:rPr>
                <w:sz w:val="20"/>
              </w:rPr>
              <w:t xml:space="preserve">188643, Россия, Ленинградская область, Всеволожский район, </w:t>
            </w:r>
          </w:p>
          <w:p w:rsidR="00B97D85" w:rsidRPr="004C2316" w:rsidRDefault="00B97D85" w:rsidP="00727D9F">
            <w:pPr>
              <w:widowControl w:val="0"/>
              <w:suppressAutoHyphens/>
              <w:jc w:val="center"/>
              <w:rPr>
                <w:bCs/>
                <w:sz w:val="20"/>
                <w:lang w:eastAsia="ar-SA"/>
              </w:rPr>
            </w:pPr>
            <w:r w:rsidRPr="004C2316">
              <w:rPr>
                <w:sz w:val="20"/>
              </w:rPr>
              <w:t>г. Всеволожск, ул. Пожвинская, д. 4а</w:t>
            </w:r>
          </w:p>
          <w:p w:rsidR="00B97D85" w:rsidRPr="004C2316" w:rsidRDefault="00B97D85" w:rsidP="00727D9F">
            <w:pPr>
              <w:widowControl w:val="0"/>
              <w:suppressAutoHyphens/>
              <w:jc w:val="center"/>
              <w:rPr>
                <w:sz w:val="20"/>
                <w:lang w:eastAsia="ar-SA"/>
              </w:rPr>
            </w:pP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widowControl w:val="0"/>
              <w:suppressAutoHyphens/>
              <w:jc w:val="center"/>
              <w:rPr>
                <w:bCs/>
                <w:sz w:val="20"/>
                <w:lang w:eastAsia="ar-SA"/>
              </w:rPr>
            </w:pPr>
            <w:r w:rsidRPr="004C2316">
              <w:rPr>
                <w:bCs/>
                <w:sz w:val="20"/>
                <w:lang w:eastAsia="ar-SA"/>
              </w:rPr>
              <w:t>без перерыва</w:t>
            </w:r>
          </w:p>
          <w:p w:rsidR="00B97D85" w:rsidRPr="004C2316" w:rsidRDefault="00B97D85" w:rsidP="00727D9F">
            <w:pPr>
              <w:jc w:val="center"/>
              <w:rPr>
                <w:sz w:val="20"/>
              </w:rPr>
            </w:pP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sz w:val="20"/>
                <w:lang w:eastAsia="ar-SA"/>
              </w:rPr>
            </w:pPr>
            <w:r w:rsidRPr="004C2316">
              <w:rPr>
                <w:sz w:val="20"/>
                <w:shd w:val="clear" w:color="auto" w:fill="FFFFFF"/>
              </w:rPr>
              <w:t>301-47-47</w:t>
            </w:r>
          </w:p>
        </w:tc>
      </w:tr>
      <w:tr w:rsidR="00B97D85" w:rsidRPr="004C2316" w:rsidTr="00B05FCA">
        <w:tc>
          <w:tcPr>
            <w:tcW w:w="708" w:type="dxa"/>
            <w:vMerge/>
            <w:vAlign w:val="center"/>
          </w:tcPr>
          <w:p w:rsidR="00B97D85" w:rsidRPr="004C2316" w:rsidRDefault="00B97D85" w:rsidP="00727D9F">
            <w:pPr>
              <w:rPr>
                <w:sz w:val="20"/>
                <w:lang w:eastAsia="ar-SA"/>
              </w:rPr>
            </w:pP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 «Всеволожский» - отдел «Новосаратовка»</w:t>
            </w:r>
          </w:p>
          <w:p w:rsidR="00B97D85" w:rsidRPr="004C2316" w:rsidRDefault="00B97D85" w:rsidP="00727D9F">
            <w:pPr>
              <w:widowControl w:val="0"/>
              <w:suppressAutoHyphens/>
              <w:jc w:val="center"/>
              <w:rPr>
                <w:bCs/>
                <w:sz w:val="20"/>
                <w:lang w:eastAsia="ar-SA"/>
              </w:rPr>
            </w:pPr>
          </w:p>
        </w:tc>
        <w:tc>
          <w:tcPr>
            <w:tcW w:w="3681"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188681, Россия, Ленинградская область, Всеволожский район,</w:t>
            </w:r>
          </w:p>
          <w:p w:rsidR="00B97D85" w:rsidRPr="004C2316" w:rsidRDefault="00B97D85" w:rsidP="00727D9F">
            <w:pPr>
              <w:widowControl w:val="0"/>
              <w:suppressAutoHyphens/>
              <w:jc w:val="center"/>
              <w:rPr>
                <w:bCs/>
                <w:sz w:val="20"/>
                <w:lang w:eastAsia="ar-SA"/>
              </w:rPr>
            </w:pPr>
            <w:r w:rsidRPr="004C2316">
              <w:rPr>
                <w:bCs/>
                <w:sz w:val="20"/>
                <w:lang w:eastAsia="ar-SA"/>
              </w:rPr>
              <w:t xml:space="preserve"> д. Новосаратовка - центр, д. 8 </w:t>
            </w:r>
            <w:r w:rsidRPr="004C2316">
              <w:rPr>
                <w:sz w:val="20"/>
                <w:shd w:val="clear" w:color="auto" w:fill="FFFFFF"/>
              </w:rPr>
              <w:t>(52-й километр внутреннего кольца КАД, в здании МРЭО-15, рядом с АЗС Лукойл)</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jc w:val="center"/>
              <w:rPr>
                <w:sz w:val="20"/>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bCs/>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lang w:eastAsia="ar-SA"/>
              </w:rPr>
            </w:pPr>
            <w:r w:rsidRPr="004C2316">
              <w:rPr>
                <w:b/>
                <w:bCs/>
                <w:sz w:val="20"/>
                <w:lang w:eastAsia="ar-SA"/>
              </w:rPr>
              <w:t>Предоставление услуг в</w:t>
            </w:r>
            <w:r w:rsidRPr="004C2316">
              <w:rPr>
                <w:b/>
                <w:sz w:val="20"/>
                <w:lang w:eastAsia="ar-SA"/>
              </w:rPr>
              <w:t xml:space="preserve"> Выборгском районе </w:t>
            </w:r>
            <w:r w:rsidRPr="004C2316">
              <w:rPr>
                <w:b/>
                <w:bCs/>
                <w:sz w:val="20"/>
                <w:lang w:eastAsia="ar-SA"/>
              </w:rPr>
              <w:t>Ленинградской области</w:t>
            </w:r>
          </w:p>
        </w:tc>
      </w:tr>
      <w:tr w:rsidR="00B97D85" w:rsidRPr="004C2316" w:rsidTr="00B05FCA">
        <w:tc>
          <w:tcPr>
            <w:tcW w:w="708" w:type="dxa"/>
            <w:vMerge w:val="restart"/>
            <w:shd w:val="clear" w:color="auto" w:fill="FFFFFF"/>
            <w:vAlign w:val="center"/>
          </w:tcPr>
          <w:p w:rsidR="00B97D85" w:rsidRPr="004C2316" w:rsidRDefault="00B97D85" w:rsidP="00727D9F">
            <w:pPr>
              <w:widowControl w:val="0"/>
              <w:suppressAutoHyphens/>
              <w:jc w:val="center"/>
              <w:rPr>
                <w:sz w:val="20"/>
                <w:lang w:eastAsia="ar-SA"/>
              </w:rPr>
            </w:pPr>
            <w:r w:rsidRPr="004C2316">
              <w:rPr>
                <w:sz w:val="20"/>
                <w:lang w:eastAsia="ar-SA"/>
              </w:rPr>
              <w:t>5</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w:t>
            </w:r>
          </w:p>
          <w:p w:rsidR="00B97D85" w:rsidRPr="004C2316" w:rsidRDefault="00B97D85" w:rsidP="00727D9F">
            <w:pPr>
              <w:widowControl w:val="0"/>
              <w:suppressAutoHyphens/>
              <w:jc w:val="center"/>
              <w:rPr>
                <w:bCs/>
                <w:sz w:val="20"/>
                <w:lang w:eastAsia="ar-SA"/>
              </w:rPr>
            </w:pPr>
            <w:r w:rsidRPr="004C2316">
              <w:rPr>
                <w:bCs/>
                <w:sz w:val="20"/>
                <w:lang w:eastAsia="ar-SA"/>
              </w:rPr>
              <w:t>«Выборгский»</w:t>
            </w:r>
          </w:p>
        </w:tc>
        <w:tc>
          <w:tcPr>
            <w:tcW w:w="3681"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 xml:space="preserve">188800, Россия, Ленинградская область, Выборгский район, </w:t>
            </w:r>
          </w:p>
          <w:p w:rsidR="00B97D85" w:rsidRPr="004C2316" w:rsidRDefault="00B97D85" w:rsidP="00727D9F">
            <w:pPr>
              <w:widowControl w:val="0"/>
              <w:suppressAutoHyphens/>
              <w:jc w:val="center"/>
              <w:rPr>
                <w:bCs/>
                <w:sz w:val="20"/>
                <w:lang w:eastAsia="ar-SA"/>
              </w:rPr>
            </w:pPr>
            <w:r w:rsidRPr="004C2316">
              <w:rPr>
                <w:bCs/>
                <w:sz w:val="20"/>
                <w:lang w:eastAsia="ar-SA"/>
              </w:rPr>
              <w:t>г. Выборг, ул. Вокзальная, д.13</w:t>
            </w:r>
          </w:p>
          <w:p w:rsidR="00B97D85" w:rsidRPr="004C2316" w:rsidRDefault="00B97D85" w:rsidP="00727D9F">
            <w:pPr>
              <w:widowControl w:val="0"/>
              <w:suppressAutoHyphens/>
              <w:jc w:val="center"/>
              <w:rPr>
                <w:sz w:val="20"/>
                <w:lang w:eastAsia="ar-SA"/>
              </w:rPr>
            </w:pP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jc w:val="center"/>
              <w:rPr>
                <w:sz w:val="20"/>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sz w:val="20"/>
                <w:lang w:eastAsia="ar-SA"/>
              </w:rPr>
            </w:pPr>
            <w:r w:rsidRPr="004C2316">
              <w:rPr>
                <w:sz w:val="20"/>
                <w:shd w:val="clear" w:color="auto" w:fill="FFFFFF"/>
              </w:rPr>
              <w:t>301-47-47</w:t>
            </w:r>
          </w:p>
        </w:tc>
      </w:tr>
      <w:tr w:rsidR="00B97D85" w:rsidRPr="004C2316" w:rsidTr="00B05FCA">
        <w:tc>
          <w:tcPr>
            <w:tcW w:w="708" w:type="dxa"/>
            <w:vMerge/>
            <w:vAlign w:val="center"/>
          </w:tcPr>
          <w:p w:rsidR="00B97D85" w:rsidRPr="004C2316" w:rsidRDefault="00B97D85" w:rsidP="00727D9F">
            <w:pPr>
              <w:rPr>
                <w:sz w:val="20"/>
                <w:lang w:eastAsia="ar-SA"/>
              </w:rPr>
            </w:pP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Филиал ГБУ ЛО «МФЦ» «Выборгский» - отдел «Рощино»</w:t>
            </w:r>
          </w:p>
          <w:p w:rsidR="00B97D85" w:rsidRPr="004C2316" w:rsidRDefault="00B97D85" w:rsidP="00727D9F">
            <w:pPr>
              <w:widowControl w:val="0"/>
              <w:suppressAutoHyphens/>
              <w:jc w:val="center"/>
              <w:rPr>
                <w:bCs/>
                <w:sz w:val="20"/>
                <w:lang w:eastAsia="ar-SA"/>
              </w:rPr>
            </w:pPr>
          </w:p>
        </w:tc>
        <w:tc>
          <w:tcPr>
            <w:tcW w:w="3681" w:type="dxa"/>
            <w:shd w:val="clear" w:color="auto" w:fill="FFFFFF"/>
            <w:vAlign w:val="center"/>
          </w:tcPr>
          <w:p w:rsidR="00B97D85" w:rsidRPr="004C2316" w:rsidRDefault="00B97D85" w:rsidP="00727D9F">
            <w:pPr>
              <w:widowControl w:val="0"/>
              <w:suppressAutoHyphens/>
              <w:jc w:val="center"/>
              <w:rPr>
                <w:sz w:val="20"/>
              </w:rPr>
            </w:pPr>
            <w:r w:rsidRPr="004C2316">
              <w:rPr>
                <w:sz w:val="20"/>
              </w:rPr>
              <w:t>188681, Россия, Ленинградская область, Выборгский район,</w:t>
            </w:r>
          </w:p>
          <w:p w:rsidR="00B97D85" w:rsidRPr="004C2316" w:rsidRDefault="00B97D85" w:rsidP="00727D9F">
            <w:pPr>
              <w:widowControl w:val="0"/>
              <w:suppressAutoHyphens/>
              <w:jc w:val="center"/>
              <w:rPr>
                <w:bCs/>
                <w:sz w:val="20"/>
                <w:lang w:eastAsia="ar-SA"/>
              </w:rPr>
            </w:pPr>
            <w:r w:rsidRPr="004C2316">
              <w:rPr>
                <w:sz w:val="20"/>
              </w:rPr>
              <w:t xml:space="preserve"> п. Рощино, ул. Советская, д.8</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jc w:val="center"/>
              <w:rPr>
                <w:sz w:val="20"/>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708" w:type="dxa"/>
            <w:vMerge/>
            <w:vAlign w:val="center"/>
          </w:tcPr>
          <w:p w:rsidR="00B97D85" w:rsidRPr="004C2316" w:rsidRDefault="00B97D85" w:rsidP="00727D9F">
            <w:pPr>
              <w:rPr>
                <w:sz w:val="20"/>
                <w:lang w:eastAsia="ar-SA"/>
              </w:rPr>
            </w:pPr>
          </w:p>
        </w:tc>
        <w:tc>
          <w:tcPr>
            <w:tcW w:w="2269" w:type="dxa"/>
            <w:shd w:val="clear" w:color="auto" w:fill="FFFFFF"/>
            <w:vAlign w:val="center"/>
          </w:tcPr>
          <w:p w:rsidR="00B97D85" w:rsidRPr="004C2316" w:rsidRDefault="00B97D85" w:rsidP="00727D9F">
            <w:pPr>
              <w:widowControl w:val="0"/>
              <w:suppressAutoHyphens/>
              <w:autoSpaceDN w:val="0"/>
              <w:jc w:val="center"/>
              <w:rPr>
                <w:color w:val="000000"/>
                <w:sz w:val="20"/>
              </w:rPr>
            </w:pPr>
            <w:r w:rsidRPr="004C2316">
              <w:rPr>
                <w:color w:val="000000"/>
                <w:sz w:val="20"/>
              </w:rPr>
              <w:t>Филиал ГБУ ЛО «МФЦ» «Светогорский»</w:t>
            </w:r>
          </w:p>
        </w:tc>
        <w:tc>
          <w:tcPr>
            <w:tcW w:w="3681" w:type="dxa"/>
            <w:shd w:val="clear" w:color="auto" w:fill="FFFFFF"/>
            <w:vAlign w:val="center"/>
          </w:tcPr>
          <w:p w:rsidR="00B97D85" w:rsidRPr="004C2316" w:rsidRDefault="00B97D85" w:rsidP="00727D9F">
            <w:pPr>
              <w:shd w:val="clear" w:color="auto" w:fill="FFFFFF"/>
              <w:spacing w:before="100" w:beforeAutospacing="1" w:after="100" w:afterAutospacing="1"/>
              <w:jc w:val="center"/>
              <w:rPr>
                <w:color w:val="000000"/>
                <w:sz w:val="20"/>
              </w:rPr>
            </w:pPr>
            <w:r w:rsidRPr="004C2316">
              <w:rPr>
                <w:color w:val="000000"/>
                <w:sz w:val="20"/>
              </w:rPr>
              <w:t>188992, Ленинградская область, г. Светогорск, ул. Красноармейская д.3</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widowControl w:val="0"/>
              <w:suppressAutoHyphens/>
              <w:autoSpaceDN w:val="0"/>
              <w:jc w:val="center"/>
              <w:rPr>
                <w:color w:val="000000"/>
                <w:sz w:val="20"/>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sz w:val="20"/>
                <w:shd w:val="clear" w:color="auto" w:fill="FFFFFF"/>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shd w:val="clear" w:color="auto" w:fill="FFFFFF"/>
              </w:rPr>
            </w:pPr>
            <w:r w:rsidRPr="004C2316">
              <w:rPr>
                <w:b/>
                <w:sz w:val="20"/>
                <w:shd w:val="clear" w:color="auto" w:fill="FFFFFF"/>
              </w:rPr>
              <w:t>Предоставление услуг в Гатчинском районе 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contextualSpacing/>
              <w:jc w:val="center"/>
              <w:rPr>
                <w:sz w:val="20"/>
                <w:lang w:eastAsia="ar-SA"/>
              </w:rPr>
            </w:pPr>
            <w:r w:rsidRPr="004C2316">
              <w:rPr>
                <w:sz w:val="20"/>
                <w:lang w:eastAsia="ar-SA"/>
              </w:rPr>
              <w:t>6</w:t>
            </w: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 xml:space="preserve">Филиал ГБУ ЛО «МФЦ» </w:t>
            </w:r>
            <w:r w:rsidRPr="004C2316">
              <w:rPr>
                <w:sz w:val="20"/>
              </w:rPr>
              <w:lastRenderedPageBreak/>
              <w:t>«Гатчинский»</w:t>
            </w:r>
          </w:p>
        </w:tc>
        <w:tc>
          <w:tcPr>
            <w:tcW w:w="3681" w:type="dxa"/>
            <w:shd w:val="clear" w:color="auto" w:fill="FFFFFF"/>
            <w:vAlign w:val="center"/>
          </w:tcPr>
          <w:p w:rsidR="00B97D85" w:rsidRPr="004C2316" w:rsidRDefault="00B97D85" w:rsidP="00727D9F">
            <w:pPr>
              <w:shd w:val="clear" w:color="auto" w:fill="FFFFFF"/>
              <w:spacing w:before="100" w:beforeAutospacing="1" w:after="100" w:afterAutospacing="1"/>
              <w:jc w:val="center"/>
              <w:rPr>
                <w:sz w:val="20"/>
              </w:rPr>
            </w:pPr>
            <w:r w:rsidRPr="004C2316">
              <w:rPr>
                <w:sz w:val="20"/>
              </w:rPr>
              <w:lastRenderedPageBreak/>
              <w:t xml:space="preserve">188300, Россия, Ленинградская область, </w:t>
            </w:r>
            <w:r w:rsidRPr="004C2316">
              <w:rPr>
                <w:sz w:val="20"/>
              </w:rPr>
              <w:lastRenderedPageBreak/>
              <w:t xml:space="preserve">Гатчинский район, </w:t>
            </w:r>
            <w:r w:rsidRPr="004C2316">
              <w:rPr>
                <w:sz w:val="20"/>
              </w:rPr>
              <w:br/>
              <w:t xml:space="preserve">г. Гатчина, Пушкинское шоссе, </w:t>
            </w:r>
            <w:r w:rsidRPr="004C2316">
              <w:rPr>
                <w:sz w:val="20"/>
              </w:rPr>
              <w:br/>
              <w:t>д. 15 А</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color w:val="000000"/>
                <w:sz w:val="20"/>
              </w:rPr>
              <w:lastRenderedPageBreak/>
              <w:t xml:space="preserve">Понедельник - пятница </w:t>
            </w:r>
            <w:r w:rsidRPr="004C2316">
              <w:rPr>
                <w:bCs/>
                <w:color w:val="000000"/>
                <w:sz w:val="20"/>
              </w:rPr>
              <w:lastRenderedPageBreak/>
              <w:t>с 9.00 до 18.00. Суббота – с 09.00 до 14.00.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lastRenderedPageBreak/>
              <w:t xml:space="preserve">8 (800) </w:t>
            </w:r>
          </w:p>
          <w:p w:rsidR="00B97D85" w:rsidRPr="004C2316" w:rsidRDefault="00B97D85" w:rsidP="00727D9F">
            <w:pPr>
              <w:widowControl w:val="0"/>
              <w:suppressAutoHyphens/>
              <w:jc w:val="center"/>
              <w:rPr>
                <w:sz w:val="20"/>
                <w:shd w:val="clear" w:color="auto" w:fill="FFFFFF"/>
              </w:rPr>
            </w:pPr>
            <w:r w:rsidRPr="004C2316">
              <w:rPr>
                <w:sz w:val="20"/>
                <w:shd w:val="clear" w:color="auto" w:fill="FFFFFF"/>
              </w:rPr>
              <w:lastRenderedPageBreak/>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lang w:eastAsia="ar-SA"/>
              </w:rPr>
            </w:pPr>
            <w:r w:rsidRPr="004C2316">
              <w:rPr>
                <w:b/>
                <w:bCs/>
                <w:sz w:val="20"/>
                <w:lang w:eastAsia="ar-SA"/>
              </w:rPr>
              <w:lastRenderedPageBreak/>
              <w:t xml:space="preserve">Предоставление услуг в </w:t>
            </w:r>
            <w:r w:rsidRPr="004C2316">
              <w:rPr>
                <w:b/>
                <w:sz w:val="20"/>
                <w:lang w:eastAsia="ar-SA"/>
              </w:rPr>
              <w:t xml:space="preserve">Кингисеппском районе </w:t>
            </w:r>
            <w:r w:rsidRPr="004C2316">
              <w:rPr>
                <w:b/>
                <w:bCs/>
                <w:sz w:val="20"/>
                <w:lang w:eastAsia="ar-SA"/>
              </w:rPr>
              <w:t>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ind w:left="-10"/>
              <w:contextualSpacing/>
              <w:jc w:val="center"/>
              <w:rPr>
                <w:sz w:val="20"/>
                <w:lang w:eastAsia="ar-SA"/>
              </w:rPr>
            </w:pPr>
            <w:r w:rsidRPr="004C2316">
              <w:rPr>
                <w:sz w:val="20"/>
                <w:lang w:eastAsia="ar-SA"/>
              </w:rPr>
              <w:t>7</w:t>
            </w: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Филиал ГБУ ЛО «МФЦ» «Кингисеппский»</w:t>
            </w:r>
          </w:p>
          <w:p w:rsidR="00B97D85" w:rsidRPr="004C2316" w:rsidRDefault="00B97D85" w:rsidP="00727D9F">
            <w:pPr>
              <w:widowControl w:val="0"/>
              <w:suppressAutoHyphens/>
              <w:jc w:val="center"/>
              <w:rPr>
                <w:sz w:val="20"/>
              </w:rPr>
            </w:pPr>
          </w:p>
        </w:tc>
        <w:tc>
          <w:tcPr>
            <w:tcW w:w="3681" w:type="dxa"/>
            <w:shd w:val="clear" w:color="auto" w:fill="FFFFFF"/>
            <w:vAlign w:val="center"/>
          </w:tcPr>
          <w:p w:rsidR="00B97D85" w:rsidRPr="004C2316" w:rsidRDefault="00B97D85" w:rsidP="00727D9F">
            <w:pPr>
              <w:ind w:firstLine="87"/>
              <w:jc w:val="center"/>
              <w:rPr>
                <w:sz w:val="20"/>
              </w:rPr>
            </w:pPr>
            <w:r w:rsidRPr="004C2316">
              <w:rPr>
                <w:sz w:val="20"/>
              </w:rPr>
              <w:t>188480, Россия, Ленинградская область, Кингисеппский район, г. Кингисепп,</w:t>
            </w:r>
          </w:p>
          <w:p w:rsidR="00B97D85" w:rsidRPr="004C2316" w:rsidRDefault="00B97D85" w:rsidP="00727D9F">
            <w:pPr>
              <w:widowControl w:val="0"/>
              <w:suppressAutoHyphens/>
              <w:jc w:val="center"/>
              <w:rPr>
                <w:sz w:val="20"/>
              </w:rPr>
            </w:pPr>
            <w:r w:rsidRPr="004C2316">
              <w:rPr>
                <w:sz w:val="20"/>
              </w:rPr>
              <w:t>ул. Фабричная, д. 14</w:t>
            </w:r>
          </w:p>
        </w:tc>
        <w:tc>
          <w:tcPr>
            <w:tcW w:w="2124" w:type="dxa"/>
            <w:shd w:val="clear" w:color="auto" w:fill="FFFFFF"/>
            <w:vAlign w:val="center"/>
          </w:tcPr>
          <w:p w:rsidR="00B97D85" w:rsidRPr="004C2316" w:rsidRDefault="00B97D85" w:rsidP="00727D9F">
            <w:pPr>
              <w:widowControl w:val="0"/>
              <w:suppressAutoHyphens/>
              <w:rPr>
                <w:bCs/>
                <w:sz w:val="20"/>
                <w:lang w:eastAsia="ar-SA"/>
              </w:rPr>
            </w:pPr>
            <w:r w:rsidRPr="004C2316">
              <w:rPr>
                <w:bCs/>
                <w:sz w:val="20"/>
                <w:lang w:eastAsia="ar-SA"/>
              </w:rPr>
              <w:t xml:space="preserve">        С 9.00 до 21.00</w:t>
            </w:r>
          </w:p>
          <w:p w:rsidR="00B97D85" w:rsidRPr="004C2316" w:rsidRDefault="00B97D85" w:rsidP="00727D9F">
            <w:pPr>
              <w:widowControl w:val="0"/>
              <w:suppressAutoHyphens/>
              <w:jc w:val="center"/>
              <w:rPr>
                <w:bCs/>
                <w:sz w:val="20"/>
                <w:lang w:eastAsia="ar-SA"/>
              </w:rPr>
            </w:pPr>
            <w:r w:rsidRPr="004C2316">
              <w:rPr>
                <w:bCs/>
                <w:color w:val="000000"/>
                <w:sz w:val="20"/>
              </w:rPr>
              <w:t>ежедневно,</w:t>
            </w:r>
          </w:p>
          <w:p w:rsidR="00B97D85" w:rsidRPr="004C2316" w:rsidRDefault="00B97D85" w:rsidP="00727D9F">
            <w:pPr>
              <w:widowControl w:val="0"/>
              <w:suppressAutoHyphens/>
              <w:jc w:val="center"/>
              <w:rPr>
                <w:sz w:val="20"/>
                <w:u w:val="single"/>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shd w:val="clear" w:color="auto" w:fill="FFFFFF"/>
              </w:rPr>
            </w:pPr>
            <w:r w:rsidRPr="004C2316">
              <w:rPr>
                <w:b/>
                <w:sz w:val="20"/>
                <w:shd w:val="clear" w:color="auto" w:fill="FFFFFF"/>
              </w:rPr>
              <w:t>Предоставление услуг в Киришском районе 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ind w:left="-10"/>
              <w:contextualSpacing/>
              <w:jc w:val="center"/>
              <w:rPr>
                <w:sz w:val="20"/>
                <w:lang w:eastAsia="ar-SA"/>
              </w:rPr>
            </w:pPr>
            <w:r w:rsidRPr="004C2316">
              <w:rPr>
                <w:sz w:val="20"/>
                <w:lang w:eastAsia="ar-SA"/>
              </w:rPr>
              <w:t>8</w:t>
            </w: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Филиал ГБУ ЛО «МФЦ» «Киришский»</w:t>
            </w:r>
          </w:p>
        </w:tc>
        <w:tc>
          <w:tcPr>
            <w:tcW w:w="3681" w:type="dxa"/>
            <w:shd w:val="clear" w:color="auto" w:fill="FFFFFF"/>
            <w:vAlign w:val="center"/>
          </w:tcPr>
          <w:p w:rsidR="00B97D85" w:rsidRPr="004C2316" w:rsidRDefault="00B97D85" w:rsidP="00727D9F">
            <w:pPr>
              <w:widowControl w:val="0"/>
              <w:suppressAutoHyphens/>
              <w:jc w:val="center"/>
              <w:rPr>
                <w:sz w:val="20"/>
              </w:rPr>
            </w:pPr>
            <w:r w:rsidRPr="004C2316">
              <w:rPr>
                <w:sz w:val="20"/>
              </w:rPr>
              <w:t xml:space="preserve">187110, Россия, Ленинградская область, Киришский район, г. Кириши, пр. Героев, </w:t>
            </w:r>
            <w:r w:rsidRPr="004C2316">
              <w:rPr>
                <w:sz w:val="20"/>
              </w:rPr>
              <w:br/>
              <w:t>д. 34А.</w:t>
            </w:r>
          </w:p>
        </w:tc>
        <w:tc>
          <w:tcPr>
            <w:tcW w:w="2124" w:type="dxa"/>
            <w:shd w:val="clear" w:color="auto" w:fill="FFFFFF"/>
            <w:vAlign w:val="center"/>
          </w:tcPr>
          <w:p w:rsidR="00B97D85" w:rsidRPr="004C2316" w:rsidRDefault="00B97D85" w:rsidP="00727D9F">
            <w:pPr>
              <w:widowControl w:val="0"/>
              <w:suppressAutoHyphens/>
              <w:rPr>
                <w:bCs/>
                <w:sz w:val="20"/>
                <w:lang w:eastAsia="ar-SA"/>
              </w:rPr>
            </w:pPr>
            <w:r w:rsidRPr="004C2316">
              <w:rPr>
                <w:bCs/>
                <w:color w:val="000000"/>
                <w:sz w:val="20"/>
              </w:rPr>
              <w:t>Понедельник - пятница с 9.00 до 18.00. Суббота – с 09.00 до 14.00.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sz w:val="20"/>
                <w:shd w:val="clear" w:color="auto" w:fill="FFFFFF"/>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bCs/>
                <w:sz w:val="20"/>
                <w:lang w:eastAsia="ar-SA"/>
              </w:rPr>
            </w:pPr>
            <w:r w:rsidRPr="004C2316">
              <w:rPr>
                <w:b/>
                <w:bCs/>
                <w:sz w:val="20"/>
                <w:lang w:eastAsia="ar-SA"/>
              </w:rPr>
              <w:t xml:space="preserve">Предоставление услуг в </w:t>
            </w:r>
            <w:r w:rsidRPr="004C2316">
              <w:rPr>
                <w:b/>
                <w:sz w:val="20"/>
                <w:lang w:eastAsia="ar-SA"/>
              </w:rPr>
              <w:t xml:space="preserve">Кировском районе </w:t>
            </w:r>
            <w:r w:rsidRPr="004C2316">
              <w:rPr>
                <w:b/>
                <w:bCs/>
                <w:sz w:val="20"/>
                <w:lang w:eastAsia="ar-SA"/>
              </w:rPr>
              <w:t>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ind w:left="-10"/>
              <w:contextualSpacing/>
              <w:jc w:val="center"/>
              <w:rPr>
                <w:sz w:val="20"/>
                <w:lang w:eastAsia="ar-SA"/>
              </w:rPr>
            </w:pPr>
            <w:r w:rsidRPr="004C2316">
              <w:rPr>
                <w:sz w:val="20"/>
                <w:lang w:eastAsia="ar-SA"/>
              </w:rPr>
              <w:t>9</w:t>
            </w: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Филиал ГБУ ЛО «МФЦ» «Кировский»</w:t>
            </w:r>
          </w:p>
          <w:p w:rsidR="00B97D85" w:rsidRPr="004C2316" w:rsidRDefault="00B97D85" w:rsidP="00727D9F">
            <w:pPr>
              <w:widowControl w:val="0"/>
              <w:suppressAutoHyphens/>
              <w:jc w:val="center"/>
              <w:rPr>
                <w:sz w:val="20"/>
              </w:rPr>
            </w:pPr>
          </w:p>
        </w:tc>
        <w:tc>
          <w:tcPr>
            <w:tcW w:w="3681" w:type="dxa"/>
            <w:shd w:val="clear" w:color="auto" w:fill="FFFFFF"/>
            <w:vAlign w:val="center"/>
          </w:tcPr>
          <w:p w:rsidR="00B97D85" w:rsidRPr="004C2316" w:rsidRDefault="00B97D85" w:rsidP="00727D9F">
            <w:pPr>
              <w:widowControl w:val="0"/>
              <w:suppressAutoHyphens/>
              <w:jc w:val="center"/>
              <w:rPr>
                <w:color w:val="000000"/>
                <w:sz w:val="20"/>
              </w:rPr>
            </w:pPr>
            <w:r w:rsidRPr="004C2316">
              <w:rPr>
                <w:color w:val="000000"/>
                <w:sz w:val="20"/>
              </w:rPr>
              <w:t>187340, Россия, Ленинградская область, Кировск, Новая улица, 1</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Понедельник-пятница с 9.00 до 18.00  час.,</w:t>
            </w:r>
            <w:r w:rsidRPr="004C2316">
              <w:rPr>
                <w:bCs/>
                <w:sz w:val="20"/>
                <w:lang w:eastAsia="ar-SA"/>
              </w:rPr>
              <w:br/>
              <w:t>суббота с 9.00 до 14.00 час.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lang w:eastAsia="ar-SA"/>
              </w:rPr>
            </w:pPr>
            <w:r w:rsidRPr="004C2316">
              <w:rPr>
                <w:b/>
                <w:bCs/>
                <w:sz w:val="20"/>
                <w:lang w:eastAsia="ar-SA"/>
              </w:rPr>
              <w:t xml:space="preserve">Предоставление услуг в </w:t>
            </w:r>
            <w:r w:rsidRPr="004C2316">
              <w:rPr>
                <w:b/>
                <w:sz w:val="20"/>
                <w:lang w:eastAsia="ar-SA"/>
              </w:rPr>
              <w:t xml:space="preserve">Лодейнопольском районе </w:t>
            </w:r>
            <w:r w:rsidRPr="004C2316">
              <w:rPr>
                <w:b/>
                <w:bCs/>
                <w:sz w:val="20"/>
                <w:lang w:eastAsia="ar-SA"/>
              </w:rPr>
              <w:t>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ind w:left="-10" w:firstLine="10"/>
              <w:contextualSpacing/>
              <w:jc w:val="center"/>
              <w:rPr>
                <w:sz w:val="20"/>
                <w:lang w:eastAsia="ar-SA"/>
              </w:rPr>
            </w:pPr>
            <w:r w:rsidRPr="004C2316">
              <w:rPr>
                <w:sz w:val="20"/>
                <w:lang w:eastAsia="ar-SA"/>
              </w:rPr>
              <w:t>10</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w:t>
            </w:r>
          </w:p>
          <w:p w:rsidR="00B97D85" w:rsidRPr="004C2316" w:rsidRDefault="00B97D85" w:rsidP="00727D9F">
            <w:pPr>
              <w:widowControl w:val="0"/>
              <w:suppressAutoHyphens/>
              <w:jc w:val="center"/>
              <w:rPr>
                <w:bCs/>
                <w:sz w:val="20"/>
                <w:lang w:eastAsia="ar-SA"/>
              </w:rPr>
            </w:pPr>
            <w:r w:rsidRPr="004C2316">
              <w:rPr>
                <w:bCs/>
                <w:sz w:val="20"/>
                <w:lang w:eastAsia="ar-SA"/>
              </w:rPr>
              <w:t>«Лодейнопольский»</w:t>
            </w:r>
          </w:p>
        </w:tc>
        <w:tc>
          <w:tcPr>
            <w:tcW w:w="3681"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187700, Россия,</w:t>
            </w:r>
          </w:p>
          <w:p w:rsidR="00B97D85" w:rsidRPr="004C2316" w:rsidRDefault="00B97D85" w:rsidP="00727D9F">
            <w:pPr>
              <w:ind w:firstLine="87"/>
              <w:jc w:val="center"/>
              <w:rPr>
                <w:sz w:val="20"/>
              </w:rPr>
            </w:pPr>
            <w:r w:rsidRPr="004C2316">
              <w:rPr>
                <w:bCs/>
                <w:sz w:val="20"/>
                <w:lang w:eastAsia="ar-SA"/>
              </w:rPr>
              <w:t>Ленинградская область, Лодейнопольский район, г.Лодейное Поле, ул. Карла Маркса, д. 36 лит. Б</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Понедельник – пятница с 9.00 до 21.00, суббота с 9.00 до 20.00,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sz w:val="20"/>
                <w:shd w:val="clear" w:color="auto" w:fill="FFFFFF"/>
              </w:rPr>
            </w:pPr>
            <w:r w:rsidRPr="004C2316">
              <w:rPr>
                <w:b/>
                <w:bCs/>
                <w:sz w:val="20"/>
                <w:shd w:val="clear" w:color="auto" w:fill="FFFFFF"/>
              </w:rPr>
              <w:t xml:space="preserve">Предоставление услуг в </w:t>
            </w:r>
            <w:r w:rsidRPr="004C2316">
              <w:rPr>
                <w:b/>
                <w:sz w:val="20"/>
                <w:shd w:val="clear" w:color="auto" w:fill="FFFFFF"/>
              </w:rPr>
              <w:t xml:space="preserve">Ломоносовском  районе </w:t>
            </w:r>
            <w:r w:rsidRPr="004C2316">
              <w:rPr>
                <w:b/>
                <w:bCs/>
                <w:sz w:val="20"/>
                <w:shd w:val="clear" w:color="auto" w:fill="FFFFFF"/>
              </w:rPr>
              <w:t>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ind w:left="-10" w:firstLine="10"/>
              <w:contextualSpacing/>
              <w:jc w:val="center"/>
              <w:rPr>
                <w:sz w:val="20"/>
                <w:lang w:eastAsia="ar-SA"/>
              </w:rPr>
            </w:pPr>
            <w:r w:rsidRPr="004C2316">
              <w:rPr>
                <w:sz w:val="20"/>
                <w:lang w:eastAsia="ar-SA"/>
              </w:rPr>
              <w:t>11</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w:t>
            </w:r>
          </w:p>
          <w:p w:rsidR="00B97D85" w:rsidRPr="004C2316" w:rsidRDefault="00B97D85" w:rsidP="00727D9F">
            <w:pPr>
              <w:widowControl w:val="0"/>
              <w:suppressAutoHyphens/>
              <w:jc w:val="center"/>
              <w:rPr>
                <w:bCs/>
                <w:sz w:val="20"/>
                <w:lang w:eastAsia="ar-SA"/>
              </w:rPr>
            </w:pPr>
            <w:r w:rsidRPr="004C2316">
              <w:rPr>
                <w:bCs/>
                <w:sz w:val="20"/>
                <w:lang w:eastAsia="ar-SA"/>
              </w:rPr>
              <w:t>«Ломоносовский»</w:t>
            </w:r>
          </w:p>
        </w:tc>
        <w:tc>
          <w:tcPr>
            <w:tcW w:w="3681" w:type="dxa"/>
            <w:shd w:val="clear" w:color="auto" w:fill="FFFFFF"/>
            <w:vAlign w:val="center"/>
          </w:tcPr>
          <w:p w:rsidR="00B97D85" w:rsidRPr="004C2316" w:rsidRDefault="00B97D85" w:rsidP="00727D9F">
            <w:pPr>
              <w:ind w:firstLine="87"/>
              <w:jc w:val="center"/>
              <w:rPr>
                <w:sz w:val="20"/>
              </w:rPr>
            </w:pPr>
            <w:r w:rsidRPr="004C2316">
              <w:rPr>
                <w:bCs/>
                <w:sz w:val="20"/>
                <w:lang w:eastAsia="ar-SA"/>
              </w:rPr>
              <w:t>188512, г. Санкт-Петербург, г. Ломоносов, Дворцовый проспект, д. 57/11</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color w:val="000000"/>
                <w:sz w:val="20"/>
              </w:rPr>
              <w:t>ежедневно,</w:t>
            </w:r>
          </w:p>
          <w:p w:rsidR="00B97D85" w:rsidRPr="004C2316" w:rsidRDefault="00B97D85" w:rsidP="00727D9F">
            <w:pPr>
              <w:widowControl w:val="0"/>
              <w:suppressAutoHyphens/>
              <w:jc w:val="center"/>
              <w:rPr>
                <w:sz w:val="20"/>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shd w:val="clear" w:color="auto" w:fill="FFFFFF"/>
              </w:rPr>
            </w:pPr>
            <w:r w:rsidRPr="004C2316">
              <w:rPr>
                <w:b/>
                <w:sz w:val="20"/>
                <w:shd w:val="clear" w:color="auto" w:fill="FFFFFF"/>
              </w:rPr>
              <w:t>Предоставление услуг в Лужском районе 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ind w:left="-10" w:firstLine="10"/>
              <w:contextualSpacing/>
              <w:jc w:val="center"/>
              <w:rPr>
                <w:sz w:val="20"/>
                <w:lang w:eastAsia="ar-SA"/>
              </w:rPr>
            </w:pPr>
            <w:r w:rsidRPr="004C2316">
              <w:rPr>
                <w:sz w:val="20"/>
                <w:lang w:eastAsia="ar-SA"/>
              </w:rPr>
              <w:t>12</w:t>
            </w:r>
          </w:p>
        </w:tc>
        <w:tc>
          <w:tcPr>
            <w:tcW w:w="2269" w:type="dxa"/>
            <w:shd w:val="clear" w:color="auto" w:fill="FFFFFF"/>
            <w:vAlign w:val="center"/>
          </w:tcPr>
          <w:p w:rsidR="00B97D85" w:rsidRPr="004C2316" w:rsidRDefault="00B97D85" w:rsidP="00727D9F">
            <w:pPr>
              <w:widowControl w:val="0"/>
              <w:suppressAutoHyphens/>
              <w:jc w:val="center"/>
              <w:rPr>
                <w:sz w:val="20"/>
              </w:rPr>
            </w:pPr>
            <w:r w:rsidRPr="004C2316">
              <w:rPr>
                <w:sz w:val="20"/>
              </w:rPr>
              <w:t>Филиал ГБУ ЛО «МФЦ» «Лужский»</w:t>
            </w:r>
          </w:p>
        </w:tc>
        <w:tc>
          <w:tcPr>
            <w:tcW w:w="3681" w:type="dxa"/>
            <w:shd w:val="clear" w:color="auto" w:fill="FFFFFF"/>
            <w:vAlign w:val="center"/>
          </w:tcPr>
          <w:p w:rsidR="00B97D85" w:rsidRPr="004C2316" w:rsidRDefault="00B97D85" w:rsidP="00727D9F">
            <w:pPr>
              <w:keepNext/>
              <w:shd w:val="clear" w:color="auto" w:fill="FFFFFF"/>
              <w:spacing w:line="276" w:lineRule="auto"/>
              <w:jc w:val="center"/>
              <w:outlineLvl w:val="1"/>
              <w:rPr>
                <w:bCs/>
                <w:i/>
                <w:iCs/>
                <w:sz w:val="20"/>
              </w:rPr>
            </w:pPr>
            <w:r w:rsidRPr="004C2316">
              <w:rPr>
                <w:bCs/>
                <w:i/>
                <w:iCs/>
                <w:sz w:val="20"/>
              </w:rPr>
              <w:t>188230, Россия, Ленинградская область, Лужский район, г. Луга, ул. Миккели, д. 7, корп. 1</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color w:val="000000"/>
                <w:sz w:val="20"/>
              </w:rPr>
              <w:t>Понедельник - пятница с 9.00 до 18.00. Суббота – с 09.00 до 14.00.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sz w:val="20"/>
                <w:shd w:val="clear" w:color="auto" w:fill="FFFFFF"/>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sz w:val="20"/>
                <w:shd w:val="clear" w:color="auto" w:fill="FFFFFF"/>
              </w:rPr>
            </w:pPr>
            <w:r w:rsidRPr="004C2316">
              <w:rPr>
                <w:b/>
                <w:bCs/>
                <w:sz w:val="20"/>
                <w:shd w:val="clear" w:color="auto" w:fill="FFFFFF"/>
              </w:rPr>
              <w:t xml:space="preserve">Предоставление услуг в </w:t>
            </w:r>
            <w:r w:rsidRPr="004C2316">
              <w:rPr>
                <w:b/>
                <w:sz w:val="20"/>
                <w:shd w:val="clear" w:color="auto" w:fill="FFFFFF"/>
              </w:rPr>
              <w:t xml:space="preserve">Подпорожском районе </w:t>
            </w:r>
            <w:r w:rsidRPr="004C2316">
              <w:rPr>
                <w:b/>
                <w:bCs/>
                <w:sz w:val="20"/>
                <w:shd w:val="clear" w:color="auto" w:fill="FFFFFF"/>
              </w:rPr>
              <w:t>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ind w:left="-10" w:firstLine="10"/>
              <w:contextualSpacing/>
              <w:jc w:val="center"/>
              <w:rPr>
                <w:sz w:val="20"/>
                <w:lang w:eastAsia="ar-SA"/>
              </w:rPr>
            </w:pPr>
            <w:r w:rsidRPr="004C2316">
              <w:rPr>
                <w:sz w:val="20"/>
                <w:lang w:eastAsia="ar-SA"/>
              </w:rPr>
              <w:t>13</w:t>
            </w:r>
          </w:p>
        </w:tc>
        <w:tc>
          <w:tcPr>
            <w:tcW w:w="2269" w:type="dxa"/>
            <w:shd w:val="clear" w:color="auto" w:fill="FFFFFF"/>
            <w:vAlign w:val="center"/>
          </w:tcPr>
          <w:p w:rsidR="00B97D85" w:rsidRPr="004C2316" w:rsidRDefault="00B97D85" w:rsidP="00727D9F">
            <w:pPr>
              <w:widowControl w:val="0"/>
              <w:suppressAutoHyphens/>
              <w:autoSpaceDN w:val="0"/>
              <w:jc w:val="center"/>
              <w:rPr>
                <w:color w:val="000000"/>
                <w:sz w:val="20"/>
              </w:rPr>
            </w:pPr>
            <w:r w:rsidRPr="004C2316">
              <w:rPr>
                <w:color w:val="000000"/>
                <w:sz w:val="20"/>
              </w:rPr>
              <w:t>Филиал ГБУ ЛО «МФЦ» «</w:t>
            </w:r>
            <w:r w:rsidRPr="004C2316">
              <w:rPr>
                <w:bCs/>
                <w:sz w:val="20"/>
                <w:lang w:eastAsia="ar-SA"/>
              </w:rPr>
              <w:t>Лодейнопольский</w:t>
            </w:r>
            <w:r w:rsidRPr="004C2316">
              <w:rPr>
                <w:color w:val="000000"/>
                <w:sz w:val="20"/>
              </w:rPr>
              <w:t>»-отдел «Подпорожье»</w:t>
            </w:r>
          </w:p>
        </w:tc>
        <w:tc>
          <w:tcPr>
            <w:tcW w:w="3681" w:type="dxa"/>
            <w:shd w:val="clear" w:color="auto" w:fill="FFFFFF"/>
            <w:vAlign w:val="center"/>
          </w:tcPr>
          <w:p w:rsidR="00B97D85" w:rsidRPr="004C2316" w:rsidRDefault="00B97D85" w:rsidP="00727D9F">
            <w:pPr>
              <w:shd w:val="clear" w:color="auto" w:fill="FFFFFF"/>
              <w:jc w:val="center"/>
              <w:rPr>
                <w:color w:val="000000"/>
                <w:sz w:val="20"/>
              </w:rPr>
            </w:pPr>
            <w:r w:rsidRPr="004C2316">
              <w:rPr>
                <w:color w:val="000000"/>
                <w:sz w:val="20"/>
              </w:rPr>
              <w:t>187780, Ленинградская область, г. Подпорожье, ул. Октябрят д.3</w:t>
            </w:r>
          </w:p>
        </w:tc>
        <w:tc>
          <w:tcPr>
            <w:tcW w:w="2124" w:type="dxa"/>
            <w:shd w:val="clear" w:color="auto" w:fill="FFFFFF"/>
            <w:vAlign w:val="center"/>
          </w:tcPr>
          <w:p w:rsidR="00B97D85" w:rsidRPr="004C2316" w:rsidRDefault="00B97D85" w:rsidP="00727D9F">
            <w:pPr>
              <w:jc w:val="center"/>
              <w:rPr>
                <w:color w:val="000000"/>
                <w:sz w:val="20"/>
              </w:rPr>
            </w:pPr>
            <w:r w:rsidRPr="004C2316">
              <w:rPr>
                <w:bCs/>
                <w:color w:val="000000"/>
                <w:sz w:val="20"/>
              </w:rPr>
              <w:t>Понедельник - пятница с 9.00 до 18.00. Суббота, воскресенье - выходные дни.</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sz w:val="20"/>
                <w:shd w:val="clear" w:color="auto" w:fill="FFFFFF"/>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shd w:val="clear" w:color="auto" w:fill="FFFFFF"/>
              </w:rPr>
            </w:pPr>
            <w:r w:rsidRPr="004C2316">
              <w:rPr>
                <w:b/>
                <w:bCs/>
                <w:sz w:val="20"/>
                <w:shd w:val="clear" w:color="auto" w:fill="FFFFFF"/>
              </w:rPr>
              <w:t>Предоставление услуг в</w:t>
            </w:r>
            <w:r w:rsidRPr="004C2316">
              <w:rPr>
                <w:b/>
                <w:sz w:val="20"/>
                <w:shd w:val="clear" w:color="auto" w:fill="FFFFFF"/>
              </w:rPr>
              <w:t xml:space="preserve"> Приозерском районе </w:t>
            </w:r>
            <w:r w:rsidRPr="004C2316">
              <w:rPr>
                <w:b/>
                <w:bCs/>
                <w:sz w:val="20"/>
                <w:lang w:eastAsia="ar-SA"/>
              </w:rPr>
              <w:t>Ленинградской области</w:t>
            </w:r>
          </w:p>
        </w:tc>
      </w:tr>
      <w:tr w:rsidR="00B97D85" w:rsidRPr="004C2316" w:rsidTr="00B05FCA">
        <w:tc>
          <w:tcPr>
            <w:tcW w:w="708" w:type="dxa"/>
            <w:vMerge w:val="restart"/>
            <w:shd w:val="clear" w:color="auto" w:fill="FFFFFF"/>
            <w:vAlign w:val="center"/>
          </w:tcPr>
          <w:p w:rsidR="00B97D85" w:rsidRPr="004C2316" w:rsidRDefault="00B97D85" w:rsidP="00727D9F">
            <w:pPr>
              <w:widowControl w:val="0"/>
              <w:suppressAutoHyphens/>
              <w:jc w:val="center"/>
              <w:rPr>
                <w:sz w:val="20"/>
                <w:lang w:eastAsia="ar-SA"/>
              </w:rPr>
            </w:pPr>
            <w:r w:rsidRPr="004C2316">
              <w:rPr>
                <w:sz w:val="20"/>
                <w:lang w:eastAsia="ar-SA"/>
              </w:rPr>
              <w:t>14</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 «Приозерск» - отдел «Сосново»</w:t>
            </w:r>
          </w:p>
        </w:tc>
        <w:tc>
          <w:tcPr>
            <w:tcW w:w="3681"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188731, Россия,</w:t>
            </w:r>
          </w:p>
          <w:p w:rsidR="00B97D85" w:rsidRPr="004C2316" w:rsidRDefault="00B97D85" w:rsidP="00727D9F">
            <w:pPr>
              <w:widowControl w:val="0"/>
              <w:suppressAutoHyphens/>
              <w:jc w:val="center"/>
              <w:rPr>
                <w:bCs/>
                <w:sz w:val="20"/>
                <w:lang w:eastAsia="ar-SA"/>
              </w:rPr>
            </w:pPr>
            <w:r w:rsidRPr="004C2316">
              <w:rPr>
                <w:bCs/>
                <w:sz w:val="20"/>
                <w:lang w:eastAsia="ar-SA"/>
              </w:rPr>
              <w:t>Ленинградская область, Приозерский район, пос. Сосново, ул. Механизаторов, д.11</w:t>
            </w:r>
          </w:p>
        </w:tc>
        <w:tc>
          <w:tcPr>
            <w:tcW w:w="2124" w:type="dxa"/>
            <w:shd w:val="clear" w:color="auto" w:fill="FFFFFF"/>
            <w:vAlign w:val="center"/>
          </w:tcPr>
          <w:p w:rsidR="00B97D85" w:rsidRPr="004C2316" w:rsidRDefault="00B97D85" w:rsidP="00727D9F">
            <w:pPr>
              <w:jc w:val="center"/>
              <w:rPr>
                <w:sz w:val="20"/>
              </w:rPr>
            </w:pPr>
            <w:r w:rsidRPr="004C2316">
              <w:rPr>
                <w:bCs/>
                <w:sz w:val="20"/>
                <w:lang w:eastAsia="ar-SA"/>
              </w:rPr>
              <w:t>Понедельник – суббота с 9.00 до 20.00,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708" w:type="dxa"/>
            <w:vMerge/>
            <w:vAlign w:val="center"/>
          </w:tcPr>
          <w:p w:rsidR="00B97D85" w:rsidRPr="004C2316" w:rsidRDefault="00B97D85" w:rsidP="00727D9F">
            <w:pPr>
              <w:rPr>
                <w:sz w:val="20"/>
                <w:lang w:eastAsia="ar-SA"/>
              </w:rPr>
            </w:pP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 «Приозерск»</w:t>
            </w:r>
          </w:p>
          <w:p w:rsidR="00B97D85" w:rsidRPr="004C2316" w:rsidRDefault="00B97D85" w:rsidP="00727D9F">
            <w:pPr>
              <w:widowControl w:val="0"/>
              <w:suppressAutoHyphens/>
              <w:jc w:val="center"/>
              <w:rPr>
                <w:bCs/>
                <w:sz w:val="20"/>
                <w:lang w:eastAsia="ar-SA"/>
              </w:rPr>
            </w:pPr>
          </w:p>
        </w:tc>
        <w:tc>
          <w:tcPr>
            <w:tcW w:w="3681"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188760, Россия, Ленинградская область, Приозерский район., г. Приозерск, ул. Калинина, д. 51 (офис 228)</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jc w:val="center"/>
              <w:rPr>
                <w:sz w:val="20"/>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lang w:eastAsia="ar-SA"/>
              </w:rPr>
            </w:pPr>
            <w:r w:rsidRPr="004C2316">
              <w:rPr>
                <w:b/>
                <w:bCs/>
                <w:sz w:val="20"/>
                <w:lang w:eastAsia="ar-SA"/>
              </w:rPr>
              <w:t xml:space="preserve">Предоставление услуг в </w:t>
            </w:r>
            <w:r w:rsidRPr="004C2316">
              <w:rPr>
                <w:b/>
                <w:sz w:val="20"/>
                <w:lang w:eastAsia="ar-SA"/>
              </w:rPr>
              <w:t xml:space="preserve">Сланцевском районе </w:t>
            </w:r>
            <w:r w:rsidRPr="004C2316">
              <w:rPr>
                <w:b/>
                <w:bCs/>
                <w:sz w:val="20"/>
                <w:lang w:eastAsia="ar-SA"/>
              </w:rPr>
              <w:t>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15</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 «Сланцевский»</w:t>
            </w:r>
          </w:p>
        </w:tc>
        <w:tc>
          <w:tcPr>
            <w:tcW w:w="3681"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 xml:space="preserve">188565, Россия, Ленинградская область, </w:t>
            </w:r>
          </w:p>
          <w:p w:rsidR="00B97D85" w:rsidRPr="004C2316" w:rsidRDefault="00B97D85" w:rsidP="00727D9F">
            <w:pPr>
              <w:widowControl w:val="0"/>
              <w:suppressAutoHyphens/>
              <w:jc w:val="center"/>
              <w:rPr>
                <w:bCs/>
                <w:sz w:val="20"/>
                <w:lang w:eastAsia="ar-SA"/>
              </w:rPr>
            </w:pPr>
            <w:r w:rsidRPr="004C2316">
              <w:rPr>
                <w:bCs/>
                <w:sz w:val="20"/>
                <w:lang w:eastAsia="ar-SA"/>
              </w:rPr>
              <w:t>г. Сланцы, ул. Кирова, д. 16А</w:t>
            </w:r>
          </w:p>
        </w:tc>
        <w:tc>
          <w:tcPr>
            <w:tcW w:w="2124" w:type="dxa"/>
            <w:shd w:val="clear" w:color="auto" w:fill="FFFFFF"/>
            <w:vAlign w:val="center"/>
          </w:tcPr>
          <w:p w:rsidR="00B97D85" w:rsidRPr="004C2316" w:rsidRDefault="00B97D85" w:rsidP="00727D9F">
            <w:pPr>
              <w:widowControl w:val="0"/>
              <w:suppressAutoHyphens/>
              <w:jc w:val="center"/>
              <w:rPr>
                <w:color w:val="FF0000"/>
                <w:sz w:val="20"/>
              </w:rPr>
            </w:pPr>
            <w:r w:rsidRPr="004C2316">
              <w:rPr>
                <w:bCs/>
                <w:sz w:val="20"/>
                <w:lang w:eastAsia="ar-SA"/>
              </w:rPr>
              <w:t>Понедельник – суббота с 9.00 до 20.00, воскресенье - выходной</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tcBorders>
              <w:top w:val="nil"/>
            </w:tcBorders>
            <w:shd w:val="clear" w:color="auto" w:fill="FFFFFF"/>
            <w:vAlign w:val="center"/>
          </w:tcPr>
          <w:p w:rsidR="00B97D85" w:rsidRPr="004C2316" w:rsidRDefault="00B97D85" w:rsidP="00727D9F">
            <w:pPr>
              <w:widowControl w:val="0"/>
              <w:suppressAutoHyphens/>
              <w:jc w:val="center"/>
              <w:rPr>
                <w:bCs/>
                <w:sz w:val="20"/>
                <w:lang w:eastAsia="ar-SA"/>
              </w:rPr>
            </w:pPr>
            <w:r w:rsidRPr="004C2316">
              <w:rPr>
                <w:b/>
                <w:bCs/>
                <w:sz w:val="20"/>
                <w:lang w:eastAsia="ar-SA"/>
              </w:rPr>
              <w:t>Предоставление услуг в г. Сосновый Бор 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16</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sz w:val="20"/>
              </w:rPr>
              <w:t>Филиал ГБУ ЛО «МФЦ» «Сосновоборский»</w:t>
            </w:r>
          </w:p>
        </w:tc>
        <w:tc>
          <w:tcPr>
            <w:tcW w:w="3681" w:type="dxa"/>
            <w:shd w:val="clear" w:color="auto" w:fill="FFFFFF"/>
            <w:vAlign w:val="center"/>
          </w:tcPr>
          <w:p w:rsidR="00B97D85" w:rsidRPr="004C2316" w:rsidRDefault="00B97D85" w:rsidP="00727D9F">
            <w:pPr>
              <w:widowControl w:val="0"/>
              <w:suppressAutoHyphens/>
              <w:jc w:val="center"/>
              <w:rPr>
                <w:sz w:val="20"/>
              </w:rPr>
            </w:pPr>
            <w:r w:rsidRPr="004C2316">
              <w:rPr>
                <w:sz w:val="20"/>
              </w:rPr>
              <w:t xml:space="preserve">188540, Россия, Ленинградская область, </w:t>
            </w:r>
          </w:p>
          <w:p w:rsidR="00B97D85" w:rsidRPr="004C2316" w:rsidRDefault="00B97D85" w:rsidP="00727D9F">
            <w:pPr>
              <w:widowControl w:val="0"/>
              <w:suppressAutoHyphens/>
              <w:jc w:val="center"/>
              <w:rPr>
                <w:bCs/>
                <w:sz w:val="20"/>
                <w:lang w:eastAsia="ar-SA"/>
              </w:rPr>
            </w:pPr>
            <w:r w:rsidRPr="004C2316">
              <w:rPr>
                <w:sz w:val="20"/>
              </w:rPr>
              <w:t>г. Сосновый Бор, ул. Мира, д.1</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widowControl w:val="0"/>
              <w:suppressAutoHyphens/>
              <w:jc w:val="center"/>
              <w:rPr>
                <w:sz w:val="20"/>
                <w:u w:val="single"/>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shd w:val="clear" w:color="auto" w:fill="FFFFFF"/>
              </w:rPr>
            </w:pPr>
            <w:r w:rsidRPr="004C2316">
              <w:rPr>
                <w:b/>
                <w:bCs/>
                <w:sz w:val="20"/>
                <w:shd w:val="clear" w:color="auto" w:fill="FFFFFF"/>
              </w:rPr>
              <w:t xml:space="preserve">Предоставление услуг в </w:t>
            </w:r>
            <w:r w:rsidRPr="004C2316">
              <w:rPr>
                <w:b/>
                <w:sz w:val="20"/>
                <w:shd w:val="clear" w:color="auto" w:fill="FFFFFF"/>
              </w:rPr>
              <w:t xml:space="preserve">Тихвинском районе </w:t>
            </w:r>
            <w:r w:rsidRPr="004C2316">
              <w:rPr>
                <w:b/>
                <w:bCs/>
                <w:sz w:val="20"/>
                <w:lang w:eastAsia="ar-SA"/>
              </w:rPr>
              <w:t>Ленинградской области</w:t>
            </w:r>
          </w:p>
        </w:tc>
      </w:tr>
      <w:tr w:rsidR="00B97D85" w:rsidRPr="004C2316" w:rsidTr="00B05FCA">
        <w:tc>
          <w:tcPr>
            <w:tcW w:w="708"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17</w:t>
            </w:r>
          </w:p>
        </w:tc>
        <w:tc>
          <w:tcPr>
            <w:tcW w:w="2269"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Филиал ГБУ ЛО «МФЦ»</w:t>
            </w:r>
          </w:p>
          <w:p w:rsidR="00B97D85" w:rsidRPr="004C2316" w:rsidRDefault="00B97D85" w:rsidP="00727D9F">
            <w:pPr>
              <w:widowControl w:val="0"/>
              <w:suppressAutoHyphens/>
              <w:jc w:val="center"/>
              <w:rPr>
                <w:bCs/>
                <w:sz w:val="20"/>
                <w:lang w:eastAsia="ar-SA"/>
              </w:rPr>
            </w:pPr>
            <w:r w:rsidRPr="004C2316">
              <w:rPr>
                <w:bCs/>
                <w:sz w:val="20"/>
                <w:lang w:eastAsia="ar-SA"/>
              </w:rPr>
              <w:t>«Тихвинский»</w:t>
            </w:r>
          </w:p>
          <w:p w:rsidR="00B97D85" w:rsidRPr="004C2316" w:rsidRDefault="00B97D85" w:rsidP="00727D9F">
            <w:pPr>
              <w:widowControl w:val="0"/>
              <w:suppressAutoHyphens/>
              <w:jc w:val="center"/>
              <w:rPr>
                <w:bCs/>
                <w:sz w:val="20"/>
                <w:lang w:eastAsia="ar-SA"/>
              </w:rPr>
            </w:pPr>
          </w:p>
        </w:tc>
        <w:tc>
          <w:tcPr>
            <w:tcW w:w="3681"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 xml:space="preserve">187553, Россия, Ленинградская область, Тихвинский район,  </w:t>
            </w:r>
          </w:p>
          <w:p w:rsidR="00B97D85" w:rsidRPr="004C2316" w:rsidRDefault="00B97D85" w:rsidP="00727D9F">
            <w:pPr>
              <w:widowControl w:val="0"/>
              <w:suppressAutoHyphens/>
              <w:jc w:val="center"/>
              <w:rPr>
                <w:bCs/>
                <w:sz w:val="20"/>
                <w:lang w:eastAsia="ar-SA"/>
              </w:rPr>
            </w:pPr>
            <w:r w:rsidRPr="004C2316">
              <w:rPr>
                <w:bCs/>
                <w:sz w:val="20"/>
                <w:lang w:eastAsia="ar-SA"/>
              </w:rPr>
              <w:t>г. Тихвин, 1-й микрорайон, д.2</w:t>
            </w:r>
          </w:p>
          <w:p w:rsidR="00B97D85" w:rsidRPr="004C2316" w:rsidRDefault="00B97D85" w:rsidP="00727D9F">
            <w:pPr>
              <w:widowControl w:val="0"/>
              <w:suppressAutoHyphens/>
              <w:jc w:val="center"/>
              <w:rPr>
                <w:bCs/>
                <w:sz w:val="20"/>
                <w:lang w:eastAsia="ar-SA"/>
              </w:rPr>
            </w:pP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t>С 9.00 до 21.00</w:t>
            </w:r>
          </w:p>
          <w:p w:rsidR="00B97D85" w:rsidRPr="004C2316" w:rsidRDefault="00B97D85" w:rsidP="00727D9F">
            <w:pPr>
              <w:widowControl w:val="0"/>
              <w:suppressAutoHyphens/>
              <w:jc w:val="center"/>
              <w:rPr>
                <w:bCs/>
                <w:sz w:val="20"/>
                <w:lang w:eastAsia="ar-SA"/>
              </w:rPr>
            </w:pPr>
            <w:r w:rsidRPr="004C2316">
              <w:rPr>
                <w:bCs/>
                <w:sz w:val="20"/>
                <w:lang w:eastAsia="ar-SA"/>
              </w:rPr>
              <w:t xml:space="preserve">ежедневно, </w:t>
            </w:r>
          </w:p>
          <w:p w:rsidR="00B97D85" w:rsidRPr="004C2316" w:rsidRDefault="00B97D85" w:rsidP="00727D9F">
            <w:pPr>
              <w:widowControl w:val="0"/>
              <w:suppressAutoHyphens/>
              <w:jc w:val="center"/>
              <w:rPr>
                <w:sz w:val="20"/>
                <w:lang w:eastAsia="ar-SA"/>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r w:rsidR="00B97D85" w:rsidRPr="004C2316" w:rsidTr="00B05FCA">
        <w:tc>
          <w:tcPr>
            <w:tcW w:w="10200" w:type="dxa"/>
            <w:gridSpan w:val="5"/>
            <w:shd w:val="clear" w:color="auto" w:fill="FFFFFF"/>
            <w:vAlign w:val="center"/>
          </w:tcPr>
          <w:p w:rsidR="00B97D85" w:rsidRPr="004C2316" w:rsidRDefault="00B97D85" w:rsidP="00727D9F">
            <w:pPr>
              <w:widowControl w:val="0"/>
              <w:suppressAutoHyphens/>
              <w:jc w:val="center"/>
              <w:rPr>
                <w:b/>
                <w:sz w:val="20"/>
                <w:shd w:val="clear" w:color="auto" w:fill="FFFFFF"/>
              </w:rPr>
            </w:pPr>
            <w:r w:rsidRPr="004C2316">
              <w:rPr>
                <w:b/>
                <w:bCs/>
                <w:sz w:val="20"/>
                <w:shd w:val="clear" w:color="auto" w:fill="FFFFFF"/>
              </w:rPr>
              <w:t xml:space="preserve">Предоставление услуг в </w:t>
            </w:r>
            <w:r w:rsidRPr="004C2316">
              <w:rPr>
                <w:b/>
                <w:sz w:val="20"/>
                <w:shd w:val="clear" w:color="auto" w:fill="FFFFFF"/>
              </w:rPr>
              <w:t xml:space="preserve">Тосненском районе </w:t>
            </w:r>
            <w:r w:rsidRPr="004C2316">
              <w:rPr>
                <w:b/>
                <w:bCs/>
                <w:sz w:val="20"/>
                <w:lang w:eastAsia="ar-SA"/>
              </w:rPr>
              <w:t>Ленинградской области</w:t>
            </w:r>
          </w:p>
        </w:tc>
      </w:tr>
      <w:tr w:rsidR="00B97D85" w:rsidRPr="004C2316" w:rsidTr="00B05FCA">
        <w:tc>
          <w:tcPr>
            <w:tcW w:w="708" w:type="dxa"/>
            <w:vAlign w:val="center"/>
          </w:tcPr>
          <w:p w:rsidR="00B97D85" w:rsidRPr="004C2316" w:rsidRDefault="00B97D85" w:rsidP="00727D9F">
            <w:pPr>
              <w:suppressAutoHyphens/>
              <w:jc w:val="center"/>
              <w:rPr>
                <w:sz w:val="20"/>
              </w:rPr>
            </w:pPr>
            <w:r w:rsidRPr="004C2316">
              <w:rPr>
                <w:sz w:val="20"/>
              </w:rPr>
              <w:t>18</w:t>
            </w:r>
          </w:p>
        </w:tc>
        <w:tc>
          <w:tcPr>
            <w:tcW w:w="2269" w:type="dxa"/>
            <w:vAlign w:val="center"/>
          </w:tcPr>
          <w:p w:rsidR="00B97D85" w:rsidRPr="004C2316" w:rsidRDefault="00B97D85" w:rsidP="00727D9F">
            <w:pPr>
              <w:widowControl w:val="0"/>
              <w:suppressAutoHyphens/>
              <w:jc w:val="center"/>
              <w:rPr>
                <w:bCs/>
                <w:sz w:val="20"/>
                <w:lang w:eastAsia="ar-SA"/>
              </w:rPr>
            </w:pPr>
            <w:r w:rsidRPr="004C2316">
              <w:rPr>
                <w:bCs/>
                <w:sz w:val="20"/>
                <w:lang w:eastAsia="ar-SA"/>
              </w:rPr>
              <w:t xml:space="preserve">Филиал ГБУ ЛО «МФЦ» </w:t>
            </w:r>
            <w:r w:rsidRPr="004C2316">
              <w:rPr>
                <w:bCs/>
                <w:sz w:val="20"/>
                <w:lang w:eastAsia="ar-SA"/>
              </w:rPr>
              <w:lastRenderedPageBreak/>
              <w:t>«Тосненский»</w:t>
            </w:r>
          </w:p>
        </w:tc>
        <w:tc>
          <w:tcPr>
            <w:tcW w:w="3681" w:type="dxa"/>
            <w:vAlign w:val="center"/>
          </w:tcPr>
          <w:p w:rsidR="00B97D85" w:rsidRPr="004C2316" w:rsidRDefault="00B97D85" w:rsidP="00727D9F">
            <w:pPr>
              <w:widowControl w:val="0"/>
              <w:suppressAutoHyphens/>
              <w:jc w:val="center"/>
              <w:rPr>
                <w:bCs/>
                <w:sz w:val="20"/>
                <w:lang w:eastAsia="ar-SA"/>
              </w:rPr>
            </w:pPr>
            <w:r w:rsidRPr="004C2316">
              <w:rPr>
                <w:bCs/>
                <w:sz w:val="20"/>
                <w:lang w:eastAsia="ar-SA"/>
              </w:rPr>
              <w:lastRenderedPageBreak/>
              <w:t xml:space="preserve">187000, Россия, Ленинградская область, </w:t>
            </w:r>
            <w:r w:rsidRPr="004C2316">
              <w:rPr>
                <w:bCs/>
                <w:sz w:val="20"/>
                <w:lang w:eastAsia="ar-SA"/>
              </w:rPr>
              <w:lastRenderedPageBreak/>
              <w:t>Тосненский район,</w:t>
            </w:r>
          </w:p>
          <w:p w:rsidR="00B97D85" w:rsidRPr="004C2316" w:rsidRDefault="00B97D85" w:rsidP="00727D9F">
            <w:pPr>
              <w:widowControl w:val="0"/>
              <w:suppressAutoHyphens/>
              <w:jc w:val="center"/>
              <w:rPr>
                <w:bCs/>
                <w:sz w:val="20"/>
                <w:lang w:eastAsia="ar-SA"/>
              </w:rPr>
            </w:pPr>
            <w:r w:rsidRPr="004C2316">
              <w:rPr>
                <w:bCs/>
                <w:sz w:val="20"/>
                <w:lang w:eastAsia="ar-SA"/>
              </w:rPr>
              <w:t>г. Тосно, ул. Советская, д. 9В</w:t>
            </w:r>
          </w:p>
        </w:tc>
        <w:tc>
          <w:tcPr>
            <w:tcW w:w="2124" w:type="dxa"/>
            <w:shd w:val="clear" w:color="auto" w:fill="FFFFFF"/>
            <w:vAlign w:val="center"/>
          </w:tcPr>
          <w:p w:rsidR="00B97D85" w:rsidRPr="004C2316" w:rsidRDefault="00B97D85" w:rsidP="00727D9F">
            <w:pPr>
              <w:widowControl w:val="0"/>
              <w:suppressAutoHyphens/>
              <w:jc w:val="center"/>
              <w:rPr>
                <w:bCs/>
                <w:sz w:val="20"/>
                <w:lang w:eastAsia="ar-SA"/>
              </w:rPr>
            </w:pPr>
            <w:r w:rsidRPr="004C2316">
              <w:rPr>
                <w:bCs/>
                <w:sz w:val="20"/>
                <w:lang w:eastAsia="ar-SA"/>
              </w:rPr>
              <w:lastRenderedPageBreak/>
              <w:t>С 9.00 до 21.00</w:t>
            </w:r>
          </w:p>
          <w:p w:rsidR="00B97D85" w:rsidRPr="004C2316" w:rsidRDefault="00B97D85" w:rsidP="00727D9F">
            <w:pPr>
              <w:widowControl w:val="0"/>
              <w:suppressAutoHyphens/>
              <w:jc w:val="center"/>
              <w:rPr>
                <w:bCs/>
                <w:sz w:val="20"/>
                <w:lang w:eastAsia="ar-SA"/>
              </w:rPr>
            </w:pPr>
            <w:r w:rsidRPr="004C2316">
              <w:rPr>
                <w:bCs/>
                <w:sz w:val="20"/>
                <w:lang w:eastAsia="ar-SA"/>
              </w:rPr>
              <w:lastRenderedPageBreak/>
              <w:t xml:space="preserve">ежедневно, </w:t>
            </w:r>
          </w:p>
          <w:p w:rsidR="00B97D85" w:rsidRPr="004C2316" w:rsidRDefault="00B97D85" w:rsidP="00727D9F">
            <w:pPr>
              <w:widowControl w:val="0"/>
              <w:suppressAutoHyphens/>
              <w:jc w:val="center"/>
              <w:rPr>
                <w:sz w:val="20"/>
                <w:u w:val="single"/>
                <w:lang w:eastAsia="ar-SA"/>
              </w:rPr>
            </w:pPr>
            <w:r w:rsidRPr="004C2316">
              <w:rPr>
                <w:bCs/>
                <w:sz w:val="20"/>
                <w:lang w:eastAsia="ar-SA"/>
              </w:rPr>
              <w:t>без перерыва</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lastRenderedPageBreak/>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lastRenderedPageBreak/>
              <w:t>301-47-47</w:t>
            </w:r>
          </w:p>
        </w:tc>
      </w:tr>
      <w:tr w:rsidR="00B97D85" w:rsidRPr="004C2316" w:rsidTr="00B05FCA">
        <w:tc>
          <w:tcPr>
            <w:tcW w:w="10200" w:type="dxa"/>
            <w:gridSpan w:val="5"/>
            <w:vAlign w:val="center"/>
          </w:tcPr>
          <w:p w:rsidR="00B97D85" w:rsidRPr="004C2316" w:rsidRDefault="00B97D85" w:rsidP="00727D9F">
            <w:pPr>
              <w:widowControl w:val="0"/>
              <w:suppressAutoHyphens/>
              <w:jc w:val="center"/>
              <w:rPr>
                <w:b/>
                <w:sz w:val="20"/>
                <w:lang w:eastAsia="ar-SA"/>
              </w:rPr>
            </w:pPr>
            <w:r w:rsidRPr="004C2316">
              <w:rPr>
                <w:b/>
                <w:sz w:val="20"/>
                <w:lang w:eastAsia="ar-SA"/>
              </w:rPr>
              <w:lastRenderedPageBreak/>
              <w:t>Уполномоченный МФЦ на территории Ленинградской области</w:t>
            </w:r>
          </w:p>
        </w:tc>
      </w:tr>
      <w:tr w:rsidR="00B97D85" w:rsidRPr="004C2316" w:rsidTr="00B05FCA">
        <w:tc>
          <w:tcPr>
            <w:tcW w:w="708" w:type="dxa"/>
            <w:vAlign w:val="center"/>
          </w:tcPr>
          <w:p w:rsidR="00B97D85" w:rsidRPr="004C2316" w:rsidRDefault="00B97D85" w:rsidP="00727D9F">
            <w:pPr>
              <w:suppressAutoHyphens/>
              <w:ind w:left="-10"/>
              <w:contextualSpacing/>
              <w:jc w:val="center"/>
              <w:rPr>
                <w:sz w:val="20"/>
              </w:rPr>
            </w:pPr>
            <w:r w:rsidRPr="004C2316">
              <w:rPr>
                <w:sz w:val="20"/>
              </w:rPr>
              <w:t>19</w:t>
            </w:r>
          </w:p>
        </w:tc>
        <w:tc>
          <w:tcPr>
            <w:tcW w:w="2269" w:type="dxa"/>
            <w:vAlign w:val="center"/>
          </w:tcPr>
          <w:p w:rsidR="00B97D85" w:rsidRPr="004C2316" w:rsidRDefault="00B97D85" w:rsidP="00727D9F">
            <w:pPr>
              <w:widowControl w:val="0"/>
              <w:suppressAutoHyphens/>
              <w:autoSpaceDN w:val="0"/>
              <w:jc w:val="center"/>
              <w:rPr>
                <w:color w:val="000000"/>
                <w:sz w:val="20"/>
                <w:lang w:eastAsia="ar-SA"/>
              </w:rPr>
            </w:pPr>
            <w:r w:rsidRPr="004C2316">
              <w:rPr>
                <w:color w:val="000000"/>
                <w:sz w:val="20"/>
                <w:lang w:eastAsia="ar-SA"/>
              </w:rPr>
              <w:t>ГБУ ЛО «МФЦ»</w:t>
            </w:r>
          </w:p>
          <w:p w:rsidR="00B97D85" w:rsidRPr="004C2316" w:rsidRDefault="00B97D85" w:rsidP="00727D9F">
            <w:pPr>
              <w:widowControl w:val="0"/>
              <w:suppressAutoHyphens/>
              <w:autoSpaceDN w:val="0"/>
              <w:jc w:val="center"/>
              <w:rPr>
                <w:color w:val="000000"/>
                <w:sz w:val="20"/>
                <w:lang w:eastAsia="ar-SA"/>
              </w:rPr>
            </w:pPr>
            <w:r w:rsidRPr="004C2316">
              <w:rPr>
                <w:i/>
                <w:color w:val="000000"/>
                <w:sz w:val="20"/>
                <w:lang w:eastAsia="ar-SA"/>
              </w:rPr>
              <w:t>(обслуживание заявителей не осуществляется</w:t>
            </w:r>
            <w:r w:rsidRPr="004C2316">
              <w:rPr>
                <w:color w:val="000000"/>
                <w:sz w:val="20"/>
                <w:lang w:eastAsia="ar-SA"/>
              </w:rPr>
              <w:t>)</w:t>
            </w:r>
          </w:p>
        </w:tc>
        <w:tc>
          <w:tcPr>
            <w:tcW w:w="3681" w:type="dxa"/>
            <w:vAlign w:val="center"/>
          </w:tcPr>
          <w:p w:rsidR="00B97D85" w:rsidRPr="004C2316" w:rsidRDefault="00B97D85" w:rsidP="00727D9F">
            <w:pPr>
              <w:shd w:val="clear" w:color="auto" w:fill="FFFFFF"/>
              <w:jc w:val="center"/>
              <w:rPr>
                <w:bCs/>
                <w:i/>
                <w:color w:val="000000"/>
                <w:sz w:val="20"/>
              </w:rPr>
            </w:pPr>
            <w:r w:rsidRPr="004C2316">
              <w:rPr>
                <w:bCs/>
                <w:i/>
                <w:color w:val="000000"/>
                <w:sz w:val="20"/>
              </w:rPr>
              <w:t>Юридический адрес:</w:t>
            </w:r>
          </w:p>
          <w:p w:rsidR="00B97D85" w:rsidRPr="004C2316" w:rsidRDefault="00B97D85" w:rsidP="00727D9F">
            <w:pPr>
              <w:shd w:val="clear" w:color="auto" w:fill="FFFFFF"/>
              <w:jc w:val="center"/>
              <w:rPr>
                <w:color w:val="000000"/>
                <w:sz w:val="20"/>
              </w:rPr>
            </w:pPr>
            <w:r w:rsidRPr="004C2316">
              <w:rPr>
                <w:color w:val="000000"/>
                <w:sz w:val="20"/>
              </w:rPr>
              <w:t xml:space="preserve">188641, Ленинградская область, Всеволожский район, </w:t>
            </w:r>
          </w:p>
          <w:p w:rsidR="00B97D85" w:rsidRPr="004C2316" w:rsidRDefault="00B97D85" w:rsidP="00727D9F">
            <w:pPr>
              <w:shd w:val="clear" w:color="auto" w:fill="FFFFFF"/>
              <w:jc w:val="center"/>
              <w:rPr>
                <w:color w:val="000000"/>
                <w:sz w:val="20"/>
              </w:rPr>
            </w:pPr>
            <w:r w:rsidRPr="004C2316">
              <w:rPr>
                <w:color w:val="000000"/>
                <w:sz w:val="20"/>
              </w:rPr>
              <w:t>дер. Новосаратовка-центр, д.8</w:t>
            </w:r>
          </w:p>
          <w:p w:rsidR="00B97D85" w:rsidRPr="004C2316" w:rsidRDefault="00B97D85" w:rsidP="00727D9F">
            <w:pPr>
              <w:shd w:val="clear" w:color="auto" w:fill="FFFFFF"/>
              <w:jc w:val="center"/>
              <w:rPr>
                <w:bCs/>
                <w:i/>
                <w:color w:val="000000"/>
                <w:sz w:val="20"/>
              </w:rPr>
            </w:pPr>
            <w:r w:rsidRPr="004C2316">
              <w:rPr>
                <w:bCs/>
                <w:i/>
                <w:color w:val="000000"/>
                <w:sz w:val="20"/>
              </w:rPr>
              <w:t>Почтовый адрес:</w:t>
            </w:r>
          </w:p>
          <w:p w:rsidR="00B97D85" w:rsidRPr="004C2316" w:rsidRDefault="00B97D85" w:rsidP="00727D9F">
            <w:pPr>
              <w:shd w:val="clear" w:color="auto" w:fill="FFFFFF"/>
              <w:jc w:val="center"/>
              <w:rPr>
                <w:color w:val="000000"/>
                <w:sz w:val="20"/>
              </w:rPr>
            </w:pPr>
            <w:r w:rsidRPr="004C2316">
              <w:rPr>
                <w:color w:val="000000"/>
                <w:sz w:val="20"/>
              </w:rPr>
              <w:t xml:space="preserve">191311, г. Санкт-Петербург, </w:t>
            </w:r>
          </w:p>
          <w:p w:rsidR="00B97D85" w:rsidRPr="004C2316" w:rsidRDefault="00B97D85" w:rsidP="00727D9F">
            <w:pPr>
              <w:shd w:val="clear" w:color="auto" w:fill="FFFFFF"/>
              <w:jc w:val="center"/>
              <w:rPr>
                <w:color w:val="000000"/>
                <w:sz w:val="20"/>
              </w:rPr>
            </w:pPr>
            <w:r w:rsidRPr="004C2316">
              <w:rPr>
                <w:color w:val="000000"/>
                <w:sz w:val="20"/>
              </w:rPr>
              <w:t>ул. Смольного, д. 3, лит. А</w:t>
            </w:r>
          </w:p>
          <w:p w:rsidR="00B97D85" w:rsidRPr="004C2316" w:rsidRDefault="00B97D85" w:rsidP="00727D9F">
            <w:pPr>
              <w:shd w:val="clear" w:color="auto" w:fill="FFFFFF"/>
              <w:jc w:val="center"/>
              <w:rPr>
                <w:i/>
                <w:color w:val="000000"/>
                <w:sz w:val="20"/>
              </w:rPr>
            </w:pPr>
            <w:r w:rsidRPr="004C2316">
              <w:rPr>
                <w:bCs/>
                <w:i/>
                <w:color w:val="000000"/>
                <w:sz w:val="20"/>
              </w:rPr>
              <w:t>Фактический адрес</w:t>
            </w:r>
            <w:r w:rsidRPr="004C2316">
              <w:rPr>
                <w:b/>
                <w:i/>
                <w:color w:val="000000"/>
                <w:sz w:val="20"/>
              </w:rPr>
              <w:t>:</w:t>
            </w:r>
          </w:p>
          <w:p w:rsidR="00B97D85" w:rsidRPr="004C2316" w:rsidRDefault="00B97D85" w:rsidP="00727D9F">
            <w:pPr>
              <w:shd w:val="clear" w:color="auto" w:fill="FFFFFF"/>
              <w:jc w:val="center"/>
              <w:rPr>
                <w:color w:val="000000"/>
                <w:sz w:val="20"/>
              </w:rPr>
            </w:pPr>
            <w:r w:rsidRPr="004C2316">
              <w:rPr>
                <w:color w:val="000000"/>
                <w:sz w:val="20"/>
              </w:rPr>
              <w:t>191024, г. Санкт-Петербург,  </w:t>
            </w:r>
          </w:p>
          <w:p w:rsidR="00B97D85" w:rsidRPr="004C2316" w:rsidRDefault="00B97D85" w:rsidP="00727D9F">
            <w:pPr>
              <w:shd w:val="clear" w:color="auto" w:fill="FFFFFF"/>
              <w:jc w:val="center"/>
              <w:rPr>
                <w:color w:val="000000"/>
                <w:sz w:val="20"/>
              </w:rPr>
            </w:pPr>
            <w:r w:rsidRPr="004C2316">
              <w:rPr>
                <w:color w:val="000000"/>
                <w:sz w:val="20"/>
              </w:rPr>
              <w:t>пр. Бакунина, д. 5, лит. А</w:t>
            </w:r>
          </w:p>
        </w:tc>
        <w:tc>
          <w:tcPr>
            <w:tcW w:w="2124" w:type="dxa"/>
            <w:shd w:val="clear" w:color="auto" w:fill="FFFFFF"/>
            <w:vAlign w:val="center"/>
          </w:tcPr>
          <w:p w:rsidR="00B97D85" w:rsidRPr="004C2316" w:rsidRDefault="00B97D85" w:rsidP="00727D9F">
            <w:pPr>
              <w:widowControl w:val="0"/>
              <w:suppressAutoHyphens/>
              <w:autoSpaceDN w:val="0"/>
              <w:jc w:val="center"/>
              <w:rPr>
                <w:color w:val="000000"/>
                <w:sz w:val="20"/>
                <w:lang w:eastAsia="ar-SA"/>
              </w:rPr>
            </w:pPr>
            <w:r w:rsidRPr="004C2316">
              <w:rPr>
                <w:color w:val="000000"/>
                <w:sz w:val="20"/>
                <w:lang w:eastAsia="ar-SA"/>
              </w:rPr>
              <w:t>пн-чт –</w:t>
            </w:r>
          </w:p>
          <w:p w:rsidR="00B97D85" w:rsidRPr="004C2316" w:rsidRDefault="00B97D85" w:rsidP="00727D9F">
            <w:pPr>
              <w:widowControl w:val="0"/>
              <w:suppressAutoHyphens/>
              <w:autoSpaceDN w:val="0"/>
              <w:jc w:val="center"/>
              <w:rPr>
                <w:color w:val="000000"/>
                <w:sz w:val="20"/>
                <w:lang w:eastAsia="ar-SA"/>
              </w:rPr>
            </w:pPr>
            <w:r w:rsidRPr="004C2316">
              <w:rPr>
                <w:color w:val="000000"/>
                <w:sz w:val="20"/>
                <w:lang w:eastAsia="ar-SA"/>
              </w:rPr>
              <w:t>с 9.00 до 18.00,</w:t>
            </w:r>
          </w:p>
          <w:p w:rsidR="00B97D85" w:rsidRPr="004C2316" w:rsidRDefault="00B97D85" w:rsidP="00727D9F">
            <w:pPr>
              <w:widowControl w:val="0"/>
              <w:suppressAutoHyphens/>
              <w:autoSpaceDN w:val="0"/>
              <w:jc w:val="center"/>
              <w:rPr>
                <w:color w:val="000000"/>
                <w:sz w:val="20"/>
                <w:lang w:eastAsia="ar-SA"/>
              </w:rPr>
            </w:pPr>
            <w:r w:rsidRPr="004C2316">
              <w:rPr>
                <w:color w:val="000000"/>
                <w:sz w:val="20"/>
                <w:lang w:eastAsia="ar-SA"/>
              </w:rPr>
              <w:t>пт. –</w:t>
            </w:r>
          </w:p>
          <w:p w:rsidR="00B97D85" w:rsidRPr="004C2316" w:rsidRDefault="00B97D85" w:rsidP="00727D9F">
            <w:pPr>
              <w:widowControl w:val="0"/>
              <w:suppressAutoHyphens/>
              <w:autoSpaceDN w:val="0"/>
              <w:jc w:val="center"/>
              <w:rPr>
                <w:color w:val="000000"/>
                <w:sz w:val="20"/>
                <w:lang w:eastAsia="ar-SA"/>
              </w:rPr>
            </w:pPr>
            <w:r w:rsidRPr="004C2316">
              <w:rPr>
                <w:color w:val="000000"/>
                <w:sz w:val="20"/>
                <w:lang w:eastAsia="ar-SA"/>
              </w:rPr>
              <w:t xml:space="preserve">с 9.00 до 17.00, </w:t>
            </w:r>
          </w:p>
          <w:p w:rsidR="00B97D85" w:rsidRPr="004C2316" w:rsidRDefault="00B97D85" w:rsidP="00727D9F">
            <w:pPr>
              <w:widowControl w:val="0"/>
              <w:suppressAutoHyphens/>
              <w:autoSpaceDN w:val="0"/>
              <w:jc w:val="center"/>
              <w:rPr>
                <w:color w:val="000000"/>
                <w:sz w:val="20"/>
                <w:lang w:eastAsia="ar-SA"/>
              </w:rPr>
            </w:pPr>
            <w:r w:rsidRPr="004C2316">
              <w:rPr>
                <w:color w:val="000000"/>
                <w:sz w:val="20"/>
                <w:lang w:eastAsia="ar-SA"/>
              </w:rPr>
              <w:t>перерыв с</w:t>
            </w:r>
          </w:p>
          <w:p w:rsidR="00B97D85" w:rsidRPr="004C2316" w:rsidRDefault="00B97D85" w:rsidP="00727D9F">
            <w:pPr>
              <w:widowControl w:val="0"/>
              <w:tabs>
                <w:tab w:val="left" w:pos="733"/>
              </w:tabs>
              <w:autoSpaceDN w:val="0"/>
              <w:jc w:val="center"/>
              <w:rPr>
                <w:color w:val="000000"/>
                <w:sz w:val="20"/>
                <w:lang w:eastAsia="ar-SA"/>
              </w:rPr>
            </w:pPr>
            <w:r w:rsidRPr="004C2316">
              <w:rPr>
                <w:color w:val="000000"/>
                <w:sz w:val="20"/>
                <w:lang w:eastAsia="ar-SA"/>
              </w:rPr>
              <w:t>13.00 до 13.48, выходные дни -</w:t>
            </w:r>
          </w:p>
          <w:p w:rsidR="00B97D85" w:rsidRPr="004C2316" w:rsidRDefault="00B97D85" w:rsidP="00727D9F">
            <w:pPr>
              <w:widowControl w:val="0"/>
              <w:suppressAutoHyphens/>
              <w:autoSpaceDN w:val="0"/>
              <w:ind w:left="58"/>
              <w:jc w:val="center"/>
              <w:rPr>
                <w:color w:val="000000"/>
                <w:sz w:val="20"/>
                <w:lang w:eastAsia="ar-SA"/>
              </w:rPr>
            </w:pPr>
            <w:r w:rsidRPr="004C2316">
              <w:rPr>
                <w:color w:val="000000"/>
                <w:sz w:val="20"/>
                <w:lang w:eastAsia="ar-SA"/>
              </w:rPr>
              <w:t>сб, вс.</w:t>
            </w:r>
          </w:p>
        </w:tc>
        <w:tc>
          <w:tcPr>
            <w:tcW w:w="1418" w:type="dxa"/>
            <w:vAlign w:val="center"/>
          </w:tcPr>
          <w:p w:rsidR="00B97D85" w:rsidRPr="004C2316" w:rsidRDefault="00B97D85" w:rsidP="00727D9F">
            <w:pPr>
              <w:widowControl w:val="0"/>
              <w:suppressAutoHyphens/>
              <w:jc w:val="center"/>
              <w:rPr>
                <w:sz w:val="20"/>
                <w:shd w:val="clear" w:color="auto" w:fill="FFFFFF"/>
              </w:rPr>
            </w:pPr>
            <w:r w:rsidRPr="004C2316">
              <w:rPr>
                <w:sz w:val="20"/>
                <w:shd w:val="clear" w:color="auto" w:fill="FFFFFF"/>
              </w:rPr>
              <w:t xml:space="preserve">8 (800) </w:t>
            </w:r>
          </w:p>
          <w:p w:rsidR="00B97D85" w:rsidRPr="004C2316" w:rsidRDefault="00B97D85" w:rsidP="00727D9F">
            <w:pPr>
              <w:widowControl w:val="0"/>
              <w:suppressAutoHyphens/>
              <w:jc w:val="center"/>
              <w:rPr>
                <w:rFonts w:ascii="Courier New" w:hAnsi="Courier New" w:cs="Courier New"/>
                <w:sz w:val="20"/>
                <w:lang w:eastAsia="ar-SA"/>
              </w:rPr>
            </w:pPr>
            <w:r w:rsidRPr="004C2316">
              <w:rPr>
                <w:sz w:val="20"/>
                <w:shd w:val="clear" w:color="auto" w:fill="FFFFFF"/>
              </w:rPr>
              <w:t>301-47-47</w:t>
            </w:r>
          </w:p>
        </w:tc>
      </w:tr>
    </w:tbl>
    <w:p w:rsidR="00B97D85" w:rsidRPr="004C2316" w:rsidRDefault="00B97D85" w:rsidP="00727D9F">
      <w:pPr>
        <w:tabs>
          <w:tab w:val="left" w:pos="142"/>
          <w:tab w:val="left" w:pos="284"/>
        </w:tabs>
        <w:rPr>
          <w:sz w:val="24"/>
          <w:szCs w:val="24"/>
        </w:rPr>
      </w:pPr>
    </w:p>
    <w:p w:rsidR="00B97D85" w:rsidRPr="004C2316" w:rsidRDefault="00B97D85" w:rsidP="00727D9F">
      <w:pPr>
        <w:suppressAutoHyphens/>
        <w:jc w:val="center"/>
        <w:rPr>
          <w:b/>
          <w:bCs/>
          <w:color w:val="1D1B11"/>
          <w:sz w:val="24"/>
          <w:szCs w:val="24"/>
          <w:lang w:eastAsia="ar-SA"/>
        </w:rPr>
      </w:pPr>
    </w:p>
    <w:p w:rsidR="00B97D85" w:rsidRPr="004C2316" w:rsidRDefault="00B97D85" w:rsidP="00727D9F">
      <w:pPr>
        <w:autoSpaceDE w:val="0"/>
        <w:autoSpaceDN w:val="0"/>
        <w:adjustRightInd w:val="0"/>
        <w:jc w:val="right"/>
        <w:rPr>
          <w:color w:val="000000"/>
          <w:sz w:val="24"/>
          <w:szCs w:val="24"/>
        </w:rPr>
      </w:pPr>
    </w:p>
    <w:p w:rsidR="00B97D85" w:rsidRPr="004C2316" w:rsidRDefault="00B97D85" w:rsidP="00727D9F">
      <w:pPr>
        <w:autoSpaceDE w:val="0"/>
        <w:autoSpaceDN w:val="0"/>
        <w:adjustRightInd w:val="0"/>
        <w:jc w:val="right"/>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D07BF5" w:rsidP="00727D9F">
      <w:pPr>
        <w:autoSpaceDE w:val="0"/>
        <w:autoSpaceDN w:val="0"/>
        <w:adjustRightInd w:val="0"/>
        <w:jc w:val="right"/>
        <w:rPr>
          <w:bCs/>
          <w:color w:val="000000"/>
          <w:sz w:val="24"/>
          <w:szCs w:val="24"/>
        </w:rPr>
      </w:pPr>
      <w:r>
        <w:rPr>
          <w:bCs/>
          <w:color w:val="000000"/>
          <w:sz w:val="24"/>
          <w:szCs w:val="24"/>
        </w:rPr>
        <w:br w:type="page"/>
      </w:r>
    </w:p>
    <w:p w:rsidR="00D07BF5" w:rsidRDefault="00D07BF5" w:rsidP="00D07BF5">
      <w:pPr>
        <w:autoSpaceDE w:val="0"/>
        <w:autoSpaceDN w:val="0"/>
        <w:adjustRightInd w:val="0"/>
        <w:ind w:left="2160"/>
        <w:jc w:val="left"/>
        <w:rPr>
          <w:color w:val="000000"/>
          <w:sz w:val="22"/>
          <w:szCs w:val="24"/>
        </w:rPr>
      </w:pPr>
      <w:r>
        <w:rPr>
          <w:bCs/>
          <w:color w:val="000000"/>
          <w:sz w:val="22"/>
          <w:szCs w:val="24"/>
        </w:rPr>
        <w:t>Приложение №3</w:t>
      </w:r>
      <w:r>
        <w:rPr>
          <w:color w:val="000000"/>
          <w:sz w:val="22"/>
          <w:szCs w:val="24"/>
        </w:rPr>
        <w:t xml:space="preserve"> </w:t>
      </w:r>
    </w:p>
    <w:p w:rsidR="00D07BF5" w:rsidRDefault="00D07BF5" w:rsidP="00D07BF5">
      <w:pPr>
        <w:autoSpaceDE w:val="0"/>
        <w:autoSpaceDN w:val="0"/>
        <w:adjustRightInd w:val="0"/>
        <w:ind w:left="2160"/>
        <w:jc w:val="left"/>
        <w:rPr>
          <w:color w:val="000000"/>
          <w:sz w:val="22"/>
          <w:szCs w:val="24"/>
        </w:rPr>
      </w:pPr>
      <w:r>
        <w:rPr>
          <w:bCs/>
          <w:color w:val="000000"/>
          <w:sz w:val="22"/>
          <w:szCs w:val="24"/>
        </w:rPr>
        <w:t>к административному регламенту</w:t>
      </w:r>
      <w:r>
        <w:rPr>
          <w:color w:val="000000"/>
          <w:sz w:val="22"/>
          <w:szCs w:val="24"/>
        </w:rPr>
        <w:t xml:space="preserve"> </w:t>
      </w:r>
      <w:r>
        <w:rPr>
          <w:bCs/>
          <w:color w:val="000000"/>
          <w:sz w:val="22"/>
          <w:szCs w:val="24"/>
        </w:rPr>
        <w:t>администрации муниципального</w:t>
      </w:r>
      <w:r>
        <w:rPr>
          <w:color w:val="000000"/>
          <w:sz w:val="22"/>
          <w:szCs w:val="24"/>
        </w:rPr>
        <w:t xml:space="preserve">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 xml:space="preserve">образования Тихвинский муниципальный район Ленинградской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области по</w:t>
      </w:r>
      <w:r>
        <w:rPr>
          <w:color w:val="000000"/>
          <w:sz w:val="22"/>
          <w:szCs w:val="24"/>
        </w:rPr>
        <w:t xml:space="preserve"> </w:t>
      </w:r>
      <w:r>
        <w:rPr>
          <w:bCs/>
          <w:color w:val="000000"/>
          <w:sz w:val="22"/>
          <w:szCs w:val="24"/>
        </w:rPr>
        <w:t xml:space="preserve">предоставлению муниципальной услуги «Отнесение </w:t>
      </w:r>
    </w:p>
    <w:p w:rsidR="00D07BF5" w:rsidRDefault="00D07BF5" w:rsidP="00D07BF5">
      <w:pPr>
        <w:autoSpaceDE w:val="0"/>
        <w:autoSpaceDN w:val="0"/>
        <w:adjustRightInd w:val="0"/>
        <w:ind w:left="2160"/>
        <w:jc w:val="left"/>
        <w:rPr>
          <w:color w:val="000000"/>
          <w:sz w:val="22"/>
          <w:szCs w:val="24"/>
        </w:rPr>
      </w:pPr>
      <w:r>
        <w:rPr>
          <w:bCs/>
          <w:color w:val="000000"/>
          <w:sz w:val="22"/>
          <w:szCs w:val="24"/>
        </w:rPr>
        <w:t>земельных участков к землям определенной категории»</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jc w:val="right"/>
        <w:rPr>
          <w:color w:val="000000"/>
          <w:sz w:val="24"/>
          <w:szCs w:val="24"/>
        </w:rPr>
      </w:pPr>
      <w:r w:rsidRPr="00426B7E">
        <w:rPr>
          <w:color w:val="000000"/>
          <w:sz w:val="24"/>
          <w:szCs w:val="24"/>
        </w:rPr>
        <w:t xml:space="preserve">  В администрацию Тихвинского района </w:t>
      </w:r>
    </w:p>
    <w:p w:rsidR="00B97D85" w:rsidRPr="00426B7E" w:rsidRDefault="00B97D85" w:rsidP="00727D9F">
      <w:pPr>
        <w:autoSpaceDE w:val="0"/>
        <w:autoSpaceDN w:val="0"/>
        <w:adjustRightInd w:val="0"/>
        <w:jc w:val="right"/>
        <w:rPr>
          <w:color w:val="000000"/>
          <w:sz w:val="24"/>
          <w:szCs w:val="24"/>
        </w:rPr>
      </w:pPr>
      <w:r w:rsidRPr="00426B7E">
        <w:rPr>
          <w:color w:val="000000"/>
          <w:sz w:val="24"/>
          <w:szCs w:val="24"/>
        </w:rPr>
        <w:t xml:space="preserve">                                      от __________________________________</w:t>
      </w:r>
    </w:p>
    <w:p w:rsidR="00B97D85" w:rsidRPr="00411E68" w:rsidRDefault="00B97D85" w:rsidP="00727D9F">
      <w:pPr>
        <w:autoSpaceDE w:val="0"/>
        <w:autoSpaceDN w:val="0"/>
        <w:adjustRightInd w:val="0"/>
        <w:jc w:val="right"/>
        <w:rPr>
          <w:color w:val="000000"/>
          <w:sz w:val="22"/>
          <w:szCs w:val="24"/>
        </w:rPr>
      </w:pPr>
      <w:r w:rsidRPr="00411E68">
        <w:rPr>
          <w:color w:val="000000"/>
          <w:sz w:val="22"/>
          <w:szCs w:val="24"/>
        </w:rPr>
        <w:t xml:space="preserve">           (указать наименование заявителя</w:t>
      </w:r>
    </w:p>
    <w:p w:rsidR="00B97D85" w:rsidRPr="00411E68" w:rsidRDefault="00B97D85" w:rsidP="00727D9F">
      <w:pPr>
        <w:autoSpaceDE w:val="0"/>
        <w:autoSpaceDN w:val="0"/>
        <w:adjustRightInd w:val="0"/>
        <w:jc w:val="right"/>
        <w:rPr>
          <w:color w:val="000000"/>
          <w:sz w:val="22"/>
          <w:szCs w:val="24"/>
        </w:rPr>
      </w:pPr>
      <w:r w:rsidRPr="00411E68">
        <w:rPr>
          <w:color w:val="000000"/>
          <w:sz w:val="22"/>
          <w:szCs w:val="24"/>
        </w:rPr>
        <w:t xml:space="preserve">                                               (ИНН,</w:t>
      </w:r>
      <w:r w:rsidR="00D07BF5" w:rsidRPr="00411E68">
        <w:rPr>
          <w:color w:val="000000"/>
          <w:sz w:val="22"/>
          <w:szCs w:val="24"/>
        </w:rPr>
        <w:t xml:space="preserve"> </w:t>
      </w:r>
      <w:r w:rsidRPr="00411E68">
        <w:rPr>
          <w:color w:val="000000"/>
          <w:sz w:val="22"/>
          <w:szCs w:val="24"/>
        </w:rPr>
        <w:t>ОГРН для юридических лиц),</w:t>
      </w:r>
    </w:p>
    <w:p w:rsidR="00B97D85" w:rsidRPr="00411E68" w:rsidRDefault="00B97D85" w:rsidP="00727D9F">
      <w:pPr>
        <w:autoSpaceDE w:val="0"/>
        <w:autoSpaceDN w:val="0"/>
        <w:adjustRightInd w:val="0"/>
        <w:jc w:val="right"/>
        <w:rPr>
          <w:color w:val="000000"/>
          <w:sz w:val="22"/>
          <w:szCs w:val="24"/>
        </w:rPr>
      </w:pPr>
      <w:r w:rsidRPr="00411E68">
        <w:rPr>
          <w:color w:val="000000"/>
          <w:sz w:val="22"/>
          <w:szCs w:val="24"/>
        </w:rPr>
        <w:t xml:space="preserve">                                             Ф.И.О. (для физических лиц)</w:t>
      </w:r>
    </w:p>
    <w:p w:rsidR="00B97D85" w:rsidRPr="00426B7E" w:rsidRDefault="00B97D85" w:rsidP="00727D9F">
      <w:pPr>
        <w:autoSpaceDE w:val="0"/>
        <w:autoSpaceDN w:val="0"/>
        <w:adjustRightInd w:val="0"/>
        <w:jc w:val="right"/>
        <w:rPr>
          <w:color w:val="000000"/>
          <w:sz w:val="24"/>
          <w:szCs w:val="24"/>
        </w:rPr>
      </w:pPr>
      <w:r w:rsidRPr="00426B7E">
        <w:rPr>
          <w:color w:val="000000"/>
          <w:sz w:val="24"/>
          <w:szCs w:val="24"/>
        </w:rPr>
        <w:t xml:space="preserve">                                         </w:t>
      </w:r>
    </w:p>
    <w:p w:rsidR="00B97D85" w:rsidRPr="00426B7E" w:rsidRDefault="00B97D85" w:rsidP="00727D9F">
      <w:pPr>
        <w:autoSpaceDE w:val="0"/>
        <w:autoSpaceDN w:val="0"/>
        <w:adjustRightInd w:val="0"/>
        <w:jc w:val="right"/>
        <w:rPr>
          <w:color w:val="000000"/>
          <w:sz w:val="24"/>
          <w:szCs w:val="24"/>
        </w:rPr>
      </w:pPr>
      <w:r w:rsidRPr="00426B7E">
        <w:rPr>
          <w:color w:val="000000"/>
          <w:sz w:val="24"/>
          <w:szCs w:val="24"/>
        </w:rPr>
        <w:t xml:space="preserve">                                      _____________________________________</w:t>
      </w:r>
    </w:p>
    <w:p w:rsidR="00B97D85" w:rsidRPr="00411E68" w:rsidRDefault="00B97D85" w:rsidP="00727D9F">
      <w:pPr>
        <w:autoSpaceDE w:val="0"/>
        <w:autoSpaceDN w:val="0"/>
        <w:adjustRightInd w:val="0"/>
        <w:jc w:val="right"/>
        <w:rPr>
          <w:color w:val="000000"/>
          <w:sz w:val="22"/>
          <w:szCs w:val="24"/>
        </w:rPr>
      </w:pPr>
      <w:r w:rsidRPr="00426B7E">
        <w:rPr>
          <w:color w:val="000000"/>
          <w:sz w:val="24"/>
          <w:szCs w:val="24"/>
        </w:rPr>
        <w:t xml:space="preserve">                                         </w:t>
      </w:r>
      <w:r w:rsidRPr="00411E68">
        <w:rPr>
          <w:color w:val="000000"/>
          <w:sz w:val="22"/>
          <w:szCs w:val="24"/>
        </w:rPr>
        <w:t>(указать адрес, телефон (факс),</w:t>
      </w:r>
    </w:p>
    <w:p w:rsidR="00B97D85" w:rsidRPr="00411E68" w:rsidRDefault="00B97D85" w:rsidP="00727D9F">
      <w:pPr>
        <w:autoSpaceDE w:val="0"/>
        <w:autoSpaceDN w:val="0"/>
        <w:adjustRightInd w:val="0"/>
        <w:jc w:val="right"/>
        <w:rPr>
          <w:color w:val="000000"/>
          <w:sz w:val="22"/>
          <w:szCs w:val="24"/>
        </w:rPr>
      </w:pPr>
      <w:r w:rsidRPr="00411E68">
        <w:rPr>
          <w:color w:val="000000"/>
          <w:sz w:val="22"/>
          <w:szCs w:val="24"/>
        </w:rPr>
        <w:t xml:space="preserve">                                       электронную почту и иные реквизиты,</w:t>
      </w:r>
    </w:p>
    <w:p w:rsidR="00B97D85" w:rsidRPr="00411E68" w:rsidRDefault="00B97D85" w:rsidP="00727D9F">
      <w:pPr>
        <w:autoSpaceDE w:val="0"/>
        <w:autoSpaceDN w:val="0"/>
        <w:adjustRightInd w:val="0"/>
        <w:jc w:val="right"/>
        <w:rPr>
          <w:color w:val="000000"/>
          <w:sz w:val="22"/>
          <w:szCs w:val="24"/>
        </w:rPr>
      </w:pPr>
      <w:r w:rsidRPr="00411E68">
        <w:rPr>
          <w:color w:val="000000"/>
          <w:sz w:val="22"/>
          <w:szCs w:val="24"/>
        </w:rPr>
        <w:t xml:space="preserve">                                             позволяющие осуществлять</w:t>
      </w:r>
    </w:p>
    <w:p w:rsidR="00B97D85" w:rsidRPr="00411E68" w:rsidRDefault="00B97D85" w:rsidP="00727D9F">
      <w:pPr>
        <w:autoSpaceDE w:val="0"/>
        <w:autoSpaceDN w:val="0"/>
        <w:adjustRightInd w:val="0"/>
        <w:jc w:val="right"/>
        <w:rPr>
          <w:color w:val="000000"/>
          <w:sz w:val="22"/>
          <w:szCs w:val="24"/>
        </w:rPr>
      </w:pPr>
      <w:r w:rsidRPr="00411E68">
        <w:rPr>
          <w:color w:val="000000"/>
          <w:sz w:val="22"/>
          <w:szCs w:val="24"/>
        </w:rPr>
        <w:t xml:space="preserve">                                           взаимодействие с заявителем)</w:t>
      </w:r>
    </w:p>
    <w:p w:rsidR="00B97D85" w:rsidRPr="00426B7E" w:rsidRDefault="00B97D85" w:rsidP="00727D9F">
      <w:pPr>
        <w:autoSpaceDE w:val="0"/>
        <w:autoSpaceDN w:val="0"/>
        <w:adjustRightInd w:val="0"/>
        <w:jc w:val="right"/>
        <w:rPr>
          <w:color w:val="000000"/>
          <w:sz w:val="24"/>
          <w:szCs w:val="24"/>
        </w:rPr>
      </w:pPr>
    </w:p>
    <w:p w:rsidR="00B97D85" w:rsidRPr="00426B7E" w:rsidRDefault="00B97D85" w:rsidP="00727D9F">
      <w:pPr>
        <w:autoSpaceDE w:val="0"/>
        <w:autoSpaceDN w:val="0"/>
        <w:adjustRightInd w:val="0"/>
        <w:jc w:val="center"/>
        <w:rPr>
          <w:b/>
          <w:bCs/>
          <w:color w:val="000000"/>
          <w:sz w:val="24"/>
          <w:szCs w:val="24"/>
        </w:rPr>
      </w:pPr>
      <w:r w:rsidRPr="00426B7E">
        <w:rPr>
          <w:b/>
          <w:bCs/>
          <w:color w:val="000000"/>
          <w:sz w:val="24"/>
          <w:szCs w:val="24"/>
        </w:rPr>
        <w:t>ХОДАТАЙСТВО</w:t>
      </w:r>
    </w:p>
    <w:p w:rsidR="00B97D85" w:rsidRPr="00426B7E" w:rsidRDefault="00B97D85" w:rsidP="00727D9F">
      <w:pPr>
        <w:autoSpaceDE w:val="0"/>
        <w:autoSpaceDN w:val="0"/>
        <w:adjustRightInd w:val="0"/>
        <w:jc w:val="center"/>
        <w:rPr>
          <w:b/>
          <w:bCs/>
          <w:color w:val="000000"/>
          <w:sz w:val="24"/>
          <w:szCs w:val="24"/>
        </w:rPr>
      </w:pPr>
      <w:r w:rsidRPr="00426B7E">
        <w:rPr>
          <w:b/>
          <w:bCs/>
          <w:color w:val="000000"/>
          <w:sz w:val="24"/>
          <w:szCs w:val="24"/>
        </w:rPr>
        <w:t>об отнесении земельных участков</w:t>
      </w:r>
    </w:p>
    <w:p w:rsidR="00B97D85" w:rsidRPr="00426B7E" w:rsidRDefault="00B97D85" w:rsidP="00727D9F">
      <w:pPr>
        <w:autoSpaceDE w:val="0"/>
        <w:autoSpaceDN w:val="0"/>
        <w:adjustRightInd w:val="0"/>
        <w:jc w:val="center"/>
        <w:rPr>
          <w:color w:val="000000"/>
          <w:sz w:val="24"/>
          <w:szCs w:val="24"/>
        </w:rPr>
      </w:pPr>
      <w:r w:rsidRPr="00426B7E">
        <w:rPr>
          <w:b/>
          <w:bCs/>
          <w:color w:val="000000"/>
          <w:sz w:val="24"/>
          <w:szCs w:val="24"/>
        </w:rPr>
        <w:t>к определенной категории</w:t>
      </w:r>
    </w:p>
    <w:p w:rsidR="00B97D85" w:rsidRPr="00426B7E" w:rsidRDefault="00B97D85" w:rsidP="00727D9F">
      <w:pPr>
        <w:autoSpaceDE w:val="0"/>
        <w:autoSpaceDN w:val="0"/>
        <w:adjustRightInd w:val="0"/>
        <w:jc w:val="center"/>
        <w:rPr>
          <w:color w:val="000000"/>
          <w:sz w:val="24"/>
          <w:szCs w:val="24"/>
        </w:rPr>
      </w:pPr>
    </w:p>
    <w:p w:rsidR="00B97D85" w:rsidRPr="00426B7E" w:rsidRDefault="00B97D85" w:rsidP="00727D9F">
      <w:pPr>
        <w:autoSpaceDE w:val="0"/>
        <w:autoSpaceDN w:val="0"/>
        <w:adjustRightInd w:val="0"/>
        <w:jc w:val="center"/>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Прошу отнести земельный участок с кадастровым номером 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имеющий следующие характеристики:</w:t>
      </w:r>
    </w:p>
    <w:p w:rsidR="00B97D85" w:rsidRPr="00426B7E" w:rsidRDefault="00B97D85" w:rsidP="00727D9F">
      <w:pPr>
        <w:autoSpaceDE w:val="0"/>
        <w:autoSpaceDN w:val="0"/>
        <w:adjustRightInd w:val="0"/>
        <w:rPr>
          <w:color w:val="000000"/>
          <w:sz w:val="24"/>
          <w:szCs w:val="24"/>
        </w:rPr>
      </w:pPr>
      <w:r w:rsidRPr="00426B7E">
        <w:rPr>
          <w:color w:val="000000"/>
          <w:sz w:val="24"/>
          <w:szCs w:val="24"/>
        </w:rPr>
        <w:t>адрес, границы и месторасположение 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площадь 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(указывается только для земельных участков)</w:t>
      </w:r>
    </w:p>
    <w:p w:rsidR="00B97D85" w:rsidRPr="00426B7E" w:rsidRDefault="00B97D85" w:rsidP="00727D9F">
      <w:pPr>
        <w:autoSpaceDE w:val="0"/>
        <w:autoSpaceDN w:val="0"/>
        <w:adjustRightInd w:val="0"/>
        <w:rPr>
          <w:color w:val="000000"/>
          <w:sz w:val="24"/>
          <w:szCs w:val="24"/>
        </w:rPr>
      </w:pPr>
      <w:r w:rsidRPr="00426B7E">
        <w:rPr>
          <w:color w:val="000000"/>
          <w:sz w:val="24"/>
          <w:szCs w:val="24"/>
        </w:rPr>
        <w:t>разрешенное использование 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(указывается только для земельных участков)</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к категории земель 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(указывается категория земель, к которой предполагается отнести земельный участок)</w:t>
      </w:r>
    </w:p>
    <w:p w:rsidR="00B97D85" w:rsidRPr="00426B7E" w:rsidRDefault="00B97D85" w:rsidP="00727D9F">
      <w:pPr>
        <w:autoSpaceDE w:val="0"/>
        <w:autoSpaceDN w:val="0"/>
        <w:adjustRightInd w:val="0"/>
        <w:rPr>
          <w:color w:val="000000"/>
          <w:sz w:val="24"/>
          <w:szCs w:val="24"/>
        </w:rPr>
      </w:pPr>
      <w:r w:rsidRPr="00426B7E">
        <w:rPr>
          <w:color w:val="000000"/>
          <w:sz w:val="24"/>
          <w:szCs w:val="24"/>
        </w:rPr>
        <w:t>для 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(указывается обоснование отнесения земли (земельного участка)</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Земельный участок принадлежит 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(указывается правообладатель земли земельного участка)</w:t>
      </w:r>
    </w:p>
    <w:p w:rsidR="00B97D85" w:rsidRPr="00426B7E" w:rsidRDefault="00B97D85" w:rsidP="00727D9F">
      <w:pPr>
        <w:autoSpaceDE w:val="0"/>
        <w:autoSpaceDN w:val="0"/>
        <w:adjustRightInd w:val="0"/>
        <w:rPr>
          <w:color w:val="000000"/>
          <w:sz w:val="24"/>
          <w:szCs w:val="24"/>
        </w:rPr>
      </w:pPr>
      <w:r w:rsidRPr="00426B7E">
        <w:rPr>
          <w:color w:val="000000"/>
          <w:sz w:val="24"/>
          <w:szCs w:val="24"/>
        </w:rPr>
        <w:t>на праве 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(указывается право на земельный участок)</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Результат муниципальной услуги выдать следующим способом:</w:t>
      </w:r>
    </w:p>
    <w:p w:rsidR="00B97D85" w:rsidRPr="00426B7E" w:rsidRDefault="00B97D85" w:rsidP="00727D9F">
      <w:pPr>
        <w:autoSpaceDE w:val="0"/>
        <w:autoSpaceDN w:val="0"/>
        <w:adjustRightInd w:val="0"/>
        <w:rPr>
          <w:color w:val="000000"/>
          <w:sz w:val="24"/>
          <w:szCs w:val="24"/>
        </w:rPr>
      </w:pPr>
      <w:r w:rsidRPr="00426B7E">
        <w:rPr>
          <w:color w:val="000000"/>
          <w:sz w:val="24"/>
          <w:szCs w:val="24"/>
        </w:rPr>
        <w:t>-  посредством личного обращения в администрацию   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lastRenderedPageBreak/>
        <w:t>-  заказным почтовым отправлением с уведомлением о вручении на адрес, указанный в ходатайстве;</w:t>
      </w:r>
    </w:p>
    <w:p w:rsidR="00B97D85" w:rsidRPr="00426B7E" w:rsidRDefault="00B97D85" w:rsidP="00727D9F">
      <w:pPr>
        <w:autoSpaceDE w:val="0"/>
        <w:autoSpaceDN w:val="0"/>
        <w:adjustRightInd w:val="0"/>
        <w:rPr>
          <w:color w:val="000000"/>
          <w:sz w:val="24"/>
          <w:szCs w:val="24"/>
        </w:rPr>
      </w:pPr>
      <w:r w:rsidRPr="00426B7E">
        <w:rPr>
          <w:color w:val="000000"/>
          <w:sz w:val="24"/>
          <w:szCs w:val="24"/>
        </w:rPr>
        <w:t>-  посредством личного обращения в МФЦ.</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Приложение:</w:t>
      </w:r>
    </w:p>
    <w:p w:rsidR="00B97D85" w:rsidRPr="00426B7E" w:rsidRDefault="00B97D85" w:rsidP="00727D9F">
      <w:pPr>
        <w:autoSpaceDE w:val="0"/>
        <w:autoSpaceDN w:val="0"/>
        <w:adjustRightInd w:val="0"/>
        <w:rPr>
          <w:color w:val="000000"/>
          <w:sz w:val="24"/>
          <w:szCs w:val="24"/>
        </w:rPr>
      </w:pPr>
      <w:r w:rsidRPr="00426B7E">
        <w:rPr>
          <w:color w:val="000000"/>
          <w:sz w:val="24"/>
          <w:szCs w:val="24"/>
        </w:rPr>
        <w:t>1.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B97D85" w:rsidRPr="00426B7E" w:rsidRDefault="00B97D85" w:rsidP="00727D9F">
      <w:pPr>
        <w:autoSpaceDE w:val="0"/>
        <w:autoSpaceDN w:val="0"/>
        <w:adjustRightInd w:val="0"/>
        <w:rPr>
          <w:color w:val="000000"/>
          <w:sz w:val="24"/>
          <w:szCs w:val="24"/>
        </w:rPr>
      </w:pPr>
      <w:r w:rsidRPr="00426B7E">
        <w:rPr>
          <w:color w:val="000000"/>
          <w:sz w:val="24"/>
          <w:szCs w:val="24"/>
        </w:rPr>
        <w:t>2.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B97D85" w:rsidRPr="00426B7E" w:rsidRDefault="00B97D85" w:rsidP="00727D9F">
      <w:pPr>
        <w:autoSpaceDE w:val="0"/>
        <w:autoSpaceDN w:val="0"/>
        <w:adjustRightInd w:val="0"/>
        <w:rPr>
          <w:color w:val="000000"/>
          <w:sz w:val="24"/>
          <w:szCs w:val="24"/>
        </w:rPr>
      </w:pPr>
      <w:r w:rsidRPr="00426B7E">
        <w:rPr>
          <w:color w:val="000000"/>
          <w:sz w:val="24"/>
          <w:szCs w:val="24"/>
        </w:rPr>
        <w:t>3. 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B97D85" w:rsidRPr="00426B7E" w:rsidRDefault="00B97D85" w:rsidP="00727D9F">
      <w:pPr>
        <w:autoSpaceDE w:val="0"/>
        <w:autoSpaceDN w:val="0"/>
        <w:adjustRightInd w:val="0"/>
        <w:rPr>
          <w:color w:val="000000"/>
          <w:sz w:val="24"/>
          <w:szCs w:val="24"/>
        </w:rPr>
      </w:pPr>
      <w:r w:rsidRPr="00426B7E">
        <w:rPr>
          <w:color w:val="000000"/>
          <w:sz w:val="24"/>
          <w:szCs w:val="24"/>
        </w:rPr>
        <w:t>4. Выписка из Единого государственного реестра юридических лиц - в отношении юридических лиц;</w:t>
      </w:r>
    </w:p>
    <w:p w:rsidR="00B97D85" w:rsidRPr="00426B7E" w:rsidRDefault="00B97D85" w:rsidP="00727D9F">
      <w:pPr>
        <w:autoSpaceDE w:val="0"/>
        <w:autoSpaceDN w:val="0"/>
        <w:adjustRightInd w:val="0"/>
        <w:rPr>
          <w:color w:val="000000"/>
          <w:sz w:val="24"/>
          <w:szCs w:val="24"/>
        </w:rPr>
      </w:pPr>
      <w:r w:rsidRPr="00426B7E">
        <w:rPr>
          <w:color w:val="000000"/>
          <w:sz w:val="24"/>
          <w:szCs w:val="24"/>
        </w:rPr>
        <w:t>5. Выписка из Единого государственного реестра прав на недвижимое имущество и сделок с ним о правах на испрашиваемый земельный участок;</w:t>
      </w:r>
    </w:p>
    <w:p w:rsidR="00B97D85" w:rsidRPr="00426B7E" w:rsidRDefault="00B97D85" w:rsidP="00727D9F">
      <w:pPr>
        <w:autoSpaceDE w:val="0"/>
        <w:autoSpaceDN w:val="0"/>
        <w:adjustRightInd w:val="0"/>
        <w:rPr>
          <w:color w:val="000000"/>
          <w:sz w:val="24"/>
          <w:szCs w:val="24"/>
        </w:rPr>
      </w:pPr>
      <w:r w:rsidRPr="00426B7E">
        <w:rPr>
          <w:color w:val="000000"/>
          <w:sz w:val="24"/>
          <w:szCs w:val="24"/>
        </w:rPr>
        <w:t>6. Кадастровый паспорт (кадастровая выписка) на земельный участок;</w:t>
      </w:r>
    </w:p>
    <w:p w:rsidR="00B97D85" w:rsidRPr="00426B7E" w:rsidRDefault="00B97D85" w:rsidP="00727D9F">
      <w:pPr>
        <w:autoSpaceDE w:val="0"/>
        <w:autoSpaceDN w:val="0"/>
        <w:adjustRightInd w:val="0"/>
        <w:rPr>
          <w:color w:val="000000"/>
          <w:sz w:val="24"/>
          <w:szCs w:val="24"/>
        </w:rPr>
      </w:pPr>
      <w:r w:rsidRPr="00426B7E">
        <w:rPr>
          <w:b/>
          <w:bCs/>
          <w:i/>
          <w:iCs/>
          <w:color w:val="000000"/>
          <w:sz w:val="24"/>
          <w:szCs w:val="24"/>
        </w:rPr>
        <w:t>Сведения и документы пунктов 4, 5,</w:t>
      </w:r>
      <w:r w:rsidR="00411E68">
        <w:rPr>
          <w:b/>
          <w:bCs/>
          <w:i/>
          <w:iCs/>
          <w:color w:val="000000"/>
          <w:sz w:val="24"/>
          <w:szCs w:val="24"/>
        </w:rPr>
        <w:t xml:space="preserve"> </w:t>
      </w:r>
      <w:r w:rsidRPr="00426B7E">
        <w:rPr>
          <w:b/>
          <w:bCs/>
          <w:i/>
          <w:iCs/>
          <w:color w:val="000000"/>
          <w:sz w:val="24"/>
          <w:szCs w:val="24"/>
        </w:rPr>
        <w:t>6 предоставляются заявителем по собственной инициативе</w:t>
      </w:r>
      <w:r w:rsidRPr="00426B7E">
        <w:rPr>
          <w:color w:val="000000"/>
          <w:sz w:val="24"/>
          <w:szCs w:val="24"/>
        </w:rPr>
        <w:t>.</w:t>
      </w:r>
    </w:p>
    <w:p w:rsidR="00B97D85" w:rsidRPr="00426B7E" w:rsidRDefault="00B97D85" w:rsidP="00727D9F">
      <w:pPr>
        <w:autoSpaceDE w:val="0"/>
        <w:autoSpaceDN w:val="0"/>
        <w:adjustRightInd w:val="0"/>
        <w:rPr>
          <w:color w:val="000000"/>
          <w:sz w:val="24"/>
          <w:szCs w:val="24"/>
        </w:rPr>
      </w:pPr>
      <w:r w:rsidRPr="00426B7E">
        <w:rPr>
          <w:color w:val="000000"/>
          <w:sz w:val="24"/>
          <w:szCs w:val="24"/>
        </w:rPr>
        <w:t xml:space="preserve"> </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     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 xml:space="preserve">           (подпись заявителя)                                                (Ф.И.О. заявителя полностью)</w:t>
      </w:r>
    </w:p>
    <w:p w:rsidR="00B97D85" w:rsidRPr="00426B7E" w:rsidRDefault="00B97D85" w:rsidP="00727D9F">
      <w:pPr>
        <w:autoSpaceDE w:val="0"/>
        <w:autoSpaceDN w:val="0"/>
        <w:adjustRightInd w:val="0"/>
        <w:rPr>
          <w:color w:val="000000"/>
          <w:sz w:val="24"/>
          <w:szCs w:val="24"/>
        </w:rPr>
      </w:pPr>
    </w:p>
    <w:p w:rsidR="00B97D85" w:rsidRDefault="00B97D85" w:rsidP="00727D9F">
      <w:pPr>
        <w:autoSpaceDE w:val="0"/>
        <w:autoSpaceDN w:val="0"/>
        <w:adjustRightInd w:val="0"/>
        <w:rPr>
          <w:b/>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B97D85" w:rsidP="00727D9F">
      <w:pPr>
        <w:autoSpaceDE w:val="0"/>
        <w:autoSpaceDN w:val="0"/>
        <w:adjustRightInd w:val="0"/>
        <w:jc w:val="right"/>
        <w:rPr>
          <w:bCs/>
          <w:color w:val="000000"/>
          <w:sz w:val="24"/>
          <w:szCs w:val="24"/>
        </w:rPr>
      </w:pPr>
    </w:p>
    <w:p w:rsidR="00B97D85" w:rsidRDefault="00D07BF5" w:rsidP="00727D9F">
      <w:pPr>
        <w:autoSpaceDE w:val="0"/>
        <w:autoSpaceDN w:val="0"/>
        <w:adjustRightInd w:val="0"/>
        <w:jc w:val="right"/>
        <w:rPr>
          <w:bCs/>
          <w:color w:val="000000"/>
          <w:sz w:val="24"/>
          <w:szCs w:val="24"/>
        </w:rPr>
      </w:pPr>
      <w:r>
        <w:rPr>
          <w:bCs/>
          <w:color w:val="000000"/>
          <w:sz w:val="24"/>
          <w:szCs w:val="24"/>
        </w:rPr>
        <w:br w:type="page"/>
      </w:r>
    </w:p>
    <w:p w:rsidR="00D07BF5" w:rsidRDefault="00D07BF5" w:rsidP="00D07BF5">
      <w:pPr>
        <w:autoSpaceDE w:val="0"/>
        <w:autoSpaceDN w:val="0"/>
        <w:adjustRightInd w:val="0"/>
        <w:ind w:left="2160"/>
        <w:jc w:val="left"/>
        <w:rPr>
          <w:color w:val="000000"/>
          <w:sz w:val="22"/>
          <w:szCs w:val="24"/>
        </w:rPr>
      </w:pPr>
      <w:r>
        <w:rPr>
          <w:bCs/>
          <w:color w:val="000000"/>
          <w:sz w:val="22"/>
          <w:szCs w:val="24"/>
        </w:rPr>
        <w:t>Приложение №4</w:t>
      </w:r>
      <w:r>
        <w:rPr>
          <w:color w:val="000000"/>
          <w:sz w:val="22"/>
          <w:szCs w:val="24"/>
        </w:rPr>
        <w:t xml:space="preserve"> </w:t>
      </w:r>
    </w:p>
    <w:p w:rsidR="00D07BF5" w:rsidRDefault="00D07BF5" w:rsidP="00D07BF5">
      <w:pPr>
        <w:autoSpaceDE w:val="0"/>
        <w:autoSpaceDN w:val="0"/>
        <w:adjustRightInd w:val="0"/>
        <w:ind w:left="2160"/>
        <w:jc w:val="left"/>
        <w:rPr>
          <w:color w:val="000000"/>
          <w:sz w:val="22"/>
          <w:szCs w:val="24"/>
        </w:rPr>
      </w:pPr>
      <w:r>
        <w:rPr>
          <w:bCs/>
          <w:color w:val="000000"/>
          <w:sz w:val="22"/>
          <w:szCs w:val="24"/>
        </w:rPr>
        <w:t>к административному регламенту</w:t>
      </w:r>
      <w:r>
        <w:rPr>
          <w:color w:val="000000"/>
          <w:sz w:val="22"/>
          <w:szCs w:val="24"/>
        </w:rPr>
        <w:t xml:space="preserve"> </w:t>
      </w:r>
      <w:r>
        <w:rPr>
          <w:bCs/>
          <w:color w:val="000000"/>
          <w:sz w:val="22"/>
          <w:szCs w:val="24"/>
        </w:rPr>
        <w:t>администрации муниципального</w:t>
      </w:r>
      <w:r>
        <w:rPr>
          <w:color w:val="000000"/>
          <w:sz w:val="22"/>
          <w:szCs w:val="24"/>
        </w:rPr>
        <w:t xml:space="preserve">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 xml:space="preserve">образования Тихвинский муниципальный район Ленинградской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области по</w:t>
      </w:r>
      <w:r>
        <w:rPr>
          <w:color w:val="000000"/>
          <w:sz w:val="22"/>
          <w:szCs w:val="24"/>
        </w:rPr>
        <w:t xml:space="preserve"> </w:t>
      </w:r>
      <w:r>
        <w:rPr>
          <w:bCs/>
          <w:color w:val="000000"/>
          <w:sz w:val="22"/>
          <w:szCs w:val="24"/>
        </w:rPr>
        <w:t xml:space="preserve">предоставлению муниципальной услуги «Отнесение </w:t>
      </w:r>
    </w:p>
    <w:p w:rsidR="00D07BF5" w:rsidRDefault="00D07BF5" w:rsidP="00D07BF5">
      <w:pPr>
        <w:autoSpaceDE w:val="0"/>
        <w:autoSpaceDN w:val="0"/>
        <w:adjustRightInd w:val="0"/>
        <w:ind w:left="2160"/>
        <w:jc w:val="left"/>
        <w:rPr>
          <w:color w:val="000000"/>
          <w:sz w:val="22"/>
          <w:szCs w:val="24"/>
        </w:rPr>
      </w:pPr>
      <w:r>
        <w:rPr>
          <w:bCs/>
          <w:color w:val="000000"/>
          <w:sz w:val="22"/>
          <w:szCs w:val="24"/>
        </w:rPr>
        <w:t>земельных участков к землям определенной категории»</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727D9F" w:rsidP="00727D9F">
      <w:pPr>
        <w:autoSpaceDE w:val="0"/>
        <w:autoSpaceDN w:val="0"/>
        <w:adjustRightInd w:val="0"/>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607.9pt">
            <v:imagedata r:id="rId7" o:title=""/>
          </v:shape>
        </w:pict>
      </w:r>
      <w:r w:rsidR="00B97D85" w:rsidRPr="00426B7E">
        <w:rPr>
          <w:color w:val="000000"/>
          <w:sz w:val="24"/>
          <w:szCs w:val="24"/>
        </w:rPr>
        <w:t xml:space="preserve"> </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 xml:space="preserve"> </w:t>
      </w:r>
    </w:p>
    <w:p w:rsidR="00D07BF5" w:rsidRDefault="00D07BF5" w:rsidP="00D07BF5">
      <w:pPr>
        <w:autoSpaceDE w:val="0"/>
        <w:autoSpaceDN w:val="0"/>
        <w:adjustRightInd w:val="0"/>
        <w:ind w:left="2160"/>
        <w:jc w:val="left"/>
        <w:rPr>
          <w:color w:val="000000"/>
          <w:sz w:val="22"/>
          <w:szCs w:val="24"/>
        </w:rPr>
      </w:pPr>
      <w:r>
        <w:rPr>
          <w:bCs/>
          <w:color w:val="000000"/>
          <w:sz w:val="22"/>
          <w:szCs w:val="24"/>
        </w:rPr>
        <w:t>Приложение №5</w:t>
      </w:r>
      <w:r>
        <w:rPr>
          <w:color w:val="000000"/>
          <w:sz w:val="22"/>
          <w:szCs w:val="24"/>
        </w:rPr>
        <w:t xml:space="preserve"> </w:t>
      </w:r>
    </w:p>
    <w:p w:rsidR="00D07BF5" w:rsidRDefault="00D07BF5" w:rsidP="00D07BF5">
      <w:pPr>
        <w:autoSpaceDE w:val="0"/>
        <w:autoSpaceDN w:val="0"/>
        <w:adjustRightInd w:val="0"/>
        <w:ind w:left="2160"/>
        <w:jc w:val="left"/>
        <w:rPr>
          <w:color w:val="000000"/>
          <w:sz w:val="22"/>
          <w:szCs w:val="24"/>
        </w:rPr>
      </w:pPr>
      <w:r>
        <w:rPr>
          <w:bCs/>
          <w:color w:val="000000"/>
          <w:sz w:val="22"/>
          <w:szCs w:val="24"/>
        </w:rPr>
        <w:t>к административному регламенту</w:t>
      </w:r>
      <w:r>
        <w:rPr>
          <w:color w:val="000000"/>
          <w:sz w:val="22"/>
          <w:szCs w:val="24"/>
        </w:rPr>
        <w:t xml:space="preserve"> </w:t>
      </w:r>
      <w:r>
        <w:rPr>
          <w:bCs/>
          <w:color w:val="000000"/>
          <w:sz w:val="22"/>
          <w:szCs w:val="24"/>
        </w:rPr>
        <w:t>администрации муниципального</w:t>
      </w:r>
      <w:r>
        <w:rPr>
          <w:color w:val="000000"/>
          <w:sz w:val="22"/>
          <w:szCs w:val="24"/>
        </w:rPr>
        <w:t xml:space="preserve">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 xml:space="preserve">образования Тихвинский муниципальный район Ленинградской </w:t>
      </w:r>
    </w:p>
    <w:p w:rsidR="00D07BF5" w:rsidRDefault="00D07BF5" w:rsidP="00D07BF5">
      <w:pPr>
        <w:autoSpaceDE w:val="0"/>
        <w:autoSpaceDN w:val="0"/>
        <w:adjustRightInd w:val="0"/>
        <w:ind w:left="2160"/>
        <w:jc w:val="left"/>
        <w:rPr>
          <w:bCs/>
          <w:color w:val="000000"/>
          <w:sz w:val="22"/>
          <w:szCs w:val="24"/>
        </w:rPr>
      </w:pPr>
      <w:r>
        <w:rPr>
          <w:bCs/>
          <w:color w:val="000000"/>
          <w:sz w:val="22"/>
          <w:szCs w:val="24"/>
        </w:rPr>
        <w:t>области по</w:t>
      </w:r>
      <w:r>
        <w:rPr>
          <w:color w:val="000000"/>
          <w:sz w:val="22"/>
          <w:szCs w:val="24"/>
        </w:rPr>
        <w:t xml:space="preserve"> </w:t>
      </w:r>
      <w:r>
        <w:rPr>
          <w:bCs/>
          <w:color w:val="000000"/>
          <w:sz w:val="22"/>
          <w:szCs w:val="24"/>
        </w:rPr>
        <w:t xml:space="preserve">предоставлению муниципальной услуги «Отнесение </w:t>
      </w:r>
    </w:p>
    <w:p w:rsidR="00D07BF5" w:rsidRDefault="00D07BF5" w:rsidP="00D07BF5">
      <w:pPr>
        <w:autoSpaceDE w:val="0"/>
        <w:autoSpaceDN w:val="0"/>
        <w:adjustRightInd w:val="0"/>
        <w:ind w:left="2160"/>
        <w:jc w:val="left"/>
        <w:rPr>
          <w:color w:val="000000"/>
          <w:sz w:val="22"/>
          <w:szCs w:val="24"/>
        </w:rPr>
      </w:pPr>
      <w:r>
        <w:rPr>
          <w:bCs/>
          <w:color w:val="000000"/>
          <w:sz w:val="22"/>
          <w:szCs w:val="24"/>
        </w:rPr>
        <w:t>земельных участков к землям определенной категории»</w:t>
      </w:r>
    </w:p>
    <w:p w:rsidR="00B97D85" w:rsidRPr="004C2316" w:rsidRDefault="00B97D85" w:rsidP="00727D9F">
      <w:pPr>
        <w:autoSpaceDE w:val="0"/>
        <w:autoSpaceDN w:val="0"/>
        <w:adjustRightInd w:val="0"/>
        <w:jc w:val="right"/>
        <w:rPr>
          <w:color w:val="000000"/>
          <w:sz w:val="24"/>
          <w:szCs w:val="24"/>
        </w:rPr>
      </w:pPr>
    </w:p>
    <w:p w:rsidR="00B97D85" w:rsidRPr="004C2316" w:rsidRDefault="00B97D85" w:rsidP="00727D9F">
      <w:pPr>
        <w:autoSpaceDE w:val="0"/>
        <w:autoSpaceDN w:val="0"/>
        <w:adjustRightInd w:val="0"/>
        <w:jc w:val="right"/>
        <w:rPr>
          <w:color w:val="000000"/>
          <w:sz w:val="24"/>
          <w:szCs w:val="24"/>
        </w:rPr>
      </w:pPr>
    </w:p>
    <w:p w:rsidR="00B97D85" w:rsidRPr="00426B7E" w:rsidRDefault="00B97D85" w:rsidP="00727D9F">
      <w:pPr>
        <w:autoSpaceDE w:val="0"/>
        <w:autoSpaceDN w:val="0"/>
        <w:adjustRightInd w:val="0"/>
        <w:jc w:val="right"/>
        <w:rPr>
          <w:color w:val="000000"/>
          <w:sz w:val="24"/>
          <w:szCs w:val="24"/>
        </w:rPr>
      </w:pPr>
      <w:r w:rsidRPr="00426B7E">
        <w:rPr>
          <w:color w:val="000000"/>
          <w:sz w:val="24"/>
          <w:szCs w:val="24"/>
        </w:rPr>
        <w:t>____________________________________</w:t>
      </w:r>
    </w:p>
    <w:p w:rsidR="00B97D85" w:rsidRPr="00426B7E" w:rsidRDefault="00B97D85" w:rsidP="00727D9F">
      <w:pPr>
        <w:autoSpaceDE w:val="0"/>
        <w:autoSpaceDN w:val="0"/>
        <w:adjustRightInd w:val="0"/>
        <w:jc w:val="right"/>
        <w:rPr>
          <w:color w:val="000000"/>
          <w:sz w:val="24"/>
          <w:szCs w:val="24"/>
        </w:rPr>
      </w:pPr>
      <w:r w:rsidRPr="00426B7E">
        <w:rPr>
          <w:color w:val="000000"/>
          <w:sz w:val="24"/>
          <w:szCs w:val="24"/>
        </w:rPr>
        <w:t xml:space="preserve">                                       ____________________________________</w:t>
      </w:r>
    </w:p>
    <w:p w:rsidR="00B97D85" w:rsidRPr="00426B7E" w:rsidRDefault="00B97D85" w:rsidP="00727D9F">
      <w:pPr>
        <w:autoSpaceDE w:val="0"/>
        <w:autoSpaceDN w:val="0"/>
        <w:adjustRightInd w:val="0"/>
        <w:jc w:val="right"/>
        <w:rPr>
          <w:color w:val="000000"/>
          <w:sz w:val="24"/>
          <w:szCs w:val="24"/>
        </w:rPr>
      </w:pPr>
      <w:r w:rsidRPr="00426B7E">
        <w:rPr>
          <w:color w:val="000000"/>
          <w:sz w:val="24"/>
          <w:szCs w:val="24"/>
        </w:rPr>
        <w:t xml:space="preserve">                                       ____________________________________</w:t>
      </w:r>
    </w:p>
    <w:p w:rsidR="00B97D85" w:rsidRPr="00B05FCA" w:rsidRDefault="00B05FCA" w:rsidP="00B05FCA">
      <w:pPr>
        <w:autoSpaceDE w:val="0"/>
        <w:autoSpaceDN w:val="0"/>
        <w:adjustRightInd w:val="0"/>
        <w:jc w:val="center"/>
        <w:rPr>
          <w:color w:val="000000"/>
          <w:sz w:val="20"/>
          <w:szCs w:val="24"/>
        </w:rPr>
      </w:pPr>
      <w:r>
        <w:rPr>
          <w:color w:val="000000"/>
          <w:sz w:val="20"/>
          <w:szCs w:val="24"/>
        </w:rPr>
        <w:t xml:space="preserve">                                                                                  </w:t>
      </w:r>
      <w:r w:rsidR="00B97D85" w:rsidRPr="00B05FCA">
        <w:rPr>
          <w:color w:val="000000"/>
          <w:sz w:val="20"/>
          <w:szCs w:val="24"/>
        </w:rPr>
        <w:t>(указать наименование заявителя</w:t>
      </w:r>
      <w:r>
        <w:rPr>
          <w:color w:val="000000"/>
          <w:sz w:val="20"/>
          <w:szCs w:val="24"/>
        </w:rPr>
        <w:t xml:space="preserve"> </w:t>
      </w:r>
      <w:r w:rsidR="00B97D85" w:rsidRPr="00B05FCA">
        <w:rPr>
          <w:color w:val="000000"/>
          <w:sz w:val="20"/>
          <w:szCs w:val="24"/>
        </w:rPr>
        <w:t>(для юридических лиц),</w:t>
      </w:r>
    </w:p>
    <w:p w:rsidR="00B97D85" w:rsidRPr="00B05FCA" w:rsidRDefault="00B97D85" w:rsidP="00727D9F">
      <w:pPr>
        <w:autoSpaceDE w:val="0"/>
        <w:autoSpaceDN w:val="0"/>
        <w:adjustRightInd w:val="0"/>
        <w:rPr>
          <w:color w:val="000000"/>
          <w:sz w:val="20"/>
          <w:szCs w:val="24"/>
        </w:rPr>
      </w:pPr>
      <w:r w:rsidRPr="00B05FCA">
        <w:rPr>
          <w:color w:val="000000"/>
          <w:sz w:val="20"/>
          <w:szCs w:val="24"/>
        </w:rPr>
        <w:t xml:space="preserve">                                                                                              </w:t>
      </w:r>
      <w:r w:rsidR="00B05FCA">
        <w:rPr>
          <w:color w:val="000000"/>
          <w:sz w:val="20"/>
          <w:szCs w:val="24"/>
        </w:rPr>
        <w:t xml:space="preserve">                  </w:t>
      </w:r>
      <w:r w:rsidRPr="00B05FCA">
        <w:rPr>
          <w:color w:val="000000"/>
          <w:sz w:val="20"/>
          <w:szCs w:val="24"/>
        </w:rPr>
        <w:t>Ф.И.О. (для физических лиц)</w:t>
      </w:r>
    </w:p>
    <w:p w:rsidR="00B97D85" w:rsidRPr="00B05FCA" w:rsidRDefault="00B97D85" w:rsidP="00727D9F">
      <w:pPr>
        <w:autoSpaceDE w:val="0"/>
        <w:autoSpaceDN w:val="0"/>
        <w:adjustRightInd w:val="0"/>
        <w:rPr>
          <w:color w:val="000000"/>
          <w:sz w:val="20"/>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jc w:val="center"/>
        <w:rPr>
          <w:b/>
          <w:bCs/>
          <w:color w:val="000000"/>
          <w:sz w:val="24"/>
          <w:szCs w:val="24"/>
        </w:rPr>
      </w:pPr>
      <w:r w:rsidRPr="00426B7E">
        <w:rPr>
          <w:b/>
          <w:bCs/>
          <w:color w:val="000000"/>
          <w:sz w:val="24"/>
          <w:szCs w:val="24"/>
        </w:rPr>
        <w:t>УВЕДОМЛЕНИЕ</w:t>
      </w:r>
    </w:p>
    <w:p w:rsidR="00B97D85" w:rsidRPr="00426B7E" w:rsidRDefault="00B97D85" w:rsidP="00727D9F">
      <w:pPr>
        <w:autoSpaceDE w:val="0"/>
        <w:autoSpaceDN w:val="0"/>
        <w:adjustRightInd w:val="0"/>
        <w:jc w:val="center"/>
        <w:rPr>
          <w:b/>
          <w:bCs/>
          <w:color w:val="000000"/>
          <w:sz w:val="24"/>
          <w:szCs w:val="24"/>
        </w:rPr>
      </w:pPr>
      <w:r w:rsidRPr="00426B7E">
        <w:rPr>
          <w:b/>
          <w:bCs/>
          <w:color w:val="000000"/>
          <w:sz w:val="24"/>
          <w:szCs w:val="24"/>
        </w:rPr>
        <w:t>о возврате ходатайства об отнесении земельных</w:t>
      </w:r>
    </w:p>
    <w:p w:rsidR="00B97D85" w:rsidRPr="00426B7E" w:rsidRDefault="00B97D85" w:rsidP="00727D9F">
      <w:pPr>
        <w:autoSpaceDE w:val="0"/>
        <w:autoSpaceDN w:val="0"/>
        <w:adjustRightInd w:val="0"/>
        <w:jc w:val="center"/>
        <w:rPr>
          <w:color w:val="000000"/>
          <w:sz w:val="24"/>
          <w:szCs w:val="24"/>
        </w:rPr>
      </w:pPr>
      <w:r w:rsidRPr="00426B7E">
        <w:rPr>
          <w:b/>
          <w:bCs/>
          <w:color w:val="000000"/>
          <w:sz w:val="24"/>
          <w:szCs w:val="24"/>
        </w:rPr>
        <w:t>участков к определенной категории</w:t>
      </w:r>
    </w:p>
    <w:p w:rsidR="00B97D85" w:rsidRPr="00426B7E" w:rsidRDefault="00B97D85" w:rsidP="00727D9F">
      <w:pPr>
        <w:autoSpaceDE w:val="0"/>
        <w:autoSpaceDN w:val="0"/>
        <w:adjustRightInd w:val="0"/>
        <w:jc w:val="center"/>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 xml:space="preserve">Ваше ходатайство об отнесении земельного участка к </w:t>
      </w:r>
      <w:r w:rsidR="00B05FCA">
        <w:rPr>
          <w:color w:val="000000"/>
          <w:sz w:val="24"/>
          <w:szCs w:val="24"/>
        </w:rPr>
        <w:t xml:space="preserve">определенной </w:t>
      </w:r>
      <w:r w:rsidRPr="00426B7E">
        <w:rPr>
          <w:color w:val="000000"/>
          <w:sz w:val="24"/>
          <w:szCs w:val="24"/>
        </w:rPr>
        <w:t>категории</w:t>
      </w:r>
    </w:p>
    <w:p w:rsidR="00B97D85" w:rsidRPr="00426B7E" w:rsidRDefault="00B97D85" w:rsidP="00727D9F">
      <w:pPr>
        <w:autoSpaceDE w:val="0"/>
        <w:autoSpaceDN w:val="0"/>
        <w:adjustRightInd w:val="0"/>
        <w:rPr>
          <w:color w:val="000000"/>
          <w:sz w:val="24"/>
          <w:szCs w:val="24"/>
        </w:rPr>
      </w:pPr>
      <w:r w:rsidRPr="00426B7E">
        <w:rPr>
          <w:color w:val="000000"/>
          <w:sz w:val="24"/>
          <w:szCs w:val="24"/>
        </w:rPr>
        <w:t>от « ______» №_________________ подлежит возврату по следующим основаниям: 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(указываются причины возврата со ссылкой на правовой акт)</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После устранения обстоятельств, послуживших основанием для возврата ходатайства об отнесении   земельных участков к определенной категории, Вы имеете право повторно обратиться за предоставлением муниципальной услуги.</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Приложение: __________________________________________________________________</w:t>
      </w:r>
    </w:p>
    <w:p w:rsidR="00B97D85" w:rsidRPr="00426B7E" w:rsidRDefault="00B97D85" w:rsidP="00727D9F">
      <w:pPr>
        <w:autoSpaceDE w:val="0"/>
        <w:autoSpaceDN w:val="0"/>
        <w:adjustRightInd w:val="0"/>
        <w:rPr>
          <w:color w:val="000000"/>
          <w:sz w:val="24"/>
          <w:szCs w:val="24"/>
        </w:rPr>
      </w:pPr>
      <w:r w:rsidRPr="00426B7E">
        <w:rPr>
          <w:color w:val="000000"/>
          <w:sz w:val="24"/>
          <w:szCs w:val="24"/>
        </w:rPr>
        <w:t>(документы, представленные заявителем)</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___________________________ _____________ ________________________________</w:t>
      </w:r>
    </w:p>
    <w:p w:rsidR="00B97D85" w:rsidRPr="00B05FCA" w:rsidRDefault="00B97D85" w:rsidP="00727D9F">
      <w:pPr>
        <w:autoSpaceDE w:val="0"/>
        <w:autoSpaceDN w:val="0"/>
        <w:adjustRightInd w:val="0"/>
        <w:rPr>
          <w:color w:val="000000"/>
          <w:sz w:val="20"/>
          <w:szCs w:val="24"/>
        </w:rPr>
      </w:pPr>
      <w:r w:rsidRPr="00B05FCA">
        <w:rPr>
          <w:color w:val="000000"/>
          <w:sz w:val="20"/>
          <w:szCs w:val="24"/>
        </w:rPr>
        <w:t xml:space="preserve">(наименование должностного          </w:t>
      </w:r>
      <w:r w:rsidR="00B05FCA">
        <w:rPr>
          <w:color w:val="000000"/>
          <w:sz w:val="20"/>
          <w:szCs w:val="24"/>
        </w:rPr>
        <w:t xml:space="preserve">                    </w:t>
      </w:r>
      <w:r w:rsidRPr="00B05FCA">
        <w:rPr>
          <w:color w:val="000000"/>
          <w:sz w:val="20"/>
          <w:szCs w:val="24"/>
        </w:rPr>
        <w:t>(подпись)               (расшифровка подписи (Ф.И.О.)</w:t>
      </w:r>
    </w:p>
    <w:p w:rsidR="00B97D85" w:rsidRPr="00B05FCA" w:rsidRDefault="00B97D85" w:rsidP="00727D9F">
      <w:pPr>
        <w:autoSpaceDE w:val="0"/>
        <w:autoSpaceDN w:val="0"/>
        <w:adjustRightInd w:val="0"/>
        <w:rPr>
          <w:color w:val="000000"/>
          <w:sz w:val="20"/>
          <w:szCs w:val="24"/>
        </w:rPr>
      </w:pPr>
      <w:r w:rsidRPr="00B05FCA">
        <w:rPr>
          <w:color w:val="000000"/>
          <w:sz w:val="20"/>
          <w:szCs w:val="24"/>
        </w:rPr>
        <w:t>ответственного лица)</w:t>
      </w:r>
    </w:p>
    <w:p w:rsidR="00B97D85" w:rsidRPr="00426B7E" w:rsidRDefault="00B97D85" w:rsidP="00727D9F">
      <w:pPr>
        <w:autoSpaceDE w:val="0"/>
        <w:autoSpaceDN w:val="0"/>
        <w:adjustRightInd w:val="0"/>
        <w:rPr>
          <w:color w:val="000000"/>
          <w:sz w:val="24"/>
          <w:szCs w:val="24"/>
        </w:rPr>
      </w:pPr>
    </w:p>
    <w:p w:rsidR="00B97D85" w:rsidRPr="00426B7E" w:rsidRDefault="00B97D85" w:rsidP="00727D9F">
      <w:pPr>
        <w:autoSpaceDE w:val="0"/>
        <w:autoSpaceDN w:val="0"/>
        <w:adjustRightInd w:val="0"/>
        <w:rPr>
          <w:color w:val="000000"/>
          <w:sz w:val="24"/>
          <w:szCs w:val="24"/>
        </w:rPr>
      </w:pPr>
      <w:r w:rsidRPr="00426B7E">
        <w:rPr>
          <w:color w:val="000000"/>
          <w:sz w:val="24"/>
          <w:szCs w:val="24"/>
        </w:rPr>
        <w:t>М.П. "___" ____________ 20___ года</w:t>
      </w:r>
    </w:p>
    <w:p w:rsidR="00B97D85" w:rsidRDefault="00B97D85" w:rsidP="00727D9F">
      <w:pPr>
        <w:autoSpaceDE w:val="0"/>
        <w:autoSpaceDN w:val="0"/>
        <w:adjustRightInd w:val="0"/>
        <w:rPr>
          <w:b/>
          <w:bCs/>
          <w:color w:val="000000"/>
          <w:sz w:val="24"/>
          <w:szCs w:val="24"/>
        </w:rPr>
      </w:pPr>
    </w:p>
    <w:p w:rsidR="00B97D85" w:rsidRDefault="00B97D85" w:rsidP="00727D9F">
      <w:pPr>
        <w:autoSpaceDE w:val="0"/>
        <w:autoSpaceDN w:val="0"/>
        <w:adjustRightInd w:val="0"/>
        <w:rPr>
          <w:b/>
          <w:bCs/>
          <w:color w:val="000000"/>
          <w:sz w:val="24"/>
          <w:szCs w:val="24"/>
        </w:rPr>
      </w:pPr>
    </w:p>
    <w:p w:rsidR="00B97D85" w:rsidRDefault="00B97D85" w:rsidP="00727D9F">
      <w:pPr>
        <w:autoSpaceDE w:val="0"/>
        <w:autoSpaceDN w:val="0"/>
        <w:adjustRightInd w:val="0"/>
        <w:rPr>
          <w:b/>
          <w:bCs/>
          <w:color w:val="000000"/>
          <w:sz w:val="24"/>
          <w:szCs w:val="24"/>
        </w:rPr>
      </w:pPr>
    </w:p>
    <w:p w:rsidR="00B97D85" w:rsidRDefault="00B05FCA" w:rsidP="00B05FCA">
      <w:pPr>
        <w:autoSpaceDE w:val="0"/>
        <w:autoSpaceDN w:val="0"/>
        <w:adjustRightInd w:val="0"/>
        <w:jc w:val="center"/>
        <w:rPr>
          <w:b/>
          <w:bCs/>
          <w:color w:val="000000"/>
          <w:sz w:val="24"/>
          <w:szCs w:val="24"/>
        </w:rPr>
      </w:pPr>
      <w:r>
        <w:rPr>
          <w:b/>
          <w:bCs/>
          <w:color w:val="000000"/>
          <w:sz w:val="24"/>
          <w:szCs w:val="24"/>
        </w:rPr>
        <w:t>_____________</w:t>
      </w:r>
    </w:p>
    <w:p w:rsidR="00B97D85" w:rsidRDefault="00B97D85" w:rsidP="00727D9F">
      <w:pPr>
        <w:autoSpaceDE w:val="0"/>
        <w:autoSpaceDN w:val="0"/>
        <w:adjustRightInd w:val="0"/>
        <w:rPr>
          <w:b/>
          <w:bCs/>
          <w:color w:val="000000"/>
          <w:sz w:val="24"/>
          <w:szCs w:val="24"/>
        </w:rPr>
      </w:pPr>
    </w:p>
    <w:p w:rsidR="00595E45" w:rsidRPr="000D2CD8" w:rsidRDefault="00595E45" w:rsidP="001A2440">
      <w:pPr>
        <w:ind w:right="-1" w:firstLine="709"/>
        <w:rPr>
          <w:sz w:val="22"/>
          <w:szCs w:val="22"/>
        </w:rPr>
      </w:pPr>
    </w:p>
    <w:sectPr w:rsidR="00595E45" w:rsidRPr="000D2CD8" w:rsidSect="00B05FCA">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E2" w:rsidRDefault="00154AE2" w:rsidP="00B05FCA">
      <w:r>
        <w:separator/>
      </w:r>
    </w:p>
  </w:endnote>
  <w:endnote w:type="continuationSeparator" w:id="0">
    <w:p w:rsidR="00154AE2" w:rsidRDefault="00154AE2" w:rsidP="00B0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E2" w:rsidRDefault="00154AE2" w:rsidP="00B05FCA">
      <w:r>
        <w:separator/>
      </w:r>
    </w:p>
  </w:footnote>
  <w:footnote w:type="continuationSeparator" w:id="0">
    <w:p w:rsidR="00154AE2" w:rsidRDefault="00154AE2" w:rsidP="00B0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D9F" w:rsidRDefault="00727D9F">
    <w:pPr>
      <w:pStyle w:val="a9"/>
      <w:jc w:val="center"/>
    </w:pPr>
    <w:r>
      <w:fldChar w:fldCharType="begin"/>
    </w:r>
    <w:r>
      <w:instrText>PAGE   \* MERGEFORMAT</w:instrText>
    </w:r>
    <w:r>
      <w:fldChar w:fldCharType="separate"/>
    </w:r>
    <w:r w:rsidR="00397A45">
      <w:rPr>
        <w:noProof/>
      </w:rPr>
      <w:t>2</w:t>
    </w:r>
    <w:r>
      <w:fldChar w:fldCharType="end"/>
    </w:r>
  </w:p>
  <w:p w:rsidR="00727D9F" w:rsidRDefault="00727D9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54AE2"/>
    <w:rsid w:val="001A2440"/>
    <w:rsid w:val="001B4F8D"/>
    <w:rsid w:val="001F265D"/>
    <w:rsid w:val="00285D0C"/>
    <w:rsid w:val="002A2B11"/>
    <w:rsid w:val="002F22EB"/>
    <w:rsid w:val="00326996"/>
    <w:rsid w:val="00397A45"/>
    <w:rsid w:val="00411E68"/>
    <w:rsid w:val="0043001D"/>
    <w:rsid w:val="004914DD"/>
    <w:rsid w:val="00511A2B"/>
    <w:rsid w:val="00522571"/>
    <w:rsid w:val="00554BEC"/>
    <w:rsid w:val="00595E45"/>
    <w:rsid w:val="00595F6F"/>
    <w:rsid w:val="005C0140"/>
    <w:rsid w:val="005C1194"/>
    <w:rsid w:val="005D18F1"/>
    <w:rsid w:val="006415B0"/>
    <w:rsid w:val="006463D8"/>
    <w:rsid w:val="00711921"/>
    <w:rsid w:val="00727D9F"/>
    <w:rsid w:val="00796BD1"/>
    <w:rsid w:val="008A3858"/>
    <w:rsid w:val="009840BA"/>
    <w:rsid w:val="00A03876"/>
    <w:rsid w:val="00A13C7B"/>
    <w:rsid w:val="00AE1A2A"/>
    <w:rsid w:val="00B05FCA"/>
    <w:rsid w:val="00B52D22"/>
    <w:rsid w:val="00B83D8D"/>
    <w:rsid w:val="00B95FEE"/>
    <w:rsid w:val="00B97D85"/>
    <w:rsid w:val="00BF2B0B"/>
    <w:rsid w:val="00C62137"/>
    <w:rsid w:val="00D07BF5"/>
    <w:rsid w:val="00D368DC"/>
    <w:rsid w:val="00D67D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FCC33"/>
  <w15:chartTrackingRefBased/>
  <w15:docId w15:val="{7C1492CC-AA8D-486E-8451-B5DB855F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rsid w:val="00D07BF5"/>
    <w:pPr>
      <w:autoSpaceDE w:val="0"/>
      <w:autoSpaceDN w:val="0"/>
      <w:adjustRightInd w:val="0"/>
    </w:pPr>
    <w:rPr>
      <w:rFonts w:ascii="Arial" w:hAnsi="Arial" w:cs="Arial"/>
      <w:b/>
      <w:bCs/>
      <w:sz w:val="22"/>
      <w:szCs w:val="22"/>
    </w:rPr>
  </w:style>
  <w:style w:type="paragraph" w:customStyle="1" w:styleId="ConsPlusNormal">
    <w:name w:val="ConsPlusNormal"/>
    <w:rsid w:val="00D07BF5"/>
    <w:pPr>
      <w:widowControl w:val="0"/>
      <w:autoSpaceDE w:val="0"/>
      <w:autoSpaceDN w:val="0"/>
    </w:pPr>
    <w:rPr>
      <w:sz w:val="24"/>
    </w:rPr>
  </w:style>
  <w:style w:type="paragraph" w:styleId="a9">
    <w:name w:val="header"/>
    <w:basedOn w:val="a"/>
    <w:link w:val="aa"/>
    <w:uiPriority w:val="99"/>
    <w:rsid w:val="00B05FCA"/>
    <w:pPr>
      <w:tabs>
        <w:tab w:val="center" w:pos="4677"/>
        <w:tab w:val="right" w:pos="9355"/>
      </w:tabs>
    </w:pPr>
  </w:style>
  <w:style w:type="character" w:customStyle="1" w:styleId="aa">
    <w:name w:val="Верхний колонтитул Знак"/>
    <w:link w:val="a9"/>
    <w:uiPriority w:val="99"/>
    <w:rsid w:val="00B05FCA"/>
    <w:rPr>
      <w:sz w:val="28"/>
    </w:rPr>
  </w:style>
  <w:style w:type="paragraph" w:styleId="ab">
    <w:name w:val="footer"/>
    <w:basedOn w:val="a"/>
    <w:link w:val="ac"/>
    <w:rsid w:val="00B05FCA"/>
    <w:pPr>
      <w:tabs>
        <w:tab w:val="center" w:pos="4677"/>
        <w:tab w:val="right" w:pos="9355"/>
      </w:tabs>
    </w:pPr>
  </w:style>
  <w:style w:type="character" w:customStyle="1" w:styleId="ac">
    <w:name w:val="Нижний колонтитул Знак"/>
    <w:link w:val="ab"/>
    <w:rsid w:val="00B05F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1692">
      <w:bodyDiv w:val="1"/>
      <w:marLeft w:val="0"/>
      <w:marRight w:val="0"/>
      <w:marTop w:val="0"/>
      <w:marBottom w:val="0"/>
      <w:divBdr>
        <w:top w:val="none" w:sz="0" w:space="0" w:color="auto"/>
        <w:left w:val="none" w:sz="0" w:space="0" w:color="auto"/>
        <w:bottom w:val="none" w:sz="0" w:space="0" w:color="auto"/>
        <w:right w:val="none" w:sz="0" w:space="0" w:color="auto"/>
      </w:divBdr>
    </w:div>
    <w:div w:id="421100879">
      <w:bodyDiv w:val="1"/>
      <w:marLeft w:val="0"/>
      <w:marRight w:val="0"/>
      <w:marTop w:val="0"/>
      <w:marBottom w:val="0"/>
      <w:divBdr>
        <w:top w:val="none" w:sz="0" w:space="0" w:color="auto"/>
        <w:left w:val="none" w:sz="0" w:space="0" w:color="auto"/>
        <w:bottom w:val="none" w:sz="0" w:space="0" w:color="auto"/>
        <w:right w:val="none" w:sz="0" w:space="0" w:color="auto"/>
      </w:divBdr>
    </w:div>
    <w:div w:id="584653054">
      <w:bodyDiv w:val="1"/>
      <w:marLeft w:val="0"/>
      <w:marRight w:val="0"/>
      <w:marTop w:val="0"/>
      <w:marBottom w:val="0"/>
      <w:divBdr>
        <w:top w:val="none" w:sz="0" w:space="0" w:color="auto"/>
        <w:left w:val="none" w:sz="0" w:space="0" w:color="auto"/>
        <w:bottom w:val="none" w:sz="0" w:space="0" w:color="auto"/>
        <w:right w:val="none" w:sz="0" w:space="0" w:color="auto"/>
      </w:divBdr>
    </w:div>
    <w:div w:id="953100334">
      <w:bodyDiv w:val="1"/>
      <w:marLeft w:val="0"/>
      <w:marRight w:val="0"/>
      <w:marTop w:val="0"/>
      <w:marBottom w:val="0"/>
      <w:divBdr>
        <w:top w:val="none" w:sz="0" w:space="0" w:color="auto"/>
        <w:left w:val="none" w:sz="0" w:space="0" w:color="auto"/>
        <w:bottom w:val="none" w:sz="0" w:space="0" w:color="auto"/>
        <w:right w:val="none" w:sz="0" w:space="0" w:color="auto"/>
      </w:divBdr>
    </w:div>
    <w:div w:id="18667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28</Pages>
  <Words>10815</Words>
  <Characters>61646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2018-11-22T13:47:00Z</cp:lastPrinted>
  <dcterms:created xsi:type="dcterms:W3CDTF">2018-11-21T09:53:00Z</dcterms:created>
  <dcterms:modified xsi:type="dcterms:W3CDTF">2018-11-22T13:47:00Z</dcterms:modified>
</cp:coreProperties>
</file>