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D078F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01-2439-а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B59E1" w:rsidTr="00DB5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B59E1" w:rsidRDefault="004D078F" w:rsidP="004D078F">
            <w:pPr>
              <w:rPr>
                <w:b/>
                <w:sz w:val="24"/>
                <w:szCs w:val="24"/>
              </w:rPr>
            </w:pPr>
            <w:r w:rsidRPr="00DB59E1">
              <w:rPr>
                <w:color w:val="000000"/>
                <w:sz w:val="24"/>
                <w:szCs w:val="28"/>
              </w:rPr>
              <w:t>Об утверждении муниципальной программы Тихвинского городского поселения «Обеспечение качественным жильем граждан на территории Тихвинского городского поселения»</w:t>
            </w:r>
          </w:p>
        </w:tc>
      </w:tr>
      <w:tr w:rsidR="004D078F" w:rsidRPr="00DB59E1" w:rsidTr="00DB5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78F" w:rsidRPr="00DB59E1" w:rsidRDefault="00FC7BCB" w:rsidP="00B52D2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D078F" w:rsidRPr="00F377F0" w:rsidRDefault="004D078F" w:rsidP="009B0257">
      <w:pPr>
        <w:ind w:firstLine="708"/>
        <w:rPr>
          <w:szCs w:val="28"/>
        </w:rPr>
      </w:pPr>
      <w:r w:rsidRPr="00F377F0">
        <w:rPr>
          <w:szCs w:val="28"/>
        </w:rPr>
        <w:t xml:space="preserve">В целях обеспечения населения Тихвинского городского поселения доступным и комфортным жильем путем реализации механизмов поддержки и развития жилищного строительства и стимулирования предложения на рынке жилья, а также предоставления дополнительных социальных выплат граждан нуждающимся в жилье,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в Тихвинском районе и Тихвинском городском поселении» (с изменениями), постановлением администрации Тихвинского района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</w:t>
      </w:r>
      <w:r w:rsidRPr="00F377F0">
        <w:rPr>
          <w:color w:val="000000"/>
          <w:szCs w:val="28"/>
        </w:rPr>
        <w:t xml:space="preserve">администрация Тихвинского района ПОСТАНОВЛЯЕТ: </w:t>
      </w:r>
    </w:p>
    <w:p w:rsidR="004D078F" w:rsidRPr="00F377F0" w:rsidRDefault="004D078F" w:rsidP="009B0257">
      <w:pPr>
        <w:ind w:firstLine="708"/>
        <w:rPr>
          <w:b/>
          <w:color w:val="FF0000"/>
          <w:szCs w:val="28"/>
        </w:rPr>
      </w:pPr>
      <w:r w:rsidRPr="00F377F0">
        <w:rPr>
          <w:color w:val="000000"/>
          <w:szCs w:val="28"/>
        </w:rPr>
        <w:t xml:space="preserve">1. Утвердить муниципальную программу Тихвинского городского поселения </w:t>
      </w:r>
      <w:r w:rsidRPr="00F377F0">
        <w:rPr>
          <w:b/>
          <w:color w:val="000000"/>
          <w:szCs w:val="28"/>
        </w:rPr>
        <w:t>«Обеспечение качественным жильем граждан на территории Тихвинского городского поселения</w:t>
      </w:r>
      <w:r w:rsidRPr="00F377F0">
        <w:rPr>
          <w:color w:val="000000"/>
          <w:szCs w:val="28"/>
        </w:rPr>
        <w:t>» (приложение).</w:t>
      </w:r>
      <w:r w:rsidRPr="00F377F0">
        <w:rPr>
          <w:b/>
          <w:i/>
          <w:color w:val="FF0000"/>
          <w:szCs w:val="28"/>
        </w:rPr>
        <w:t xml:space="preserve"> </w:t>
      </w:r>
    </w:p>
    <w:p w:rsidR="004D078F" w:rsidRPr="00F377F0" w:rsidRDefault="004D078F" w:rsidP="009B0257">
      <w:pPr>
        <w:ind w:firstLine="708"/>
        <w:rPr>
          <w:color w:val="000000"/>
          <w:szCs w:val="28"/>
        </w:rPr>
      </w:pPr>
      <w:r w:rsidRPr="00F377F0">
        <w:rPr>
          <w:color w:val="000000"/>
          <w:szCs w:val="28"/>
        </w:rPr>
        <w:t>2. Финансирование расходов, связанных с реал</w:t>
      </w:r>
      <w:r>
        <w:rPr>
          <w:color w:val="000000"/>
          <w:szCs w:val="28"/>
        </w:rPr>
        <w:t xml:space="preserve">изацией муниципальной программы Тихвинского городского поселения </w:t>
      </w:r>
      <w:r w:rsidRPr="009A1F08">
        <w:rPr>
          <w:color w:val="000000"/>
          <w:szCs w:val="28"/>
        </w:rPr>
        <w:t>«Обеспечение качественным жильем граждан на территории Тихвинского городского поселения»,</w:t>
      </w:r>
      <w:r w:rsidRPr="00F377F0">
        <w:rPr>
          <w:color w:val="000000"/>
          <w:szCs w:val="28"/>
        </w:rPr>
        <w:t xml:space="preserve"> производить в пределах средств, предусмотренных на эти цели в бюджете Тихвинского городского поселения.</w:t>
      </w:r>
    </w:p>
    <w:p w:rsidR="004D078F" w:rsidRDefault="004D078F" w:rsidP="009B0257">
      <w:pPr>
        <w:ind w:firstLine="708"/>
        <w:rPr>
          <w:color w:val="000000"/>
          <w:szCs w:val="28"/>
        </w:rPr>
      </w:pPr>
      <w:r w:rsidRPr="00F377F0"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>П</w:t>
      </w:r>
      <w:r w:rsidRPr="00F377F0">
        <w:rPr>
          <w:color w:val="000000"/>
          <w:szCs w:val="28"/>
        </w:rPr>
        <w:t xml:space="preserve">ризнать утратившими силу </w:t>
      </w:r>
      <w:r>
        <w:rPr>
          <w:color w:val="000000"/>
          <w:szCs w:val="28"/>
        </w:rPr>
        <w:t>с</w:t>
      </w:r>
      <w:r w:rsidRPr="00F377F0">
        <w:rPr>
          <w:color w:val="000000"/>
          <w:szCs w:val="28"/>
        </w:rPr>
        <w:t xml:space="preserve"> 1 января </w:t>
      </w:r>
      <w:r>
        <w:rPr>
          <w:color w:val="000000"/>
          <w:szCs w:val="28"/>
        </w:rPr>
        <w:t>2020</w:t>
      </w:r>
      <w:r w:rsidRPr="00F377F0">
        <w:rPr>
          <w:color w:val="000000"/>
          <w:szCs w:val="28"/>
        </w:rPr>
        <w:t xml:space="preserve"> года постановлени</w:t>
      </w:r>
      <w:r>
        <w:rPr>
          <w:color w:val="000000"/>
          <w:szCs w:val="28"/>
        </w:rPr>
        <w:t>я</w:t>
      </w:r>
      <w:r w:rsidRPr="00F377F0">
        <w:rPr>
          <w:color w:val="000000"/>
          <w:szCs w:val="28"/>
        </w:rPr>
        <w:t xml:space="preserve"> администрации Тихвинского района</w:t>
      </w:r>
      <w:r>
        <w:rPr>
          <w:color w:val="000000"/>
          <w:szCs w:val="28"/>
        </w:rPr>
        <w:t>:</w:t>
      </w:r>
    </w:p>
    <w:p w:rsidR="004D078F" w:rsidRPr="00F377F0" w:rsidRDefault="004D078F" w:rsidP="009B0257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F377F0">
        <w:rPr>
          <w:color w:val="000000"/>
          <w:szCs w:val="28"/>
        </w:rPr>
        <w:t xml:space="preserve"> </w:t>
      </w:r>
      <w:r w:rsidRPr="004D078F">
        <w:rPr>
          <w:b/>
          <w:color w:val="000000"/>
          <w:szCs w:val="28"/>
        </w:rPr>
        <w:t>от 15 октября 2018 года №01-2285-а</w:t>
      </w:r>
      <w:r w:rsidRPr="00F377F0">
        <w:rPr>
          <w:color w:val="000000"/>
          <w:szCs w:val="28"/>
        </w:rPr>
        <w:t xml:space="preserve"> «Об утверждении муниципальной программы Тихвинского городского поселения «Обеспечение качественным жильем граждан на территории Тихв</w:t>
      </w:r>
      <w:r>
        <w:rPr>
          <w:color w:val="000000"/>
          <w:szCs w:val="28"/>
        </w:rPr>
        <w:t>инского городского поселения»;</w:t>
      </w:r>
    </w:p>
    <w:p w:rsidR="004D078F" w:rsidRDefault="004D078F" w:rsidP="004D078F">
      <w:pPr>
        <w:ind w:firstLine="708"/>
        <w:rPr>
          <w:color w:val="000000"/>
          <w:szCs w:val="28"/>
        </w:rPr>
      </w:pPr>
      <w:r w:rsidRPr="00F377F0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4D078F">
        <w:rPr>
          <w:b/>
          <w:color w:val="000000"/>
          <w:szCs w:val="28"/>
        </w:rPr>
        <w:t>от 5 апреля 2019 года № 01-709-а</w:t>
      </w:r>
      <w:r w:rsidRPr="00F377F0">
        <w:rPr>
          <w:color w:val="000000"/>
          <w:szCs w:val="28"/>
        </w:rPr>
        <w:t xml:space="preserve"> «О внесении изменений в муниципальную программу Тихвинского городского поселения «Обеспечение качественным жильем граждан на территории Ти</w:t>
      </w:r>
      <w:r>
        <w:rPr>
          <w:color w:val="000000"/>
          <w:szCs w:val="28"/>
        </w:rPr>
        <w:t>хвинского городского по</w:t>
      </w:r>
      <w:r>
        <w:rPr>
          <w:color w:val="000000"/>
          <w:szCs w:val="28"/>
        </w:rPr>
        <w:lastRenderedPageBreak/>
        <w:t>селения», утвержденную постановлением администрации Тихвинского района 15 октября 2018 года № 01-2285-а»;</w:t>
      </w:r>
    </w:p>
    <w:p w:rsidR="004D078F" w:rsidRPr="00F377F0" w:rsidRDefault="004D078F" w:rsidP="009B0257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4D078F">
        <w:rPr>
          <w:b/>
          <w:color w:val="000000"/>
          <w:szCs w:val="28"/>
        </w:rPr>
        <w:t>от 4 июня 2019 года №01-1287-а</w:t>
      </w:r>
      <w:r>
        <w:rPr>
          <w:color w:val="000000"/>
          <w:szCs w:val="28"/>
        </w:rPr>
        <w:t xml:space="preserve"> «О внесении изменений и дополнений в муниципальную программу Тихвинского городского поселения «Обеспечение качественным жильем граждан, на территории Тихвинского городского поселения» утвержденную постановлением администрации Тихвинского района от 15 октября 2018 года № 01-2285-а (с изменениями от 5 апреля 2019 года № 01-709-а)»</w:t>
      </w:r>
      <w:r w:rsidR="009A1F08">
        <w:rPr>
          <w:color w:val="000000"/>
          <w:szCs w:val="28"/>
        </w:rPr>
        <w:t>.</w:t>
      </w:r>
    </w:p>
    <w:p w:rsidR="004D078F" w:rsidRPr="00F377F0" w:rsidRDefault="004D078F" w:rsidP="009B0257">
      <w:pPr>
        <w:ind w:firstLine="708"/>
        <w:rPr>
          <w:color w:val="000000"/>
          <w:szCs w:val="28"/>
        </w:rPr>
      </w:pPr>
      <w:r w:rsidRPr="00F377F0">
        <w:rPr>
          <w:color w:val="000000"/>
          <w:szCs w:val="28"/>
        </w:rPr>
        <w:t>4.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4D078F" w:rsidRPr="00F377F0" w:rsidRDefault="004D078F" w:rsidP="009B0257">
      <w:pPr>
        <w:ind w:firstLine="708"/>
        <w:rPr>
          <w:color w:val="000000"/>
          <w:szCs w:val="28"/>
        </w:rPr>
      </w:pPr>
      <w:r w:rsidRPr="00F377F0">
        <w:rPr>
          <w:color w:val="000000"/>
          <w:szCs w:val="28"/>
        </w:rPr>
        <w:t>5. Постановление вступает в силу с 1 января 20</w:t>
      </w:r>
      <w:r>
        <w:rPr>
          <w:color w:val="000000"/>
          <w:szCs w:val="28"/>
        </w:rPr>
        <w:t>20</w:t>
      </w:r>
      <w:r w:rsidRPr="00F377F0">
        <w:rPr>
          <w:color w:val="000000"/>
          <w:szCs w:val="28"/>
        </w:rPr>
        <w:t xml:space="preserve"> года.</w:t>
      </w:r>
    </w:p>
    <w:p w:rsidR="004D078F" w:rsidRDefault="004D078F" w:rsidP="009B0257">
      <w:pPr>
        <w:rPr>
          <w:color w:val="000000"/>
          <w:sz w:val="24"/>
          <w:szCs w:val="24"/>
        </w:rPr>
      </w:pPr>
    </w:p>
    <w:p w:rsidR="004D078F" w:rsidRDefault="004D078F" w:rsidP="009B0257">
      <w:pPr>
        <w:rPr>
          <w:color w:val="000000"/>
          <w:sz w:val="24"/>
          <w:szCs w:val="24"/>
        </w:rPr>
      </w:pPr>
    </w:p>
    <w:p w:rsidR="009A1F08" w:rsidRPr="0088249B" w:rsidRDefault="009A1F08" w:rsidP="009B0257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4D078F" w:rsidRDefault="004D078F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9A1F08" w:rsidRDefault="009A1F08" w:rsidP="009B0257">
      <w:pPr>
        <w:rPr>
          <w:color w:val="000000"/>
          <w:sz w:val="24"/>
          <w:szCs w:val="24"/>
        </w:rPr>
      </w:pPr>
    </w:p>
    <w:p w:rsidR="004D078F" w:rsidRDefault="004D078F" w:rsidP="009B0257">
      <w:pPr>
        <w:rPr>
          <w:color w:val="000000"/>
          <w:sz w:val="24"/>
          <w:szCs w:val="24"/>
        </w:rPr>
      </w:pPr>
    </w:p>
    <w:p w:rsidR="009A1F08" w:rsidRPr="009A1F08" w:rsidRDefault="009A1F08" w:rsidP="009B0257">
      <w:pPr>
        <w:rPr>
          <w:color w:val="000000"/>
          <w:sz w:val="24"/>
        </w:rPr>
      </w:pPr>
      <w:r w:rsidRPr="009A1F08">
        <w:rPr>
          <w:color w:val="000000"/>
          <w:sz w:val="24"/>
        </w:rPr>
        <w:t>Михайлова</w:t>
      </w:r>
      <w:r>
        <w:rPr>
          <w:color w:val="000000"/>
          <w:sz w:val="24"/>
        </w:rPr>
        <w:t xml:space="preserve"> </w:t>
      </w:r>
      <w:r w:rsidRPr="009A1F08">
        <w:rPr>
          <w:color w:val="000000"/>
          <w:sz w:val="24"/>
        </w:rPr>
        <w:t>Олеся Викторовна</w:t>
      </w:r>
    </w:p>
    <w:p w:rsidR="004D078F" w:rsidRPr="009A1F08" w:rsidRDefault="004D078F" w:rsidP="009B0257">
      <w:pPr>
        <w:rPr>
          <w:color w:val="000000"/>
          <w:sz w:val="24"/>
        </w:rPr>
      </w:pPr>
      <w:r w:rsidRPr="009A1F08">
        <w:rPr>
          <w:color w:val="000000"/>
          <w:sz w:val="24"/>
        </w:rPr>
        <w:t>7</w:t>
      </w:r>
      <w:r w:rsidR="009A1F08" w:rsidRPr="009A1F08">
        <w:rPr>
          <w:color w:val="000000"/>
          <w:sz w:val="24"/>
        </w:rPr>
        <w:t>-</w:t>
      </w:r>
      <w:r w:rsidRPr="009A1F08">
        <w:rPr>
          <w:color w:val="000000"/>
          <w:sz w:val="24"/>
        </w:rPr>
        <w:t>5123</w:t>
      </w:r>
      <w:bookmarkStart w:id="1" w:name="Par25"/>
      <w:bookmarkEnd w:id="1"/>
      <w:r w:rsidRPr="009A1F08">
        <w:rPr>
          <w:color w:val="000000"/>
          <w:sz w:val="24"/>
        </w:rPr>
        <w:t xml:space="preserve"> </w:t>
      </w:r>
    </w:p>
    <w:p w:rsidR="009A1F08" w:rsidRPr="009A1F08" w:rsidRDefault="004D078F" w:rsidP="009B0257">
      <w:pPr>
        <w:rPr>
          <w:iCs/>
          <w:color w:val="000000"/>
          <w:sz w:val="24"/>
        </w:rPr>
      </w:pPr>
      <w:r w:rsidRPr="009A1F08">
        <w:rPr>
          <w:iCs/>
          <w:color w:val="000000"/>
          <w:sz w:val="24"/>
        </w:rPr>
        <w:t>Иванова</w:t>
      </w:r>
      <w:r w:rsidR="009A1F08" w:rsidRPr="009A1F08">
        <w:rPr>
          <w:iCs/>
          <w:color w:val="000000"/>
          <w:sz w:val="24"/>
        </w:rPr>
        <w:t xml:space="preserve"> Мария Сергеевна</w:t>
      </w:r>
    </w:p>
    <w:p w:rsidR="004D078F" w:rsidRPr="009A1F08" w:rsidRDefault="004D078F" w:rsidP="009B0257">
      <w:pPr>
        <w:rPr>
          <w:iCs/>
          <w:color w:val="000000"/>
          <w:sz w:val="24"/>
        </w:rPr>
      </w:pPr>
      <w:r w:rsidRPr="009A1F08">
        <w:rPr>
          <w:iCs/>
          <w:color w:val="000000"/>
          <w:sz w:val="24"/>
        </w:rPr>
        <w:t>74</w:t>
      </w:r>
      <w:r w:rsidR="009A1F08" w:rsidRPr="009A1F08">
        <w:rPr>
          <w:iCs/>
          <w:color w:val="000000"/>
          <w:sz w:val="24"/>
        </w:rPr>
        <w:t>-</w:t>
      </w:r>
      <w:r w:rsidRPr="009A1F08">
        <w:rPr>
          <w:iCs/>
          <w:color w:val="000000"/>
          <w:sz w:val="24"/>
        </w:rPr>
        <w:t>842</w:t>
      </w:r>
    </w:p>
    <w:p w:rsidR="009A1F08" w:rsidRPr="009A1F08" w:rsidRDefault="004D078F" w:rsidP="009B0257">
      <w:pPr>
        <w:rPr>
          <w:iCs/>
          <w:color w:val="000000"/>
          <w:sz w:val="24"/>
        </w:rPr>
      </w:pPr>
      <w:r w:rsidRPr="009A1F08">
        <w:rPr>
          <w:iCs/>
          <w:color w:val="000000"/>
          <w:sz w:val="24"/>
        </w:rPr>
        <w:t>Л. А. Андреева</w:t>
      </w:r>
      <w:r w:rsidR="009A1F08" w:rsidRPr="009A1F08">
        <w:rPr>
          <w:iCs/>
          <w:color w:val="000000"/>
          <w:sz w:val="24"/>
        </w:rPr>
        <w:t xml:space="preserve"> Любовь Анатольевна</w:t>
      </w:r>
    </w:p>
    <w:p w:rsidR="004D078F" w:rsidRPr="009A1F08" w:rsidRDefault="004D078F" w:rsidP="009B0257">
      <w:pPr>
        <w:rPr>
          <w:color w:val="000000"/>
          <w:sz w:val="24"/>
        </w:rPr>
      </w:pPr>
      <w:r w:rsidRPr="009A1F08">
        <w:rPr>
          <w:iCs/>
          <w:color w:val="000000"/>
          <w:sz w:val="24"/>
        </w:rPr>
        <w:t>73</w:t>
      </w:r>
      <w:r w:rsidR="009A1F08" w:rsidRPr="009A1F08">
        <w:rPr>
          <w:iCs/>
          <w:color w:val="000000"/>
          <w:sz w:val="24"/>
        </w:rPr>
        <w:t>-</w:t>
      </w:r>
      <w:r w:rsidRPr="009A1F08">
        <w:rPr>
          <w:iCs/>
          <w:color w:val="000000"/>
          <w:sz w:val="24"/>
        </w:rPr>
        <w:t>405</w:t>
      </w:r>
    </w:p>
    <w:p w:rsidR="004D078F" w:rsidRDefault="004D078F" w:rsidP="009B0257">
      <w:pPr>
        <w:rPr>
          <w:sz w:val="24"/>
          <w:szCs w:val="24"/>
        </w:rPr>
      </w:pPr>
    </w:p>
    <w:p w:rsidR="004D078F" w:rsidRPr="00DB59E1" w:rsidRDefault="004D078F" w:rsidP="009B0257">
      <w:pPr>
        <w:rPr>
          <w:i/>
          <w:color w:val="000000"/>
          <w:sz w:val="18"/>
          <w:szCs w:val="18"/>
        </w:rPr>
      </w:pPr>
      <w:r w:rsidRPr="00DB59E1">
        <w:rPr>
          <w:i/>
          <w:iCs/>
          <w:color w:val="000000"/>
          <w:sz w:val="18"/>
          <w:szCs w:val="18"/>
        </w:rPr>
        <w:t>Согласовано:</w:t>
      </w:r>
      <w:r w:rsidRPr="00DB59E1">
        <w:rPr>
          <w:i/>
          <w:color w:val="000000"/>
          <w:sz w:val="18"/>
          <w:szCs w:val="18"/>
        </w:rPr>
        <w:t xml:space="preserve"> </w:t>
      </w:r>
    </w:p>
    <w:tbl>
      <w:tblPr>
        <w:tblW w:w="935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1425"/>
        <w:gridCol w:w="1990"/>
      </w:tblGrid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Pr="00DB59E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>Ю. А.</w:t>
            </w:r>
          </w:p>
        </w:tc>
      </w:tr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Председатель комитета ЖКХ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 xml:space="preserve"> А. М.</w:t>
            </w:r>
          </w:p>
        </w:tc>
      </w:tr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Зав. отделом коммунального хозяйства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 xml:space="preserve"> комитета ЖКХ</w:t>
            </w:r>
          </w:p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Богдашова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 xml:space="preserve"> Л.В.</w:t>
            </w:r>
          </w:p>
        </w:tc>
      </w:tr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Зав. отделом по строительству</w:t>
            </w:r>
          </w:p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4D078F" w:rsidRPr="00DB59E1" w:rsidRDefault="004D078F" w:rsidP="00DB59E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Чикалов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 xml:space="preserve"> А.А.</w:t>
            </w:r>
          </w:p>
        </w:tc>
      </w:tr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Зав. юридическим отделом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Зав.общим отделом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4D078F" w:rsidRPr="00DB59E1" w:rsidRDefault="004D078F" w:rsidP="00DB59E1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 xml:space="preserve"> И.Г.</w:t>
            </w:r>
          </w:p>
        </w:tc>
      </w:tr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Зав.жилищным отделом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4D078F" w:rsidRPr="00DB59E1" w:rsidRDefault="004D078F" w:rsidP="00DB59E1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Соколова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 xml:space="preserve"> Т.В.</w:t>
            </w:r>
          </w:p>
        </w:tc>
      </w:tr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4D078F" w:rsidRPr="00DB59E1" w:rsidTr="009A1F08">
        <w:tc>
          <w:tcPr>
            <w:tcW w:w="594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Председатель комитета финансов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B59E1" w:rsidRPr="00DB59E1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</w:tbl>
    <w:p w:rsidR="004D078F" w:rsidRPr="00DB59E1" w:rsidRDefault="004D078F" w:rsidP="009B0257">
      <w:pPr>
        <w:rPr>
          <w:i/>
          <w:color w:val="000000"/>
          <w:sz w:val="18"/>
          <w:szCs w:val="18"/>
        </w:rPr>
      </w:pPr>
    </w:p>
    <w:p w:rsidR="004D078F" w:rsidRPr="00DB59E1" w:rsidRDefault="004D078F" w:rsidP="009B0257">
      <w:pPr>
        <w:rPr>
          <w:i/>
          <w:color w:val="000000"/>
          <w:sz w:val="18"/>
          <w:szCs w:val="18"/>
        </w:rPr>
      </w:pPr>
      <w:r w:rsidRPr="00DB59E1">
        <w:rPr>
          <w:i/>
          <w:iCs/>
          <w:color w:val="000000"/>
          <w:sz w:val="18"/>
          <w:szCs w:val="18"/>
        </w:rPr>
        <w:t>Рассылка:</w:t>
      </w:r>
      <w:r w:rsidRPr="00DB59E1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0"/>
        <w:gridCol w:w="2175"/>
      </w:tblGrid>
      <w:tr w:rsidR="004D078F" w:rsidRPr="00DB59E1" w:rsidTr="00DB59E1">
        <w:tc>
          <w:tcPr>
            <w:tcW w:w="711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4D078F" w:rsidRPr="00DB59E1" w:rsidTr="00DB59E1">
        <w:tc>
          <w:tcPr>
            <w:tcW w:w="711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Жилищный отдел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4D078F" w:rsidRPr="00DB59E1" w:rsidTr="00DB59E1">
        <w:tc>
          <w:tcPr>
            <w:tcW w:w="7110" w:type="dxa"/>
          </w:tcPr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</w:p>
        </w:tc>
        <w:tc>
          <w:tcPr>
            <w:tcW w:w="2175" w:type="dxa"/>
          </w:tcPr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4D078F" w:rsidRPr="00DB59E1" w:rsidTr="00DB59E1">
        <w:tc>
          <w:tcPr>
            <w:tcW w:w="711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Комитет  финансов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4D078F" w:rsidRPr="00DB59E1" w:rsidTr="00DB59E1">
        <w:tc>
          <w:tcPr>
            <w:tcW w:w="7110" w:type="dxa"/>
          </w:tcPr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Отдел по строительству</w:t>
            </w:r>
          </w:p>
        </w:tc>
        <w:tc>
          <w:tcPr>
            <w:tcW w:w="2175" w:type="dxa"/>
          </w:tcPr>
          <w:p w:rsidR="004D078F" w:rsidRPr="00DB59E1" w:rsidRDefault="004D078F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4D078F" w:rsidRPr="00DB59E1" w:rsidTr="00DB59E1">
        <w:tc>
          <w:tcPr>
            <w:tcW w:w="7110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4D078F" w:rsidRPr="00DB59E1" w:rsidRDefault="004D078F" w:rsidP="009B0257">
            <w:pPr>
              <w:rPr>
                <w:i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DB59E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DB59E1" w:rsidRPr="00DB59E1" w:rsidTr="00DB59E1">
        <w:tc>
          <w:tcPr>
            <w:tcW w:w="7110" w:type="dxa"/>
          </w:tcPr>
          <w:p w:rsidR="00DB59E1" w:rsidRPr="00DB59E1" w:rsidRDefault="00DB59E1" w:rsidP="00DB59E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B59E1">
              <w:rPr>
                <w:i/>
                <w:iCs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2175" w:type="dxa"/>
          </w:tcPr>
          <w:p w:rsidR="00DB59E1" w:rsidRPr="00DB59E1" w:rsidRDefault="00DB59E1" w:rsidP="009B025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4D078F" w:rsidRPr="00DB59E1" w:rsidTr="00DB59E1">
        <w:tc>
          <w:tcPr>
            <w:tcW w:w="7110" w:type="dxa"/>
          </w:tcPr>
          <w:p w:rsidR="004D078F" w:rsidRPr="00DB59E1" w:rsidRDefault="004D078F" w:rsidP="009B0257">
            <w:pPr>
              <w:rPr>
                <w:b/>
                <w:i/>
                <w:color w:val="000000"/>
                <w:sz w:val="18"/>
                <w:szCs w:val="18"/>
              </w:rPr>
            </w:pPr>
            <w:r w:rsidRPr="00DB59E1">
              <w:rPr>
                <w:b/>
                <w:i/>
                <w:iCs/>
                <w:color w:val="000000"/>
                <w:sz w:val="18"/>
                <w:szCs w:val="18"/>
              </w:rPr>
              <w:t>Всего</w:t>
            </w:r>
            <w:r w:rsidRPr="00DB59E1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:rsidR="004D078F" w:rsidRPr="00DB59E1" w:rsidRDefault="004D078F" w:rsidP="00DB59E1">
            <w:pPr>
              <w:rPr>
                <w:b/>
                <w:i/>
                <w:color w:val="000000"/>
                <w:sz w:val="18"/>
                <w:szCs w:val="18"/>
              </w:rPr>
            </w:pPr>
            <w:r w:rsidRPr="00DB59E1">
              <w:rPr>
                <w:b/>
                <w:i/>
                <w:iCs/>
                <w:color w:val="000000"/>
                <w:sz w:val="18"/>
                <w:szCs w:val="18"/>
              </w:rPr>
              <w:t>1</w:t>
            </w:r>
            <w:r w:rsidR="00DB59E1">
              <w:rPr>
                <w:b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</w:tbl>
    <w:p w:rsidR="004D078F" w:rsidRPr="00A34CA0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DB59E1" w:rsidRDefault="00DB59E1" w:rsidP="009B0257">
      <w:pPr>
        <w:outlineLvl w:val="0"/>
        <w:rPr>
          <w:sz w:val="24"/>
          <w:szCs w:val="24"/>
        </w:rPr>
        <w:sectPr w:rsidR="00DB59E1" w:rsidSect="00DB59E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D078F" w:rsidRDefault="004D078F" w:rsidP="009B0257">
      <w:pPr>
        <w:outlineLvl w:val="0"/>
        <w:rPr>
          <w:sz w:val="24"/>
          <w:szCs w:val="24"/>
        </w:rPr>
      </w:pPr>
    </w:p>
    <w:p w:rsidR="00DB59E1" w:rsidRPr="00DB59E1" w:rsidRDefault="00DB59E1" w:rsidP="00DB59E1">
      <w:pPr>
        <w:pStyle w:val="ConsPlusNormal"/>
        <w:ind w:left="4320"/>
        <w:outlineLvl w:val="0"/>
        <w:rPr>
          <w:rFonts w:ascii="Times New Roman" w:hAnsi="Times New Roman" w:cs="Times New Roman"/>
          <w:sz w:val="24"/>
        </w:rPr>
      </w:pPr>
      <w:r w:rsidRPr="00DB59E1">
        <w:rPr>
          <w:rFonts w:ascii="Times New Roman" w:hAnsi="Times New Roman" w:cs="Times New Roman"/>
          <w:sz w:val="24"/>
        </w:rPr>
        <w:t>УТВЕРЖДЕНА</w:t>
      </w:r>
    </w:p>
    <w:p w:rsidR="00DB59E1" w:rsidRPr="00DB59E1" w:rsidRDefault="00DB59E1" w:rsidP="00DB59E1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DB59E1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DB59E1" w:rsidRPr="00DB59E1" w:rsidRDefault="00DB59E1" w:rsidP="00DB59E1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DB59E1">
        <w:rPr>
          <w:rFonts w:ascii="Times New Roman" w:hAnsi="Times New Roman" w:cs="Times New Roman"/>
          <w:sz w:val="24"/>
        </w:rPr>
        <w:t>Тихвинского района</w:t>
      </w:r>
    </w:p>
    <w:p w:rsidR="00DB59E1" w:rsidRPr="00DB59E1" w:rsidRDefault="00DB59E1" w:rsidP="00DB59E1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DB59E1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15 октября</w:t>
      </w:r>
      <w:r w:rsidRPr="00DB59E1">
        <w:rPr>
          <w:rFonts w:ascii="Times New Roman" w:hAnsi="Times New Roman" w:cs="Times New Roman"/>
          <w:sz w:val="24"/>
        </w:rPr>
        <w:t xml:space="preserve"> 2019г. №01-</w:t>
      </w:r>
      <w:r>
        <w:rPr>
          <w:rFonts w:ascii="Times New Roman" w:hAnsi="Times New Roman" w:cs="Times New Roman"/>
          <w:sz w:val="24"/>
        </w:rPr>
        <w:t>2439</w:t>
      </w:r>
      <w:r w:rsidRPr="00DB59E1">
        <w:rPr>
          <w:rFonts w:ascii="Times New Roman" w:hAnsi="Times New Roman" w:cs="Times New Roman"/>
          <w:sz w:val="24"/>
        </w:rPr>
        <w:t>-а</w:t>
      </w:r>
    </w:p>
    <w:p w:rsidR="00DB59E1" w:rsidRPr="00DB59E1" w:rsidRDefault="00DB59E1" w:rsidP="00DB59E1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DB59E1">
        <w:rPr>
          <w:rFonts w:ascii="Times New Roman" w:hAnsi="Times New Roman" w:cs="Times New Roman"/>
          <w:sz w:val="24"/>
        </w:rPr>
        <w:t>(приложение)</w:t>
      </w:r>
    </w:p>
    <w:p w:rsidR="004D078F" w:rsidRPr="00CB1742" w:rsidRDefault="004D078F" w:rsidP="009B0257">
      <w:pPr>
        <w:jc w:val="right"/>
        <w:rPr>
          <w:sz w:val="24"/>
          <w:szCs w:val="24"/>
        </w:rPr>
      </w:pPr>
    </w:p>
    <w:p w:rsidR="004D078F" w:rsidRPr="00CB1742" w:rsidRDefault="004D078F" w:rsidP="009B0257">
      <w:pPr>
        <w:rPr>
          <w:b/>
          <w:sz w:val="24"/>
          <w:szCs w:val="24"/>
        </w:rPr>
      </w:pPr>
    </w:p>
    <w:p w:rsidR="00DB59E1" w:rsidRDefault="004D078F" w:rsidP="009B0257">
      <w:pPr>
        <w:jc w:val="center"/>
        <w:rPr>
          <w:b/>
          <w:bCs/>
          <w:sz w:val="24"/>
          <w:szCs w:val="24"/>
        </w:rPr>
      </w:pPr>
      <w:bookmarkStart w:id="2" w:name="Par31"/>
      <w:bookmarkEnd w:id="2"/>
      <w:r w:rsidRPr="00CB1742">
        <w:rPr>
          <w:b/>
          <w:bCs/>
          <w:sz w:val="24"/>
          <w:szCs w:val="24"/>
        </w:rPr>
        <w:t>МУНИЦИПАЛЬНАЯ ПРОГРАММА</w:t>
      </w:r>
      <w:r w:rsidR="00DB59E1">
        <w:rPr>
          <w:b/>
          <w:bCs/>
          <w:sz w:val="24"/>
          <w:szCs w:val="24"/>
        </w:rPr>
        <w:t xml:space="preserve"> </w:t>
      </w:r>
    </w:p>
    <w:p w:rsidR="004D078F" w:rsidRPr="00CB1742" w:rsidRDefault="00DB59E1" w:rsidP="009B02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ТИХВИНСКОГО ГОРОДСКОГО ПОСЕЛЕНИЯ</w:t>
      </w:r>
    </w:p>
    <w:p w:rsidR="004D078F" w:rsidRPr="00CB1742" w:rsidRDefault="00DB59E1" w:rsidP="009B02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4D078F" w:rsidRPr="00CB1742">
        <w:rPr>
          <w:b/>
          <w:bCs/>
          <w:sz w:val="24"/>
          <w:szCs w:val="24"/>
        </w:rPr>
        <w:t>ОБЕСПЕЧЕНИЕ КАЧЕСТВЕННЫМ ЖИЛЬЕМ ГРАЖДАН НА</w:t>
      </w:r>
    </w:p>
    <w:p w:rsidR="004D078F" w:rsidRPr="00CB1742" w:rsidRDefault="004D078F" w:rsidP="009B0257">
      <w:pPr>
        <w:jc w:val="center"/>
        <w:rPr>
          <w:b/>
          <w:bCs/>
          <w:sz w:val="24"/>
          <w:szCs w:val="24"/>
        </w:rPr>
      </w:pPr>
      <w:r w:rsidRPr="00CB1742">
        <w:rPr>
          <w:b/>
          <w:bCs/>
          <w:sz w:val="24"/>
          <w:szCs w:val="24"/>
        </w:rPr>
        <w:t>ТЕРРИТОРИИ ТИХВИНСКОГО ГОРОДСКОГО ПОСЕЛЕНИЯ</w:t>
      </w:r>
      <w:r w:rsidR="00DB59E1">
        <w:rPr>
          <w:b/>
          <w:bCs/>
          <w:sz w:val="24"/>
          <w:szCs w:val="24"/>
        </w:rPr>
        <w:t>»</w:t>
      </w:r>
    </w:p>
    <w:p w:rsidR="004D078F" w:rsidRDefault="004D078F" w:rsidP="009B0257">
      <w:pPr>
        <w:rPr>
          <w:sz w:val="24"/>
          <w:szCs w:val="24"/>
        </w:rPr>
      </w:pPr>
    </w:p>
    <w:p w:rsidR="00DB59E1" w:rsidRPr="00CB1742" w:rsidRDefault="00DB59E1" w:rsidP="009B0257">
      <w:pPr>
        <w:rPr>
          <w:sz w:val="24"/>
          <w:szCs w:val="24"/>
        </w:rPr>
      </w:pPr>
    </w:p>
    <w:p w:rsidR="004D078F" w:rsidRPr="00DB59E1" w:rsidRDefault="004D078F" w:rsidP="009B0257">
      <w:pPr>
        <w:jc w:val="center"/>
        <w:outlineLvl w:val="1"/>
        <w:rPr>
          <w:b/>
          <w:sz w:val="24"/>
          <w:szCs w:val="24"/>
        </w:rPr>
      </w:pPr>
      <w:bookmarkStart w:id="3" w:name="Par36"/>
      <w:bookmarkEnd w:id="3"/>
      <w:r w:rsidRPr="00DB59E1">
        <w:rPr>
          <w:b/>
          <w:sz w:val="24"/>
          <w:szCs w:val="24"/>
        </w:rPr>
        <w:t xml:space="preserve"> ПАСПОРТ</w:t>
      </w:r>
    </w:p>
    <w:p w:rsidR="00DB59E1" w:rsidRPr="00DB59E1" w:rsidRDefault="004D078F" w:rsidP="00DB59E1">
      <w:pPr>
        <w:jc w:val="center"/>
        <w:rPr>
          <w:b/>
          <w:bCs/>
          <w:sz w:val="24"/>
          <w:szCs w:val="24"/>
        </w:rPr>
      </w:pPr>
      <w:r w:rsidRPr="00DB59E1">
        <w:rPr>
          <w:b/>
          <w:color w:val="000000"/>
          <w:sz w:val="24"/>
          <w:szCs w:val="24"/>
        </w:rPr>
        <w:t xml:space="preserve">муниципальной программы </w:t>
      </w:r>
      <w:r w:rsidR="00DB59E1" w:rsidRPr="00DB59E1">
        <w:rPr>
          <w:b/>
          <w:bCs/>
          <w:sz w:val="24"/>
          <w:szCs w:val="24"/>
        </w:rPr>
        <w:t>Тихвинского городского поселения</w:t>
      </w:r>
    </w:p>
    <w:p w:rsidR="00DB59E1" w:rsidRDefault="004D078F" w:rsidP="009B0257">
      <w:pPr>
        <w:jc w:val="center"/>
        <w:rPr>
          <w:b/>
          <w:color w:val="000000"/>
          <w:sz w:val="24"/>
          <w:szCs w:val="24"/>
        </w:rPr>
      </w:pPr>
      <w:r w:rsidRPr="00DB59E1">
        <w:rPr>
          <w:b/>
          <w:color w:val="000000"/>
          <w:sz w:val="24"/>
          <w:szCs w:val="24"/>
        </w:rPr>
        <w:t>«Обеспечение качественным жильем граждан</w:t>
      </w:r>
    </w:p>
    <w:p w:rsidR="004D078F" w:rsidRPr="00DB59E1" w:rsidRDefault="004D078F" w:rsidP="009B0257">
      <w:pPr>
        <w:jc w:val="center"/>
        <w:rPr>
          <w:b/>
          <w:color w:val="000000"/>
          <w:sz w:val="24"/>
          <w:szCs w:val="24"/>
        </w:rPr>
      </w:pPr>
      <w:r w:rsidRPr="00DB59E1">
        <w:rPr>
          <w:b/>
          <w:color w:val="000000"/>
          <w:sz w:val="24"/>
          <w:szCs w:val="24"/>
        </w:rPr>
        <w:t xml:space="preserve">на территории Тихвинского городского поселения» </w:t>
      </w:r>
    </w:p>
    <w:p w:rsidR="004D078F" w:rsidRPr="00CB1742" w:rsidRDefault="004D078F" w:rsidP="009B0257">
      <w:pPr>
        <w:jc w:val="center"/>
        <w:rPr>
          <w:sz w:val="24"/>
          <w:szCs w:val="24"/>
        </w:rPr>
      </w:pPr>
    </w:p>
    <w:tbl>
      <w:tblPr>
        <w:tblW w:w="1020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7088"/>
      </w:tblGrid>
      <w:tr w:rsidR="004D078F" w:rsidRPr="00CB1742" w:rsidTr="001E3E20">
        <w:trPr>
          <w:trHeight w:val="800"/>
          <w:tblCellSpacing w:w="5" w:type="nil"/>
        </w:trPr>
        <w:tc>
          <w:tcPr>
            <w:tcW w:w="3119" w:type="dxa"/>
          </w:tcPr>
          <w:p w:rsidR="004D078F" w:rsidRPr="00CB1742" w:rsidRDefault="00DB59E1" w:rsidP="00DB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</w:t>
            </w:r>
            <w:r w:rsidR="004D078F" w:rsidRPr="00CB174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8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 xml:space="preserve"> </w:t>
            </w:r>
            <w:r w:rsidRPr="00CB1742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«Обеспечение качественным жильем граждан на территории Тихвинского городского поселения</w:t>
            </w:r>
            <w:r w:rsidRPr="00CB174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CB1742">
              <w:rPr>
                <w:sz w:val="24"/>
                <w:szCs w:val="24"/>
              </w:rPr>
              <w:t xml:space="preserve">(далее – Муниципальная программа)                   </w:t>
            </w:r>
          </w:p>
        </w:tc>
      </w:tr>
      <w:tr w:rsidR="004D078F" w:rsidRPr="00CB1742" w:rsidTr="001E3E20">
        <w:trPr>
          <w:trHeight w:val="800"/>
          <w:tblCellSpacing w:w="5" w:type="nil"/>
        </w:trPr>
        <w:tc>
          <w:tcPr>
            <w:tcW w:w="3119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Ответственный исполнитель</w:t>
            </w:r>
            <w:r w:rsidR="00DB59E1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4D078F" w:rsidRPr="00CB1742" w:rsidRDefault="004D078F" w:rsidP="00DB59E1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Комитет жилищно-коммунального хозяйства</w:t>
            </w:r>
            <w:r>
              <w:rPr>
                <w:sz w:val="24"/>
                <w:szCs w:val="24"/>
              </w:rPr>
              <w:t xml:space="preserve">, </w:t>
            </w:r>
            <w:r w:rsidRPr="00CB1742">
              <w:rPr>
                <w:sz w:val="24"/>
                <w:szCs w:val="24"/>
              </w:rPr>
              <w:t>жилищный отдел, отдел коммунального хо</w:t>
            </w:r>
            <w:r>
              <w:rPr>
                <w:sz w:val="24"/>
                <w:szCs w:val="24"/>
              </w:rPr>
              <w:t xml:space="preserve">зяйства, </w:t>
            </w:r>
            <w:r w:rsidR="00DB59E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 по строительству</w:t>
            </w:r>
          </w:p>
        </w:tc>
      </w:tr>
      <w:tr w:rsidR="004D078F" w:rsidRPr="00CB1742" w:rsidTr="001E3E20">
        <w:trPr>
          <w:trHeight w:val="800"/>
          <w:tblCellSpacing w:w="5" w:type="nil"/>
        </w:trPr>
        <w:tc>
          <w:tcPr>
            <w:tcW w:w="3119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мероприятий Муниципальной программы </w:t>
            </w:r>
          </w:p>
        </w:tc>
        <w:tc>
          <w:tcPr>
            <w:tcW w:w="7088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РФ, проживающие на территории Тихвинского городского поселения</w:t>
            </w:r>
          </w:p>
        </w:tc>
      </w:tr>
      <w:tr w:rsidR="004D078F" w:rsidRPr="00CB1742" w:rsidTr="001E3E20">
        <w:trPr>
          <w:trHeight w:val="800"/>
          <w:tblCellSpacing w:w="5" w:type="nil"/>
        </w:trPr>
        <w:tc>
          <w:tcPr>
            <w:tcW w:w="3119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88" w:type="dxa"/>
          </w:tcPr>
          <w:p w:rsidR="004D078F" w:rsidRPr="00CB1742" w:rsidRDefault="00DB59E1" w:rsidP="00DB59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D078F" w:rsidRPr="00CB1742">
              <w:rPr>
                <w:color w:val="000000"/>
                <w:sz w:val="24"/>
                <w:szCs w:val="24"/>
              </w:rPr>
              <w:t xml:space="preserve"> «</w:t>
            </w:r>
            <w:r w:rsidR="004D078F">
              <w:rPr>
                <w:color w:val="000000"/>
                <w:sz w:val="24"/>
                <w:szCs w:val="24"/>
              </w:rPr>
              <w:t>Обеспечение жильем молодых семей</w:t>
            </w:r>
            <w:r w:rsidR="004D078F" w:rsidRPr="00CB1742">
              <w:rPr>
                <w:color w:val="000000"/>
                <w:sz w:val="24"/>
                <w:szCs w:val="24"/>
              </w:rPr>
              <w:t>»</w:t>
            </w:r>
          </w:p>
          <w:p w:rsidR="004D078F" w:rsidRPr="00CB1742" w:rsidRDefault="00DB59E1" w:rsidP="00DB59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D078F" w:rsidRPr="00CB1742">
              <w:rPr>
                <w:sz w:val="24"/>
                <w:szCs w:val="24"/>
              </w:rPr>
              <w:t>«</w:t>
            </w:r>
            <w:r w:rsidR="004D078F">
              <w:rPr>
                <w:sz w:val="24"/>
                <w:szCs w:val="24"/>
              </w:rPr>
              <w:t>Оказание поддержки гражданам, пострадавшим в результате пожара муниципального жилищного фонда</w:t>
            </w:r>
            <w:r w:rsidR="004D078F" w:rsidRPr="00CB1742">
              <w:rPr>
                <w:sz w:val="24"/>
                <w:szCs w:val="24"/>
              </w:rPr>
              <w:t>»</w:t>
            </w:r>
          </w:p>
          <w:p w:rsidR="004D078F" w:rsidRPr="00CB1742" w:rsidRDefault="00DB59E1" w:rsidP="001E3E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D078F" w:rsidRPr="00CB1742">
              <w:rPr>
                <w:sz w:val="24"/>
                <w:szCs w:val="24"/>
              </w:rPr>
              <w:t>«Обеспечение мероприятий по капитальному ремонту многоквартирных домов, расположенных на территории Тихвинского городского поселения»</w:t>
            </w:r>
          </w:p>
        </w:tc>
      </w:tr>
      <w:tr w:rsidR="004D078F" w:rsidRPr="00CB1742" w:rsidTr="001E3E20">
        <w:trPr>
          <w:trHeight w:val="405"/>
          <w:tblCellSpacing w:w="5" w:type="nil"/>
        </w:trPr>
        <w:tc>
          <w:tcPr>
            <w:tcW w:w="3119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Задачи Муниципальной</w:t>
            </w:r>
          </w:p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88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 xml:space="preserve">- предоставление семьям, </w:t>
            </w:r>
            <w:r>
              <w:rPr>
                <w:sz w:val="24"/>
                <w:szCs w:val="24"/>
              </w:rPr>
              <w:t xml:space="preserve">признанным органом местного самоуправления </w:t>
            </w:r>
            <w:r w:rsidRPr="00CB1742">
              <w:rPr>
                <w:sz w:val="24"/>
                <w:szCs w:val="24"/>
              </w:rPr>
              <w:t>нуждающимися в улучшении жилищных условий</w:t>
            </w:r>
            <w:r>
              <w:rPr>
                <w:sz w:val="24"/>
                <w:szCs w:val="24"/>
              </w:rPr>
              <w:t>,</w:t>
            </w:r>
            <w:r w:rsidRPr="00CB1742">
              <w:rPr>
                <w:sz w:val="24"/>
                <w:szCs w:val="24"/>
              </w:rPr>
              <w:t xml:space="preserve"> социальных выплат на строительство (приобретение) жилья; </w:t>
            </w:r>
          </w:p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 xml:space="preserve">- создание условий для привлечения гражданами средств ипотечных жилищных кредитов для строительства (приобретения) жилых помещений; </w:t>
            </w:r>
          </w:p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- обеспечение жилыми помещениями муниципального жилищного фонда граждан, лишившихся жилья в результате пожара,</w:t>
            </w:r>
          </w:p>
          <w:p w:rsidR="004D078F" w:rsidRPr="007521AC" w:rsidRDefault="004D078F" w:rsidP="009B0257">
            <w:pPr>
              <w:rPr>
                <w:sz w:val="24"/>
                <w:szCs w:val="24"/>
              </w:rPr>
            </w:pPr>
            <w:r w:rsidRPr="001C5C6C">
              <w:rPr>
                <w:sz w:val="24"/>
                <w:szCs w:val="24"/>
              </w:rPr>
              <w:t xml:space="preserve">- </w:t>
            </w:r>
            <w:r w:rsidRPr="007521AC">
              <w:rPr>
                <w:sz w:val="24"/>
                <w:szCs w:val="24"/>
              </w:rPr>
              <w:t>выполнение работ по капитальному и (или) текущему ремонту общего имущества в домах блокированной застройки;</w:t>
            </w:r>
          </w:p>
          <w:p w:rsidR="004D078F" w:rsidRPr="00CB1742" w:rsidRDefault="004D078F" w:rsidP="009B025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7521AC">
              <w:rPr>
                <w:sz w:val="24"/>
                <w:szCs w:val="24"/>
              </w:rPr>
              <w:t>восстановление потерявших в процессе эксплуатации несущую и</w:t>
            </w:r>
            <w:r>
              <w:rPr>
                <w:sz w:val="24"/>
                <w:szCs w:val="24"/>
              </w:rPr>
              <w:t xml:space="preserve"> (или) функциональную </w:t>
            </w:r>
            <w:r w:rsidRPr="007521AC">
              <w:rPr>
                <w:sz w:val="24"/>
                <w:szCs w:val="24"/>
              </w:rPr>
              <w:t>способность конструкций, деталей, систем инженерно-технического обеспечения, отдельных элементов несущих конструкций дома блокированной застройки на аналогичные или иные улучшающие показатели до их нормативного состояния</w:t>
            </w:r>
            <w:r>
              <w:rPr>
                <w:sz w:val="24"/>
                <w:szCs w:val="24"/>
              </w:rPr>
              <w:t xml:space="preserve"> </w:t>
            </w:r>
            <w:r w:rsidRPr="001C5C6C">
              <w:rPr>
                <w:sz w:val="24"/>
                <w:szCs w:val="24"/>
              </w:rPr>
              <w:t xml:space="preserve">  </w:t>
            </w:r>
          </w:p>
        </w:tc>
      </w:tr>
      <w:tr w:rsidR="004D078F" w:rsidRPr="00CB1742" w:rsidTr="001E3E20">
        <w:trPr>
          <w:trHeight w:val="2178"/>
          <w:tblCellSpacing w:w="5" w:type="nil"/>
        </w:trPr>
        <w:tc>
          <w:tcPr>
            <w:tcW w:w="3119" w:type="dxa"/>
          </w:tcPr>
          <w:p w:rsidR="004D078F" w:rsidRPr="00926BE9" w:rsidRDefault="004D078F" w:rsidP="009B0257">
            <w:pPr>
              <w:rPr>
                <w:sz w:val="24"/>
                <w:szCs w:val="24"/>
              </w:rPr>
            </w:pPr>
            <w:r w:rsidRPr="00926BE9">
              <w:rPr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088" w:type="dxa"/>
          </w:tcPr>
          <w:p w:rsidR="004D078F" w:rsidRPr="00926BE9" w:rsidRDefault="004D078F" w:rsidP="009B0257">
            <w:pPr>
              <w:rPr>
                <w:sz w:val="24"/>
                <w:szCs w:val="24"/>
              </w:rPr>
            </w:pPr>
            <w:r w:rsidRPr="00926BE9">
              <w:rPr>
                <w:sz w:val="24"/>
                <w:szCs w:val="24"/>
              </w:rPr>
              <w:t xml:space="preserve">- количество молодых семей, улучшивших жилищные условия в рамках реализации Программы, </w:t>
            </w:r>
          </w:p>
          <w:p w:rsidR="004D078F" w:rsidRPr="00926BE9" w:rsidRDefault="004D078F" w:rsidP="009B0257">
            <w:pPr>
              <w:rPr>
                <w:sz w:val="24"/>
                <w:szCs w:val="24"/>
              </w:rPr>
            </w:pPr>
            <w:r w:rsidRPr="00926BE9">
              <w:rPr>
                <w:sz w:val="24"/>
                <w:szCs w:val="24"/>
              </w:rPr>
              <w:t xml:space="preserve">- количество семей, лишившихся жилья в результате пожара, улучшивших жилищные условия в рамках реализации Программы, </w:t>
            </w:r>
          </w:p>
          <w:p w:rsidR="004D078F" w:rsidRPr="00926BE9" w:rsidRDefault="004D078F" w:rsidP="009B0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26BE9">
              <w:rPr>
                <w:sz w:val="24"/>
                <w:szCs w:val="24"/>
              </w:rPr>
              <w:t>- количество домов</w:t>
            </w:r>
            <w:r>
              <w:rPr>
                <w:sz w:val="24"/>
                <w:szCs w:val="24"/>
              </w:rPr>
              <w:t xml:space="preserve"> блокированной застройки,</w:t>
            </w:r>
            <w:r w:rsidRPr="00926BE9">
              <w:rPr>
                <w:sz w:val="24"/>
                <w:szCs w:val="24"/>
              </w:rPr>
              <w:t xml:space="preserve"> в которых выполнен</w:t>
            </w:r>
            <w:r>
              <w:rPr>
                <w:sz w:val="24"/>
                <w:szCs w:val="24"/>
              </w:rPr>
              <w:t xml:space="preserve"> капитальный ремонт общего имущества;</w:t>
            </w:r>
            <w:r w:rsidRPr="00926BE9">
              <w:rPr>
                <w:sz w:val="24"/>
                <w:szCs w:val="24"/>
              </w:rPr>
              <w:t xml:space="preserve">                                    </w:t>
            </w:r>
          </w:p>
          <w:p w:rsidR="004D078F" w:rsidRPr="00FE37A1" w:rsidRDefault="004D078F" w:rsidP="00DB5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6B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количество муниципальных жилых помещений в домах блокированной застройки, </w:t>
            </w:r>
            <w:r w:rsidRPr="00735F4C">
              <w:rPr>
                <w:sz w:val="24"/>
                <w:szCs w:val="24"/>
              </w:rPr>
              <w:t>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</w:t>
            </w:r>
            <w:r w:rsidRPr="00926BE9">
              <w:rPr>
                <w:sz w:val="24"/>
                <w:szCs w:val="24"/>
              </w:rPr>
              <w:t xml:space="preserve"> </w:t>
            </w:r>
          </w:p>
        </w:tc>
      </w:tr>
      <w:tr w:rsidR="004D078F" w:rsidRPr="00CB1742" w:rsidTr="001E3E20">
        <w:trPr>
          <w:trHeight w:val="498"/>
          <w:tblCellSpacing w:w="5" w:type="nil"/>
        </w:trPr>
        <w:tc>
          <w:tcPr>
            <w:tcW w:w="3119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4D078F" w:rsidRPr="00926BE9" w:rsidRDefault="004D078F" w:rsidP="009B0257">
            <w:pPr>
              <w:rPr>
                <w:sz w:val="24"/>
                <w:szCs w:val="24"/>
              </w:rPr>
            </w:pPr>
            <w:r w:rsidRPr="00926BE9">
              <w:rPr>
                <w:sz w:val="24"/>
                <w:szCs w:val="24"/>
              </w:rPr>
              <w:t>2020-2022 годы</w:t>
            </w:r>
          </w:p>
        </w:tc>
      </w:tr>
      <w:tr w:rsidR="004D078F" w:rsidRPr="00CB1742" w:rsidTr="001E3E20">
        <w:trPr>
          <w:trHeight w:val="1409"/>
          <w:tblCellSpacing w:w="5" w:type="nil"/>
        </w:trPr>
        <w:tc>
          <w:tcPr>
            <w:tcW w:w="3119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088" w:type="dxa"/>
          </w:tcPr>
          <w:p w:rsidR="004D078F" w:rsidRPr="00706F74" w:rsidRDefault="004D078F" w:rsidP="009B0257">
            <w:pPr>
              <w:rPr>
                <w:sz w:val="24"/>
                <w:szCs w:val="24"/>
                <w:u w:val="single"/>
              </w:rPr>
            </w:pPr>
            <w:r w:rsidRPr="00CB1742">
              <w:rPr>
                <w:sz w:val="24"/>
                <w:szCs w:val="24"/>
              </w:rPr>
              <w:t>Общий объем финансового обеспечения реализации Муниципальной программы составляет</w:t>
            </w:r>
            <w:r w:rsidRPr="00706F74"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b/>
                <w:sz w:val="24"/>
                <w:szCs w:val="24"/>
                <w:u w:val="single"/>
              </w:rPr>
              <w:t xml:space="preserve">59 584,1 тыс. </w:t>
            </w:r>
            <w:r w:rsidRPr="00706F74">
              <w:rPr>
                <w:b/>
                <w:sz w:val="24"/>
                <w:szCs w:val="24"/>
                <w:u w:val="single"/>
              </w:rPr>
              <w:t>руб.</w:t>
            </w:r>
          </w:p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E7782C">
              <w:rPr>
                <w:sz w:val="24"/>
                <w:szCs w:val="24"/>
              </w:rPr>
              <w:t>В том числе на подпрограммы:</w:t>
            </w:r>
          </w:p>
          <w:p w:rsidR="004D078F" w:rsidRPr="006A084F" w:rsidRDefault="004D078F" w:rsidP="009B02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6A084F">
              <w:rPr>
                <w:color w:val="000000"/>
                <w:sz w:val="24"/>
                <w:szCs w:val="24"/>
              </w:rPr>
              <w:t>. «</w:t>
            </w:r>
            <w:r>
              <w:rPr>
                <w:color w:val="000000"/>
                <w:sz w:val="24"/>
                <w:szCs w:val="24"/>
              </w:rPr>
              <w:t>Обеспечение жильем молодых семей</w:t>
            </w:r>
            <w:r w:rsidRPr="006A084F">
              <w:rPr>
                <w:color w:val="000000"/>
                <w:sz w:val="24"/>
                <w:szCs w:val="24"/>
              </w:rPr>
              <w:t xml:space="preserve">»: </w:t>
            </w:r>
            <w:r w:rsidRPr="006A084F">
              <w:rPr>
                <w:b/>
                <w:color w:val="000000"/>
                <w:sz w:val="24"/>
                <w:szCs w:val="24"/>
                <w:u w:val="single"/>
              </w:rPr>
              <w:t>4 500 тыс.руб.</w:t>
            </w:r>
          </w:p>
          <w:p w:rsidR="004D078F" w:rsidRPr="006A084F" w:rsidRDefault="004D078F" w:rsidP="009B02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6A084F">
              <w:rPr>
                <w:color w:val="000000"/>
                <w:sz w:val="24"/>
                <w:szCs w:val="24"/>
              </w:rPr>
              <w:t xml:space="preserve">.«Оказание поддержки гражданам, пострадавшим в результате пожара муниципального жилищного фонда» – </w:t>
            </w:r>
            <w:r w:rsidRPr="006A084F">
              <w:rPr>
                <w:b/>
                <w:color w:val="000000"/>
                <w:sz w:val="24"/>
                <w:szCs w:val="24"/>
                <w:u w:val="single"/>
              </w:rPr>
              <w:t>1 600 тыс.руб.</w:t>
            </w:r>
          </w:p>
          <w:p w:rsidR="004D078F" w:rsidRDefault="004D078F" w:rsidP="009B025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B1742">
              <w:rPr>
                <w:color w:val="000000"/>
                <w:sz w:val="24"/>
                <w:szCs w:val="24"/>
              </w:rPr>
              <w:t xml:space="preserve">. «Обеспечение мероприятий по капитальному ремонту многоквартирных домов, расположенных на территории Тихвинского городского поселения» - </w:t>
            </w:r>
            <w:r w:rsidRPr="001C5AAB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53 484,1 тыс. руб.</w:t>
            </w:r>
          </w:p>
          <w:p w:rsidR="004D078F" w:rsidRPr="00CB1742" w:rsidRDefault="004D078F" w:rsidP="009B0257">
            <w:pPr>
              <w:rPr>
                <w:color w:val="000000"/>
                <w:sz w:val="24"/>
                <w:szCs w:val="24"/>
              </w:rPr>
            </w:pPr>
          </w:p>
          <w:p w:rsidR="004D078F" w:rsidRPr="00CB1742" w:rsidRDefault="004D078F" w:rsidP="009B025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Прогнозная оценка финансового обеспечения Муниципальной программы составляет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59 584,1 тыс.руб.</w:t>
            </w:r>
          </w:p>
          <w:p w:rsidR="004D078F" w:rsidRPr="00DB59E1" w:rsidRDefault="004D078F" w:rsidP="009B0257">
            <w:pPr>
              <w:rPr>
                <w:b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 бюджет Тихвинского городского поселения – </w:t>
            </w:r>
            <w:r w:rsidRPr="00DB59E1">
              <w:rPr>
                <w:b/>
                <w:sz w:val="24"/>
                <w:szCs w:val="24"/>
              </w:rPr>
              <w:t>59 584,1 тыс. руб.</w:t>
            </w:r>
          </w:p>
          <w:p w:rsidR="004D078F" w:rsidRPr="00CB1742" w:rsidRDefault="004D078F" w:rsidP="009B025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4D078F" w:rsidRPr="00CB1742" w:rsidRDefault="004D078F" w:rsidP="009B02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2020 </w:t>
            </w:r>
            <w:r w:rsidRPr="00CB1742">
              <w:rPr>
                <w:color w:val="000000"/>
                <w:sz w:val="24"/>
                <w:szCs w:val="24"/>
              </w:rPr>
              <w:t>году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20 394,7</w:t>
            </w:r>
            <w:r w:rsidRPr="00CB1742">
              <w:rPr>
                <w:color w:val="000000"/>
                <w:sz w:val="24"/>
                <w:szCs w:val="24"/>
                <w:u w:val="single"/>
              </w:rPr>
              <w:t xml:space="preserve"> тыс.</w:t>
            </w:r>
            <w:r w:rsidRPr="00CB1742">
              <w:rPr>
                <w:color w:val="000000"/>
                <w:sz w:val="24"/>
                <w:szCs w:val="24"/>
              </w:rPr>
              <w:t>руб.из них:</w:t>
            </w:r>
          </w:p>
          <w:p w:rsidR="004D078F" w:rsidRPr="00DB59E1" w:rsidRDefault="004D078F" w:rsidP="009B0257">
            <w:pPr>
              <w:rPr>
                <w:b/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DB59E1">
              <w:rPr>
                <w:b/>
                <w:color w:val="000000"/>
                <w:sz w:val="24"/>
                <w:szCs w:val="24"/>
              </w:rPr>
              <w:t>20 394,7 тыс.руб.</w:t>
            </w:r>
          </w:p>
          <w:p w:rsidR="004D078F" w:rsidRPr="00CB1742" w:rsidRDefault="004D078F" w:rsidP="009B025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В 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CB1742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19 594,7</w:t>
            </w:r>
            <w:r w:rsidRPr="00CB1742">
              <w:rPr>
                <w:color w:val="000000"/>
                <w:sz w:val="24"/>
                <w:szCs w:val="24"/>
                <w:u w:val="single"/>
              </w:rPr>
              <w:t xml:space="preserve"> тыс.</w:t>
            </w:r>
            <w:r w:rsidRPr="00CB1742">
              <w:rPr>
                <w:color w:val="000000"/>
                <w:sz w:val="24"/>
                <w:szCs w:val="24"/>
              </w:rPr>
              <w:t>руб. из них:</w:t>
            </w:r>
          </w:p>
          <w:p w:rsidR="004D078F" w:rsidRPr="00DB59E1" w:rsidRDefault="004D078F" w:rsidP="009B0257">
            <w:pPr>
              <w:rPr>
                <w:b/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 xml:space="preserve">-из средств Тихвинского городского поселения – </w:t>
            </w:r>
            <w:r w:rsidRPr="00DB59E1">
              <w:rPr>
                <w:b/>
                <w:color w:val="000000"/>
                <w:sz w:val="24"/>
                <w:szCs w:val="24"/>
              </w:rPr>
              <w:t>19 594,7 тыс.руб.</w:t>
            </w:r>
          </w:p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22</w:t>
            </w:r>
            <w:r w:rsidRPr="00CB1742">
              <w:rPr>
                <w:sz w:val="24"/>
                <w:szCs w:val="24"/>
              </w:rPr>
              <w:t xml:space="preserve"> году – </w:t>
            </w:r>
            <w:r>
              <w:rPr>
                <w:b/>
                <w:sz w:val="24"/>
                <w:szCs w:val="24"/>
                <w:u w:val="single"/>
              </w:rPr>
              <w:t>19 594,7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CB1742">
              <w:rPr>
                <w:sz w:val="24"/>
                <w:szCs w:val="24"/>
                <w:u w:val="single"/>
              </w:rPr>
              <w:t xml:space="preserve">тыс. </w:t>
            </w:r>
            <w:r w:rsidRPr="00CB1742">
              <w:rPr>
                <w:sz w:val="24"/>
                <w:szCs w:val="24"/>
              </w:rPr>
              <w:t>руб. их них:</w:t>
            </w:r>
          </w:p>
          <w:p w:rsidR="004D078F" w:rsidRPr="00FC069E" w:rsidRDefault="004D078F" w:rsidP="009B0257">
            <w:pPr>
              <w:rPr>
                <w:color w:val="000000"/>
                <w:sz w:val="24"/>
                <w:szCs w:val="24"/>
              </w:rPr>
            </w:pPr>
            <w:r w:rsidRPr="00CB1742">
              <w:rPr>
                <w:color w:val="000000"/>
                <w:sz w:val="24"/>
                <w:szCs w:val="24"/>
              </w:rPr>
              <w:t>-из средств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1E3E20">
              <w:rPr>
                <w:b/>
                <w:color w:val="000000"/>
                <w:sz w:val="24"/>
                <w:szCs w:val="24"/>
              </w:rPr>
              <w:t>19 594,7 тыс.руб.</w:t>
            </w:r>
          </w:p>
        </w:tc>
      </w:tr>
      <w:tr w:rsidR="004D078F" w:rsidRPr="00CB1742" w:rsidTr="001E3E20">
        <w:trPr>
          <w:trHeight w:val="2249"/>
          <w:tblCellSpacing w:w="5" w:type="nil"/>
        </w:trPr>
        <w:tc>
          <w:tcPr>
            <w:tcW w:w="3119" w:type="dxa"/>
          </w:tcPr>
          <w:p w:rsidR="004D078F" w:rsidRPr="00CB1742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 xml:space="preserve">Ожидаемые результаты Муниципальной программы к концу </w:t>
            </w:r>
            <w:r>
              <w:rPr>
                <w:sz w:val="24"/>
                <w:szCs w:val="24"/>
              </w:rPr>
              <w:t>2022</w:t>
            </w:r>
            <w:r w:rsidRPr="00CB1742">
              <w:rPr>
                <w:sz w:val="24"/>
                <w:szCs w:val="24"/>
              </w:rPr>
              <w:t>года</w:t>
            </w:r>
          </w:p>
        </w:tc>
        <w:tc>
          <w:tcPr>
            <w:tcW w:w="7088" w:type="dxa"/>
          </w:tcPr>
          <w:p w:rsidR="004D078F" w:rsidRPr="00C24919" w:rsidRDefault="004D078F" w:rsidP="009B0257">
            <w:pPr>
              <w:rPr>
                <w:sz w:val="24"/>
                <w:szCs w:val="24"/>
              </w:rPr>
            </w:pPr>
            <w:r w:rsidRPr="00C24919">
              <w:rPr>
                <w:sz w:val="24"/>
                <w:szCs w:val="24"/>
              </w:rPr>
              <w:t>Учитывая утвержденные ассигнования бюджетов всех уровней на реализацию Муниципальной программы к концу 20</w:t>
            </w:r>
            <w:r>
              <w:rPr>
                <w:sz w:val="24"/>
                <w:szCs w:val="24"/>
              </w:rPr>
              <w:t>22</w:t>
            </w:r>
            <w:r w:rsidRPr="00C24919">
              <w:rPr>
                <w:sz w:val="24"/>
                <w:szCs w:val="24"/>
              </w:rPr>
              <w:t xml:space="preserve"> года ожидаются следующие результаты:</w:t>
            </w:r>
          </w:p>
          <w:p w:rsidR="004D078F" w:rsidRPr="00C24919" w:rsidRDefault="004D078F" w:rsidP="009B0257">
            <w:pPr>
              <w:rPr>
                <w:sz w:val="24"/>
                <w:szCs w:val="24"/>
              </w:rPr>
            </w:pPr>
            <w:r w:rsidRPr="00C2491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C24919">
              <w:rPr>
                <w:sz w:val="24"/>
                <w:szCs w:val="24"/>
              </w:rPr>
              <w:t xml:space="preserve">улучшение жилищных условий </w:t>
            </w:r>
            <w:r>
              <w:rPr>
                <w:sz w:val="24"/>
                <w:szCs w:val="24"/>
              </w:rPr>
              <w:t>18 молодым семьям,</w:t>
            </w:r>
          </w:p>
          <w:p w:rsidR="004D078F" w:rsidRPr="00C24919" w:rsidRDefault="004D078F" w:rsidP="009B0257">
            <w:pPr>
              <w:rPr>
                <w:sz w:val="24"/>
                <w:szCs w:val="24"/>
              </w:rPr>
            </w:pPr>
            <w:r w:rsidRPr="00C24919">
              <w:rPr>
                <w:sz w:val="24"/>
                <w:szCs w:val="24"/>
              </w:rPr>
              <w:t xml:space="preserve">- улучшение жилищных условий </w:t>
            </w:r>
            <w:r>
              <w:rPr>
                <w:sz w:val="24"/>
                <w:szCs w:val="24"/>
              </w:rPr>
              <w:t>7</w:t>
            </w:r>
            <w:r w:rsidRPr="00C24919">
              <w:rPr>
                <w:sz w:val="24"/>
                <w:szCs w:val="24"/>
              </w:rPr>
              <w:t xml:space="preserve"> семей, лишившихся жилья в результате пожара,</w:t>
            </w:r>
          </w:p>
          <w:p w:rsidR="004D078F" w:rsidRPr="00CB1742" w:rsidRDefault="004D078F" w:rsidP="001E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2298">
              <w:rPr>
                <w:sz w:val="24"/>
                <w:szCs w:val="24"/>
              </w:rPr>
              <w:t xml:space="preserve">- обеспечение безопасных и комфортных условий для проживания граждан в домах блокированной застройки путем выполнения капитального и (или) текущего </w:t>
            </w:r>
            <w:r w:rsidRPr="00901ACA">
              <w:rPr>
                <w:sz w:val="24"/>
                <w:szCs w:val="24"/>
              </w:rPr>
              <w:t>ремонта общего имущества</w:t>
            </w:r>
          </w:p>
        </w:tc>
      </w:tr>
    </w:tbl>
    <w:p w:rsidR="004D078F" w:rsidRPr="00CB1742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jc w:val="center"/>
        <w:rPr>
          <w:b/>
          <w:sz w:val="24"/>
          <w:szCs w:val="24"/>
        </w:rPr>
      </w:pPr>
    </w:p>
    <w:p w:rsidR="001E3E20" w:rsidRDefault="004D078F" w:rsidP="009B0257">
      <w:pPr>
        <w:jc w:val="center"/>
        <w:rPr>
          <w:b/>
          <w:sz w:val="24"/>
          <w:szCs w:val="24"/>
        </w:rPr>
      </w:pPr>
      <w:r w:rsidRPr="00CB1742">
        <w:rPr>
          <w:b/>
          <w:sz w:val="24"/>
          <w:szCs w:val="24"/>
        </w:rPr>
        <w:t xml:space="preserve">1. Общая характеристика сферы реализации </w:t>
      </w:r>
      <w:r w:rsidR="001E3E20">
        <w:rPr>
          <w:b/>
          <w:sz w:val="24"/>
          <w:szCs w:val="24"/>
        </w:rPr>
        <w:t>м</w:t>
      </w:r>
      <w:r w:rsidRPr="00CB1742">
        <w:rPr>
          <w:b/>
          <w:sz w:val="24"/>
          <w:szCs w:val="24"/>
        </w:rPr>
        <w:t xml:space="preserve">униципальной программы </w:t>
      </w:r>
    </w:p>
    <w:p w:rsidR="004D078F" w:rsidRPr="00CB1742" w:rsidRDefault="001E3E20" w:rsidP="009B0257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Тихвинского городского поселения </w:t>
      </w:r>
      <w:r w:rsidR="004D078F" w:rsidRPr="00CB1742">
        <w:rPr>
          <w:b/>
          <w:color w:val="000000"/>
          <w:sz w:val="24"/>
          <w:szCs w:val="24"/>
        </w:rPr>
        <w:t xml:space="preserve">«Обеспечение качественным жильем граждан </w:t>
      </w:r>
    </w:p>
    <w:p w:rsidR="004D078F" w:rsidRPr="00CB1742" w:rsidRDefault="004D078F" w:rsidP="009B0257">
      <w:pPr>
        <w:jc w:val="center"/>
        <w:rPr>
          <w:b/>
          <w:color w:val="000000"/>
          <w:sz w:val="24"/>
          <w:szCs w:val="24"/>
        </w:rPr>
      </w:pPr>
      <w:r w:rsidRPr="00CB1742">
        <w:rPr>
          <w:b/>
          <w:color w:val="000000"/>
          <w:sz w:val="24"/>
          <w:szCs w:val="24"/>
        </w:rPr>
        <w:t>на территории Тихвинского городского поселения»</w:t>
      </w:r>
    </w:p>
    <w:p w:rsidR="004D078F" w:rsidRPr="00CB1742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ab/>
        <w:t>Н</w:t>
      </w:r>
      <w:r w:rsidRPr="005A0425">
        <w:rPr>
          <w:sz w:val="24"/>
          <w:szCs w:val="24"/>
        </w:rPr>
        <w:t>а конец 201</w:t>
      </w:r>
      <w:r>
        <w:rPr>
          <w:sz w:val="24"/>
          <w:szCs w:val="24"/>
        </w:rPr>
        <w:t>9</w:t>
      </w:r>
      <w:r w:rsidRPr="005A0425">
        <w:rPr>
          <w:sz w:val="24"/>
          <w:szCs w:val="24"/>
        </w:rPr>
        <w:t xml:space="preserve"> года на учете в качестве нуждающихся в жилых помещениях остаются состоять - </w:t>
      </w:r>
      <w:r w:rsidRPr="00DF1CC3">
        <w:rPr>
          <w:sz w:val="24"/>
          <w:szCs w:val="24"/>
        </w:rPr>
        <w:t>410</w:t>
      </w:r>
      <w:r w:rsidRPr="005A0425">
        <w:rPr>
          <w:sz w:val="24"/>
          <w:szCs w:val="24"/>
        </w:rPr>
        <w:t xml:space="preserve"> семей</w:t>
      </w:r>
      <w:r>
        <w:rPr>
          <w:sz w:val="24"/>
          <w:szCs w:val="24"/>
        </w:rPr>
        <w:t>,</w:t>
      </w:r>
      <w:r w:rsidRPr="005A0425">
        <w:rPr>
          <w:sz w:val="24"/>
          <w:szCs w:val="24"/>
        </w:rPr>
        <w:t xml:space="preserve"> из них </w:t>
      </w:r>
      <w:r>
        <w:rPr>
          <w:sz w:val="24"/>
          <w:szCs w:val="24"/>
        </w:rPr>
        <w:t>7</w:t>
      </w:r>
      <w:r w:rsidRPr="005A0425">
        <w:rPr>
          <w:sz w:val="24"/>
          <w:szCs w:val="24"/>
        </w:rPr>
        <w:t xml:space="preserve"> сем</w:t>
      </w:r>
      <w:r w:rsidR="001E3E20">
        <w:rPr>
          <w:sz w:val="24"/>
          <w:szCs w:val="24"/>
        </w:rPr>
        <w:t>ей</w:t>
      </w:r>
      <w:r w:rsidRPr="005A0425">
        <w:rPr>
          <w:sz w:val="24"/>
          <w:szCs w:val="24"/>
        </w:rPr>
        <w:t xml:space="preserve"> погорельцев, </w:t>
      </w:r>
      <w:r>
        <w:rPr>
          <w:sz w:val="24"/>
          <w:szCs w:val="24"/>
        </w:rPr>
        <w:t>161</w:t>
      </w:r>
      <w:r w:rsidRPr="005A0425">
        <w:rPr>
          <w:sz w:val="24"/>
          <w:szCs w:val="24"/>
        </w:rPr>
        <w:t xml:space="preserve"> </w:t>
      </w:r>
      <w:r>
        <w:rPr>
          <w:sz w:val="24"/>
          <w:szCs w:val="24"/>
        </w:rPr>
        <w:t>молодых и 24 многодетных семей, 17 семей работников бюджетных учреждений,</w:t>
      </w:r>
      <w:r w:rsidRPr="005A0425">
        <w:rPr>
          <w:sz w:val="24"/>
          <w:szCs w:val="24"/>
        </w:rPr>
        <w:t xml:space="preserve"> нуждаются в предоставлении социальных выплат на приобретение </w:t>
      </w:r>
      <w:r>
        <w:rPr>
          <w:sz w:val="24"/>
          <w:szCs w:val="24"/>
        </w:rPr>
        <w:t>(строительство) жилых помещений, необ</w:t>
      </w:r>
      <w:r>
        <w:rPr>
          <w:sz w:val="24"/>
          <w:szCs w:val="24"/>
        </w:rPr>
        <w:lastRenderedPageBreak/>
        <w:t xml:space="preserve">ходимо </w:t>
      </w:r>
      <w:r w:rsidRPr="00C24919">
        <w:rPr>
          <w:sz w:val="24"/>
          <w:szCs w:val="24"/>
        </w:rPr>
        <w:t>обеспеч</w:t>
      </w:r>
      <w:r>
        <w:rPr>
          <w:sz w:val="24"/>
          <w:szCs w:val="24"/>
        </w:rPr>
        <w:t>ить безопасные</w:t>
      </w:r>
      <w:r w:rsidRPr="00C24919">
        <w:rPr>
          <w:sz w:val="24"/>
          <w:szCs w:val="24"/>
        </w:rPr>
        <w:t xml:space="preserve"> и  комфортны</w:t>
      </w:r>
      <w:r>
        <w:rPr>
          <w:sz w:val="24"/>
          <w:szCs w:val="24"/>
        </w:rPr>
        <w:t>е</w:t>
      </w:r>
      <w:r w:rsidRPr="00C24919">
        <w:rPr>
          <w:sz w:val="24"/>
          <w:szCs w:val="24"/>
        </w:rPr>
        <w:t xml:space="preserve">  услови</w:t>
      </w:r>
      <w:r>
        <w:rPr>
          <w:sz w:val="24"/>
          <w:szCs w:val="24"/>
        </w:rPr>
        <w:t>я</w:t>
      </w:r>
      <w:r w:rsidRPr="00C24919">
        <w:rPr>
          <w:sz w:val="24"/>
          <w:szCs w:val="24"/>
        </w:rPr>
        <w:t xml:space="preserve">  для  проживания гр</w:t>
      </w:r>
      <w:r>
        <w:rPr>
          <w:sz w:val="24"/>
          <w:szCs w:val="24"/>
        </w:rPr>
        <w:t xml:space="preserve">аждан в многоквартирных домах путем проведения капитального ремонта многоквартирных </w:t>
      </w:r>
      <w:r w:rsidRPr="00C24919">
        <w:rPr>
          <w:sz w:val="24"/>
          <w:szCs w:val="24"/>
        </w:rPr>
        <w:t>домов, включенных  в Муниципальную программу</w:t>
      </w:r>
      <w:r>
        <w:rPr>
          <w:sz w:val="24"/>
          <w:szCs w:val="24"/>
        </w:rPr>
        <w:t>, строительство и развитие инженерной и транспортной инфраструктуры вблизи и непосредственно на земельных участках, предоставляемых гражданам для индивидуального жилищного строительства.</w:t>
      </w:r>
    </w:p>
    <w:p w:rsidR="004D078F" w:rsidRPr="00CB1742" w:rsidRDefault="004D078F" w:rsidP="009B0257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B1742">
        <w:rPr>
          <w:sz w:val="24"/>
          <w:szCs w:val="24"/>
        </w:rPr>
        <w:t>Жилищная проблема была и остается одной из наиболее сложных проблем на территории Тихвинского городского поселения, что подтверждает актуальность целей и задач поставленных разработанной программой в предоставлении государственной поддержк</w:t>
      </w:r>
      <w:r>
        <w:rPr>
          <w:sz w:val="24"/>
          <w:szCs w:val="24"/>
        </w:rPr>
        <w:t>и</w:t>
      </w:r>
      <w:r w:rsidRPr="00CB1742">
        <w:rPr>
          <w:sz w:val="24"/>
          <w:szCs w:val="24"/>
        </w:rPr>
        <w:t xml:space="preserve"> гражданам, нуждающимся в улучшении жилищных условий в рамках реализации мероприятий Муниципальной программы, содействующих ее решению.</w:t>
      </w:r>
    </w:p>
    <w:p w:rsidR="004D078F" w:rsidRPr="00CB1742" w:rsidRDefault="004D078F" w:rsidP="009B0257">
      <w:pPr>
        <w:outlineLvl w:val="1"/>
        <w:rPr>
          <w:sz w:val="24"/>
          <w:szCs w:val="24"/>
        </w:rPr>
      </w:pPr>
    </w:p>
    <w:p w:rsidR="004D078F" w:rsidRPr="00CB1742" w:rsidRDefault="004D078F" w:rsidP="009B0257">
      <w:pPr>
        <w:jc w:val="center"/>
        <w:outlineLvl w:val="1"/>
        <w:rPr>
          <w:b/>
          <w:sz w:val="24"/>
          <w:szCs w:val="24"/>
        </w:rPr>
      </w:pPr>
      <w:r w:rsidRPr="00CB1742">
        <w:rPr>
          <w:b/>
          <w:sz w:val="24"/>
          <w:szCs w:val="24"/>
        </w:rPr>
        <w:t>2. Цель и приоритетные направления муниципальной политики в сфере обеспечения качественным жильем граждан на территории Тихвинс</w:t>
      </w:r>
      <w:r>
        <w:rPr>
          <w:b/>
          <w:sz w:val="24"/>
          <w:szCs w:val="24"/>
        </w:rPr>
        <w:t>кого городского поселения на 2020-2022</w:t>
      </w:r>
      <w:r w:rsidRPr="00CB1742">
        <w:rPr>
          <w:b/>
          <w:sz w:val="24"/>
          <w:szCs w:val="24"/>
        </w:rPr>
        <w:t xml:space="preserve"> годы.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</w:t>
      </w:r>
    </w:p>
    <w:p w:rsidR="004D078F" w:rsidRPr="00CB1742" w:rsidRDefault="004D078F" w:rsidP="009B0257">
      <w:pPr>
        <w:jc w:val="center"/>
        <w:outlineLvl w:val="1"/>
        <w:rPr>
          <w:b/>
          <w:sz w:val="24"/>
          <w:szCs w:val="24"/>
        </w:rPr>
      </w:pPr>
    </w:p>
    <w:p w:rsidR="004D078F" w:rsidRDefault="004D078F" w:rsidP="009B0257">
      <w:pPr>
        <w:ind w:firstLine="708"/>
        <w:outlineLvl w:val="1"/>
        <w:rPr>
          <w:sz w:val="24"/>
          <w:szCs w:val="24"/>
        </w:rPr>
      </w:pPr>
      <w:r w:rsidRPr="00CB1742">
        <w:rPr>
          <w:sz w:val="24"/>
          <w:szCs w:val="24"/>
        </w:rPr>
        <w:t xml:space="preserve">Основной целью муниципальной жилищной политики применительно к данной </w:t>
      </w:r>
      <w:r>
        <w:rPr>
          <w:sz w:val="24"/>
          <w:szCs w:val="24"/>
        </w:rPr>
        <w:t xml:space="preserve">Муниципальной </w:t>
      </w:r>
      <w:r w:rsidRPr="00CB1742">
        <w:rPr>
          <w:sz w:val="24"/>
          <w:szCs w:val="24"/>
        </w:rPr>
        <w:t xml:space="preserve">программе является </w:t>
      </w:r>
      <w:r w:rsidRPr="00CB1742">
        <w:rPr>
          <w:color w:val="000000"/>
          <w:sz w:val="24"/>
          <w:szCs w:val="24"/>
          <w:shd w:val="clear" w:color="auto" w:fill="FFFFFF"/>
        </w:rPr>
        <w:t xml:space="preserve">содействие </w:t>
      </w:r>
      <w:r w:rsidRPr="003D4B65">
        <w:rPr>
          <w:color w:val="000000"/>
          <w:sz w:val="24"/>
          <w:szCs w:val="24"/>
          <w:shd w:val="clear" w:color="auto" w:fill="FFFFFF"/>
        </w:rPr>
        <w:t>обеспечению граждан жильем через создание условий жилищного строительства и прямое обеспечение жилыми помещениями</w:t>
      </w:r>
      <w:r w:rsidRPr="00CB1742">
        <w:rPr>
          <w:color w:val="000000"/>
          <w:sz w:val="24"/>
          <w:szCs w:val="24"/>
          <w:shd w:val="clear" w:color="auto" w:fill="FFFFFF"/>
        </w:rPr>
        <w:t xml:space="preserve"> малоимущих граждан, а также граждан признанных нуждающимися в улучшении жилищных условий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CB1742">
        <w:rPr>
          <w:sz w:val="24"/>
          <w:szCs w:val="24"/>
        </w:rPr>
        <w:t>обеспечение безопасных и комфо</w:t>
      </w:r>
      <w:r>
        <w:rPr>
          <w:sz w:val="24"/>
          <w:szCs w:val="24"/>
        </w:rPr>
        <w:t>ртных условий для проживания</w:t>
      </w:r>
      <w:r w:rsidRPr="00CB1742">
        <w:rPr>
          <w:sz w:val="24"/>
          <w:szCs w:val="24"/>
        </w:rPr>
        <w:t xml:space="preserve"> г</w:t>
      </w:r>
      <w:r>
        <w:rPr>
          <w:sz w:val="24"/>
          <w:szCs w:val="24"/>
        </w:rPr>
        <w:t>раждан в домах блокированной застройки.</w:t>
      </w:r>
    </w:p>
    <w:p w:rsidR="004D078F" w:rsidRPr="00CB1742" w:rsidRDefault="004D078F" w:rsidP="009B0257">
      <w:pPr>
        <w:outlineLvl w:val="1"/>
        <w:rPr>
          <w:b/>
          <w:color w:val="000000"/>
          <w:sz w:val="24"/>
          <w:szCs w:val="24"/>
          <w:shd w:val="clear" w:color="auto" w:fill="FFFFFF"/>
        </w:rPr>
      </w:pPr>
    </w:p>
    <w:p w:rsidR="004D078F" w:rsidRPr="00CB1742" w:rsidRDefault="004D078F" w:rsidP="009B0257">
      <w:pPr>
        <w:jc w:val="center"/>
        <w:outlineLvl w:val="1"/>
        <w:rPr>
          <w:color w:val="000000"/>
          <w:sz w:val="24"/>
          <w:szCs w:val="24"/>
          <w:shd w:val="clear" w:color="auto" w:fill="FFFFFF"/>
        </w:rPr>
      </w:pPr>
      <w:r w:rsidRPr="00CB1742">
        <w:rPr>
          <w:b/>
          <w:color w:val="000000"/>
          <w:sz w:val="24"/>
          <w:szCs w:val="24"/>
          <w:shd w:val="clear" w:color="auto" w:fill="FFFFFF"/>
        </w:rPr>
        <w:t>2.</w:t>
      </w:r>
      <w:r w:rsidR="008E29FB">
        <w:rPr>
          <w:b/>
          <w:color w:val="000000"/>
          <w:sz w:val="24"/>
          <w:szCs w:val="24"/>
          <w:shd w:val="clear" w:color="auto" w:fill="FFFFFF"/>
        </w:rPr>
        <w:t>1</w:t>
      </w:r>
      <w:r w:rsidRPr="00CB1742">
        <w:rPr>
          <w:b/>
          <w:color w:val="000000"/>
          <w:sz w:val="24"/>
          <w:szCs w:val="24"/>
          <w:shd w:val="clear" w:color="auto" w:fill="FFFFFF"/>
        </w:rPr>
        <w:t>. Цели и задачи Муниципальной программы</w:t>
      </w:r>
    </w:p>
    <w:p w:rsidR="004D078F" w:rsidRPr="00CB1742" w:rsidRDefault="004D078F" w:rsidP="009B0257">
      <w:pPr>
        <w:ind w:firstLine="540"/>
        <w:rPr>
          <w:sz w:val="24"/>
          <w:szCs w:val="24"/>
        </w:rPr>
      </w:pPr>
    </w:p>
    <w:p w:rsidR="004D078F" w:rsidRPr="00CB1742" w:rsidRDefault="004D078F" w:rsidP="009B0257">
      <w:pPr>
        <w:ind w:firstLine="540"/>
        <w:rPr>
          <w:sz w:val="24"/>
          <w:szCs w:val="24"/>
        </w:rPr>
      </w:pPr>
      <w:r w:rsidRPr="00CB1742">
        <w:rPr>
          <w:sz w:val="24"/>
          <w:szCs w:val="24"/>
        </w:rPr>
        <w:t>Целями Муниципальной программы являются:</w:t>
      </w:r>
    </w:p>
    <w:p w:rsidR="004D078F" w:rsidRPr="00CB1742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 xml:space="preserve">- государственная поддержка в решении жилищной проблемы граждан, признанных нуждающимися в улучшении жилищных условий, </w:t>
      </w:r>
    </w:p>
    <w:p w:rsidR="004D078F" w:rsidRPr="00637C1A" w:rsidRDefault="004D078F" w:rsidP="009B0257">
      <w:pPr>
        <w:outlineLvl w:val="1"/>
        <w:rPr>
          <w:color w:val="000000"/>
          <w:sz w:val="24"/>
          <w:szCs w:val="24"/>
        </w:rPr>
      </w:pPr>
      <w:r w:rsidRPr="00637C1A">
        <w:rPr>
          <w:color w:val="000000"/>
          <w:sz w:val="24"/>
          <w:szCs w:val="24"/>
        </w:rPr>
        <w:t>- улучшение эксплуатационных характеристик общего имущества в домах блокированной застройки;</w:t>
      </w:r>
    </w:p>
    <w:p w:rsidR="004D078F" w:rsidRPr="00637C1A" w:rsidRDefault="004D078F" w:rsidP="009B0257">
      <w:pPr>
        <w:outlineLvl w:val="1"/>
        <w:rPr>
          <w:color w:val="000000"/>
          <w:sz w:val="24"/>
          <w:szCs w:val="24"/>
        </w:rPr>
      </w:pPr>
      <w:r w:rsidRPr="00637C1A">
        <w:rPr>
          <w:color w:val="000000"/>
          <w:sz w:val="24"/>
          <w:szCs w:val="24"/>
        </w:rPr>
        <w:t>- обеспечение надлежащего содержания муниципального жилищного фонда, обеспечение его сохранности и продолжительности эксплуатации конструктивного элемента или вида инженерного оборудования, относящихся к общему имуществу многоквартирных домов и домов блокированной застройки;</w:t>
      </w:r>
    </w:p>
    <w:p w:rsidR="004D078F" w:rsidRPr="00CB1742" w:rsidRDefault="004D078F" w:rsidP="009B0257">
      <w:pPr>
        <w:rPr>
          <w:sz w:val="24"/>
          <w:szCs w:val="24"/>
        </w:rPr>
      </w:pPr>
    </w:p>
    <w:p w:rsidR="004D078F" w:rsidRPr="00A10F2E" w:rsidRDefault="004D078F" w:rsidP="009B0257">
      <w:pPr>
        <w:ind w:firstLine="540"/>
        <w:rPr>
          <w:sz w:val="24"/>
          <w:szCs w:val="24"/>
        </w:rPr>
      </w:pPr>
      <w:r w:rsidRPr="00A10F2E">
        <w:rPr>
          <w:sz w:val="24"/>
          <w:szCs w:val="24"/>
        </w:rPr>
        <w:t>Основными задачами Муниципальной программы являются:</w:t>
      </w:r>
    </w:p>
    <w:p w:rsidR="004D078F" w:rsidRPr="00CB1742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 xml:space="preserve">- предоставление гражданам, </w:t>
      </w:r>
      <w:r>
        <w:rPr>
          <w:sz w:val="24"/>
          <w:szCs w:val="24"/>
        </w:rPr>
        <w:t xml:space="preserve">признанным органом местного самоуправления </w:t>
      </w:r>
      <w:r w:rsidRPr="00CB1742">
        <w:rPr>
          <w:sz w:val="24"/>
          <w:szCs w:val="24"/>
        </w:rPr>
        <w:t>нуждающимися в улучшении жилищных условий</w:t>
      </w:r>
      <w:r>
        <w:rPr>
          <w:sz w:val="24"/>
          <w:szCs w:val="24"/>
        </w:rPr>
        <w:t>, социальных   выплат на</w:t>
      </w:r>
      <w:r w:rsidRPr="00CB1742">
        <w:rPr>
          <w:sz w:val="24"/>
          <w:szCs w:val="24"/>
        </w:rPr>
        <w:t xml:space="preserve"> стр</w:t>
      </w:r>
      <w:r>
        <w:rPr>
          <w:sz w:val="24"/>
          <w:szCs w:val="24"/>
        </w:rPr>
        <w:t>оительство (приобретение) жилья,</w:t>
      </w:r>
      <w:r w:rsidRPr="00CB1742">
        <w:rPr>
          <w:sz w:val="24"/>
          <w:szCs w:val="24"/>
        </w:rPr>
        <w:t xml:space="preserve"> </w:t>
      </w:r>
    </w:p>
    <w:p w:rsidR="004D078F" w:rsidRPr="00CB1742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 xml:space="preserve">- создание условий для привлечения </w:t>
      </w:r>
      <w:r>
        <w:rPr>
          <w:sz w:val="24"/>
          <w:szCs w:val="24"/>
        </w:rPr>
        <w:t>гражданами средств ипотечных</w:t>
      </w:r>
      <w:r w:rsidRPr="00CB1742">
        <w:rPr>
          <w:sz w:val="24"/>
          <w:szCs w:val="24"/>
        </w:rPr>
        <w:t xml:space="preserve"> жилищных    кредитов    для    строительства (приобретения) жилых помещений; </w:t>
      </w:r>
    </w:p>
    <w:p w:rsidR="004D078F" w:rsidRPr="00CB1742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>- обеспечение жилыми помещениями муниципального жилищного фонда граждан, лишившихся жилья в результате пожара,</w:t>
      </w:r>
    </w:p>
    <w:p w:rsidR="004D078F" w:rsidRPr="003B2298" w:rsidRDefault="004D078F" w:rsidP="009B0257">
      <w:pPr>
        <w:rPr>
          <w:sz w:val="24"/>
          <w:szCs w:val="24"/>
        </w:rPr>
      </w:pPr>
      <w:r w:rsidRPr="003B2298">
        <w:rPr>
          <w:sz w:val="24"/>
          <w:szCs w:val="24"/>
        </w:rPr>
        <w:t>- выполнение работ по капитальному и (или) текущему ремонту общего имущества в домах блокированной застройки;</w:t>
      </w:r>
    </w:p>
    <w:p w:rsidR="004D078F" w:rsidRDefault="004D078F" w:rsidP="009B0257">
      <w:pPr>
        <w:rPr>
          <w:sz w:val="24"/>
          <w:szCs w:val="24"/>
        </w:rPr>
      </w:pPr>
      <w:r w:rsidRPr="003B2298">
        <w:rPr>
          <w:i/>
          <w:sz w:val="24"/>
          <w:szCs w:val="24"/>
        </w:rPr>
        <w:t xml:space="preserve">- </w:t>
      </w:r>
      <w:r w:rsidRPr="003B2298">
        <w:rPr>
          <w:sz w:val="24"/>
          <w:szCs w:val="24"/>
        </w:rPr>
        <w:t>восстановление потерявших в процессе эксплуатации несущую и (или) функциональную способность конструкций, деталей, систем инженерно-технического обеспечения, отдельных элементов несущих конструкций дома блокированной застройки на аналогичные или иные улучшающие показатели до их нормативного состояния</w:t>
      </w:r>
    </w:p>
    <w:p w:rsidR="004D078F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 xml:space="preserve">             </w:t>
      </w:r>
    </w:p>
    <w:p w:rsidR="001E3E20" w:rsidRPr="00CB1742" w:rsidRDefault="001E3E20" w:rsidP="009B0257">
      <w:pPr>
        <w:rPr>
          <w:sz w:val="24"/>
          <w:szCs w:val="24"/>
        </w:rPr>
      </w:pPr>
    </w:p>
    <w:p w:rsidR="004D078F" w:rsidRPr="00CB1742" w:rsidRDefault="004D078F" w:rsidP="009B0257">
      <w:pPr>
        <w:jc w:val="center"/>
        <w:rPr>
          <w:b/>
          <w:sz w:val="24"/>
          <w:szCs w:val="24"/>
        </w:rPr>
      </w:pPr>
      <w:r w:rsidRPr="00CB1742">
        <w:rPr>
          <w:b/>
          <w:sz w:val="24"/>
          <w:szCs w:val="24"/>
        </w:rPr>
        <w:lastRenderedPageBreak/>
        <w:t>2.</w:t>
      </w:r>
      <w:r w:rsidR="008E29FB">
        <w:rPr>
          <w:b/>
          <w:sz w:val="24"/>
          <w:szCs w:val="24"/>
        </w:rPr>
        <w:t>2.</w:t>
      </w:r>
      <w:r w:rsidRPr="00CB1742">
        <w:rPr>
          <w:b/>
          <w:sz w:val="24"/>
          <w:szCs w:val="24"/>
        </w:rPr>
        <w:t xml:space="preserve"> Показатели (индикаторы) реализации Муниципальной программы</w:t>
      </w:r>
    </w:p>
    <w:p w:rsidR="004D078F" w:rsidRPr="00CB1742" w:rsidRDefault="004D078F" w:rsidP="009B0257">
      <w:pPr>
        <w:jc w:val="center"/>
        <w:rPr>
          <w:b/>
          <w:sz w:val="24"/>
          <w:szCs w:val="24"/>
        </w:rPr>
      </w:pPr>
    </w:p>
    <w:p w:rsidR="004D078F" w:rsidRDefault="004D078F" w:rsidP="009B0257">
      <w:pPr>
        <w:ind w:firstLine="708"/>
        <w:rPr>
          <w:sz w:val="24"/>
          <w:szCs w:val="24"/>
        </w:rPr>
      </w:pPr>
      <w:r w:rsidRPr="00CB1742">
        <w:rPr>
          <w:sz w:val="24"/>
          <w:szCs w:val="24"/>
        </w:rPr>
        <w:t>Показателями (индикаторами) реализации Муниципальной программы являются:</w:t>
      </w:r>
    </w:p>
    <w:p w:rsidR="004D078F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количество молодых семей, </w:t>
      </w:r>
      <w:r w:rsidRPr="00CB1742">
        <w:rPr>
          <w:sz w:val="24"/>
          <w:szCs w:val="24"/>
        </w:rPr>
        <w:t xml:space="preserve">улучшивших жилищные условия в рамках реализации Программы, </w:t>
      </w:r>
    </w:p>
    <w:p w:rsidR="004D078F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 xml:space="preserve">- </w:t>
      </w:r>
      <w:r>
        <w:rPr>
          <w:sz w:val="24"/>
          <w:szCs w:val="24"/>
        </w:rPr>
        <w:t>количество семей, лишившихся жилья в результате пожара,</w:t>
      </w:r>
      <w:r w:rsidRPr="00CB1742">
        <w:rPr>
          <w:sz w:val="24"/>
          <w:szCs w:val="24"/>
        </w:rPr>
        <w:t xml:space="preserve"> улучшивших жилищные условия в рамках реализации Программы, </w:t>
      </w:r>
    </w:p>
    <w:p w:rsidR="004D078F" w:rsidRPr="003B2298" w:rsidRDefault="004D078F" w:rsidP="009B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B2298">
        <w:rPr>
          <w:sz w:val="24"/>
          <w:szCs w:val="24"/>
        </w:rPr>
        <w:t xml:space="preserve">-  количество домов блокированной застройки, в которых выполнен капитальный ремонт общего имущества;                                    </w:t>
      </w:r>
    </w:p>
    <w:p w:rsidR="004D078F" w:rsidRPr="003B2298" w:rsidRDefault="004D078F" w:rsidP="009B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B2298">
        <w:rPr>
          <w:sz w:val="24"/>
          <w:szCs w:val="24"/>
        </w:rPr>
        <w:t xml:space="preserve">-  количество муниципальных жилых помещений в домах блокированной застройки,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фонда; </w:t>
      </w:r>
    </w:p>
    <w:p w:rsidR="004D078F" w:rsidRDefault="004D078F" w:rsidP="009B0257">
      <w:pPr>
        <w:ind w:firstLine="708"/>
        <w:rPr>
          <w:sz w:val="24"/>
          <w:szCs w:val="24"/>
        </w:rPr>
      </w:pPr>
      <w:r w:rsidRPr="00EC69CE">
        <w:rPr>
          <w:sz w:val="24"/>
          <w:szCs w:val="24"/>
        </w:rPr>
        <w:t>Прогнозные значения показателей (индикаторов) реализации Муниципальной</w:t>
      </w:r>
      <w:r w:rsidRPr="00CB1742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Тихвинского городского поселения </w:t>
      </w:r>
      <w:r w:rsidRPr="00CB1742">
        <w:rPr>
          <w:sz w:val="24"/>
          <w:szCs w:val="24"/>
        </w:rPr>
        <w:t>«</w:t>
      </w:r>
      <w:r w:rsidRPr="00CB1742">
        <w:rPr>
          <w:color w:val="000000"/>
          <w:sz w:val="24"/>
          <w:szCs w:val="24"/>
        </w:rPr>
        <w:t>Обеспече</w:t>
      </w:r>
      <w:r>
        <w:rPr>
          <w:color w:val="000000"/>
          <w:sz w:val="24"/>
          <w:szCs w:val="24"/>
        </w:rPr>
        <w:t>ние качественным жильем граждан</w:t>
      </w:r>
      <w:r w:rsidRPr="00CB1742">
        <w:rPr>
          <w:color w:val="000000"/>
          <w:sz w:val="24"/>
          <w:szCs w:val="24"/>
        </w:rPr>
        <w:t xml:space="preserve"> на территории Тихвинского городского поселения</w:t>
      </w:r>
      <w:r w:rsidRPr="00CB1742">
        <w:rPr>
          <w:sz w:val="24"/>
          <w:szCs w:val="24"/>
        </w:rPr>
        <w:t xml:space="preserve">» приведены в </w:t>
      </w:r>
      <w:r w:rsidRPr="00CB1742">
        <w:rPr>
          <w:b/>
          <w:sz w:val="24"/>
          <w:szCs w:val="24"/>
        </w:rPr>
        <w:t>приложении 1</w:t>
      </w:r>
      <w:r w:rsidRPr="00CB1742">
        <w:rPr>
          <w:sz w:val="24"/>
          <w:szCs w:val="24"/>
        </w:rPr>
        <w:t xml:space="preserve"> к Муниципальной программе.</w:t>
      </w:r>
    </w:p>
    <w:p w:rsidR="004D078F" w:rsidRPr="00CB1742" w:rsidRDefault="004D078F" w:rsidP="009B0257">
      <w:pPr>
        <w:rPr>
          <w:sz w:val="24"/>
          <w:szCs w:val="24"/>
        </w:rPr>
      </w:pPr>
    </w:p>
    <w:p w:rsidR="004D078F" w:rsidRPr="00CB1742" w:rsidRDefault="004D078F" w:rsidP="009B0257">
      <w:pPr>
        <w:jc w:val="center"/>
        <w:rPr>
          <w:b/>
          <w:sz w:val="24"/>
          <w:szCs w:val="24"/>
        </w:rPr>
      </w:pPr>
      <w:r w:rsidRPr="00CB1742">
        <w:rPr>
          <w:b/>
          <w:sz w:val="24"/>
          <w:szCs w:val="24"/>
        </w:rPr>
        <w:t>3. Подпрограммы и основные мероприятия Муниципальной программы</w:t>
      </w:r>
    </w:p>
    <w:p w:rsidR="004D078F" w:rsidRPr="00CB1742" w:rsidRDefault="004D078F" w:rsidP="009B0257">
      <w:pPr>
        <w:rPr>
          <w:sz w:val="24"/>
          <w:szCs w:val="24"/>
        </w:rPr>
      </w:pPr>
    </w:p>
    <w:p w:rsidR="004D078F" w:rsidRDefault="004D078F" w:rsidP="009B0257">
      <w:pPr>
        <w:ind w:firstLine="708"/>
        <w:rPr>
          <w:sz w:val="24"/>
          <w:szCs w:val="24"/>
        </w:rPr>
      </w:pPr>
      <w:r w:rsidRPr="00CB1742">
        <w:rPr>
          <w:sz w:val="24"/>
          <w:szCs w:val="24"/>
        </w:rPr>
        <w:t>Выделение п</w:t>
      </w:r>
      <w:r w:rsidR="001E3E20">
        <w:rPr>
          <w:sz w:val="24"/>
          <w:szCs w:val="24"/>
        </w:rPr>
        <w:t xml:space="preserve">одпрограмм является необходимым, </w:t>
      </w:r>
      <w:r w:rsidRPr="00CB1742">
        <w:rPr>
          <w:sz w:val="24"/>
          <w:szCs w:val="24"/>
        </w:rPr>
        <w:t>так как</w:t>
      </w:r>
      <w:r w:rsidR="001E3E20">
        <w:rPr>
          <w:sz w:val="24"/>
          <w:szCs w:val="24"/>
        </w:rPr>
        <w:t>:</w:t>
      </w:r>
    </w:p>
    <w:p w:rsidR="004D078F" w:rsidRPr="00CB1742" w:rsidRDefault="004D078F" w:rsidP="009B0257">
      <w:pPr>
        <w:ind w:firstLine="708"/>
        <w:rPr>
          <w:sz w:val="24"/>
          <w:szCs w:val="24"/>
        </w:rPr>
      </w:pPr>
      <w:r w:rsidRPr="00CB1742">
        <w:rPr>
          <w:sz w:val="24"/>
          <w:szCs w:val="24"/>
        </w:rPr>
        <w:t>- финансирование подпрограмм осуществляется из разных бюджетов,</w:t>
      </w:r>
    </w:p>
    <w:p w:rsidR="004D078F" w:rsidRPr="00CB1742" w:rsidRDefault="004D078F" w:rsidP="009B0257">
      <w:pPr>
        <w:ind w:firstLine="708"/>
        <w:rPr>
          <w:sz w:val="24"/>
          <w:szCs w:val="24"/>
        </w:rPr>
      </w:pPr>
      <w:r w:rsidRPr="00CB1742">
        <w:rPr>
          <w:sz w:val="24"/>
          <w:szCs w:val="24"/>
        </w:rPr>
        <w:t>- подпрограммы направлены на улучшение жилищных условий различных категорий граждан,</w:t>
      </w:r>
    </w:p>
    <w:p w:rsidR="004D078F" w:rsidRPr="00CB1742" w:rsidRDefault="004D078F" w:rsidP="009B0257">
      <w:pPr>
        <w:ind w:firstLine="708"/>
        <w:rPr>
          <w:sz w:val="24"/>
          <w:szCs w:val="24"/>
        </w:rPr>
      </w:pPr>
      <w:r w:rsidRPr="00CB1742">
        <w:rPr>
          <w:sz w:val="24"/>
          <w:szCs w:val="24"/>
        </w:rPr>
        <w:t>- отличаются условия участия в подпрограммах и др.</w:t>
      </w:r>
    </w:p>
    <w:p w:rsidR="004D078F" w:rsidRDefault="004D078F" w:rsidP="009B0257">
      <w:pPr>
        <w:rPr>
          <w:color w:val="000000"/>
          <w:sz w:val="24"/>
          <w:szCs w:val="24"/>
          <w:u w:val="single"/>
        </w:rPr>
      </w:pPr>
    </w:p>
    <w:p w:rsidR="004D078F" w:rsidRPr="002E7DC3" w:rsidRDefault="004D078F" w:rsidP="009B0257">
      <w:pPr>
        <w:ind w:firstLine="360"/>
        <w:rPr>
          <w:b/>
          <w:color w:val="000000"/>
          <w:sz w:val="24"/>
          <w:szCs w:val="24"/>
          <w:u w:val="single"/>
        </w:rPr>
      </w:pPr>
      <w:r w:rsidRPr="002E7DC3">
        <w:rPr>
          <w:b/>
          <w:color w:val="000000"/>
          <w:sz w:val="24"/>
          <w:szCs w:val="24"/>
          <w:u w:val="single"/>
        </w:rPr>
        <w:t>Подпрограмма: «Об</w:t>
      </w:r>
      <w:r w:rsidR="001E3E20">
        <w:rPr>
          <w:b/>
          <w:color w:val="000000"/>
          <w:sz w:val="24"/>
          <w:szCs w:val="24"/>
          <w:u w:val="single"/>
        </w:rPr>
        <w:t>еспечение жильем молодых семей»</w:t>
      </w:r>
    </w:p>
    <w:p w:rsidR="004D078F" w:rsidRDefault="004D078F" w:rsidP="009B0257">
      <w:pPr>
        <w:ind w:firstLine="360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Включает </w:t>
      </w:r>
      <w:r>
        <w:rPr>
          <w:color w:val="000000"/>
          <w:sz w:val="24"/>
          <w:szCs w:val="24"/>
        </w:rPr>
        <w:t>основное</w:t>
      </w:r>
      <w:r w:rsidRPr="00CB1742">
        <w:rPr>
          <w:color w:val="000000"/>
          <w:sz w:val="24"/>
          <w:szCs w:val="24"/>
        </w:rPr>
        <w:t xml:space="preserve"> мероприяти</w:t>
      </w:r>
      <w:r>
        <w:rPr>
          <w:color w:val="000000"/>
          <w:sz w:val="24"/>
          <w:szCs w:val="24"/>
        </w:rPr>
        <w:t>е</w:t>
      </w:r>
      <w:r w:rsidRPr="00CB1742">
        <w:rPr>
          <w:color w:val="000000"/>
          <w:sz w:val="24"/>
          <w:szCs w:val="24"/>
        </w:rPr>
        <w:t>:</w:t>
      </w:r>
    </w:p>
    <w:p w:rsidR="004D078F" w:rsidRPr="00CB1742" w:rsidRDefault="004D078F" w:rsidP="009B0257">
      <w:pP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жильем молодых семей.</w:t>
      </w:r>
    </w:p>
    <w:p w:rsidR="004D078F" w:rsidRPr="00CB1742" w:rsidRDefault="004D078F" w:rsidP="009B0257">
      <w:pPr>
        <w:ind w:firstLine="360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Целевым индикатор</w:t>
      </w:r>
      <w:r>
        <w:rPr>
          <w:color w:val="000000"/>
          <w:sz w:val="24"/>
          <w:szCs w:val="24"/>
        </w:rPr>
        <w:t>ом</w:t>
      </w:r>
      <w:r w:rsidRPr="00CB1742">
        <w:rPr>
          <w:color w:val="000000"/>
          <w:sz w:val="24"/>
          <w:szCs w:val="24"/>
        </w:rPr>
        <w:t xml:space="preserve"> подпрограммы является:</w:t>
      </w:r>
    </w:p>
    <w:p w:rsidR="004D078F" w:rsidRPr="00CB1742" w:rsidRDefault="004D078F" w:rsidP="009B0257">
      <w:pPr>
        <w:ind w:firstLine="360"/>
        <w:rPr>
          <w:sz w:val="24"/>
          <w:szCs w:val="24"/>
        </w:rPr>
      </w:pPr>
      <w:r w:rsidRPr="00CB1742">
        <w:rPr>
          <w:sz w:val="24"/>
          <w:szCs w:val="24"/>
        </w:rPr>
        <w:t>-</w:t>
      </w:r>
      <w:r w:rsidRPr="00CB17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количество</w:t>
      </w:r>
      <w:r w:rsidRPr="00CB17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молодых семей</w:t>
      </w:r>
      <w:r w:rsidRPr="00CB1742">
        <w:rPr>
          <w:color w:val="000000"/>
          <w:sz w:val="24"/>
          <w:szCs w:val="24"/>
        </w:rPr>
        <w:t>, улучшивших жилищные условия в рамках реализации Подпрограммы</w:t>
      </w:r>
      <w:r>
        <w:rPr>
          <w:color w:val="000000"/>
          <w:sz w:val="24"/>
          <w:szCs w:val="24"/>
        </w:rPr>
        <w:t>.</w:t>
      </w:r>
    </w:p>
    <w:p w:rsidR="004D078F" w:rsidRPr="002E7DC3" w:rsidRDefault="004D078F" w:rsidP="009B0257">
      <w:pPr>
        <w:ind w:firstLine="360"/>
        <w:rPr>
          <w:b/>
          <w:sz w:val="24"/>
          <w:szCs w:val="24"/>
          <w:u w:val="single"/>
        </w:rPr>
      </w:pPr>
      <w:r w:rsidRPr="002E7DC3">
        <w:rPr>
          <w:b/>
          <w:sz w:val="24"/>
          <w:szCs w:val="24"/>
          <w:u w:val="single"/>
        </w:rPr>
        <w:t>Подпрограмма: «Оказание поддержки гражданам, пострадавшим в результате пожара муниципального жилищного фонда»</w:t>
      </w:r>
    </w:p>
    <w:p w:rsidR="004D078F" w:rsidRDefault="004D078F" w:rsidP="009B0257">
      <w:pPr>
        <w:ind w:firstLine="360"/>
        <w:rPr>
          <w:sz w:val="24"/>
          <w:szCs w:val="24"/>
        </w:rPr>
      </w:pPr>
      <w:r w:rsidRPr="00CB1742">
        <w:rPr>
          <w:sz w:val="24"/>
          <w:szCs w:val="24"/>
        </w:rPr>
        <w:t xml:space="preserve">Включает </w:t>
      </w:r>
      <w:r>
        <w:rPr>
          <w:sz w:val="24"/>
          <w:szCs w:val="24"/>
        </w:rPr>
        <w:t>основное</w:t>
      </w:r>
      <w:r w:rsidRPr="00CB1742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</w:t>
      </w:r>
      <w:r w:rsidRPr="00CB1742">
        <w:rPr>
          <w:sz w:val="24"/>
          <w:szCs w:val="24"/>
        </w:rPr>
        <w:t>:</w:t>
      </w:r>
    </w:p>
    <w:p w:rsidR="004D078F" w:rsidRPr="00CB1742" w:rsidRDefault="004D078F" w:rsidP="009B0257">
      <w:pPr>
        <w:ind w:firstLine="360"/>
        <w:rPr>
          <w:sz w:val="24"/>
          <w:szCs w:val="24"/>
        </w:rPr>
      </w:pPr>
      <w:r>
        <w:rPr>
          <w:sz w:val="24"/>
          <w:szCs w:val="24"/>
        </w:rPr>
        <w:t>- обеспечение жильем муниципального жилищного фонда граждан, лишившихся жилья в результате пожара, произошедшего не по вине нанимателя жилого помещения.</w:t>
      </w:r>
    </w:p>
    <w:p w:rsidR="004D078F" w:rsidRPr="00CB1742" w:rsidRDefault="004D078F" w:rsidP="009B0257">
      <w:pPr>
        <w:ind w:firstLine="360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Целевым</w:t>
      </w:r>
      <w:r>
        <w:rPr>
          <w:color w:val="000000"/>
          <w:sz w:val="24"/>
          <w:szCs w:val="24"/>
        </w:rPr>
        <w:t xml:space="preserve"> индикатором</w:t>
      </w:r>
      <w:r w:rsidRPr="00CB1742">
        <w:rPr>
          <w:color w:val="000000"/>
          <w:sz w:val="24"/>
          <w:szCs w:val="24"/>
        </w:rPr>
        <w:t xml:space="preserve"> подпрограммы явля</w:t>
      </w:r>
      <w:r>
        <w:rPr>
          <w:color w:val="000000"/>
          <w:sz w:val="24"/>
          <w:szCs w:val="24"/>
        </w:rPr>
        <w:t>е</w:t>
      </w:r>
      <w:r w:rsidRPr="00CB1742">
        <w:rPr>
          <w:color w:val="000000"/>
          <w:sz w:val="24"/>
          <w:szCs w:val="24"/>
        </w:rPr>
        <w:t>тся:</w:t>
      </w:r>
    </w:p>
    <w:p w:rsidR="004D078F" w:rsidRDefault="004D078F" w:rsidP="009B0257">
      <w:pPr>
        <w:ind w:firstLine="360"/>
        <w:rPr>
          <w:sz w:val="24"/>
          <w:szCs w:val="24"/>
        </w:rPr>
      </w:pPr>
      <w:r w:rsidRPr="00CB1742">
        <w:rPr>
          <w:sz w:val="24"/>
          <w:szCs w:val="24"/>
        </w:rPr>
        <w:t xml:space="preserve">- </w:t>
      </w:r>
      <w:r>
        <w:rPr>
          <w:sz w:val="24"/>
          <w:szCs w:val="24"/>
        </w:rPr>
        <w:t>количество</w:t>
      </w:r>
      <w:r w:rsidRPr="00CB1742">
        <w:rPr>
          <w:sz w:val="24"/>
          <w:szCs w:val="24"/>
        </w:rPr>
        <w:t xml:space="preserve"> </w:t>
      </w:r>
      <w:r>
        <w:rPr>
          <w:sz w:val="24"/>
          <w:szCs w:val="24"/>
        </w:rPr>
        <w:t>семей, лишившихся жилья в результате пожара,</w:t>
      </w:r>
      <w:r w:rsidRPr="00CB1742">
        <w:rPr>
          <w:sz w:val="24"/>
          <w:szCs w:val="24"/>
        </w:rPr>
        <w:t xml:space="preserve"> улучшивших жилищные условия</w:t>
      </w:r>
      <w:r>
        <w:rPr>
          <w:sz w:val="24"/>
          <w:szCs w:val="24"/>
        </w:rPr>
        <w:t xml:space="preserve"> в рамках реализации Программы.</w:t>
      </w:r>
    </w:p>
    <w:p w:rsidR="004D078F" w:rsidRPr="002E7DC3" w:rsidRDefault="004D078F" w:rsidP="009B0257">
      <w:pPr>
        <w:rPr>
          <w:color w:val="000000"/>
          <w:sz w:val="24"/>
          <w:szCs w:val="24"/>
        </w:rPr>
      </w:pPr>
      <w:r w:rsidRPr="002B0E35">
        <w:rPr>
          <w:color w:val="000000"/>
          <w:sz w:val="24"/>
          <w:szCs w:val="24"/>
        </w:rPr>
        <w:t xml:space="preserve">           </w:t>
      </w:r>
    </w:p>
    <w:p w:rsidR="004D078F" w:rsidRPr="002E7DC3" w:rsidRDefault="004D078F" w:rsidP="009B0257">
      <w:pPr>
        <w:ind w:firstLine="360"/>
        <w:rPr>
          <w:b/>
          <w:sz w:val="24"/>
          <w:szCs w:val="24"/>
          <w:u w:val="single"/>
        </w:rPr>
      </w:pPr>
      <w:r w:rsidRPr="002E7DC3">
        <w:rPr>
          <w:b/>
          <w:sz w:val="24"/>
          <w:szCs w:val="24"/>
          <w:u w:val="single"/>
        </w:rPr>
        <w:t>Подпрограмма: «Обеспечение мероприятий по капитальному ремонту многоквартирных домов, расположенных на территории Тихвинского городского поселения»</w:t>
      </w:r>
    </w:p>
    <w:p w:rsidR="004D078F" w:rsidRPr="00CB1742" w:rsidRDefault="004D078F" w:rsidP="009B0257">
      <w:pPr>
        <w:ind w:firstLine="708"/>
        <w:rPr>
          <w:sz w:val="24"/>
          <w:szCs w:val="24"/>
        </w:rPr>
      </w:pPr>
      <w:r w:rsidRPr="00CB1742">
        <w:rPr>
          <w:sz w:val="24"/>
          <w:szCs w:val="24"/>
        </w:rPr>
        <w:t xml:space="preserve">Включает </w:t>
      </w:r>
      <w:r>
        <w:rPr>
          <w:sz w:val="24"/>
          <w:szCs w:val="24"/>
        </w:rPr>
        <w:t>основные мероприятия:</w:t>
      </w:r>
    </w:p>
    <w:p w:rsidR="004D078F" w:rsidRDefault="004D078F" w:rsidP="009B0257">
      <w:pPr>
        <w:pStyle w:val="5"/>
        <w:spacing w:line="240" w:lineRule="auto"/>
        <w:ind w:firstLine="708"/>
      </w:pPr>
      <w:r>
        <w:t>- капитальный ремонт и (или) текущий ремонт домов блокированной застройки</w:t>
      </w:r>
    </w:p>
    <w:p w:rsidR="004D078F" w:rsidRDefault="004D078F" w:rsidP="009B0257">
      <w:pPr>
        <w:pStyle w:val="5"/>
        <w:spacing w:line="240" w:lineRule="auto"/>
        <w:ind w:firstLine="708"/>
      </w:pPr>
      <w:r>
        <w:t>- д</w:t>
      </w:r>
      <w:r w:rsidRPr="00130B77">
        <w:t>ругие мероприятия в области жилищного хозяйства</w:t>
      </w:r>
      <w:r>
        <w:t>.</w:t>
      </w:r>
    </w:p>
    <w:p w:rsidR="004D078F" w:rsidRDefault="004D078F" w:rsidP="009B0257">
      <w:pPr>
        <w:pStyle w:val="5"/>
        <w:spacing w:line="240" w:lineRule="auto"/>
        <w:ind w:firstLine="708"/>
      </w:pPr>
      <w:r w:rsidRPr="00CB1742">
        <w:t>Целевым</w:t>
      </w:r>
      <w:r>
        <w:t>и</w:t>
      </w:r>
      <w:r w:rsidRPr="00CB1742">
        <w:t xml:space="preserve"> индикаторам</w:t>
      </w:r>
      <w:r>
        <w:t>и</w:t>
      </w:r>
      <w:r w:rsidRPr="00CB1742">
        <w:t xml:space="preserve"> Подпрограммы явля</w:t>
      </w:r>
      <w:r>
        <w:t>ются:</w:t>
      </w:r>
    </w:p>
    <w:p w:rsidR="004D078F" w:rsidRPr="003B2298" w:rsidRDefault="004D078F" w:rsidP="009B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B2298">
        <w:rPr>
          <w:sz w:val="24"/>
          <w:szCs w:val="24"/>
        </w:rPr>
        <w:t xml:space="preserve">- количество домов блокированной застройки, в которых выполнен капитальный ремонт общего имущества;                                    </w:t>
      </w:r>
    </w:p>
    <w:p w:rsidR="004D078F" w:rsidRDefault="004D078F" w:rsidP="009B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3B2298">
        <w:rPr>
          <w:sz w:val="24"/>
          <w:szCs w:val="24"/>
        </w:rPr>
        <w:t>-  количество муниципальных жилых помещений в домах блокированной застройки,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фонда;</w:t>
      </w:r>
      <w:r w:rsidRPr="00926BE9">
        <w:rPr>
          <w:sz w:val="24"/>
          <w:szCs w:val="24"/>
        </w:rPr>
        <w:t xml:space="preserve"> </w:t>
      </w:r>
    </w:p>
    <w:p w:rsidR="004D078F" w:rsidRDefault="004D078F" w:rsidP="009B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D078F" w:rsidRDefault="004D078F" w:rsidP="009B0257">
      <w:pPr>
        <w:rPr>
          <w:sz w:val="24"/>
          <w:szCs w:val="24"/>
        </w:rPr>
      </w:pPr>
    </w:p>
    <w:p w:rsidR="004D078F" w:rsidRPr="009B0257" w:rsidRDefault="004D078F" w:rsidP="009B0257">
      <w:pPr>
        <w:jc w:val="center"/>
        <w:rPr>
          <w:b/>
          <w:sz w:val="24"/>
          <w:szCs w:val="24"/>
        </w:rPr>
      </w:pPr>
      <w:r w:rsidRPr="009B0257">
        <w:rPr>
          <w:b/>
          <w:sz w:val="24"/>
          <w:szCs w:val="24"/>
        </w:rPr>
        <w:t>4.Обоснование объема финансов, необходимых для реализации Муниципальной программы</w:t>
      </w:r>
    </w:p>
    <w:p w:rsidR="004D078F" w:rsidRDefault="004D078F" w:rsidP="009B0257">
      <w:pPr>
        <w:ind w:left="540"/>
        <w:jc w:val="center"/>
        <w:rPr>
          <w:b/>
          <w:color w:val="000000"/>
          <w:sz w:val="24"/>
          <w:szCs w:val="24"/>
        </w:rPr>
      </w:pPr>
    </w:p>
    <w:p w:rsidR="004D078F" w:rsidRPr="00B95674" w:rsidRDefault="004D078F" w:rsidP="009B0257">
      <w:pPr>
        <w:rPr>
          <w:sz w:val="24"/>
          <w:szCs w:val="24"/>
          <w:u w:val="single"/>
        </w:rPr>
      </w:pPr>
      <w:r w:rsidRPr="00CB1742">
        <w:rPr>
          <w:sz w:val="24"/>
          <w:szCs w:val="24"/>
        </w:rPr>
        <w:t>Общий объем финансового обеспечения реализации Муниципальной программы составляет</w:t>
      </w:r>
      <w:r w:rsidRPr="00E7782C">
        <w:rPr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>59 584,1</w:t>
      </w:r>
      <w:r w:rsidRPr="00E7782C">
        <w:rPr>
          <w:b/>
          <w:sz w:val="24"/>
          <w:szCs w:val="24"/>
          <w:u w:val="single"/>
        </w:rPr>
        <w:t xml:space="preserve"> тыс. руб.</w:t>
      </w:r>
    </w:p>
    <w:p w:rsidR="004D078F" w:rsidRPr="00CB1742" w:rsidRDefault="004D078F" w:rsidP="009B0257">
      <w:pPr>
        <w:rPr>
          <w:sz w:val="24"/>
          <w:szCs w:val="24"/>
        </w:rPr>
      </w:pPr>
      <w:r w:rsidRPr="00E7782C">
        <w:rPr>
          <w:sz w:val="24"/>
          <w:szCs w:val="24"/>
        </w:rPr>
        <w:t>В том числе на подпрограммы:</w:t>
      </w:r>
    </w:p>
    <w:p w:rsidR="004D078F" w:rsidRPr="006A084F" w:rsidRDefault="004D078F" w:rsidP="009B02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6A084F">
        <w:rPr>
          <w:color w:val="000000"/>
          <w:sz w:val="24"/>
          <w:szCs w:val="24"/>
        </w:rPr>
        <w:t>. «</w:t>
      </w:r>
      <w:r>
        <w:rPr>
          <w:color w:val="000000"/>
          <w:sz w:val="24"/>
          <w:szCs w:val="24"/>
        </w:rPr>
        <w:t>Обеспечение жильем молодых семей</w:t>
      </w:r>
      <w:r w:rsidRPr="006A084F">
        <w:rPr>
          <w:color w:val="000000"/>
          <w:sz w:val="24"/>
          <w:szCs w:val="24"/>
        </w:rPr>
        <w:t xml:space="preserve">»: </w:t>
      </w:r>
      <w:r w:rsidRPr="006A084F">
        <w:rPr>
          <w:b/>
          <w:color w:val="000000"/>
          <w:sz w:val="24"/>
          <w:szCs w:val="24"/>
          <w:u w:val="single"/>
        </w:rPr>
        <w:t>4 500 тыс.руб.</w:t>
      </w:r>
    </w:p>
    <w:p w:rsidR="004D078F" w:rsidRPr="006A084F" w:rsidRDefault="004D078F" w:rsidP="009B02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A084F">
        <w:rPr>
          <w:color w:val="000000"/>
          <w:sz w:val="24"/>
          <w:szCs w:val="24"/>
        </w:rPr>
        <w:t>.«Оказание поддержки гражданам, пострадавшим в результате</w:t>
      </w:r>
      <w:r>
        <w:rPr>
          <w:color w:val="000000"/>
          <w:sz w:val="24"/>
          <w:szCs w:val="24"/>
        </w:rPr>
        <w:t xml:space="preserve"> </w:t>
      </w:r>
      <w:r w:rsidRPr="006A084F">
        <w:rPr>
          <w:color w:val="000000"/>
          <w:sz w:val="24"/>
          <w:szCs w:val="24"/>
        </w:rPr>
        <w:t xml:space="preserve">пожара муниципального жилищного фонда» – </w:t>
      </w:r>
      <w:r w:rsidRPr="006A084F">
        <w:rPr>
          <w:b/>
          <w:color w:val="000000"/>
          <w:sz w:val="24"/>
          <w:szCs w:val="24"/>
          <w:u w:val="single"/>
        </w:rPr>
        <w:t>1 600 тыс.руб.</w:t>
      </w:r>
    </w:p>
    <w:p w:rsidR="004D078F" w:rsidRDefault="004D078F" w:rsidP="009B0257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3</w:t>
      </w:r>
      <w:r w:rsidRPr="00CB1742">
        <w:rPr>
          <w:color w:val="000000"/>
          <w:sz w:val="24"/>
          <w:szCs w:val="24"/>
        </w:rPr>
        <w:t xml:space="preserve">. «Обеспечение мероприятий по капитальному ремонту многоквартирных домов, расположенных на территории Тихвинского городского поселения» - </w:t>
      </w:r>
      <w:r w:rsidRPr="001C5AAB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53 484,1 тыс. руб.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</w:p>
    <w:p w:rsidR="004D078F" w:rsidRPr="00CB1742" w:rsidRDefault="004D078F" w:rsidP="009B0257">
      <w:pPr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Прогнозная оценка финансового обеспечения Муниципальной программы составляет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59 584,1</w:t>
      </w:r>
      <w:r w:rsidRPr="00E7782C">
        <w:rPr>
          <w:b/>
          <w:sz w:val="24"/>
          <w:szCs w:val="24"/>
          <w:u w:val="single"/>
        </w:rPr>
        <w:t xml:space="preserve"> тыс. руб.</w:t>
      </w:r>
    </w:p>
    <w:p w:rsidR="004D078F" w:rsidRPr="00CB1742" w:rsidRDefault="004D078F" w:rsidP="009B0257">
      <w:pPr>
        <w:rPr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- бюджет Тихвинского городского поселения – </w:t>
      </w:r>
      <w:r>
        <w:rPr>
          <w:b/>
          <w:sz w:val="24"/>
          <w:szCs w:val="24"/>
          <w:u w:val="single"/>
        </w:rPr>
        <w:t>59 584,1</w:t>
      </w:r>
      <w:r w:rsidRPr="00E7782C">
        <w:rPr>
          <w:b/>
          <w:sz w:val="24"/>
          <w:szCs w:val="24"/>
          <w:u w:val="single"/>
        </w:rPr>
        <w:t xml:space="preserve"> тыс. руб.</w:t>
      </w:r>
      <w:r w:rsidRPr="00B95674">
        <w:rPr>
          <w:sz w:val="24"/>
          <w:szCs w:val="24"/>
          <w:u w:val="single"/>
        </w:rPr>
        <w:t>тыс. руб</w:t>
      </w:r>
      <w:r w:rsidRPr="00CB1742">
        <w:rPr>
          <w:sz w:val="24"/>
          <w:szCs w:val="24"/>
        </w:rPr>
        <w:t>.</w:t>
      </w:r>
    </w:p>
    <w:p w:rsidR="004D078F" w:rsidRPr="00B95674" w:rsidRDefault="004D078F" w:rsidP="009B0257">
      <w:pPr>
        <w:rPr>
          <w:sz w:val="24"/>
          <w:szCs w:val="24"/>
          <w:u w:val="single"/>
        </w:rPr>
      </w:pPr>
      <w:r w:rsidRPr="00CB1742">
        <w:rPr>
          <w:color w:val="000000"/>
          <w:sz w:val="24"/>
          <w:szCs w:val="24"/>
        </w:rPr>
        <w:t>- областной бюджет</w:t>
      </w:r>
      <w:r>
        <w:rPr>
          <w:color w:val="000000"/>
          <w:sz w:val="24"/>
          <w:szCs w:val="24"/>
        </w:rPr>
        <w:t xml:space="preserve"> </w:t>
      </w:r>
      <w:r w:rsidRPr="00CB1742">
        <w:rPr>
          <w:color w:val="000000"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0,0</w:t>
      </w:r>
      <w:r w:rsidRPr="00B95674">
        <w:rPr>
          <w:color w:val="000000"/>
          <w:sz w:val="24"/>
          <w:szCs w:val="24"/>
          <w:u w:val="single"/>
        </w:rPr>
        <w:t xml:space="preserve"> тыс.руб.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- федеральный бюджет – </w:t>
      </w:r>
      <w:r>
        <w:rPr>
          <w:b/>
          <w:sz w:val="24"/>
          <w:szCs w:val="24"/>
          <w:u w:val="single"/>
        </w:rPr>
        <w:t xml:space="preserve">0,0 </w:t>
      </w:r>
      <w:r w:rsidRPr="00B95674">
        <w:rPr>
          <w:sz w:val="24"/>
          <w:szCs w:val="24"/>
          <w:u w:val="single"/>
        </w:rPr>
        <w:t>тыс.руб</w:t>
      </w:r>
      <w:r w:rsidRPr="00CB1742">
        <w:rPr>
          <w:sz w:val="24"/>
          <w:szCs w:val="24"/>
        </w:rPr>
        <w:t>.</w:t>
      </w:r>
      <w:r w:rsidRPr="00CB1742">
        <w:rPr>
          <w:color w:val="000000"/>
          <w:sz w:val="24"/>
          <w:szCs w:val="24"/>
        </w:rPr>
        <w:t>.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в том числе по годам: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2020 </w:t>
      </w:r>
      <w:r w:rsidRPr="00CB1742">
        <w:rPr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  <w:u w:val="single"/>
        </w:rPr>
        <w:t>20 394,7</w:t>
      </w:r>
      <w:r w:rsidRPr="00CB1742">
        <w:rPr>
          <w:color w:val="000000"/>
          <w:sz w:val="24"/>
          <w:szCs w:val="24"/>
          <w:u w:val="single"/>
        </w:rPr>
        <w:t xml:space="preserve"> тыс.</w:t>
      </w:r>
      <w:r w:rsidRPr="00CB1742">
        <w:rPr>
          <w:color w:val="000000"/>
          <w:sz w:val="24"/>
          <w:szCs w:val="24"/>
        </w:rPr>
        <w:t>руб.из них: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-из средств Тихвинского городского поселения – </w:t>
      </w:r>
      <w:r>
        <w:rPr>
          <w:b/>
          <w:color w:val="000000"/>
          <w:sz w:val="24"/>
          <w:szCs w:val="24"/>
          <w:u w:val="single"/>
        </w:rPr>
        <w:t>20 394,7</w:t>
      </w:r>
      <w:r w:rsidRPr="00CB1742">
        <w:rPr>
          <w:color w:val="000000"/>
          <w:sz w:val="24"/>
          <w:szCs w:val="24"/>
          <w:u w:val="single"/>
        </w:rPr>
        <w:t xml:space="preserve"> </w:t>
      </w:r>
      <w:r w:rsidRPr="00CB1742">
        <w:rPr>
          <w:color w:val="000000"/>
          <w:sz w:val="24"/>
          <w:szCs w:val="24"/>
        </w:rPr>
        <w:t>тыс.руб.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21</w:t>
      </w:r>
      <w:r w:rsidRPr="00CB1742">
        <w:rPr>
          <w:color w:val="000000"/>
          <w:sz w:val="24"/>
          <w:szCs w:val="24"/>
        </w:rPr>
        <w:t xml:space="preserve"> году – </w:t>
      </w:r>
      <w:r>
        <w:rPr>
          <w:b/>
          <w:color w:val="000000"/>
          <w:sz w:val="24"/>
          <w:szCs w:val="24"/>
          <w:u w:val="single"/>
        </w:rPr>
        <w:t>19 594,7</w:t>
      </w:r>
      <w:r w:rsidRPr="00CB1742">
        <w:rPr>
          <w:color w:val="000000"/>
          <w:sz w:val="24"/>
          <w:szCs w:val="24"/>
          <w:u w:val="single"/>
        </w:rPr>
        <w:t xml:space="preserve"> тыс.</w:t>
      </w:r>
      <w:r w:rsidRPr="00CB1742">
        <w:rPr>
          <w:color w:val="000000"/>
          <w:sz w:val="24"/>
          <w:szCs w:val="24"/>
        </w:rPr>
        <w:t>руб. из них: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-из средств Тихвинского городского поселения – </w:t>
      </w:r>
      <w:r>
        <w:rPr>
          <w:b/>
          <w:color w:val="000000"/>
          <w:sz w:val="24"/>
          <w:szCs w:val="24"/>
        </w:rPr>
        <w:t>19 594,7</w:t>
      </w:r>
      <w:r w:rsidRPr="00CB1742">
        <w:rPr>
          <w:color w:val="000000"/>
          <w:sz w:val="24"/>
          <w:szCs w:val="24"/>
        </w:rPr>
        <w:t xml:space="preserve"> тыс.руб.</w:t>
      </w:r>
    </w:p>
    <w:p w:rsidR="004D078F" w:rsidRPr="00CB1742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>В 20</w:t>
      </w:r>
      <w:r>
        <w:rPr>
          <w:sz w:val="24"/>
          <w:szCs w:val="24"/>
        </w:rPr>
        <w:t>22</w:t>
      </w:r>
      <w:r w:rsidRPr="00CB1742">
        <w:rPr>
          <w:sz w:val="24"/>
          <w:szCs w:val="24"/>
        </w:rPr>
        <w:t xml:space="preserve"> году – </w:t>
      </w:r>
      <w:r>
        <w:rPr>
          <w:b/>
          <w:sz w:val="24"/>
          <w:szCs w:val="24"/>
          <w:u w:val="single"/>
        </w:rPr>
        <w:t>19 594,7</w:t>
      </w:r>
      <w:r>
        <w:rPr>
          <w:sz w:val="24"/>
          <w:szCs w:val="24"/>
          <w:u w:val="single"/>
        </w:rPr>
        <w:t xml:space="preserve"> </w:t>
      </w:r>
      <w:r w:rsidRPr="00CB1742">
        <w:rPr>
          <w:sz w:val="24"/>
          <w:szCs w:val="24"/>
          <w:u w:val="single"/>
        </w:rPr>
        <w:t xml:space="preserve">тыс. </w:t>
      </w:r>
      <w:r w:rsidRPr="00CB1742">
        <w:rPr>
          <w:sz w:val="24"/>
          <w:szCs w:val="24"/>
        </w:rPr>
        <w:t>руб. их них:</w:t>
      </w:r>
    </w:p>
    <w:p w:rsidR="004D078F" w:rsidRDefault="004D078F" w:rsidP="009B0257">
      <w:pPr>
        <w:ind w:firstLine="90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-из средств Тихвинского городского поселения</w:t>
      </w:r>
      <w:r>
        <w:rPr>
          <w:color w:val="000000"/>
          <w:sz w:val="24"/>
          <w:szCs w:val="24"/>
        </w:rPr>
        <w:t xml:space="preserve"> – </w:t>
      </w:r>
      <w:r w:rsidRPr="00FC069E">
        <w:rPr>
          <w:b/>
          <w:color w:val="000000"/>
          <w:sz w:val="24"/>
          <w:szCs w:val="24"/>
        </w:rPr>
        <w:t>19</w:t>
      </w:r>
      <w:r>
        <w:rPr>
          <w:b/>
          <w:color w:val="000000"/>
          <w:sz w:val="24"/>
          <w:szCs w:val="24"/>
        </w:rPr>
        <w:t xml:space="preserve"> 5</w:t>
      </w:r>
      <w:r w:rsidRPr="00FC069E">
        <w:rPr>
          <w:b/>
          <w:color w:val="000000"/>
          <w:sz w:val="24"/>
          <w:szCs w:val="24"/>
        </w:rPr>
        <w:t>94,7</w:t>
      </w:r>
      <w:r>
        <w:rPr>
          <w:color w:val="000000"/>
          <w:sz w:val="24"/>
          <w:szCs w:val="24"/>
        </w:rPr>
        <w:t xml:space="preserve"> тыс.руб.</w:t>
      </w:r>
    </w:p>
    <w:p w:rsidR="004D078F" w:rsidRPr="00CB1742" w:rsidRDefault="004D078F" w:rsidP="009B0257">
      <w:pPr>
        <w:ind w:firstLine="90"/>
        <w:rPr>
          <w:color w:val="000000"/>
          <w:sz w:val="24"/>
          <w:szCs w:val="24"/>
        </w:rPr>
      </w:pPr>
    </w:p>
    <w:p w:rsidR="004D078F" w:rsidRPr="00CB1742" w:rsidRDefault="004D078F" w:rsidP="009B0257">
      <w:pPr>
        <w:ind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CB1742">
        <w:rPr>
          <w:b/>
          <w:bCs/>
          <w:color w:val="000000"/>
          <w:sz w:val="24"/>
          <w:szCs w:val="24"/>
        </w:rPr>
        <w:t xml:space="preserve">. План </w:t>
      </w:r>
      <w:r>
        <w:rPr>
          <w:b/>
          <w:bCs/>
          <w:color w:val="000000"/>
          <w:sz w:val="24"/>
          <w:szCs w:val="24"/>
        </w:rPr>
        <w:t xml:space="preserve">мероприятий по </w:t>
      </w:r>
      <w:r w:rsidRPr="00CB1742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4D078F" w:rsidRPr="00CB1742" w:rsidRDefault="004D078F" w:rsidP="009B0257">
      <w:pPr>
        <w:ind w:firstLine="225"/>
        <w:rPr>
          <w:color w:val="000000"/>
          <w:sz w:val="24"/>
          <w:szCs w:val="24"/>
        </w:rPr>
      </w:pPr>
    </w:p>
    <w:p w:rsidR="004D078F" w:rsidRPr="00CB1742" w:rsidRDefault="004D078F" w:rsidP="009B0257">
      <w:pPr>
        <w:ind w:firstLine="708"/>
        <w:rPr>
          <w:sz w:val="24"/>
          <w:szCs w:val="24"/>
        </w:rPr>
      </w:pPr>
      <w:r w:rsidRPr="00CB1742">
        <w:rPr>
          <w:color w:val="000000"/>
          <w:sz w:val="24"/>
          <w:szCs w:val="24"/>
        </w:rPr>
        <w:t>План реализации Муниципальной программы изложен в приложении №2 к Муниципальной программе.</w:t>
      </w:r>
    </w:p>
    <w:p w:rsidR="004D078F" w:rsidRPr="00DE6E54" w:rsidRDefault="004D078F" w:rsidP="009B0257">
      <w:pPr>
        <w:rPr>
          <w:snapToGrid w:val="0"/>
          <w:sz w:val="24"/>
          <w:szCs w:val="24"/>
        </w:rPr>
      </w:pPr>
    </w:p>
    <w:p w:rsidR="004D078F" w:rsidRDefault="004D078F" w:rsidP="009B0257">
      <w:pPr>
        <w:ind w:firstLine="708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6</w:t>
      </w:r>
      <w:r w:rsidRPr="00CB1742">
        <w:rPr>
          <w:b/>
          <w:sz w:val="24"/>
          <w:szCs w:val="24"/>
        </w:rPr>
        <w:t xml:space="preserve">. </w:t>
      </w:r>
      <w:r w:rsidRPr="00CB1742">
        <w:rPr>
          <w:b/>
          <w:color w:val="000000"/>
          <w:sz w:val="24"/>
          <w:szCs w:val="24"/>
        </w:rPr>
        <w:t>Оценки эффективности реализации Муниципальной программы</w:t>
      </w:r>
    </w:p>
    <w:p w:rsidR="004D078F" w:rsidRDefault="004D078F" w:rsidP="009B0257">
      <w:pPr>
        <w:ind w:firstLine="708"/>
        <w:jc w:val="center"/>
        <w:rPr>
          <w:b/>
          <w:color w:val="000000"/>
          <w:sz w:val="24"/>
          <w:szCs w:val="24"/>
        </w:rPr>
      </w:pPr>
    </w:p>
    <w:p w:rsidR="004D078F" w:rsidRPr="003B2298" w:rsidRDefault="004D078F" w:rsidP="009B0257">
      <w:pPr>
        <w:ind w:firstLine="708"/>
        <w:rPr>
          <w:color w:val="000000"/>
          <w:sz w:val="24"/>
          <w:szCs w:val="24"/>
        </w:rPr>
      </w:pPr>
      <w:r w:rsidRPr="003B2298">
        <w:rPr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в соответствии с пунктом 5.7 «</w:t>
      </w:r>
      <w:r w:rsidRPr="003B2298">
        <w:rPr>
          <w:vanish/>
          <w:color w:val="000000"/>
          <w:sz w:val="24"/>
          <w:szCs w:val="24"/>
        </w:rPr>
        <w:t>#G0</w:t>
      </w:r>
      <w:r w:rsidRPr="003B2298">
        <w:rPr>
          <w:color w:val="000000"/>
          <w:sz w:val="24"/>
          <w:szCs w:val="24"/>
        </w:rPr>
        <w:t>Порядка разработки, реализации и оценки эффективности муниципальных программ Тихвинского района и Тихвинского городского поселения», утвержденной постановлением администрации Тихвинского района от 26 августа 2013 года № 01-2390-а (с изменениями).</w:t>
      </w:r>
    </w:p>
    <w:p w:rsidR="004D078F" w:rsidRDefault="004D078F" w:rsidP="009B0257">
      <w:pPr>
        <w:ind w:firstLine="708"/>
        <w:rPr>
          <w:color w:val="000000"/>
          <w:sz w:val="24"/>
          <w:szCs w:val="24"/>
        </w:rPr>
      </w:pPr>
      <w:r w:rsidRPr="003B2298">
        <w:rPr>
          <w:color w:val="000000"/>
          <w:sz w:val="24"/>
          <w:szCs w:val="24"/>
        </w:rPr>
        <w:t>Оценка эффективности реализации муниципальной</w:t>
      </w:r>
      <w:r>
        <w:rPr>
          <w:color w:val="000000"/>
          <w:sz w:val="24"/>
          <w:szCs w:val="24"/>
        </w:rPr>
        <w:t xml:space="preserve"> программы производится ответственным исполнителем муниципальной программы.</w:t>
      </w:r>
    </w:p>
    <w:p w:rsidR="004D078F" w:rsidRDefault="004D078F" w:rsidP="009B0257">
      <w:pPr>
        <w:rPr>
          <w:color w:val="000000"/>
          <w:sz w:val="24"/>
          <w:szCs w:val="24"/>
        </w:rPr>
      </w:pPr>
    </w:p>
    <w:p w:rsidR="009B0257" w:rsidRDefault="009B0257" w:rsidP="009B0257">
      <w:pPr>
        <w:rPr>
          <w:color w:val="000000"/>
          <w:sz w:val="24"/>
          <w:szCs w:val="24"/>
        </w:rPr>
      </w:pPr>
    </w:p>
    <w:p w:rsidR="004D078F" w:rsidRPr="00CB1742" w:rsidRDefault="004D078F" w:rsidP="009B025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B1742">
        <w:rPr>
          <w:b/>
          <w:sz w:val="24"/>
          <w:szCs w:val="24"/>
        </w:rPr>
        <w:t>. Характеристика подпрограмм Муниципальной программы</w:t>
      </w:r>
    </w:p>
    <w:p w:rsidR="004D078F" w:rsidRPr="00CB1742" w:rsidRDefault="004D078F" w:rsidP="009B0257">
      <w:pPr>
        <w:ind w:firstLine="708"/>
        <w:rPr>
          <w:sz w:val="24"/>
          <w:szCs w:val="24"/>
        </w:rPr>
      </w:pPr>
    </w:p>
    <w:p w:rsidR="004D078F" w:rsidRPr="00CB1742" w:rsidRDefault="004D078F" w:rsidP="009B0257">
      <w:pPr>
        <w:ind w:firstLine="36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7</w:t>
      </w:r>
      <w:r w:rsidRPr="00CB17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CB1742">
        <w:rPr>
          <w:b/>
          <w:sz w:val="24"/>
          <w:szCs w:val="24"/>
        </w:rPr>
        <w:t xml:space="preserve"> Подпрограмма</w:t>
      </w:r>
      <w:r>
        <w:rPr>
          <w:b/>
          <w:color w:val="000000"/>
          <w:sz w:val="24"/>
          <w:szCs w:val="24"/>
        </w:rPr>
        <w:t xml:space="preserve"> </w:t>
      </w:r>
      <w:r w:rsidRPr="00CB1742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Обеспечение жильем молодых семей</w:t>
      </w:r>
      <w:r w:rsidRPr="00CB1742">
        <w:rPr>
          <w:b/>
          <w:color w:val="000000"/>
          <w:sz w:val="24"/>
          <w:szCs w:val="24"/>
        </w:rPr>
        <w:t>»</w:t>
      </w:r>
    </w:p>
    <w:p w:rsidR="004D078F" w:rsidRPr="00CB1742" w:rsidRDefault="004D078F" w:rsidP="009B0257">
      <w:pPr>
        <w:ind w:firstLine="360"/>
        <w:rPr>
          <w:b/>
          <w:color w:val="000000"/>
          <w:sz w:val="24"/>
          <w:szCs w:val="24"/>
          <w:u w:val="single"/>
        </w:rPr>
      </w:pPr>
    </w:p>
    <w:p w:rsidR="004D078F" w:rsidRPr="00CB1742" w:rsidRDefault="004D078F" w:rsidP="009B0257">
      <w:pPr>
        <w:ind w:firstLine="360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  <w:u w:val="single"/>
        </w:rPr>
        <w:lastRenderedPageBreak/>
        <w:t xml:space="preserve">Паспорт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>одпрограммы</w:t>
      </w:r>
      <w:r>
        <w:rPr>
          <w:color w:val="000000"/>
          <w:sz w:val="24"/>
          <w:szCs w:val="24"/>
          <w:u w:val="single"/>
        </w:rPr>
        <w:t xml:space="preserve"> </w:t>
      </w:r>
      <w:r w:rsidRPr="00CB1742">
        <w:rPr>
          <w:color w:val="000000"/>
          <w:sz w:val="24"/>
          <w:szCs w:val="24"/>
          <w:u w:val="single"/>
        </w:rPr>
        <w:t>«</w:t>
      </w:r>
      <w:r>
        <w:rPr>
          <w:color w:val="000000"/>
          <w:sz w:val="24"/>
          <w:szCs w:val="24"/>
          <w:u w:val="single"/>
        </w:rPr>
        <w:t>Обеспечение жильем</w:t>
      </w:r>
      <w:r w:rsidRPr="00CB1742">
        <w:rPr>
          <w:color w:val="000000"/>
          <w:sz w:val="24"/>
          <w:szCs w:val="24"/>
          <w:u w:val="single"/>
        </w:rPr>
        <w:t xml:space="preserve"> молодых семей»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6000"/>
      </w:tblGrid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609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Обеспечение жильем молодых семей</w:t>
            </w:r>
            <w:r w:rsidRPr="007C376F">
              <w:rPr>
                <w:color w:val="000000"/>
                <w:sz w:val="24"/>
                <w:szCs w:val="24"/>
              </w:rPr>
              <w:t xml:space="preserve">» </w:t>
            </w:r>
            <w:r w:rsidRPr="007C376F">
              <w:rPr>
                <w:sz w:val="24"/>
                <w:szCs w:val="24"/>
              </w:rPr>
              <w:t>(далее - Подпрограмма).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09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Жилищный отдел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6609" w:type="dxa"/>
            <w:shd w:val="clear" w:color="auto" w:fill="auto"/>
          </w:tcPr>
          <w:p w:rsidR="004D078F" w:rsidRPr="00CB1742" w:rsidRDefault="004D078F" w:rsidP="009B0257">
            <w:pPr>
              <w:pStyle w:val="ConsPlusCell"/>
              <w:jc w:val="both"/>
            </w:pPr>
            <w:r>
              <w:t>М</w:t>
            </w:r>
            <w:r w:rsidRPr="00CB1742">
              <w:t>олодые семьи, постоянно проживающие на территории Тихвинского городского поселения,</w:t>
            </w:r>
            <w:r>
              <w:t xml:space="preserve"> нуждающиеся в жилых помещениях,</w:t>
            </w:r>
            <w:r w:rsidRPr="00CB1742">
              <w:t xml:space="preserve"> </w:t>
            </w:r>
            <w:r>
              <w:t>признанные соответствующими</w:t>
            </w:r>
            <w:r w:rsidRPr="00CB1742">
              <w:t xml:space="preserve"> условиям участия </w:t>
            </w:r>
            <w:r>
              <w:t xml:space="preserve">в подпрограмме. 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609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Государственная поддержка в решении жилищной проблемы молодых семей, признанных в установленном жилищным законодательством порядке нуждающимися в улучшении жилищных условий в Тихвинском городском поселении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609" w:type="dxa"/>
            <w:shd w:val="clear" w:color="auto" w:fill="auto"/>
          </w:tcPr>
          <w:p w:rsidR="004D078F" w:rsidRPr="009B0257" w:rsidRDefault="004D078F" w:rsidP="009B0257">
            <w:pPr>
              <w:rPr>
                <w:sz w:val="24"/>
              </w:rPr>
            </w:pPr>
            <w:r w:rsidRPr="009B0257">
              <w:rPr>
                <w:sz w:val="24"/>
              </w:rPr>
              <w:t>Основными задачами Подпрограммы являются:</w:t>
            </w:r>
          </w:p>
          <w:p w:rsidR="004D078F" w:rsidRPr="009B0257" w:rsidRDefault="004D078F" w:rsidP="009B0257">
            <w:pPr>
              <w:rPr>
                <w:color w:val="000000"/>
                <w:sz w:val="24"/>
              </w:rPr>
            </w:pPr>
            <w:r w:rsidRPr="009B0257">
              <w:rPr>
                <w:color w:val="000000"/>
                <w:sz w:val="24"/>
              </w:rPr>
              <w:t xml:space="preserve">- предоставление социальных выплат на строительство (приобретение) жилья молодым семьям, нуждающимися в улучшении жилищных условий, </w:t>
            </w:r>
          </w:p>
          <w:p w:rsidR="004D078F" w:rsidRPr="009B0257" w:rsidRDefault="004D078F" w:rsidP="009B0257">
            <w:pPr>
              <w:rPr>
                <w:color w:val="000000"/>
                <w:sz w:val="24"/>
              </w:rPr>
            </w:pPr>
            <w:r w:rsidRPr="009B0257">
              <w:rPr>
                <w:color w:val="000000"/>
                <w:sz w:val="24"/>
              </w:rPr>
              <w:t>- предоставление дополнительной социальной выплаты в случае рождения (усыновления) детей для погашения части расходов, связанных со строительством (приобретением) жилого помещения, в том числе на погашение основной суммы долга и уплату процентов по жилищным кредитам (займам) на строительство (приобретение) жилья,</w:t>
            </w:r>
          </w:p>
          <w:p w:rsidR="004D078F" w:rsidRPr="009B0257" w:rsidRDefault="004D078F" w:rsidP="009B0257">
            <w:pPr>
              <w:rPr>
                <w:sz w:val="24"/>
                <w:szCs w:val="24"/>
              </w:rPr>
            </w:pPr>
            <w:r w:rsidRPr="009B0257">
              <w:rPr>
                <w:sz w:val="24"/>
              </w:rPr>
              <w:t>- создание условий для привлечения гражданами средств ипотечных    жилищных    кредитов    для    строительства</w:t>
            </w:r>
            <w:r w:rsidR="009B0257">
              <w:rPr>
                <w:sz w:val="24"/>
              </w:rPr>
              <w:t xml:space="preserve"> (приобретения) жилых помещений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09" w:type="dxa"/>
            <w:shd w:val="clear" w:color="auto" w:fill="auto"/>
          </w:tcPr>
          <w:p w:rsidR="004D078F" w:rsidRPr="00CB1742" w:rsidRDefault="004D078F" w:rsidP="009B0257">
            <w:pPr>
              <w:pStyle w:val="ConsPlusCell"/>
              <w:jc w:val="both"/>
            </w:pPr>
            <w:r>
              <w:t>количество</w:t>
            </w:r>
            <w:r w:rsidRPr="00CB1742">
              <w:t xml:space="preserve"> </w:t>
            </w:r>
            <w:r>
              <w:t xml:space="preserve">молодых семей </w:t>
            </w:r>
            <w:r w:rsidRPr="00CB1742">
              <w:t>улучшивших жилищные условия в</w:t>
            </w:r>
            <w:r>
              <w:t xml:space="preserve"> рамках реализации Подпрограммы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09" w:type="dxa"/>
            <w:shd w:val="clear" w:color="auto" w:fill="auto"/>
          </w:tcPr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>Источниками финансирования П</w:t>
            </w:r>
            <w:r>
              <w:t>одп</w:t>
            </w:r>
            <w:r w:rsidRPr="00CB1742">
              <w:t>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>Общая сумма расходов бюджета Тихвинского городского поселения (далее местный бюджет) на реализацию П</w:t>
            </w:r>
            <w:r>
              <w:t>одп</w:t>
            </w:r>
            <w:r w:rsidRPr="00CB1742">
              <w:t xml:space="preserve">рограммы составит </w:t>
            </w:r>
            <w:r>
              <w:t>– 4500,0 тыс.</w:t>
            </w:r>
            <w:r w:rsidRPr="00CB1742">
              <w:t xml:space="preserve"> руб., в том числе по годам и бюджетам: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 xml:space="preserve">-на реализацию </w:t>
            </w:r>
            <w:r>
              <w:t>П</w:t>
            </w:r>
            <w:r w:rsidRPr="00CB1742">
              <w:t xml:space="preserve">одпрограммы «Обеспечение жильем молодых семей» </w:t>
            </w:r>
            <w:r>
              <w:t>-</w:t>
            </w:r>
            <w:r w:rsidRPr="00CB1742">
              <w:t xml:space="preserve"> </w:t>
            </w:r>
            <w:r>
              <w:t>4500,0</w:t>
            </w:r>
            <w:r w:rsidRPr="00CB1742">
              <w:t xml:space="preserve"> тыс.руб.</w:t>
            </w:r>
            <w:r w:rsidR="009B0257">
              <w:t>,</w:t>
            </w:r>
            <w:r w:rsidRPr="00CB1742">
              <w:t xml:space="preserve"> из них по годам: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>В 20</w:t>
            </w:r>
            <w:r>
              <w:t xml:space="preserve">20 </w:t>
            </w:r>
            <w:r w:rsidRPr="00CB1742">
              <w:t xml:space="preserve">году – </w:t>
            </w:r>
            <w:r>
              <w:t>1500,0</w:t>
            </w:r>
            <w:r w:rsidRPr="00CB1742">
              <w:t xml:space="preserve"> тыс.руб.,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 xml:space="preserve">из средств местного бюджета – </w:t>
            </w:r>
            <w:r>
              <w:t>1500,0</w:t>
            </w:r>
            <w:r w:rsidRPr="00CB1742">
              <w:t xml:space="preserve"> тыс.руб.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>В 20</w:t>
            </w:r>
            <w:r>
              <w:t>21</w:t>
            </w:r>
            <w:r w:rsidRPr="00CB1742">
              <w:t xml:space="preserve"> году – </w:t>
            </w:r>
            <w:r>
              <w:t xml:space="preserve">1500,0 </w:t>
            </w:r>
            <w:r w:rsidRPr="00CB1742">
              <w:t>тыс.руб.,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 xml:space="preserve">из средств местного бюджета – </w:t>
            </w:r>
            <w:r>
              <w:t>1500,0</w:t>
            </w:r>
            <w:r w:rsidRPr="00CB1742">
              <w:t xml:space="preserve"> тыс.руб.,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>В 20</w:t>
            </w:r>
            <w:r>
              <w:t>22</w:t>
            </w:r>
            <w:r w:rsidRPr="00CB1742">
              <w:t xml:space="preserve"> году – </w:t>
            </w:r>
            <w:r>
              <w:t xml:space="preserve">1500,0 </w:t>
            </w:r>
            <w:r w:rsidRPr="00CB1742">
              <w:t>тыс.руб.,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 w:rsidRPr="00CB1742">
              <w:t xml:space="preserve">из средств местного бюджета – </w:t>
            </w:r>
            <w:r>
              <w:t>1500,0</w:t>
            </w:r>
            <w:r w:rsidRPr="00CB1742">
              <w:t xml:space="preserve"> тыс.руб..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Ожидаемые результаты Подпрограммы к концу 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7C376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609" w:type="dxa"/>
            <w:shd w:val="clear" w:color="auto" w:fill="auto"/>
          </w:tcPr>
          <w:p w:rsidR="004D078F" w:rsidRPr="004F402B" w:rsidRDefault="004D078F" w:rsidP="009B0257">
            <w:pPr>
              <w:pStyle w:val="ConsPlusCell"/>
              <w:jc w:val="both"/>
            </w:pPr>
            <w:r w:rsidRPr="004F402B">
              <w:t>Учитывая утвержденные ассигнования федерального, областного и местного бюджетов, к концу 20</w:t>
            </w:r>
            <w:r>
              <w:t>22</w:t>
            </w:r>
            <w:r w:rsidRPr="004F402B">
              <w:t xml:space="preserve"> года социальные выплаты смогут получить </w:t>
            </w:r>
            <w:r>
              <w:t xml:space="preserve">18 </w:t>
            </w:r>
            <w:r w:rsidRPr="004F402B">
              <w:t>молод</w:t>
            </w:r>
            <w:r>
              <w:t>ые</w:t>
            </w:r>
            <w:r w:rsidRPr="004F402B">
              <w:t xml:space="preserve"> сем</w:t>
            </w:r>
            <w:r>
              <w:t>ьи</w:t>
            </w:r>
            <w:r w:rsidRPr="004F402B">
              <w:t>:</w:t>
            </w:r>
          </w:p>
          <w:p w:rsidR="004D078F" w:rsidRPr="004F402B" w:rsidRDefault="004D078F" w:rsidP="009B0257">
            <w:pPr>
              <w:pStyle w:val="ConsPlusCell"/>
              <w:jc w:val="both"/>
            </w:pPr>
            <w:r w:rsidRPr="004F402B">
              <w:t>В 20</w:t>
            </w:r>
            <w:r>
              <w:t>20</w:t>
            </w:r>
            <w:r w:rsidRPr="004F402B">
              <w:t xml:space="preserve"> году – </w:t>
            </w:r>
            <w:r>
              <w:t xml:space="preserve">6 </w:t>
            </w:r>
            <w:r w:rsidRPr="004F402B">
              <w:t xml:space="preserve">молодых семей (в том числе </w:t>
            </w:r>
            <w:r>
              <w:t xml:space="preserve">4 </w:t>
            </w:r>
            <w:r w:rsidRPr="004F402B">
              <w:t>многодетных семей);</w:t>
            </w:r>
          </w:p>
          <w:p w:rsidR="004D078F" w:rsidRPr="004F402B" w:rsidRDefault="004D078F" w:rsidP="009B0257">
            <w:pPr>
              <w:pStyle w:val="ConsPlusCell"/>
              <w:jc w:val="both"/>
            </w:pPr>
            <w:r w:rsidRPr="004F402B">
              <w:lastRenderedPageBreak/>
              <w:t>В 20</w:t>
            </w:r>
            <w:r>
              <w:t>21</w:t>
            </w:r>
            <w:r w:rsidRPr="004F402B">
              <w:t xml:space="preserve"> году – </w:t>
            </w:r>
            <w:r>
              <w:t>6</w:t>
            </w:r>
            <w:r w:rsidRPr="004F402B">
              <w:t xml:space="preserve"> молодых семей (в том числе </w:t>
            </w:r>
            <w:r>
              <w:t>4</w:t>
            </w:r>
            <w:r w:rsidRPr="004F402B">
              <w:t xml:space="preserve"> многодетных семей);</w:t>
            </w:r>
          </w:p>
          <w:p w:rsidR="004D078F" w:rsidRPr="00CB1742" w:rsidRDefault="004D078F" w:rsidP="009B0257">
            <w:pPr>
              <w:pStyle w:val="ConsPlusCell"/>
              <w:jc w:val="both"/>
            </w:pPr>
            <w:r>
              <w:t>В 2022 году – 6</w:t>
            </w:r>
            <w:r w:rsidRPr="004F402B">
              <w:t xml:space="preserve"> молодых семей (в том числе</w:t>
            </w:r>
            <w:r>
              <w:t xml:space="preserve"> 4 </w:t>
            </w:r>
            <w:r w:rsidRPr="004F402B">
              <w:t>многодетных семей)</w:t>
            </w:r>
          </w:p>
        </w:tc>
      </w:tr>
    </w:tbl>
    <w:p w:rsidR="004D078F" w:rsidRPr="00CB1742" w:rsidRDefault="004D078F" w:rsidP="009B0257">
      <w:pPr>
        <w:rPr>
          <w:color w:val="000000"/>
          <w:sz w:val="24"/>
          <w:szCs w:val="24"/>
        </w:rPr>
      </w:pPr>
    </w:p>
    <w:p w:rsidR="004D078F" w:rsidRPr="00CB1742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  <w:u w:val="single"/>
        </w:rPr>
        <w:t xml:space="preserve">1. Сфера реализации </w:t>
      </w:r>
      <w:r>
        <w:rPr>
          <w:color w:val="000000"/>
          <w:sz w:val="24"/>
          <w:szCs w:val="24"/>
          <w:u w:val="single"/>
        </w:rPr>
        <w:t>Подпрограммы. О</w:t>
      </w:r>
      <w:r w:rsidRPr="00CB1742">
        <w:rPr>
          <w:color w:val="000000"/>
          <w:sz w:val="24"/>
          <w:szCs w:val="24"/>
          <w:u w:val="single"/>
        </w:rPr>
        <w:t xml:space="preserve">сновные вопросы, тенденции и прогноз развития на период реализации </w:t>
      </w:r>
      <w:r>
        <w:rPr>
          <w:color w:val="000000"/>
          <w:sz w:val="24"/>
          <w:szCs w:val="24"/>
          <w:u w:val="single"/>
        </w:rPr>
        <w:t>Подпрограммы.</w:t>
      </w:r>
    </w:p>
    <w:p w:rsidR="004D078F" w:rsidRPr="00CB1742" w:rsidRDefault="004D078F" w:rsidP="009B0257">
      <w:pPr>
        <w:ind w:firstLine="540"/>
        <w:rPr>
          <w:sz w:val="24"/>
          <w:szCs w:val="24"/>
        </w:rPr>
      </w:pPr>
      <w:r w:rsidRPr="00CB1742">
        <w:rPr>
          <w:sz w:val="24"/>
          <w:szCs w:val="24"/>
        </w:rPr>
        <w:t xml:space="preserve">Даная </w:t>
      </w:r>
      <w:r>
        <w:rPr>
          <w:sz w:val="24"/>
          <w:szCs w:val="24"/>
        </w:rPr>
        <w:t>П</w:t>
      </w:r>
      <w:r w:rsidRPr="00CB1742">
        <w:rPr>
          <w:sz w:val="24"/>
          <w:szCs w:val="24"/>
        </w:rPr>
        <w:t>одпрограмма направлена на улучшение жилищных условий молодых семей, пре</w:t>
      </w:r>
      <w:r>
        <w:rPr>
          <w:sz w:val="24"/>
          <w:szCs w:val="24"/>
        </w:rPr>
        <w:t>имущественно многодетных.</w:t>
      </w:r>
      <w:r w:rsidRPr="00CB1742">
        <w:rPr>
          <w:sz w:val="24"/>
          <w:szCs w:val="24"/>
        </w:rPr>
        <w:t xml:space="preserve"> При утвержд</w:t>
      </w:r>
      <w:r>
        <w:rPr>
          <w:sz w:val="24"/>
          <w:szCs w:val="24"/>
        </w:rPr>
        <w:t>енных ассигнованиях к концу 2022</w:t>
      </w:r>
      <w:r w:rsidRPr="00CB1742">
        <w:rPr>
          <w:sz w:val="24"/>
          <w:szCs w:val="24"/>
        </w:rPr>
        <w:t xml:space="preserve"> года планируется обеспечить</w:t>
      </w:r>
      <w:r>
        <w:rPr>
          <w:sz w:val="24"/>
          <w:szCs w:val="24"/>
        </w:rPr>
        <w:t xml:space="preserve"> 18 молодых семей, </w:t>
      </w:r>
      <w:r w:rsidRPr="004F402B">
        <w:rPr>
          <w:sz w:val="24"/>
          <w:szCs w:val="24"/>
        </w:rPr>
        <w:t xml:space="preserve">в том числе </w:t>
      </w:r>
      <w:r>
        <w:rPr>
          <w:sz w:val="24"/>
          <w:szCs w:val="24"/>
        </w:rPr>
        <w:t>12</w:t>
      </w:r>
      <w:r w:rsidRPr="004F402B">
        <w:rPr>
          <w:sz w:val="24"/>
          <w:szCs w:val="24"/>
        </w:rPr>
        <w:t xml:space="preserve"> многодетных семей.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</w:p>
    <w:p w:rsidR="004D078F" w:rsidRPr="00CB1742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  <w:u w:val="single"/>
        </w:rPr>
        <w:t xml:space="preserve">2. Цели, задачи, показатели (индикаторы), основные ожидаемые результаты, сроки реализации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>одпрограммы</w:t>
      </w:r>
      <w:r>
        <w:rPr>
          <w:color w:val="000000"/>
          <w:sz w:val="24"/>
          <w:szCs w:val="24"/>
          <w:u w:val="single"/>
        </w:rPr>
        <w:t>.</w:t>
      </w:r>
      <w:r w:rsidRPr="00CB1742">
        <w:rPr>
          <w:color w:val="000000"/>
          <w:sz w:val="24"/>
          <w:szCs w:val="24"/>
          <w:u w:val="single"/>
        </w:rPr>
        <w:t xml:space="preserve"> </w:t>
      </w:r>
    </w:p>
    <w:p w:rsidR="004D078F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Целью Подпрограммы является </w:t>
      </w: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CB1742">
        <w:rPr>
          <w:sz w:val="24"/>
          <w:szCs w:val="24"/>
        </w:rPr>
        <w:t>осударственная поддержка в решении жилищной проблемы молодых граждан и молодых семей, признанных в установленном жилищным законодательством порядке нуждающимися в улучшении жилищных условий в Тихвинском городском поселении</w:t>
      </w:r>
      <w:r>
        <w:rPr>
          <w:sz w:val="24"/>
          <w:szCs w:val="24"/>
        </w:rPr>
        <w:t>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Основными задачами Подпрограммы являются:</w:t>
      </w:r>
    </w:p>
    <w:p w:rsidR="004D078F" w:rsidRPr="005A6BB6" w:rsidRDefault="004D078F" w:rsidP="009B0257">
      <w:pPr>
        <w:rPr>
          <w:color w:val="000000"/>
          <w:sz w:val="24"/>
          <w:szCs w:val="24"/>
        </w:rPr>
      </w:pPr>
      <w:r w:rsidRPr="005A6BB6">
        <w:rPr>
          <w:color w:val="000000"/>
          <w:sz w:val="24"/>
          <w:szCs w:val="24"/>
        </w:rPr>
        <w:t>-    предоставление социальных выплат на строительство (приобретение) жилья молодым семьям, нуждающимися в улучшении жилищных условий</w:t>
      </w:r>
      <w:r w:rsidR="009B0257">
        <w:rPr>
          <w:color w:val="000000"/>
          <w:sz w:val="24"/>
          <w:szCs w:val="24"/>
        </w:rPr>
        <w:t>;</w:t>
      </w:r>
    </w:p>
    <w:p w:rsidR="004D078F" w:rsidRPr="005A6BB6" w:rsidRDefault="004D078F" w:rsidP="009B0257">
      <w:pPr>
        <w:rPr>
          <w:color w:val="000000"/>
          <w:sz w:val="24"/>
          <w:szCs w:val="24"/>
        </w:rPr>
      </w:pPr>
      <w:r w:rsidRPr="005A6BB6">
        <w:rPr>
          <w:color w:val="000000"/>
          <w:sz w:val="24"/>
          <w:szCs w:val="24"/>
        </w:rPr>
        <w:t>- предоставление дополнительной социальной выплаты в случае рождения (усыновления) детей для погашения части расходов, связанных со строительством (приобретением) жилого помещения, в том числе на погашение основной суммы долга и уплату процентов по жилищным кредитам (займам) на строительство (приобретение) жилья</w:t>
      </w:r>
      <w:r w:rsidR="009B0257">
        <w:rPr>
          <w:color w:val="000000"/>
          <w:sz w:val="24"/>
          <w:szCs w:val="24"/>
        </w:rPr>
        <w:t>;</w:t>
      </w:r>
    </w:p>
    <w:p w:rsidR="004D078F" w:rsidRPr="005A6BB6" w:rsidRDefault="004D078F" w:rsidP="009B0257">
      <w:pPr>
        <w:rPr>
          <w:color w:val="000000"/>
          <w:sz w:val="24"/>
          <w:szCs w:val="24"/>
        </w:rPr>
      </w:pPr>
      <w:r w:rsidRPr="005A6BB6">
        <w:rPr>
          <w:sz w:val="24"/>
          <w:szCs w:val="24"/>
        </w:rPr>
        <w:t>- создание условий для привлечения гражданами средств ипотечных    жилищных    кредитов    для    строительства (приобретения) жилых помещений</w:t>
      </w:r>
      <w:r w:rsidR="009B0257">
        <w:rPr>
          <w:sz w:val="24"/>
          <w:szCs w:val="24"/>
        </w:rPr>
        <w:t>.</w:t>
      </w:r>
    </w:p>
    <w:p w:rsidR="004D078F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Показателями (индикаторами) является </w:t>
      </w:r>
      <w:r>
        <w:rPr>
          <w:color w:val="000000"/>
          <w:sz w:val="24"/>
          <w:szCs w:val="24"/>
        </w:rPr>
        <w:t>количество</w:t>
      </w:r>
      <w:r w:rsidRPr="00CB1742">
        <w:rPr>
          <w:color w:val="000000"/>
          <w:sz w:val="24"/>
          <w:szCs w:val="24"/>
        </w:rPr>
        <w:t xml:space="preserve"> молодых семей, улучшивших жилищные условия в рамках реализации Подпрограммы. С учетом запланированных ассигнований б</w:t>
      </w:r>
      <w:r>
        <w:rPr>
          <w:color w:val="000000"/>
          <w:sz w:val="24"/>
          <w:szCs w:val="24"/>
        </w:rPr>
        <w:t>юджетов всех уровней к концу 2022</w:t>
      </w:r>
      <w:r w:rsidRPr="00CB1742">
        <w:rPr>
          <w:color w:val="000000"/>
          <w:sz w:val="24"/>
          <w:szCs w:val="24"/>
        </w:rPr>
        <w:t xml:space="preserve"> года планируется улучшить жилищные </w:t>
      </w:r>
      <w:r w:rsidRPr="004F402B">
        <w:rPr>
          <w:color w:val="000000"/>
          <w:sz w:val="24"/>
          <w:szCs w:val="24"/>
        </w:rPr>
        <w:t>усл</w:t>
      </w:r>
      <w:r>
        <w:rPr>
          <w:color w:val="000000"/>
          <w:sz w:val="24"/>
          <w:szCs w:val="24"/>
        </w:rPr>
        <w:t xml:space="preserve">овия 18 молодым </w:t>
      </w:r>
      <w:r w:rsidRPr="004F402B">
        <w:rPr>
          <w:color w:val="000000"/>
          <w:sz w:val="24"/>
          <w:szCs w:val="24"/>
        </w:rPr>
        <w:t>семьям</w:t>
      </w:r>
      <w:r>
        <w:rPr>
          <w:color w:val="000000"/>
          <w:sz w:val="24"/>
          <w:szCs w:val="24"/>
        </w:rPr>
        <w:t>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</w:p>
    <w:p w:rsidR="004D078F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  <w:u w:val="single"/>
        </w:rPr>
        <w:t>3. Основные мероприятия подпрограммы</w:t>
      </w:r>
      <w:r w:rsidRPr="00CB1742">
        <w:rPr>
          <w:color w:val="000000"/>
          <w:sz w:val="24"/>
          <w:szCs w:val="24"/>
        </w:rPr>
        <w:t>.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 Обеспечение жильем молодых граждан и молодых семей.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</w:p>
    <w:p w:rsidR="004D078F" w:rsidRPr="00CB1742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  <w:u w:val="single"/>
        </w:rPr>
        <w:t xml:space="preserve">4. Обоснование объема финансовых ресурсов, необходимых для реализации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>одпрограммы.</w:t>
      </w:r>
    </w:p>
    <w:p w:rsidR="004D078F" w:rsidRDefault="004D078F" w:rsidP="009B0257">
      <w:pPr>
        <w:pStyle w:val="ConsPlusCell"/>
        <w:jc w:val="both"/>
      </w:pPr>
    </w:p>
    <w:p w:rsidR="004D078F" w:rsidRPr="00CB1742" w:rsidRDefault="004D078F" w:rsidP="009B0257">
      <w:pPr>
        <w:pStyle w:val="ConsPlusCell"/>
        <w:ind w:firstLine="708"/>
        <w:jc w:val="both"/>
      </w:pPr>
      <w:r w:rsidRPr="00CB1742">
        <w:t>Источниками финансирования П</w:t>
      </w:r>
      <w:r>
        <w:t>одп</w:t>
      </w:r>
      <w:r w:rsidRPr="00CB1742">
        <w:t>рограммы являются средства федерального бюджета, областного бюджета Ленинградской области, бюджет Тихвинского городского поселения и прочие источники (собственные (заемные) средства граждан).</w:t>
      </w:r>
    </w:p>
    <w:p w:rsidR="004D078F" w:rsidRDefault="004D078F" w:rsidP="009B0257">
      <w:pPr>
        <w:pStyle w:val="ConsPlusCell"/>
        <w:jc w:val="both"/>
      </w:pPr>
    </w:p>
    <w:p w:rsidR="004D078F" w:rsidRDefault="004D078F" w:rsidP="009B0257">
      <w:pPr>
        <w:pStyle w:val="ConsPlusCell"/>
        <w:ind w:firstLine="708"/>
        <w:jc w:val="both"/>
      </w:pPr>
      <w:r w:rsidRPr="00CB1742">
        <w:t>Общая сумма расходов бюджета Тихвинского городского поселения (далее местный бюджет) на реализацию П</w:t>
      </w:r>
      <w:r>
        <w:t>одп</w:t>
      </w:r>
      <w:r w:rsidRPr="00CB1742">
        <w:t xml:space="preserve">рограммы «Обеспечение жильем молодых семей» составит </w:t>
      </w:r>
      <w:r>
        <w:t>– 4500,0 тыс.</w:t>
      </w:r>
      <w:r w:rsidRPr="00CB1742">
        <w:t xml:space="preserve"> руб., в том числе по годам и бюджетам:</w:t>
      </w:r>
    </w:p>
    <w:p w:rsidR="004D078F" w:rsidRDefault="004D078F" w:rsidP="009B0257">
      <w:pPr>
        <w:pStyle w:val="ConsPlusCell"/>
        <w:jc w:val="both"/>
      </w:pPr>
    </w:p>
    <w:p w:rsidR="004D078F" w:rsidRPr="00CB1742" w:rsidRDefault="004D078F" w:rsidP="009B0257">
      <w:pPr>
        <w:pStyle w:val="ConsPlusCell"/>
        <w:jc w:val="both"/>
      </w:pPr>
      <w:r w:rsidRPr="00CB1742">
        <w:t>В 20</w:t>
      </w:r>
      <w:r>
        <w:t>20</w:t>
      </w:r>
      <w:r w:rsidRPr="00CB1742">
        <w:t xml:space="preserve"> году – </w:t>
      </w:r>
      <w:r>
        <w:t>1500,0</w:t>
      </w:r>
      <w:r w:rsidRPr="00CB1742">
        <w:t xml:space="preserve"> тыс.руб.,</w:t>
      </w:r>
    </w:p>
    <w:p w:rsidR="004D078F" w:rsidRPr="00CB1742" w:rsidRDefault="004D078F" w:rsidP="009B0257">
      <w:pPr>
        <w:pStyle w:val="ConsPlusCell"/>
        <w:jc w:val="both"/>
      </w:pPr>
      <w:r w:rsidRPr="00CB1742">
        <w:t xml:space="preserve">из средств местного бюджета – </w:t>
      </w:r>
      <w:r>
        <w:t>1500,0</w:t>
      </w:r>
      <w:r w:rsidRPr="00CB1742">
        <w:t xml:space="preserve"> тыс.руб.</w:t>
      </w:r>
    </w:p>
    <w:p w:rsidR="004D078F" w:rsidRDefault="004D078F" w:rsidP="009B0257">
      <w:pPr>
        <w:pStyle w:val="ConsPlusCell"/>
        <w:jc w:val="both"/>
      </w:pPr>
    </w:p>
    <w:p w:rsidR="004D078F" w:rsidRPr="00CB1742" w:rsidRDefault="004D078F" w:rsidP="009B0257">
      <w:pPr>
        <w:pStyle w:val="ConsPlusCell"/>
        <w:jc w:val="both"/>
      </w:pPr>
      <w:r w:rsidRPr="00CB1742">
        <w:t>В 20</w:t>
      </w:r>
      <w:r>
        <w:t>21</w:t>
      </w:r>
      <w:r w:rsidRPr="00CB1742">
        <w:t xml:space="preserve"> году – </w:t>
      </w:r>
      <w:r>
        <w:t>1500,0</w:t>
      </w:r>
      <w:r w:rsidRPr="00CB1742">
        <w:t xml:space="preserve"> тыс.руб.,</w:t>
      </w:r>
    </w:p>
    <w:p w:rsidR="004D078F" w:rsidRPr="00CB1742" w:rsidRDefault="004D078F" w:rsidP="009B0257">
      <w:pPr>
        <w:pStyle w:val="ConsPlusCell"/>
        <w:jc w:val="both"/>
      </w:pPr>
      <w:r w:rsidRPr="00CB1742">
        <w:t xml:space="preserve">из средств местного бюджета – </w:t>
      </w:r>
      <w:r>
        <w:t>1500,0</w:t>
      </w:r>
      <w:r w:rsidRPr="00CB1742">
        <w:t>тыс.руб.,</w:t>
      </w:r>
    </w:p>
    <w:p w:rsidR="004D078F" w:rsidRDefault="004D078F" w:rsidP="009B0257">
      <w:pPr>
        <w:pStyle w:val="ConsPlusCell"/>
        <w:jc w:val="both"/>
      </w:pPr>
    </w:p>
    <w:p w:rsidR="004D078F" w:rsidRPr="00CB1742" w:rsidRDefault="004D078F" w:rsidP="009B0257">
      <w:pPr>
        <w:pStyle w:val="ConsPlusCell"/>
        <w:jc w:val="both"/>
      </w:pPr>
      <w:r w:rsidRPr="00CB1742">
        <w:t>В 20</w:t>
      </w:r>
      <w:r>
        <w:t>22</w:t>
      </w:r>
      <w:r w:rsidRPr="00CB1742">
        <w:t xml:space="preserve"> году – </w:t>
      </w:r>
      <w:r>
        <w:t>1500,0</w:t>
      </w:r>
      <w:r w:rsidRPr="00CB1742">
        <w:t xml:space="preserve"> тыс.руб.,</w:t>
      </w:r>
    </w:p>
    <w:p w:rsidR="004D078F" w:rsidRPr="00CB1742" w:rsidRDefault="004D078F" w:rsidP="009B0257">
      <w:pPr>
        <w:pStyle w:val="ConsPlusCell"/>
        <w:jc w:val="both"/>
      </w:pPr>
      <w:r w:rsidRPr="00CB1742">
        <w:lastRenderedPageBreak/>
        <w:t xml:space="preserve">из средств местного бюджета – </w:t>
      </w:r>
      <w:r>
        <w:t>1500,0</w:t>
      </w:r>
      <w:r w:rsidRPr="00CB1742">
        <w:t xml:space="preserve"> тыс.руб.</w:t>
      </w:r>
    </w:p>
    <w:p w:rsidR="004D078F" w:rsidRPr="00FE1155" w:rsidRDefault="004D078F" w:rsidP="009B0257">
      <w:pPr>
        <w:ind w:firstLine="708"/>
        <w:rPr>
          <w:color w:val="000000"/>
          <w:sz w:val="24"/>
          <w:szCs w:val="24"/>
          <w:u w:val="single"/>
        </w:rPr>
      </w:pPr>
    </w:p>
    <w:p w:rsidR="004D078F" w:rsidRPr="00CB1742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  <w:u w:val="single"/>
        </w:rPr>
        <w:t xml:space="preserve">5. Оценка эффективности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>одпрограммы</w:t>
      </w:r>
    </w:p>
    <w:p w:rsidR="004D078F" w:rsidRPr="00CB1742" w:rsidRDefault="004D078F" w:rsidP="009B0257">
      <w:pPr>
        <w:ind w:firstLine="360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Социальн</w:t>
      </w:r>
      <w:r w:rsidR="009B0257">
        <w:rPr>
          <w:color w:val="000000"/>
          <w:sz w:val="24"/>
          <w:szCs w:val="24"/>
        </w:rPr>
        <w:t>ая</w:t>
      </w:r>
      <w:r w:rsidRPr="00CB1742">
        <w:rPr>
          <w:color w:val="000000"/>
          <w:sz w:val="24"/>
          <w:szCs w:val="24"/>
        </w:rPr>
        <w:t xml:space="preserve"> эффективность Подпрограммы достигается за счет роста обеспеченности жильем молодых граждан (молодых семей).</w:t>
      </w:r>
    </w:p>
    <w:p w:rsidR="004D078F" w:rsidRPr="00CB1742" w:rsidRDefault="004D078F" w:rsidP="009B0257">
      <w:pPr>
        <w:ind w:firstLine="360"/>
        <w:rPr>
          <w:sz w:val="24"/>
          <w:szCs w:val="24"/>
        </w:rPr>
      </w:pPr>
      <w:r w:rsidRPr="00CB1742">
        <w:rPr>
          <w:sz w:val="24"/>
          <w:szCs w:val="24"/>
        </w:rPr>
        <w:t>Бюджетная эффективность Подпрограммы достигается за счет привлечения собственных (заемных) средств граждан в строительство (приобретение) жилья.</w:t>
      </w:r>
    </w:p>
    <w:p w:rsidR="004D078F" w:rsidRPr="00CB1742" w:rsidRDefault="004D078F" w:rsidP="009B0257">
      <w:pPr>
        <w:pStyle w:val="ConsPlusCell"/>
        <w:ind w:firstLine="360"/>
        <w:jc w:val="both"/>
      </w:pPr>
      <w:r w:rsidRPr="00CB1742">
        <w:t xml:space="preserve">При утвержденных ассигнованиях на реализацию Подпрограммы социальные выплаты могут получить </w:t>
      </w:r>
      <w:r>
        <w:t>18</w:t>
      </w:r>
      <w:r w:rsidRPr="007624CE">
        <w:t xml:space="preserve"> молоды</w:t>
      </w:r>
      <w:r>
        <w:t>х</w:t>
      </w:r>
      <w:r w:rsidRPr="007624CE">
        <w:t xml:space="preserve"> </w:t>
      </w:r>
      <w:r>
        <w:t>семей: в 2020</w:t>
      </w:r>
      <w:r w:rsidRPr="007624CE">
        <w:t xml:space="preserve"> году – </w:t>
      </w:r>
      <w:r>
        <w:t xml:space="preserve">6 </w:t>
      </w:r>
      <w:r w:rsidRPr="007624CE">
        <w:t>молод</w:t>
      </w:r>
      <w:r>
        <w:t>ых</w:t>
      </w:r>
      <w:r w:rsidRPr="007624CE">
        <w:t xml:space="preserve"> сем</w:t>
      </w:r>
      <w:r>
        <w:t>ей</w:t>
      </w:r>
      <w:r w:rsidRPr="007624CE">
        <w:t>; в 20</w:t>
      </w:r>
      <w:r>
        <w:t>20</w:t>
      </w:r>
      <w:r w:rsidRPr="007624CE">
        <w:t xml:space="preserve"> году – </w:t>
      </w:r>
      <w:r>
        <w:t>6</w:t>
      </w:r>
      <w:r w:rsidR="009B0257">
        <w:t xml:space="preserve"> </w:t>
      </w:r>
      <w:r w:rsidRPr="007624CE">
        <w:t>молод</w:t>
      </w:r>
      <w:r>
        <w:t>ых семей</w:t>
      </w:r>
      <w:r w:rsidRPr="007624CE">
        <w:t>; в 20</w:t>
      </w:r>
      <w:r>
        <w:t>21</w:t>
      </w:r>
      <w:r w:rsidRPr="007624CE">
        <w:t xml:space="preserve"> году – </w:t>
      </w:r>
      <w:r>
        <w:t>6</w:t>
      </w:r>
      <w:r w:rsidRPr="007624CE">
        <w:t xml:space="preserve"> молод</w:t>
      </w:r>
      <w:r>
        <w:t xml:space="preserve">ых </w:t>
      </w:r>
      <w:r w:rsidRPr="007624CE">
        <w:t>сем</w:t>
      </w:r>
      <w:r>
        <w:t>ей</w:t>
      </w:r>
      <w:r w:rsidRPr="007624CE">
        <w:t>.</w:t>
      </w:r>
    </w:p>
    <w:p w:rsidR="004D078F" w:rsidRPr="00CB1742" w:rsidRDefault="004D078F" w:rsidP="009B0257">
      <w:pPr>
        <w:rPr>
          <w:b/>
          <w:color w:val="000000"/>
          <w:sz w:val="24"/>
          <w:szCs w:val="24"/>
        </w:rPr>
      </w:pPr>
    </w:p>
    <w:p w:rsidR="004D078F" w:rsidRPr="00CB1742" w:rsidRDefault="004D078F" w:rsidP="009B0257">
      <w:pPr>
        <w:ind w:firstLine="3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CB1742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2.</w:t>
      </w:r>
      <w:r w:rsidRPr="00CB1742">
        <w:rPr>
          <w:b/>
          <w:color w:val="000000"/>
          <w:sz w:val="24"/>
          <w:szCs w:val="24"/>
        </w:rPr>
        <w:t xml:space="preserve"> Подпрограмма </w:t>
      </w:r>
      <w:r w:rsidRPr="00CB17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Оказание поддержки гражданам, пострадавшим в результате пожара муниципального жилищного фонда»</w:t>
      </w:r>
    </w:p>
    <w:p w:rsidR="004D078F" w:rsidRPr="00CB1742" w:rsidRDefault="004D078F" w:rsidP="009B0257">
      <w:pPr>
        <w:ind w:firstLine="360"/>
        <w:rPr>
          <w:sz w:val="24"/>
          <w:szCs w:val="24"/>
        </w:rPr>
      </w:pPr>
    </w:p>
    <w:p w:rsidR="004D078F" w:rsidRPr="00275E8D" w:rsidRDefault="004D078F" w:rsidP="009B0257">
      <w:pPr>
        <w:ind w:firstLine="360"/>
        <w:rPr>
          <w:sz w:val="24"/>
          <w:szCs w:val="24"/>
          <w:u w:val="single"/>
        </w:rPr>
      </w:pPr>
      <w:r w:rsidRPr="00275E8D">
        <w:rPr>
          <w:color w:val="000000"/>
          <w:sz w:val="24"/>
          <w:szCs w:val="24"/>
          <w:u w:val="single"/>
        </w:rPr>
        <w:t xml:space="preserve">Паспорт подпрограммы </w:t>
      </w:r>
      <w:r w:rsidRPr="00275E8D">
        <w:rPr>
          <w:sz w:val="24"/>
          <w:szCs w:val="24"/>
          <w:u w:val="single"/>
        </w:rPr>
        <w:t>«Оказание поддержки гражданам, пострадавшим в результате пожара муниципального жилищного фонда»</w:t>
      </w:r>
    </w:p>
    <w:p w:rsidR="004D078F" w:rsidRPr="00275E8D" w:rsidRDefault="004D078F" w:rsidP="009B0257">
      <w:pPr>
        <w:ind w:firstLine="360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060"/>
      </w:tblGrid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894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7C376F">
              <w:rPr>
                <w:b/>
                <w:sz w:val="24"/>
                <w:szCs w:val="24"/>
              </w:rPr>
              <w:t xml:space="preserve">«Оказание поддержки гражданам, пострадавшим в результате пожара муниципального жилищного фонда» </w:t>
            </w:r>
            <w:r w:rsidRPr="007C376F">
              <w:rPr>
                <w:sz w:val="24"/>
                <w:szCs w:val="24"/>
              </w:rPr>
              <w:t>(далее Подпрограмма)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94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граждане РФ</w:t>
            </w:r>
            <w:r w:rsidR="009B0257">
              <w:rPr>
                <w:color w:val="000000"/>
                <w:sz w:val="24"/>
                <w:szCs w:val="24"/>
              </w:rPr>
              <w:t>,</w:t>
            </w:r>
            <w:r w:rsidRPr="007C376F">
              <w:rPr>
                <w:color w:val="000000"/>
                <w:sz w:val="24"/>
                <w:szCs w:val="24"/>
              </w:rPr>
              <w:t xml:space="preserve"> постоянно проживающие на территории Тихвинского городского поселения, состоящие на учете в качестве нуждающихся в жилых помещениях, жилые помещения которых пострадали от пожара. 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894" w:type="dxa"/>
            <w:shd w:val="clear" w:color="auto" w:fill="auto"/>
          </w:tcPr>
          <w:p w:rsidR="004D078F" w:rsidRPr="007C376F" w:rsidRDefault="004D078F" w:rsidP="009B0257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Улучшение жилищных условий граждан, пострадавших в результате пожара муниципального жилищного фонда, проживающих на территории Тихвинского городского поселения состоящих на учете в качестве нуждающихся в жилых помещениях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894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- обеспечение жильем муниципального жилищного фонда граждан, лишившихся жилья в результате пожара, произошедшего не по вине нанимателя жилого помещения,</w:t>
            </w:r>
          </w:p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- обеспечение жильем граждан, жилые помещения которых признаны в установленном порядке аварийными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894" w:type="dxa"/>
            <w:shd w:val="clear" w:color="auto" w:fill="auto"/>
          </w:tcPr>
          <w:p w:rsidR="004D078F" w:rsidRPr="00795C1C" w:rsidRDefault="004D078F" w:rsidP="009B0257">
            <w:pPr>
              <w:rPr>
                <w:sz w:val="24"/>
                <w:szCs w:val="24"/>
              </w:rPr>
            </w:pPr>
            <w:r w:rsidRPr="00CB174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количество</w:t>
            </w:r>
            <w:r w:rsidRPr="00CB1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семей, лишившихся жилья в результате пожара,</w:t>
            </w:r>
            <w:r w:rsidRPr="00CB1742">
              <w:rPr>
                <w:sz w:val="24"/>
                <w:szCs w:val="24"/>
              </w:rPr>
              <w:t xml:space="preserve"> улучшивших жилищные условия в рамках реализации Программы, от общего количества </w:t>
            </w:r>
            <w:r>
              <w:rPr>
                <w:sz w:val="24"/>
                <w:szCs w:val="24"/>
              </w:rPr>
              <w:t>семей</w:t>
            </w:r>
            <w:r w:rsidRPr="00CB1742">
              <w:rPr>
                <w:sz w:val="24"/>
                <w:szCs w:val="24"/>
              </w:rPr>
              <w:t xml:space="preserve">, нуждающихся </w:t>
            </w:r>
            <w:r>
              <w:rPr>
                <w:sz w:val="24"/>
                <w:szCs w:val="24"/>
              </w:rPr>
              <w:t>в жилых помещениях</w:t>
            </w:r>
            <w:r w:rsidRPr="00CB1742">
              <w:rPr>
                <w:sz w:val="24"/>
                <w:szCs w:val="24"/>
              </w:rPr>
              <w:t>,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94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Планируемый объем бюджетных ассигнований составляет </w:t>
            </w:r>
            <w:r>
              <w:rPr>
                <w:color w:val="000000"/>
                <w:sz w:val="24"/>
                <w:szCs w:val="24"/>
              </w:rPr>
              <w:t>1 600,0</w:t>
            </w:r>
            <w:r w:rsidRPr="007C376F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>В 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C376F">
              <w:rPr>
                <w:color w:val="000000"/>
                <w:sz w:val="24"/>
                <w:szCs w:val="24"/>
              </w:rPr>
              <w:t xml:space="preserve"> году </w:t>
            </w:r>
            <w:r>
              <w:rPr>
                <w:color w:val="000000"/>
                <w:sz w:val="24"/>
                <w:szCs w:val="24"/>
              </w:rPr>
              <w:t>– 800</w:t>
            </w:r>
            <w:r w:rsidRPr="007C376F">
              <w:rPr>
                <w:color w:val="000000"/>
                <w:sz w:val="24"/>
                <w:szCs w:val="24"/>
              </w:rPr>
              <w:t>,0 тыс.руб.,</w:t>
            </w:r>
          </w:p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- из средств местного бюджета – </w:t>
            </w:r>
            <w:r>
              <w:rPr>
                <w:sz w:val="24"/>
                <w:szCs w:val="24"/>
              </w:rPr>
              <w:t>8</w:t>
            </w:r>
            <w:r w:rsidRPr="007C376F">
              <w:rPr>
                <w:sz w:val="24"/>
                <w:szCs w:val="24"/>
              </w:rPr>
              <w:t>00,0 тыс.руб.</w:t>
            </w:r>
          </w:p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В </w:t>
            </w:r>
            <w:r w:rsidRPr="007C376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C376F">
              <w:rPr>
                <w:color w:val="000000"/>
                <w:sz w:val="24"/>
                <w:szCs w:val="24"/>
              </w:rPr>
              <w:t xml:space="preserve"> году</w:t>
            </w:r>
            <w:r>
              <w:rPr>
                <w:color w:val="000000"/>
                <w:sz w:val="24"/>
                <w:szCs w:val="24"/>
              </w:rPr>
              <w:t xml:space="preserve"> – 4</w:t>
            </w:r>
            <w:r w:rsidRPr="007C376F">
              <w:rPr>
                <w:color w:val="000000"/>
                <w:sz w:val="24"/>
                <w:szCs w:val="24"/>
              </w:rPr>
              <w:t>00,0 тыс.руб.,</w:t>
            </w:r>
          </w:p>
          <w:p w:rsidR="004D078F" w:rsidRPr="007C376F" w:rsidRDefault="004D078F" w:rsidP="009B0257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местного бюджета – 400,0 тыс.руб.</w:t>
            </w:r>
          </w:p>
          <w:p w:rsidR="004D078F" w:rsidRPr="006C2F6B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 xml:space="preserve">В </w:t>
            </w:r>
            <w:r w:rsidRPr="007C376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C376F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C376F">
              <w:rPr>
                <w:color w:val="000000"/>
                <w:sz w:val="24"/>
                <w:szCs w:val="24"/>
              </w:rPr>
              <w:t>00,0 тыс.руб.,</w:t>
            </w:r>
          </w:p>
          <w:p w:rsidR="004D078F" w:rsidRPr="007C376F" w:rsidRDefault="004D078F" w:rsidP="009B0257">
            <w:pPr>
              <w:rPr>
                <w:sz w:val="24"/>
                <w:szCs w:val="24"/>
              </w:rPr>
            </w:pPr>
            <w:r w:rsidRPr="007C376F">
              <w:rPr>
                <w:sz w:val="24"/>
                <w:szCs w:val="24"/>
              </w:rPr>
              <w:t>-из средств местного бюджета -  400,0 тыс.руб.</w:t>
            </w:r>
          </w:p>
        </w:tc>
      </w:tr>
      <w:tr w:rsidR="004D078F" w:rsidRPr="007C376F" w:rsidTr="009B0257">
        <w:tc>
          <w:tcPr>
            <w:tcW w:w="3528" w:type="dxa"/>
            <w:shd w:val="clear" w:color="auto" w:fill="auto"/>
          </w:tcPr>
          <w:p w:rsidR="004D078F" w:rsidRPr="007C376F" w:rsidRDefault="004D078F" w:rsidP="009B0257">
            <w:pPr>
              <w:rPr>
                <w:color w:val="000000"/>
                <w:sz w:val="24"/>
                <w:szCs w:val="24"/>
              </w:rPr>
            </w:pPr>
            <w:r w:rsidRPr="007C376F">
              <w:rPr>
                <w:color w:val="000000"/>
                <w:sz w:val="24"/>
                <w:szCs w:val="24"/>
              </w:rPr>
              <w:t xml:space="preserve">Ожидаемые результаты Подпрограммы к концу 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7C376F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894" w:type="dxa"/>
            <w:shd w:val="clear" w:color="auto" w:fill="auto"/>
          </w:tcPr>
          <w:p w:rsidR="004D078F" w:rsidRDefault="004D078F" w:rsidP="009B0257">
            <w:pPr>
              <w:pStyle w:val="ConsPlusCell"/>
              <w:jc w:val="both"/>
              <w:rPr>
                <w:color w:val="000000"/>
              </w:rPr>
            </w:pPr>
            <w:r w:rsidRPr="00CB1742">
              <w:t>Учитывая утвержденные ассигнования на предоставление субсидий муниципальным образованиям из областного бюджета Ленинградской области, общую сумму расходов бюджета Тихвинского г</w:t>
            </w:r>
            <w:r>
              <w:t>ородского поселения к концу 2022</w:t>
            </w:r>
            <w:r w:rsidRPr="00CB1742">
              <w:t xml:space="preserve"> года планируется </w:t>
            </w:r>
            <w:r w:rsidRPr="007C376F">
              <w:rPr>
                <w:color w:val="000000"/>
              </w:rPr>
              <w:t xml:space="preserve">обеспечить жильем </w:t>
            </w:r>
            <w:r>
              <w:rPr>
                <w:color w:val="000000"/>
              </w:rPr>
              <w:t>7</w:t>
            </w:r>
            <w:r w:rsidRPr="007C37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</w:t>
            </w:r>
            <w:r>
              <w:rPr>
                <w:color w:val="000000"/>
              </w:rPr>
              <w:lastRenderedPageBreak/>
              <w:t>мей (</w:t>
            </w:r>
            <w:r w:rsidRPr="007C376F">
              <w:rPr>
                <w:color w:val="000000"/>
              </w:rPr>
              <w:t>граждан</w:t>
            </w:r>
            <w:r>
              <w:rPr>
                <w:color w:val="000000"/>
              </w:rPr>
              <w:t>)</w:t>
            </w:r>
            <w:r w:rsidRPr="007C37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пострадавших от пожара:</w:t>
            </w:r>
          </w:p>
          <w:p w:rsidR="004D078F" w:rsidRPr="00CB1742" w:rsidRDefault="009B0257" w:rsidP="009B0257">
            <w:pPr>
              <w:pStyle w:val="ConsPlusCell"/>
              <w:jc w:val="both"/>
            </w:pPr>
            <w:r>
              <w:rPr>
                <w:color w:val="000000"/>
              </w:rPr>
              <w:t xml:space="preserve">в </w:t>
            </w:r>
            <w:r w:rsidR="004D078F">
              <w:rPr>
                <w:color w:val="000000"/>
              </w:rPr>
              <w:t>2020 году</w:t>
            </w:r>
            <w:r>
              <w:rPr>
                <w:color w:val="000000"/>
              </w:rPr>
              <w:t xml:space="preserve"> </w:t>
            </w:r>
            <w:r w:rsidR="004D078F">
              <w:rPr>
                <w:color w:val="000000"/>
              </w:rPr>
              <w:t xml:space="preserve">- 3 семьи, </w:t>
            </w:r>
            <w:r>
              <w:rPr>
                <w:color w:val="000000"/>
              </w:rPr>
              <w:t xml:space="preserve">в </w:t>
            </w:r>
            <w:r w:rsidR="004D078F">
              <w:rPr>
                <w:color w:val="000000"/>
              </w:rPr>
              <w:t xml:space="preserve">2021 году – 2 семьи, </w:t>
            </w:r>
            <w:r>
              <w:rPr>
                <w:color w:val="000000"/>
              </w:rPr>
              <w:t xml:space="preserve">в </w:t>
            </w:r>
            <w:r w:rsidR="004D078F">
              <w:rPr>
                <w:color w:val="000000"/>
              </w:rPr>
              <w:t>2022 году – 2 семьи</w:t>
            </w:r>
          </w:p>
        </w:tc>
      </w:tr>
    </w:tbl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</w:p>
    <w:p w:rsidR="004D078F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  <w:u w:val="single"/>
        </w:rPr>
        <w:t xml:space="preserve">1. Сфера реализации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 xml:space="preserve">одпрограммы, основные вопросы, тенденции и прогноз развития на период реализации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>одпрограммы</w:t>
      </w:r>
    </w:p>
    <w:p w:rsidR="004D078F" w:rsidRPr="001C5C6C" w:rsidRDefault="004D078F" w:rsidP="009B0257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Тихвинском городском поселении остаются состоять на учете в качестве нуждающихся еще 7 семей, проживающие в жилых помещениях, пострадавших от пожара.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– прежнему необходима </w:t>
      </w:r>
      <w:r w:rsidRPr="00CB1742">
        <w:rPr>
          <w:color w:val="000000"/>
          <w:sz w:val="24"/>
          <w:szCs w:val="24"/>
        </w:rPr>
        <w:t>организаци</w:t>
      </w:r>
      <w:r>
        <w:rPr>
          <w:color w:val="000000"/>
          <w:sz w:val="24"/>
          <w:szCs w:val="24"/>
        </w:rPr>
        <w:t>я</w:t>
      </w:r>
      <w:r w:rsidRPr="00CB1742">
        <w:rPr>
          <w:color w:val="000000"/>
          <w:sz w:val="24"/>
          <w:szCs w:val="24"/>
        </w:rPr>
        <w:t xml:space="preserve"> строительства муниципального жилищного фонда и создания условий для жилищного строительства за счет средств областног</w:t>
      </w:r>
      <w:r>
        <w:rPr>
          <w:color w:val="000000"/>
          <w:sz w:val="24"/>
          <w:szCs w:val="24"/>
        </w:rPr>
        <w:t>о бюджета Ленинградской области и бюджета Тихвинского городского поселения.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  <w:u w:val="single"/>
        </w:rPr>
        <w:t xml:space="preserve">2. Цели, задачи, показатели (индикаторы), основные ожидаемые результаты, сроки реализации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>одпрограммы.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Целью Подпрограммы является</w:t>
      </w:r>
      <w:r>
        <w:rPr>
          <w:color w:val="000000"/>
          <w:sz w:val="24"/>
          <w:szCs w:val="24"/>
        </w:rPr>
        <w:t xml:space="preserve"> -</w:t>
      </w:r>
      <w:r w:rsidRPr="00CB174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275E8D">
        <w:rPr>
          <w:sz w:val="24"/>
          <w:szCs w:val="24"/>
        </w:rPr>
        <w:t xml:space="preserve">лучшение жилищных условий граждан, пострадавших в результате пожара муниципального жилищного фонда, проживающих на территории </w:t>
      </w:r>
      <w:r>
        <w:rPr>
          <w:sz w:val="24"/>
          <w:szCs w:val="24"/>
        </w:rPr>
        <w:t>Тихвинского городского поселения</w:t>
      </w:r>
      <w:r w:rsidRPr="00275E8D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состоящих на учете в качестве нуждающихся в жилых помещениях</w:t>
      </w:r>
      <w:r w:rsidR="009B0257">
        <w:rPr>
          <w:sz w:val="24"/>
          <w:szCs w:val="24"/>
        </w:rPr>
        <w:t>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Основными задачами Подпрограммы являются: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 </w:t>
      </w:r>
      <w:r w:rsidRPr="00CB1742">
        <w:rPr>
          <w:color w:val="000000"/>
          <w:sz w:val="24"/>
          <w:szCs w:val="24"/>
        </w:rPr>
        <w:t>обеспечение жильем муниципального жилищного фонда граждан, лишившихся жилья в результате пожара, произошедшего не по вине нанимателя жилого помещения,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>- обеспечение жильем граждан, жилые помещения которых признаны в ус</w:t>
      </w:r>
      <w:r>
        <w:rPr>
          <w:color w:val="000000"/>
          <w:sz w:val="24"/>
          <w:szCs w:val="24"/>
        </w:rPr>
        <w:t>тановленном порядке аварийными.</w:t>
      </w:r>
    </w:p>
    <w:p w:rsidR="004D078F" w:rsidRPr="00CB1742" w:rsidRDefault="004D078F" w:rsidP="009B0257">
      <w:pPr>
        <w:ind w:firstLine="708"/>
        <w:rPr>
          <w:color w:val="000000"/>
          <w:sz w:val="24"/>
          <w:szCs w:val="24"/>
        </w:rPr>
      </w:pPr>
      <w:r w:rsidRPr="00CB1742">
        <w:rPr>
          <w:color w:val="000000"/>
          <w:sz w:val="24"/>
          <w:szCs w:val="24"/>
        </w:rPr>
        <w:t xml:space="preserve">Показателями (индикаторами) является </w:t>
      </w:r>
      <w:r>
        <w:rPr>
          <w:color w:val="000000"/>
          <w:sz w:val="24"/>
          <w:szCs w:val="24"/>
        </w:rPr>
        <w:t>количество</w:t>
      </w:r>
      <w:r w:rsidRPr="00CB17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</w:t>
      </w:r>
      <w:r w:rsidRPr="00CB174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лишившихся жилья в результате пожара, </w:t>
      </w:r>
      <w:r w:rsidRPr="00CB1742">
        <w:rPr>
          <w:color w:val="000000"/>
          <w:sz w:val="24"/>
          <w:szCs w:val="24"/>
        </w:rPr>
        <w:t xml:space="preserve">улучшивших жилищные условия в </w:t>
      </w:r>
      <w:r>
        <w:rPr>
          <w:color w:val="000000"/>
          <w:sz w:val="24"/>
          <w:szCs w:val="24"/>
        </w:rPr>
        <w:t xml:space="preserve">рамках реализации Подпрограммы. </w:t>
      </w:r>
      <w:r w:rsidRPr="00CB1742">
        <w:rPr>
          <w:color w:val="000000"/>
          <w:sz w:val="24"/>
          <w:szCs w:val="24"/>
        </w:rPr>
        <w:t>С учетом имеющихся возможностей областного бюджета Ленинградской области и местного бюджета Тихвинского городского поселения к концу 20</w:t>
      </w:r>
      <w:r>
        <w:rPr>
          <w:color w:val="000000"/>
          <w:sz w:val="24"/>
          <w:szCs w:val="24"/>
        </w:rPr>
        <w:t>22</w:t>
      </w:r>
      <w:r w:rsidRPr="00CB1742">
        <w:rPr>
          <w:color w:val="000000"/>
          <w:sz w:val="24"/>
          <w:szCs w:val="24"/>
        </w:rPr>
        <w:t xml:space="preserve"> года планируется улучшить жилищные условия </w:t>
      </w:r>
      <w:r>
        <w:rPr>
          <w:color w:val="000000"/>
          <w:sz w:val="24"/>
          <w:szCs w:val="24"/>
        </w:rPr>
        <w:t>7-ми семьям.</w:t>
      </w:r>
    </w:p>
    <w:p w:rsidR="004D078F" w:rsidRDefault="004D078F" w:rsidP="009B0257">
      <w:pPr>
        <w:ind w:firstLine="708"/>
        <w:rPr>
          <w:color w:val="000000"/>
          <w:sz w:val="24"/>
          <w:szCs w:val="24"/>
        </w:rPr>
      </w:pPr>
    </w:p>
    <w:p w:rsidR="004D078F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</w:rPr>
        <w:t xml:space="preserve">3. </w:t>
      </w:r>
      <w:r w:rsidRPr="00CB1742">
        <w:rPr>
          <w:color w:val="000000"/>
          <w:sz w:val="24"/>
          <w:szCs w:val="24"/>
          <w:u w:val="single"/>
        </w:rPr>
        <w:t>Основным мероприятиям Подпрограммы является:</w:t>
      </w:r>
    </w:p>
    <w:p w:rsidR="004D078F" w:rsidRDefault="004D078F" w:rsidP="009B0257">
      <w:pPr>
        <w:ind w:firstLine="708"/>
        <w:rPr>
          <w:sz w:val="24"/>
          <w:szCs w:val="24"/>
        </w:rPr>
      </w:pPr>
      <w:r w:rsidRPr="00661539">
        <w:rPr>
          <w:color w:val="000000"/>
          <w:sz w:val="24"/>
          <w:szCs w:val="24"/>
        </w:rPr>
        <w:t>3.1 О</w:t>
      </w:r>
      <w:r w:rsidRPr="00661539">
        <w:rPr>
          <w:sz w:val="24"/>
          <w:szCs w:val="24"/>
        </w:rPr>
        <w:t>беспечение</w:t>
      </w:r>
      <w:r>
        <w:rPr>
          <w:sz w:val="24"/>
          <w:szCs w:val="24"/>
        </w:rPr>
        <w:t xml:space="preserve"> жильем муниципального жилищного фонда граждан, лишившихся жилья в результате пожара, произошедшего не по вине нанимателя жилого помещения,</w:t>
      </w:r>
    </w:p>
    <w:p w:rsidR="004D078F" w:rsidRPr="00CB1742" w:rsidRDefault="004D078F" w:rsidP="009B0257">
      <w:pPr>
        <w:rPr>
          <w:sz w:val="24"/>
          <w:szCs w:val="24"/>
        </w:rPr>
      </w:pPr>
    </w:p>
    <w:p w:rsidR="004D078F" w:rsidRPr="00CB1742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color w:val="000000"/>
          <w:sz w:val="24"/>
          <w:szCs w:val="24"/>
          <w:u w:val="single"/>
        </w:rPr>
        <w:t xml:space="preserve">4. Обоснование объема финансовых ресурсов, необходимых для реализации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>одпрограммы.</w:t>
      </w:r>
    </w:p>
    <w:p w:rsidR="004D078F" w:rsidRPr="007624CE" w:rsidRDefault="004D078F" w:rsidP="009B0257">
      <w:pPr>
        <w:rPr>
          <w:color w:val="000000"/>
          <w:sz w:val="24"/>
          <w:szCs w:val="24"/>
        </w:rPr>
      </w:pPr>
      <w:r w:rsidRPr="007624CE">
        <w:rPr>
          <w:color w:val="000000"/>
          <w:sz w:val="24"/>
          <w:szCs w:val="24"/>
        </w:rPr>
        <w:t xml:space="preserve">Планируемый объем бюджетных ассигнований составляет </w:t>
      </w:r>
      <w:r>
        <w:rPr>
          <w:color w:val="000000"/>
          <w:sz w:val="24"/>
          <w:szCs w:val="24"/>
        </w:rPr>
        <w:t>1600,0</w:t>
      </w:r>
      <w:r w:rsidRPr="007624CE">
        <w:rPr>
          <w:color w:val="000000"/>
          <w:sz w:val="24"/>
          <w:szCs w:val="24"/>
        </w:rPr>
        <w:t xml:space="preserve"> тыс.руб.</w:t>
      </w:r>
    </w:p>
    <w:p w:rsidR="004D078F" w:rsidRPr="007624CE" w:rsidRDefault="004D078F" w:rsidP="009B0257">
      <w:pPr>
        <w:rPr>
          <w:color w:val="000000"/>
          <w:sz w:val="24"/>
          <w:szCs w:val="24"/>
        </w:rPr>
      </w:pPr>
      <w:r w:rsidRPr="007624CE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20 году – 800</w:t>
      </w:r>
      <w:r w:rsidRPr="007624CE">
        <w:rPr>
          <w:color w:val="000000"/>
          <w:sz w:val="24"/>
          <w:szCs w:val="24"/>
        </w:rPr>
        <w:t>,0 тыс.руб.,</w:t>
      </w:r>
    </w:p>
    <w:p w:rsidR="004D078F" w:rsidRPr="007624CE" w:rsidRDefault="004D078F" w:rsidP="009B0257">
      <w:pPr>
        <w:rPr>
          <w:color w:val="000000"/>
          <w:sz w:val="24"/>
          <w:szCs w:val="24"/>
        </w:rPr>
      </w:pPr>
      <w:r w:rsidRPr="007624CE">
        <w:rPr>
          <w:sz w:val="24"/>
          <w:szCs w:val="24"/>
        </w:rPr>
        <w:t xml:space="preserve">- из средств местного бюджета – </w:t>
      </w:r>
      <w:r>
        <w:rPr>
          <w:sz w:val="24"/>
          <w:szCs w:val="24"/>
        </w:rPr>
        <w:t>8</w:t>
      </w:r>
      <w:r w:rsidRPr="007624CE">
        <w:rPr>
          <w:sz w:val="24"/>
          <w:szCs w:val="24"/>
        </w:rPr>
        <w:t>00,0 тыс.руб.</w:t>
      </w:r>
    </w:p>
    <w:p w:rsidR="004D078F" w:rsidRPr="007624CE" w:rsidRDefault="004D078F" w:rsidP="009B0257">
      <w:pPr>
        <w:rPr>
          <w:color w:val="000000"/>
          <w:sz w:val="24"/>
          <w:szCs w:val="24"/>
        </w:rPr>
      </w:pPr>
      <w:r w:rsidRPr="007624CE">
        <w:rPr>
          <w:sz w:val="24"/>
          <w:szCs w:val="24"/>
        </w:rPr>
        <w:t xml:space="preserve">В </w:t>
      </w:r>
      <w:r w:rsidRPr="007624C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21</w:t>
      </w:r>
      <w:r w:rsidRPr="007624CE">
        <w:rPr>
          <w:color w:val="000000"/>
          <w:sz w:val="24"/>
          <w:szCs w:val="24"/>
        </w:rPr>
        <w:t xml:space="preserve"> году – </w:t>
      </w:r>
      <w:r>
        <w:rPr>
          <w:color w:val="000000"/>
          <w:sz w:val="24"/>
          <w:szCs w:val="24"/>
        </w:rPr>
        <w:t>4</w:t>
      </w:r>
      <w:r w:rsidRPr="007624CE">
        <w:rPr>
          <w:color w:val="000000"/>
          <w:sz w:val="24"/>
          <w:szCs w:val="24"/>
        </w:rPr>
        <w:t>00,0 тыс.руб.,</w:t>
      </w:r>
    </w:p>
    <w:p w:rsidR="004D078F" w:rsidRPr="007624CE" w:rsidRDefault="004D078F" w:rsidP="009B0257">
      <w:pPr>
        <w:rPr>
          <w:sz w:val="24"/>
          <w:szCs w:val="24"/>
        </w:rPr>
      </w:pPr>
      <w:r w:rsidRPr="007624CE">
        <w:rPr>
          <w:sz w:val="24"/>
          <w:szCs w:val="24"/>
        </w:rPr>
        <w:t>-из средств местного бюджета – 400,0 тыс.руб.</w:t>
      </w:r>
    </w:p>
    <w:p w:rsidR="004D078F" w:rsidRPr="007624CE" w:rsidRDefault="004D078F" w:rsidP="009B0257">
      <w:pPr>
        <w:rPr>
          <w:color w:val="000000"/>
          <w:sz w:val="24"/>
          <w:szCs w:val="24"/>
        </w:rPr>
      </w:pPr>
      <w:r w:rsidRPr="007624CE">
        <w:rPr>
          <w:sz w:val="24"/>
          <w:szCs w:val="24"/>
        </w:rPr>
        <w:t xml:space="preserve">В </w:t>
      </w:r>
      <w:r w:rsidRPr="007624C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22</w:t>
      </w:r>
      <w:r w:rsidRPr="007624CE">
        <w:rPr>
          <w:color w:val="000000"/>
          <w:sz w:val="24"/>
          <w:szCs w:val="24"/>
        </w:rPr>
        <w:t xml:space="preserve"> году – </w:t>
      </w:r>
      <w:r>
        <w:rPr>
          <w:color w:val="000000"/>
          <w:sz w:val="24"/>
          <w:szCs w:val="24"/>
        </w:rPr>
        <w:t>4</w:t>
      </w:r>
      <w:r w:rsidRPr="007624CE">
        <w:rPr>
          <w:color w:val="000000"/>
          <w:sz w:val="24"/>
          <w:szCs w:val="24"/>
        </w:rPr>
        <w:t>00,0 тыс.руб.,</w:t>
      </w:r>
    </w:p>
    <w:p w:rsidR="004D078F" w:rsidRPr="00CB1742" w:rsidRDefault="004D078F" w:rsidP="009B0257">
      <w:pPr>
        <w:rPr>
          <w:color w:val="000000"/>
          <w:sz w:val="24"/>
          <w:szCs w:val="24"/>
        </w:rPr>
      </w:pPr>
      <w:r w:rsidRPr="007624CE">
        <w:rPr>
          <w:sz w:val="24"/>
          <w:szCs w:val="24"/>
        </w:rPr>
        <w:t>-из средств местного бюджета -  400</w:t>
      </w:r>
      <w:r>
        <w:rPr>
          <w:sz w:val="24"/>
          <w:szCs w:val="24"/>
        </w:rPr>
        <w:t>,</w:t>
      </w:r>
      <w:r w:rsidRPr="007624CE">
        <w:rPr>
          <w:sz w:val="24"/>
          <w:szCs w:val="24"/>
        </w:rPr>
        <w:t>0 тыс.руб..</w:t>
      </w:r>
    </w:p>
    <w:p w:rsidR="004D078F" w:rsidRPr="00CB1742" w:rsidRDefault="004D078F" w:rsidP="009B0257">
      <w:pPr>
        <w:rPr>
          <w:color w:val="000000"/>
          <w:sz w:val="24"/>
          <w:szCs w:val="24"/>
          <w:u w:val="single"/>
        </w:rPr>
      </w:pPr>
    </w:p>
    <w:p w:rsidR="004D078F" w:rsidRPr="008E29FB" w:rsidRDefault="004D078F" w:rsidP="004C5CA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8E29FB">
        <w:rPr>
          <w:color w:val="000000"/>
          <w:sz w:val="24"/>
          <w:szCs w:val="24"/>
          <w:u w:val="single"/>
        </w:rPr>
        <w:t>Оценка эффективности Подпрограммы</w:t>
      </w:r>
    </w:p>
    <w:p w:rsidR="004D078F" w:rsidRPr="00265B7C" w:rsidRDefault="004D078F" w:rsidP="009B0257">
      <w:pPr>
        <w:ind w:firstLine="360"/>
        <w:rPr>
          <w:sz w:val="24"/>
          <w:szCs w:val="24"/>
        </w:rPr>
      </w:pPr>
      <w:r w:rsidRPr="00CB1742">
        <w:rPr>
          <w:color w:val="000000"/>
          <w:sz w:val="24"/>
          <w:szCs w:val="24"/>
        </w:rPr>
        <w:t>Социальн</w:t>
      </w:r>
      <w:r w:rsidR="008E29FB">
        <w:rPr>
          <w:color w:val="000000"/>
          <w:sz w:val="24"/>
          <w:szCs w:val="24"/>
        </w:rPr>
        <w:t>ая</w:t>
      </w:r>
      <w:r w:rsidRPr="00CB1742">
        <w:rPr>
          <w:color w:val="000000"/>
          <w:sz w:val="24"/>
          <w:szCs w:val="24"/>
        </w:rPr>
        <w:t xml:space="preserve"> эффективность Подпрограммы достигается за счет роста обеспеченности </w:t>
      </w:r>
      <w:r w:rsidRPr="00CB1742">
        <w:rPr>
          <w:sz w:val="24"/>
          <w:szCs w:val="24"/>
        </w:rPr>
        <w:t xml:space="preserve">нуждающихся в жилых помещениях малоимущих граждан. </w:t>
      </w:r>
      <w:r w:rsidRPr="00265B7C">
        <w:rPr>
          <w:sz w:val="24"/>
          <w:szCs w:val="24"/>
        </w:rPr>
        <w:t>Учитывая утвержденные ассигнования на предоставление субсидий муниципальным образованиям из областного бюджета Ленинградской области, общую сумму расходов бюджета Т</w:t>
      </w:r>
      <w:r>
        <w:rPr>
          <w:sz w:val="24"/>
          <w:szCs w:val="24"/>
        </w:rPr>
        <w:t>ихвинского городского поселения</w:t>
      </w:r>
      <w:r w:rsidRPr="00265B7C">
        <w:rPr>
          <w:sz w:val="24"/>
          <w:szCs w:val="24"/>
        </w:rPr>
        <w:t xml:space="preserve"> к </w:t>
      </w:r>
      <w:r w:rsidRPr="00120E11">
        <w:rPr>
          <w:sz w:val="24"/>
          <w:szCs w:val="24"/>
        </w:rPr>
        <w:t>концу 202</w:t>
      </w:r>
      <w:r>
        <w:rPr>
          <w:sz w:val="24"/>
          <w:szCs w:val="24"/>
        </w:rPr>
        <w:t>2</w:t>
      </w:r>
      <w:r w:rsidRPr="00120E11">
        <w:rPr>
          <w:sz w:val="24"/>
          <w:szCs w:val="24"/>
        </w:rPr>
        <w:t xml:space="preserve"> года планируется </w:t>
      </w:r>
      <w:r w:rsidRPr="00120E11">
        <w:rPr>
          <w:color w:val="000000"/>
          <w:sz w:val="24"/>
          <w:szCs w:val="24"/>
        </w:rPr>
        <w:t xml:space="preserve">обеспечить жильем </w:t>
      </w:r>
      <w:r>
        <w:rPr>
          <w:color w:val="000000"/>
          <w:sz w:val="24"/>
          <w:szCs w:val="24"/>
        </w:rPr>
        <w:t>7</w:t>
      </w:r>
      <w:r w:rsidRPr="00120E11">
        <w:rPr>
          <w:color w:val="000000"/>
          <w:sz w:val="24"/>
          <w:szCs w:val="24"/>
        </w:rPr>
        <w:t xml:space="preserve"> семей</w:t>
      </w:r>
      <w:r>
        <w:rPr>
          <w:color w:val="000000"/>
          <w:sz w:val="24"/>
          <w:szCs w:val="24"/>
        </w:rPr>
        <w:t>,</w:t>
      </w:r>
      <w:r w:rsidRPr="00120E11">
        <w:rPr>
          <w:color w:val="000000"/>
          <w:sz w:val="24"/>
          <w:szCs w:val="24"/>
        </w:rPr>
        <w:t xml:space="preserve"> </w:t>
      </w:r>
      <w:r w:rsidRPr="00120E11">
        <w:rPr>
          <w:color w:val="000000"/>
          <w:sz w:val="24"/>
          <w:szCs w:val="24"/>
        </w:rPr>
        <w:lastRenderedPageBreak/>
        <w:t>нуждающихся в жилых помещениях 20</w:t>
      </w:r>
      <w:r>
        <w:rPr>
          <w:color w:val="000000"/>
          <w:sz w:val="24"/>
          <w:szCs w:val="24"/>
        </w:rPr>
        <w:t>20</w:t>
      </w:r>
      <w:r w:rsidRPr="00120E11">
        <w:rPr>
          <w:color w:val="000000"/>
          <w:sz w:val="24"/>
          <w:szCs w:val="24"/>
        </w:rPr>
        <w:t xml:space="preserve"> году- </w:t>
      </w:r>
      <w:r>
        <w:rPr>
          <w:color w:val="000000"/>
          <w:sz w:val="24"/>
          <w:szCs w:val="24"/>
        </w:rPr>
        <w:t>3</w:t>
      </w:r>
      <w:r w:rsidRPr="00120E11">
        <w:rPr>
          <w:color w:val="000000"/>
          <w:sz w:val="24"/>
          <w:szCs w:val="24"/>
        </w:rPr>
        <w:t xml:space="preserve"> семьи, 202</w:t>
      </w:r>
      <w:r>
        <w:rPr>
          <w:color w:val="000000"/>
          <w:sz w:val="24"/>
          <w:szCs w:val="24"/>
        </w:rPr>
        <w:t>1</w:t>
      </w:r>
      <w:r w:rsidRPr="00120E11">
        <w:rPr>
          <w:color w:val="000000"/>
          <w:sz w:val="24"/>
          <w:szCs w:val="24"/>
        </w:rPr>
        <w:t xml:space="preserve"> году – 2 семьи, 20</w:t>
      </w:r>
      <w:r>
        <w:rPr>
          <w:color w:val="000000"/>
          <w:sz w:val="24"/>
          <w:szCs w:val="24"/>
        </w:rPr>
        <w:t>22</w:t>
      </w:r>
      <w:r w:rsidRPr="00120E11">
        <w:rPr>
          <w:color w:val="000000"/>
          <w:sz w:val="24"/>
          <w:szCs w:val="24"/>
        </w:rPr>
        <w:t xml:space="preserve"> году – 2 семьи</w:t>
      </w:r>
      <w:r>
        <w:rPr>
          <w:color w:val="000000"/>
        </w:rPr>
        <w:t>.</w:t>
      </w:r>
    </w:p>
    <w:p w:rsidR="004D078F" w:rsidRPr="00CB1742" w:rsidRDefault="004D078F" w:rsidP="009B0257">
      <w:pPr>
        <w:rPr>
          <w:b/>
          <w:color w:val="000000"/>
          <w:sz w:val="24"/>
          <w:szCs w:val="24"/>
        </w:rPr>
      </w:pPr>
    </w:p>
    <w:p w:rsidR="004D078F" w:rsidRDefault="004D078F" w:rsidP="009B0257">
      <w:pPr>
        <w:ind w:firstLine="708"/>
        <w:outlineLvl w:val="1"/>
        <w:rPr>
          <w:color w:val="000000"/>
          <w:sz w:val="24"/>
          <w:szCs w:val="24"/>
        </w:rPr>
      </w:pPr>
    </w:p>
    <w:p w:rsidR="004D078F" w:rsidRPr="00B96F91" w:rsidRDefault="004D078F" w:rsidP="009B025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7.3. </w:t>
      </w:r>
      <w:r w:rsidRPr="00B96F91">
        <w:rPr>
          <w:b/>
          <w:sz w:val="24"/>
          <w:szCs w:val="24"/>
        </w:rPr>
        <w:t xml:space="preserve">Паспорт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219"/>
      </w:tblGrid>
      <w:tr w:rsidR="004D078F" w:rsidRPr="00CB1742" w:rsidTr="008E29FB">
        <w:trPr>
          <w:trHeight w:val="6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 xml:space="preserve">Полное  наименование Подпрограммы     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«Обеспечение мероприятий по капитальному ремонту многоквартирных домов, расположенных на территории Тихвинского городского поселения»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Подпрограмма)</w:t>
            </w:r>
          </w:p>
        </w:tc>
      </w:tr>
      <w:tr w:rsidR="004D078F" w:rsidRPr="00CB1742" w:rsidTr="008E29FB">
        <w:trPr>
          <w:trHeight w:val="6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жилищно</w:t>
            </w:r>
            <w:r w:rsidR="008E2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</w:t>
            </w:r>
          </w:p>
        </w:tc>
      </w:tr>
      <w:tr w:rsidR="004D078F" w:rsidRPr="00637C1A" w:rsidTr="008E29FB">
        <w:trPr>
          <w:trHeight w:val="6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637C1A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Собственники и наниматели жилых помещений в домах, расположенных на территории Тихвинского городского поселения</w:t>
            </w:r>
          </w:p>
        </w:tc>
      </w:tr>
      <w:tr w:rsidR="004D078F" w:rsidRPr="003B2298" w:rsidTr="008E29FB">
        <w:trPr>
          <w:trHeight w:val="6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3B2298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3B2298" w:rsidRDefault="004D078F" w:rsidP="008E29FB">
            <w:pPr>
              <w:rPr>
                <w:iCs/>
                <w:color w:val="000000"/>
                <w:sz w:val="24"/>
                <w:szCs w:val="24"/>
              </w:rPr>
            </w:pPr>
            <w:r w:rsidRPr="003B2298">
              <w:rPr>
                <w:iCs/>
                <w:color w:val="000000"/>
                <w:sz w:val="24"/>
                <w:szCs w:val="24"/>
              </w:rPr>
              <w:t>1) улучшение эксплуатационных характеристик общего имущества в домах блокированной застройки,</w:t>
            </w:r>
          </w:p>
          <w:p w:rsidR="004D078F" w:rsidRPr="003B2298" w:rsidRDefault="004D078F" w:rsidP="008E29FB">
            <w:pPr>
              <w:rPr>
                <w:color w:val="000000"/>
                <w:sz w:val="24"/>
                <w:szCs w:val="24"/>
              </w:rPr>
            </w:pPr>
            <w:r w:rsidRPr="003B2298">
              <w:rPr>
                <w:iCs/>
                <w:color w:val="000000"/>
                <w:sz w:val="24"/>
                <w:szCs w:val="24"/>
              </w:rPr>
              <w:t>2) обеспечение надлежащего содержания муниципального жилищного фонда, обеспечение его сохранности и продолжительности эксплуатации конструктивного элемента или вида инженерного оборудования, относящихся к общему имуществу многоквартирных домов и домов блокированной застройки</w:t>
            </w:r>
          </w:p>
        </w:tc>
      </w:tr>
      <w:tr w:rsidR="004D078F" w:rsidRPr="003B2298" w:rsidTr="008E29FB">
        <w:trPr>
          <w:trHeight w:val="6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3B2298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29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3B2298" w:rsidRDefault="004D078F" w:rsidP="008E29FB">
            <w:pPr>
              <w:rPr>
                <w:iCs/>
                <w:color w:val="000000"/>
                <w:sz w:val="24"/>
                <w:szCs w:val="24"/>
              </w:rPr>
            </w:pPr>
            <w:r w:rsidRPr="003B2298">
              <w:rPr>
                <w:sz w:val="24"/>
                <w:szCs w:val="24"/>
              </w:rPr>
              <w:t xml:space="preserve">1) </w:t>
            </w:r>
            <w:r w:rsidRPr="003B2298">
              <w:rPr>
                <w:iCs/>
                <w:color w:val="000000"/>
                <w:sz w:val="24"/>
                <w:szCs w:val="24"/>
              </w:rPr>
              <w:t>выполнение работ по капитальному и (или) текущему ремонту общего имущества в домах блокированной застройки;</w:t>
            </w:r>
          </w:p>
          <w:p w:rsidR="004D078F" w:rsidRPr="003B2298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2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восстановление потерявших в процессе эксплуатации несущую и (или) функциональную способность конструкций, деталей, систем инженерно-технического обеспечения, отдельных элементов несущих конструкций многоквартирного дома и дома блокированной застройки на аналогичные или иные улучшающие показатели до их нормативного состояния</w:t>
            </w:r>
            <w:r w:rsidRPr="003B22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4D078F" w:rsidRPr="003B2298" w:rsidTr="008E29FB">
        <w:trPr>
          <w:trHeight w:val="6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3B2298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29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3B2298" w:rsidRDefault="004D078F" w:rsidP="008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2298">
              <w:rPr>
                <w:sz w:val="24"/>
                <w:szCs w:val="24"/>
              </w:rPr>
              <w:t xml:space="preserve">- количество домов блокированной застройки, в которых выполнен капитальный ремонт общего имущества;                                    </w:t>
            </w:r>
          </w:p>
          <w:p w:rsidR="004D078F" w:rsidRPr="003B2298" w:rsidRDefault="004D078F" w:rsidP="008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2298">
              <w:rPr>
                <w:sz w:val="24"/>
                <w:szCs w:val="24"/>
              </w:rPr>
              <w:t xml:space="preserve">-  количество муниципальных жилых помещений в домах блокированной застройки,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фонда; </w:t>
            </w:r>
          </w:p>
          <w:p w:rsidR="004D078F" w:rsidRPr="003B2298" w:rsidRDefault="004D078F" w:rsidP="008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4D078F" w:rsidRPr="00CB1742" w:rsidTr="008E29FB">
        <w:trPr>
          <w:trHeight w:val="6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  <w:r w:rsidRPr="00CB1742">
              <w:rPr>
                <w:sz w:val="24"/>
                <w:szCs w:val="24"/>
              </w:rPr>
              <w:t xml:space="preserve"> годы   </w:t>
            </w:r>
          </w:p>
        </w:tc>
      </w:tr>
      <w:tr w:rsidR="004D078F" w:rsidRPr="002B0E35" w:rsidTr="008E29FB">
        <w:trPr>
          <w:trHeight w:val="5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  <w:r w:rsidRPr="002B0E3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составляет: </w:t>
            </w:r>
            <w:r w:rsidRPr="002B0E35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34</w:t>
            </w:r>
            <w:r w:rsidRPr="002B0E35">
              <w:rPr>
                <w:bCs/>
                <w:color w:val="000000"/>
                <w:sz w:val="24"/>
                <w:szCs w:val="24"/>
              </w:rPr>
              <w:t>84,1</w:t>
            </w:r>
            <w:r w:rsidRPr="002B0E35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</w:p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  <w:r w:rsidRPr="002B0E35">
              <w:rPr>
                <w:color w:val="000000"/>
                <w:sz w:val="24"/>
                <w:szCs w:val="24"/>
              </w:rPr>
              <w:lastRenderedPageBreak/>
              <w:t xml:space="preserve">Прогнозная оценка финансового обеспечения Подпрограммы «Обеспечение мероприятий по капитальному ремонту многоквартирных домов, расположенных на территории Тихвинского городского поселения» составляет </w:t>
            </w:r>
            <w:r w:rsidRPr="002B0E35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2B0E35">
              <w:rPr>
                <w:bCs/>
                <w:color w:val="000000"/>
                <w:sz w:val="24"/>
                <w:szCs w:val="24"/>
              </w:rPr>
              <w:t>484,1</w:t>
            </w:r>
            <w:r w:rsidRPr="002B0E35">
              <w:rPr>
                <w:color w:val="000000"/>
                <w:sz w:val="24"/>
                <w:szCs w:val="24"/>
              </w:rPr>
              <w:t>тыс. руб</w:t>
            </w:r>
            <w:r w:rsidR="008E29FB">
              <w:rPr>
                <w:color w:val="000000"/>
                <w:sz w:val="24"/>
                <w:szCs w:val="24"/>
              </w:rPr>
              <w:t>.</w:t>
            </w:r>
          </w:p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  <w:r w:rsidRPr="002B0E35">
              <w:rPr>
                <w:color w:val="000000"/>
                <w:sz w:val="24"/>
                <w:szCs w:val="24"/>
              </w:rPr>
              <w:t xml:space="preserve">В 2020 году – </w:t>
            </w:r>
            <w:r w:rsidRPr="002B0E35">
              <w:rPr>
                <w:bCs/>
                <w:color w:val="000000"/>
                <w:sz w:val="24"/>
                <w:szCs w:val="24"/>
              </w:rPr>
              <w:t>18094,7</w:t>
            </w:r>
            <w:r w:rsidRPr="002B0E35">
              <w:rPr>
                <w:color w:val="000000"/>
                <w:sz w:val="24"/>
                <w:szCs w:val="24"/>
              </w:rPr>
              <w:t>тыс.руб.,</w:t>
            </w:r>
          </w:p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  <w:r w:rsidRPr="002B0E35">
              <w:rPr>
                <w:color w:val="000000"/>
                <w:sz w:val="24"/>
                <w:szCs w:val="24"/>
              </w:rPr>
              <w:t xml:space="preserve">- из средств местного бюджета – </w:t>
            </w:r>
            <w:r>
              <w:rPr>
                <w:bCs/>
                <w:color w:val="000000"/>
                <w:sz w:val="24"/>
                <w:szCs w:val="24"/>
              </w:rPr>
              <w:t>18094,7</w:t>
            </w:r>
            <w:r w:rsidRPr="002B0E35">
              <w:rPr>
                <w:color w:val="000000"/>
                <w:sz w:val="24"/>
                <w:szCs w:val="24"/>
              </w:rPr>
              <w:t xml:space="preserve"> тыс.руб.</w:t>
            </w:r>
          </w:p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  <w:r w:rsidRPr="002B0E35">
              <w:rPr>
                <w:color w:val="000000"/>
                <w:sz w:val="24"/>
                <w:szCs w:val="24"/>
              </w:rPr>
              <w:t xml:space="preserve">В 2021 году – </w:t>
            </w:r>
            <w:r w:rsidRPr="002B0E35">
              <w:rPr>
                <w:bCs/>
                <w:color w:val="000000"/>
                <w:sz w:val="24"/>
                <w:szCs w:val="24"/>
              </w:rPr>
              <w:t>17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2B0E35">
              <w:rPr>
                <w:bCs/>
                <w:color w:val="000000"/>
                <w:sz w:val="24"/>
                <w:szCs w:val="24"/>
              </w:rPr>
              <w:t>94,7</w:t>
            </w:r>
            <w:r w:rsidRPr="002B0E35">
              <w:rPr>
                <w:color w:val="000000"/>
                <w:sz w:val="24"/>
                <w:szCs w:val="24"/>
              </w:rPr>
              <w:t xml:space="preserve"> тыс.руб.,</w:t>
            </w:r>
          </w:p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  <w:r w:rsidRPr="002B0E35">
              <w:rPr>
                <w:color w:val="000000"/>
                <w:sz w:val="24"/>
                <w:szCs w:val="24"/>
              </w:rPr>
              <w:t xml:space="preserve">- из средств местного бюджета – </w:t>
            </w:r>
            <w:r w:rsidRPr="002B0E35">
              <w:rPr>
                <w:bCs/>
                <w:color w:val="000000"/>
                <w:sz w:val="24"/>
                <w:szCs w:val="24"/>
              </w:rPr>
              <w:t>17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2B0E35">
              <w:rPr>
                <w:bCs/>
                <w:color w:val="000000"/>
                <w:sz w:val="24"/>
                <w:szCs w:val="24"/>
              </w:rPr>
              <w:t>94,7</w:t>
            </w:r>
            <w:r w:rsidRPr="002B0E35">
              <w:rPr>
                <w:color w:val="000000"/>
                <w:sz w:val="24"/>
                <w:szCs w:val="24"/>
              </w:rPr>
              <w:t>тыс.руб.</w:t>
            </w:r>
          </w:p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  <w:r w:rsidRPr="002B0E35">
              <w:rPr>
                <w:color w:val="000000"/>
                <w:sz w:val="24"/>
                <w:szCs w:val="24"/>
              </w:rPr>
              <w:t xml:space="preserve">В 2022 году – </w:t>
            </w:r>
            <w:r w:rsidRPr="002B0E35">
              <w:rPr>
                <w:bCs/>
                <w:color w:val="000000"/>
                <w:sz w:val="24"/>
                <w:szCs w:val="24"/>
              </w:rPr>
              <w:t>17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2B0E35">
              <w:rPr>
                <w:bCs/>
                <w:color w:val="000000"/>
                <w:sz w:val="24"/>
                <w:szCs w:val="24"/>
              </w:rPr>
              <w:t>94,7</w:t>
            </w:r>
            <w:r w:rsidRPr="002B0E35">
              <w:rPr>
                <w:color w:val="000000"/>
                <w:sz w:val="24"/>
                <w:szCs w:val="24"/>
              </w:rPr>
              <w:t>тыс.руб.,</w:t>
            </w:r>
          </w:p>
          <w:p w:rsidR="004D078F" w:rsidRPr="002B0E35" w:rsidRDefault="004D078F" w:rsidP="008E29FB">
            <w:pPr>
              <w:rPr>
                <w:color w:val="000000"/>
                <w:sz w:val="24"/>
                <w:szCs w:val="24"/>
              </w:rPr>
            </w:pPr>
            <w:r w:rsidRPr="002B0E35">
              <w:rPr>
                <w:color w:val="000000"/>
                <w:sz w:val="24"/>
                <w:szCs w:val="24"/>
              </w:rPr>
              <w:t xml:space="preserve">- из средств местного бюджета – </w:t>
            </w:r>
            <w:r w:rsidRPr="002B0E35">
              <w:rPr>
                <w:bCs/>
                <w:color w:val="000000"/>
                <w:sz w:val="24"/>
                <w:szCs w:val="24"/>
              </w:rPr>
              <w:t>17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2B0E35">
              <w:rPr>
                <w:bCs/>
                <w:color w:val="000000"/>
                <w:sz w:val="24"/>
                <w:szCs w:val="24"/>
              </w:rPr>
              <w:t>94,7</w:t>
            </w:r>
            <w:r w:rsidRPr="002B0E35">
              <w:rPr>
                <w:color w:val="000000"/>
                <w:sz w:val="24"/>
                <w:szCs w:val="24"/>
              </w:rPr>
              <w:t xml:space="preserve"> тыс.руб. </w:t>
            </w:r>
          </w:p>
        </w:tc>
      </w:tr>
      <w:tr w:rsidR="004D078F" w:rsidRPr="00185F8B" w:rsidTr="008E29FB">
        <w:trPr>
          <w:trHeight w:val="6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CB1742" w:rsidRDefault="004D078F" w:rsidP="008E29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742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78F" w:rsidRPr="00185F8B" w:rsidRDefault="004D078F" w:rsidP="008E2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24919">
              <w:rPr>
                <w:sz w:val="24"/>
                <w:szCs w:val="24"/>
              </w:rPr>
              <w:t>беспечение безопасных и комфортных условий для</w:t>
            </w:r>
            <w:r>
              <w:rPr>
                <w:sz w:val="24"/>
                <w:szCs w:val="24"/>
              </w:rPr>
              <w:t xml:space="preserve"> проживания граждан в домах блокированной застройки путем выполнения капитального и (или) текущего ремонта общего имущества</w:t>
            </w:r>
          </w:p>
        </w:tc>
      </w:tr>
    </w:tbl>
    <w:p w:rsidR="004D078F" w:rsidRPr="00CB1742" w:rsidRDefault="004D078F" w:rsidP="009B02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78F" w:rsidRDefault="004D078F" w:rsidP="009B0257">
      <w:pPr>
        <w:ind w:firstLine="708"/>
        <w:rPr>
          <w:color w:val="000000"/>
          <w:sz w:val="24"/>
          <w:szCs w:val="24"/>
          <w:u w:val="single"/>
        </w:rPr>
      </w:pPr>
      <w:r w:rsidRPr="00CB174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04E1C">
        <w:rPr>
          <w:color w:val="000000"/>
          <w:sz w:val="24"/>
          <w:szCs w:val="24"/>
          <w:u w:val="single"/>
        </w:rPr>
        <w:t xml:space="preserve"> </w:t>
      </w:r>
      <w:r w:rsidRPr="00CB1742">
        <w:rPr>
          <w:color w:val="000000"/>
          <w:sz w:val="24"/>
          <w:szCs w:val="24"/>
          <w:u w:val="single"/>
        </w:rPr>
        <w:t xml:space="preserve">Сфера реализации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 xml:space="preserve">одпрограммы, основные вопросы, тенденции и прогноз развития на период реализации </w:t>
      </w:r>
      <w:r>
        <w:rPr>
          <w:color w:val="000000"/>
          <w:sz w:val="24"/>
          <w:szCs w:val="24"/>
          <w:u w:val="single"/>
        </w:rPr>
        <w:t>П</w:t>
      </w:r>
      <w:r w:rsidRPr="00CB1742">
        <w:rPr>
          <w:color w:val="000000"/>
          <w:sz w:val="24"/>
          <w:szCs w:val="24"/>
          <w:u w:val="single"/>
        </w:rPr>
        <w:t>одпрограммы</w:t>
      </w:r>
    </w:p>
    <w:p w:rsidR="004D078F" w:rsidRDefault="004D078F" w:rsidP="009B0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604E1C">
        <w:rPr>
          <w:color w:val="000000"/>
          <w:sz w:val="24"/>
          <w:szCs w:val="24"/>
        </w:rPr>
        <w:t>Данная программа направлена обеспечение</w:t>
      </w:r>
      <w:r w:rsidRPr="00C24919">
        <w:rPr>
          <w:sz w:val="24"/>
          <w:szCs w:val="24"/>
        </w:rPr>
        <w:t xml:space="preserve"> безопасных и комфортных условий для</w:t>
      </w:r>
      <w:r>
        <w:rPr>
          <w:sz w:val="24"/>
          <w:szCs w:val="24"/>
        </w:rPr>
        <w:t xml:space="preserve"> проживания граждан в домах блокированной застройки путем выполнения капитального и  (или) текущего ремонта общего имущества.</w:t>
      </w:r>
    </w:p>
    <w:p w:rsidR="004D078F" w:rsidRPr="00604E1C" w:rsidRDefault="004D078F" w:rsidP="009B0257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CB1742">
        <w:rPr>
          <w:color w:val="000000"/>
          <w:sz w:val="24"/>
          <w:szCs w:val="24"/>
          <w:u w:val="single"/>
        </w:rPr>
        <w:t>Цели, задачи, показатели (индикаторы), основные ожидаемые результаты</w:t>
      </w:r>
      <w:r>
        <w:rPr>
          <w:color w:val="000000"/>
          <w:sz w:val="24"/>
          <w:szCs w:val="24"/>
          <w:u w:val="single"/>
        </w:rPr>
        <w:t>, сроки реализации Подпрограммы:</w:t>
      </w:r>
    </w:p>
    <w:p w:rsidR="004D078F" w:rsidRPr="00604E1C" w:rsidRDefault="004D078F" w:rsidP="009B0257">
      <w:pPr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</w:t>
      </w:r>
      <w:r w:rsidRPr="004922D3">
        <w:rPr>
          <w:iCs/>
          <w:color w:val="000000"/>
          <w:sz w:val="24"/>
          <w:szCs w:val="24"/>
        </w:rPr>
        <w:t>Основными целями подпрограммы являются:</w:t>
      </w:r>
    </w:p>
    <w:p w:rsidR="004D078F" w:rsidRPr="003B2298" w:rsidRDefault="004D078F" w:rsidP="009B0257">
      <w:pPr>
        <w:ind w:firstLine="851"/>
        <w:rPr>
          <w:iCs/>
          <w:color w:val="000000"/>
          <w:sz w:val="24"/>
          <w:szCs w:val="24"/>
        </w:rPr>
      </w:pPr>
      <w:r w:rsidRPr="003B2298">
        <w:rPr>
          <w:iCs/>
          <w:color w:val="000000"/>
          <w:sz w:val="24"/>
          <w:szCs w:val="24"/>
        </w:rPr>
        <w:t>1) улучшение эксплуатационных характеристик общего имущества в домах блокированной застройки,</w:t>
      </w:r>
    </w:p>
    <w:p w:rsidR="004D078F" w:rsidRPr="003B2298" w:rsidRDefault="004D078F" w:rsidP="009B0257">
      <w:pPr>
        <w:ind w:firstLine="851"/>
        <w:rPr>
          <w:iCs/>
          <w:color w:val="000000"/>
          <w:sz w:val="24"/>
          <w:szCs w:val="24"/>
        </w:rPr>
      </w:pPr>
      <w:r w:rsidRPr="003B2298">
        <w:rPr>
          <w:iCs/>
          <w:color w:val="000000"/>
          <w:sz w:val="24"/>
          <w:szCs w:val="24"/>
        </w:rPr>
        <w:t xml:space="preserve">2) обеспечение надлежащего содержания муниципального жилищного фонда, обеспечение его сохранности и продолжительности эксплуатации конструктивного элемента или вида инженерного оборудования, относящихся к общему имуществу многоквартирных домов и домов блокированной застройки </w:t>
      </w:r>
    </w:p>
    <w:p w:rsidR="004D078F" w:rsidRPr="003B2298" w:rsidRDefault="004D078F" w:rsidP="009B0257">
      <w:pPr>
        <w:ind w:firstLine="851"/>
        <w:rPr>
          <w:iCs/>
          <w:color w:val="000000"/>
          <w:sz w:val="24"/>
          <w:szCs w:val="24"/>
        </w:rPr>
      </w:pPr>
      <w:r w:rsidRPr="003B2298">
        <w:rPr>
          <w:iCs/>
          <w:color w:val="000000"/>
          <w:sz w:val="24"/>
          <w:szCs w:val="24"/>
        </w:rPr>
        <w:t>Основными задачами Подпрограммы являются:</w:t>
      </w:r>
    </w:p>
    <w:p w:rsidR="004D078F" w:rsidRPr="003B2298" w:rsidRDefault="004D078F" w:rsidP="009B0257">
      <w:pPr>
        <w:ind w:firstLine="851"/>
        <w:rPr>
          <w:iCs/>
          <w:color w:val="000000"/>
          <w:sz w:val="24"/>
          <w:szCs w:val="24"/>
        </w:rPr>
      </w:pPr>
      <w:r w:rsidRPr="003B2298">
        <w:rPr>
          <w:sz w:val="24"/>
          <w:szCs w:val="24"/>
        </w:rPr>
        <w:t xml:space="preserve">1) </w:t>
      </w:r>
      <w:r w:rsidRPr="003B2298">
        <w:rPr>
          <w:iCs/>
          <w:color w:val="000000"/>
          <w:sz w:val="24"/>
          <w:szCs w:val="24"/>
        </w:rPr>
        <w:t>выполнение работ по капитальному и (или) текущему ремонту общего имущества в домах блокированной застройки;</w:t>
      </w:r>
    </w:p>
    <w:p w:rsidR="004D078F" w:rsidRDefault="004D078F" w:rsidP="009B0257">
      <w:pPr>
        <w:ind w:firstLine="851"/>
        <w:rPr>
          <w:sz w:val="24"/>
          <w:szCs w:val="24"/>
        </w:rPr>
      </w:pPr>
      <w:r w:rsidRPr="003B2298">
        <w:rPr>
          <w:iCs/>
          <w:color w:val="000000"/>
          <w:sz w:val="24"/>
          <w:szCs w:val="24"/>
        </w:rPr>
        <w:t>2) восстановление потерявших в процессе эксплуатации несущую и (или) функциональную способность конструкций, деталей, систем инженерно-технического обеспечения, отдельных элементов несущих конструкций многоквартирного дома и дома блокированной застройки на аналогичные или иные улучшающие показатели до их нормативного состояния</w:t>
      </w:r>
      <w:r w:rsidRPr="00185F8B">
        <w:rPr>
          <w:sz w:val="24"/>
          <w:szCs w:val="24"/>
        </w:rPr>
        <w:t xml:space="preserve">             </w:t>
      </w:r>
    </w:p>
    <w:p w:rsidR="004D078F" w:rsidRDefault="004D078F" w:rsidP="009B0257">
      <w:pPr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Показателями</w:t>
      </w:r>
      <w:r w:rsidRPr="005E2764">
        <w:rPr>
          <w:iCs/>
          <w:color w:val="000000"/>
          <w:sz w:val="24"/>
          <w:szCs w:val="24"/>
        </w:rPr>
        <w:t xml:space="preserve"> </w:t>
      </w:r>
      <w:r w:rsidRPr="004922D3">
        <w:rPr>
          <w:iCs/>
          <w:color w:val="000000"/>
          <w:sz w:val="24"/>
          <w:szCs w:val="24"/>
        </w:rPr>
        <w:t>подпрограммы являются</w:t>
      </w:r>
      <w:r>
        <w:rPr>
          <w:iCs/>
          <w:color w:val="000000"/>
          <w:sz w:val="24"/>
          <w:szCs w:val="24"/>
        </w:rPr>
        <w:t>:</w:t>
      </w:r>
    </w:p>
    <w:p w:rsidR="004D078F" w:rsidRPr="005E2764" w:rsidRDefault="004D078F" w:rsidP="009B0257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E2764">
        <w:rPr>
          <w:sz w:val="24"/>
          <w:szCs w:val="24"/>
        </w:rPr>
        <w:t xml:space="preserve">количество домов блокированной застройки, в которых выполнен капитальный ремонт общего имущества;                                    </w:t>
      </w:r>
    </w:p>
    <w:p w:rsidR="004D078F" w:rsidRDefault="004D078F" w:rsidP="009B0257">
      <w:pPr>
        <w:rPr>
          <w:sz w:val="24"/>
          <w:szCs w:val="24"/>
        </w:rPr>
      </w:pPr>
      <w:r w:rsidRPr="005E2764">
        <w:rPr>
          <w:sz w:val="24"/>
          <w:szCs w:val="24"/>
        </w:rPr>
        <w:t>-  количество муниципальных жилых помещений в домах блокированной застройки,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фонда;</w:t>
      </w:r>
    </w:p>
    <w:p w:rsidR="004D078F" w:rsidRDefault="004D078F" w:rsidP="008E29FB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реализации подпрограммы 2020-2022гг.</w:t>
      </w:r>
      <w:r w:rsidRPr="00B12906">
        <w:rPr>
          <w:color w:val="000000"/>
          <w:sz w:val="24"/>
          <w:szCs w:val="24"/>
        </w:rPr>
        <w:t xml:space="preserve"> </w:t>
      </w:r>
    </w:p>
    <w:p w:rsidR="004D078F" w:rsidRDefault="004D078F" w:rsidP="008E29FB">
      <w:pPr>
        <w:ind w:firstLine="720"/>
        <w:rPr>
          <w:sz w:val="24"/>
          <w:szCs w:val="24"/>
        </w:rPr>
      </w:pPr>
      <w:r w:rsidRPr="00C14B58">
        <w:rPr>
          <w:sz w:val="24"/>
          <w:szCs w:val="24"/>
        </w:rPr>
        <w:t xml:space="preserve">В соответствии со статьей 7 </w:t>
      </w:r>
      <w:r w:rsidR="008E29FB">
        <w:rPr>
          <w:sz w:val="24"/>
          <w:szCs w:val="24"/>
        </w:rPr>
        <w:t>о</w:t>
      </w:r>
      <w:r w:rsidRPr="00C14B58">
        <w:rPr>
          <w:sz w:val="24"/>
          <w:szCs w:val="24"/>
        </w:rPr>
        <w:t>бластного закона от 29 ноября 2013 года № 82-оз «Об организации проведения капитального ремонта общего имущества в многоквартирных домах, расположенных на территории Ленинградской области» в Региональную программу капитального ремонта многоквартирных домов не включаются дома блокированной застройки. Данная норма закона создает сложности в проведении капитального ремонта общего имущества домов блокированной застройки.</w:t>
      </w:r>
    </w:p>
    <w:p w:rsidR="004D078F" w:rsidRDefault="004D078F" w:rsidP="008E29FB">
      <w:pPr>
        <w:ind w:firstLine="720"/>
        <w:rPr>
          <w:sz w:val="24"/>
          <w:szCs w:val="24"/>
        </w:rPr>
      </w:pPr>
      <w:r w:rsidRPr="00C14B58">
        <w:rPr>
          <w:sz w:val="24"/>
          <w:szCs w:val="24"/>
        </w:rPr>
        <w:lastRenderedPageBreak/>
        <w:t xml:space="preserve">Во исполнение Федерального закона от </w:t>
      </w:r>
      <w:r w:rsidR="008E29FB">
        <w:rPr>
          <w:sz w:val="24"/>
          <w:szCs w:val="24"/>
        </w:rPr>
        <w:t xml:space="preserve">6 октября </w:t>
      </w:r>
      <w:r w:rsidRPr="00C14B58">
        <w:rPr>
          <w:sz w:val="24"/>
          <w:szCs w:val="24"/>
        </w:rPr>
        <w:t xml:space="preserve">2003 </w:t>
      </w:r>
      <w:r w:rsidR="008E29FB">
        <w:rPr>
          <w:sz w:val="24"/>
          <w:szCs w:val="24"/>
        </w:rPr>
        <w:t>года №</w:t>
      </w:r>
      <w:r w:rsidRPr="00C14B58">
        <w:rPr>
          <w:sz w:val="24"/>
          <w:szCs w:val="24"/>
        </w:rPr>
        <w:t>131-</w:t>
      </w:r>
      <w:r w:rsidR="008E29FB">
        <w:rPr>
          <w:sz w:val="24"/>
          <w:szCs w:val="24"/>
        </w:rPr>
        <w:t>ФЗ</w:t>
      </w:r>
      <w:r w:rsidRPr="00C14B58">
        <w:rPr>
          <w:sz w:val="24"/>
          <w:szCs w:val="24"/>
        </w:rPr>
        <w:t xml:space="preserve"> </w:t>
      </w:r>
      <w:r w:rsidR="008E29FB">
        <w:rPr>
          <w:sz w:val="24"/>
          <w:szCs w:val="24"/>
        </w:rPr>
        <w:t>«</w:t>
      </w:r>
      <w:r w:rsidRPr="00C14B5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E29FB">
        <w:rPr>
          <w:sz w:val="24"/>
          <w:szCs w:val="24"/>
        </w:rPr>
        <w:t>»</w:t>
      </w:r>
      <w:r w:rsidRPr="00C14B58">
        <w:rPr>
          <w:sz w:val="24"/>
          <w:szCs w:val="24"/>
        </w:rPr>
        <w:t>, с целью обеспечения надлежащего содержания муниципального жилищного фонда, обеспечения его сохранности и продолжительности эксплуатации конструктивного элемента или вида инженерного оборудования, относящихся к общему имуществу дома блокированной застройки, с учетом предложений управляющих организаций и товариществ собственников жилья обеспечить мероприятия, направленные на выполнение капитального</w:t>
      </w:r>
      <w:r w:rsidRPr="00EC463F">
        <w:rPr>
          <w:sz w:val="24"/>
          <w:szCs w:val="24"/>
        </w:rPr>
        <w:t xml:space="preserve"> и (или) текущего </w:t>
      </w:r>
      <w:r w:rsidRPr="00C14B58">
        <w:rPr>
          <w:sz w:val="24"/>
          <w:szCs w:val="24"/>
        </w:rPr>
        <w:t xml:space="preserve">ремонта общего имущества в домах блокированной застройки.  </w:t>
      </w:r>
    </w:p>
    <w:p w:rsidR="004D078F" w:rsidRDefault="004D078F" w:rsidP="009B0257">
      <w:pPr>
        <w:rPr>
          <w:sz w:val="24"/>
          <w:szCs w:val="24"/>
        </w:rPr>
      </w:pPr>
      <w:r>
        <w:rPr>
          <w:sz w:val="24"/>
          <w:szCs w:val="24"/>
        </w:rPr>
        <w:t>Критерий отбора – доля муниципальной собственности составляет 100%.</w:t>
      </w:r>
    </w:p>
    <w:p w:rsidR="008E29FB" w:rsidRDefault="008E29FB" w:rsidP="009B0257">
      <w:pPr>
        <w:rPr>
          <w:b/>
          <w:bCs/>
          <w:i/>
          <w:iCs/>
          <w:color w:val="000000"/>
          <w:sz w:val="20"/>
          <w:szCs w:val="16"/>
        </w:rPr>
      </w:pPr>
    </w:p>
    <w:p w:rsidR="004D078F" w:rsidRPr="008E29FB" w:rsidRDefault="004D078F" w:rsidP="009B0257">
      <w:pPr>
        <w:rPr>
          <w:color w:val="000000"/>
          <w:sz w:val="20"/>
          <w:szCs w:val="16"/>
        </w:rPr>
      </w:pPr>
      <w:r w:rsidRPr="008E29FB">
        <w:rPr>
          <w:b/>
          <w:bCs/>
          <w:i/>
          <w:iCs/>
          <w:color w:val="000000"/>
          <w:sz w:val="20"/>
          <w:szCs w:val="16"/>
        </w:rPr>
        <w:t>Перечень домов блокированной застройки, расположенных на территории Тихвинского городского поселения, которые подлежат капитальному ремонту в 2020 году</w:t>
      </w:r>
      <w:r w:rsidRPr="008E29FB">
        <w:rPr>
          <w:color w:val="000000"/>
          <w:sz w:val="20"/>
          <w:szCs w:val="16"/>
        </w:rPr>
        <w:t xml:space="preserve"> </w:t>
      </w:r>
    </w:p>
    <w:tbl>
      <w:tblPr>
        <w:tblW w:w="99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3"/>
        <w:gridCol w:w="900"/>
        <w:gridCol w:w="792"/>
        <w:gridCol w:w="900"/>
        <w:gridCol w:w="1424"/>
        <w:gridCol w:w="1080"/>
        <w:gridCol w:w="720"/>
        <w:gridCol w:w="988"/>
        <w:gridCol w:w="900"/>
        <w:gridCol w:w="851"/>
      </w:tblGrid>
      <w:tr w:rsidR="004D078F" w:rsidRPr="007C3124" w:rsidTr="008E29FB">
        <w:tc>
          <w:tcPr>
            <w:tcW w:w="468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Адрес дома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Год ввода в эксплуатацию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Количество этажей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Площадь дома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Количество жителей зарегистрированных в доме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Вид ремонта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D078F" w:rsidRPr="007C3124" w:rsidRDefault="004D078F" w:rsidP="009B0257">
            <w:pPr>
              <w:rPr>
                <w:b/>
                <w:i/>
                <w:sz w:val="16"/>
                <w:szCs w:val="16"/>
              </w:rPr>
            </w:pPr>
            <w:r w:rsidRPr="007C3124">
              <w:rPr>
                <w:b/>
                <w:i/>
                <w:sz w:val="16"/>
                <w:szCs w:val="16"/>
              </w:rPr>
              <w:t>Управляющая организация, ТСЖ</w:t>
            </w:r>
          </w:p>
        </w:tc>
      </w:tr>
      <w:tr w:rsidR="004D078F" w:rsidRPr="007C3124" w:rsidTr="008E29FB">
        <w:trPr>
          <w:trHeight w:val="1026"/>
        </w:trPr>
        <w:tc>
          <w:tcPr>
            <w:tcW w:w="468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общая площадь дома</w:t>
            </w:r>
          </w:p>
        </w:tc>
        <w:tc>
          <w:tcPr>
            <w:tcW w:w="1424" w:type="dxa"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площадь помещений / доля муниципальной собственности (%)</w:t>
            </w:r>
          </w:p>
        </w:tc>
        <w:tc>
          <w:tcPr>
            <w:tcW w:w="1080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078F" w:rsidRPr="007C3124" w:rsidRDefault="004D078F" w:rsidP="009B0257">
            <w:pPr>
              <w:rPr>
                <w:i/>
                <w:sz w:val="16"/>
                <w:szCs w:val="16"/>
              </w:rPr>
            </w:pPr>
          </w:p>
        </w:tc>
      </w:tr>
      <w:tr w:rsidR="004D078F" w:rsidRPr="007C3124" w:rsidTr="008E29FB">
        <w:tc>
          <w:tcPr>
            <w:tcW w:w="468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078F" w:rsidRPr="007C3124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078F" w:rsidRPr="007C3124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078F" w:rsidRPr="007C3124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D078F" w:rsidRPr="007C3124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D078F" w:rsidRPr="007C3124" w:rsidRDefault="004D078F" w:rsidP="009B0257">
            <w:pPr>
              <w:ind w:right="252"/>
              <w:jc w:val="center"/>
              <w:rPr>
                <w:i/>
                <w:sz w:val="16"/>
                <w:szCs w:val="16"/>
              </w:rPr>
            </w:pPr>
          </w:p>
        </w:tc>
      </w:tr>
      <w:tr w:rsidR="004D078F" w:rsidRPr="007C3124" w:rsidTr="008E29FB">
        <w:tc>
          <w:tcPr>
            <w:tcW w:w="468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  <w:r w:rsidRPr="007C3124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923" w:type="dxa"/>
            <w:shd w:val="clear" w:color="auto" w:fill="auto"/>
            <w:vAlign w:val="bottom"/>
          </w:tcPr>
          <w:p w:rsidR="004D078F" w:rsidRDefault="004D078F" w:rsidP="009B0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078F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078F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D078F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D078F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D078F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D078F" w:rsidRPr="007C3124" w:rsidTr="008E29FB">
        <w:tc>
          <w:tcPr>
            <w:tcW w:w="1391" w:type="dxa"/>
            <w:gridSpan w:val="2"/>
            <w:shd w:val="clear" w:color="auto" w:fill="auto"/>
          </w:tcPr>
          <w:p w:rsidR="004D078F" w:rsidRPr="00F82D40" w:rsidRDefault="004D078F" w:rsidP="009B0257">
            <w:pPr>
              <w:jc w:val="center"/>
              <w:rPr>
                <w:b/>
                <w:sz w:val="16"/>
                <w:szCs w:val="16"/>
              </w:rPr>
            </w:pPr>
            <w:r w:rsidRPr="00F82D40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D078F" w:rsidRPr="00F82D40" w:rsidRDefault="004D078F" w:rsidP="009B02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4D078F" w:rsidRPr="00F82D40" w:rsidRDefault="004D078F" w:rsidP="009B025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D078F" w:rsidRPr="00F82D40" w:rsidRDefault="004D078F" w:rsidP="009B02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</w:tcPr>
          <w:p w:rsidR="004D078F" w:rsidRPr="00F82D40" w:rsidRDefault="004D078F" w:rsidP="009B02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D078F" w:rsidRPr="00F82D40" w:rsidRDefault="004D078F" w:rsidP="009B025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D078F" w:rsidRPr="007C3124" w:rsidRDefault="004D078F" w:rsidP="009B025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4D078F" w:rsidRPr="004922D3" w:rsidRDefault="004D078F" w:rsidP="009B0257">
      <w:pPr>
        <w:rPr>
          <w:sz w:val="16"/>
          <w:szCs w:val="16"/>
        </w:rPr>
      </w:pPr>
    </w:p>
    <w:p w:rsidR="004D078F" w:rsidRPr="004922D3" w:rsidRDefault="004D078F" w:rsidP="009B0257">
      <w:pPr>
        <w:rPr>
          <w:b/>
          <w:color w:val="000000"/>
          <w:sz w:val="16"/>
          <w:szCs w:val="16"/>
        </w:rPr>
      </w:pPr>
      <w:r w:rsidRPr="004922D3">
        <w:rPr>
          <w:b/>
          <w:i/>
          <w:iCs/>
          <w:color w:val="000000"/>
          <w:sz w:val="16"/>
          <w:szCs w:val="16"/>
        </w:rPr>
        <w:t xml:space="preserve">Перечень жилых помещений в домах блокированной застройки, расположенных на территории Тихвинского городского поселения в которых общедомовое имущество (несущие конструкции) </w:t>
      </w:r>
      <w:r>
        <w:rPr>
          <w:b/>
          <w:i/>
          <w:iCs/>
          <w:color w:val="000000"/>
          <w:sz w:val="16"/>
          <w:szCs w:val="16"/>
        </w:rPr>
        <w:t>подлежит текущему ремонту в 2020</w:t>
      </w:r>
      <w:r w:rsidRPr="004922D3">
        <w:rPr>
          <w:b/>
          <w:i/>
          <w:iCs/>
          <w:color w:val="000000"/>
          <w:sz w:val="16"/>
          <w:szCs w:val="16"/>
        </w:rPr>
        <w:t xml:space="preserve"> году</w:t>
      </w:r>
      <w:r w:rsidRPr="004922D3">
        <w:rPr>
          <w:b/>
          <w:color w:val="000000"/>
          <w:sz w:val="16"/>
          <w:szCs w:val="16"/>
        </w:rPr>
        <w:t xml:space="preserve"> </w:t>
      </w:r>
    </w:p>
    <w:tbl>
      <w:tblPr>
        <w:tblW w:w="92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953"/>
        <w:gridCol w:w="850"/>
        <w:gridCol w:w="1985"/>
        <w:gridCol w:w="992"/>
        <w:gridCol w:w="1134"/>
        <w:gridCol w:w="1418"/>
        <w:gridCol w:w="1418"/>
      </w:tblGrid>
      <w:tr w:rsidR="004D078F" w:rsidRPr="004922D3" w:rsidTr="008E29FB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  <w:r w:rsidRPr="004922D3">
              <w:rPr>
                <w:b/>
                <w:bCs/>
                <w:i/>
                <w:iCs/>
                <w:color w:val="000000"/>
                <w:sz w:val="16"/>
                <w:szCs w:val="16"/>
              </w:rPr>
              <w:t>№ п/п</w:t>
            </w:r>
            <w:r w:rsidRPr="004922D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  <w:r w:rsidRPr="004922D3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Адрес дома</w:t>
            </w:r>
            <w:r w:rsidRPr="004922D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  <w:r w:rsidRPr="004922D3"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Год ввода в эксплуатацию</w:t>
            </w:r>
            <w:r w:rsidRPr="004922D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  <w:r w:rsidRPr="004922D3">
              <w:rPr>
                <w:b/>
                <w:bCs/>
                <w:i/>
                <w:iCs/>
                <w:color w:val="000000"/>
                <w:sz w:val="16"/>
                <w:szCs w:val="16"/>
              </w:rPr>
              <w:t>Количество жителей зарегистрированных в жилом помещении</w:t>
            </w:r>
            <w:r w:rsidRPr="004922D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  <w:r w:rsidRPr="004922D3">
              <w:rPr>
                <w:b/>
                <w:bCs/>
                <w:i/>
                <w:iCs/>
                <w:color w:val="000000"/>
                <w:sz w:val="16"/>
                <w:szCs w:val="16"/>
              </w:rPr>
              <w:t>Вид ремонта</w:t>
            </w:r>
            <w:r w:rsidRPr="004922D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  <w:r w:rsidRPr="004922D3">
              <w:rPr>
                <w:b/>
                <w:bCs/>
                <w:i/>
                <w:iCs/>
                <w:color w:val="000000"/>
                <w:sz w:val="16"/>
                <w:szCs w:val="16"/>
              </w:rPr>
              <w:t>Стоимость текущего ремонта</w:t>
            </w:r>
            <w:r w:rsidRPr="004922D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  <w:r w:rsidRPr="004922D3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Плановая дата завершения работ</w:t>
            </w:r>
            <w:r w:rsidRPr="004922D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  <w:r w:rsidRPr="004922D3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Управляющая организация, ТСЖ</w:t>
            </w:r>
            <w:r w:rsidRPr="004922D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D078F" w:rsidRPr="004922D3" w:rsidTr="008E29FB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Pr="004922D3" w:rsidRDefault="004D078F" w:rsidP="009B02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78F" w:rsidRDefault="004D078F" w:rsidP="009B0257">
            <w:pPr>
              <w:rPr>
                <w:i/>
                <w:iCs/>
                <w:color w:val="000000"/>
                <w:sz w:val="16"/>
                <w:szCs w:val="16"/>
              </w:rPr>
            </w:pPr>
          </w:p>
          <w:p w:rsidR="004D078F" w:rsidRPr="004922D3" w:rsidRDefault="004D078F" w:rsidP="009B025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4D078F" w:rsidRPr="004922D3" w:rsidRDefault="004D078F" w:rsidP="009B0257">
      <w:pPr>
        <w:rPr>
          <w:sz w:val="16"/>
          <w:szCs w:val="16"/>
        </w:rPr>
      </w:pPr>
      <w:r>
        <w:rPr>
          <w:sz w:val="16"/>
          <w:szCs w:val="16"/>
        </w:rPr>
        <w:t>Критерий отбора - жилые помещения находятся в муниципальной собственности</w:t>
      </w:r>
    </w:p>
    <w:p w:rsidR="004D078F" w:rsidRDefault="004D078F" w:rsidP="009B0257">
      <w:pPr>
        <w:rPr>
          <w:sz w:val="24"/>
          <w:szCs w:val="24"/>
        </w:rPr>
      </w:pPr>
    </w:p>
    <w:p w:rsidR="004D078F" w:rsidRPr="00CB1742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>3</w:t>
      </w:r>
      <w:r w:rsidRPr="005E2764">
        <w:rPr>
          <w:sz w:val="24"/>
          <w:szCs w:val="24"/>
          <w:u w:val="single"/>
        </w:rPr>
        <w:t>. Мероприятия, направленные на реализацию Подпрограммы</w:t>
      </w:r>
    </w:p>
    <w:p w:rsidR="004D078F" w:rsidRDefault="004D078F" w:rsidP="009B0257">
      <w:pPr>
        <w:rPr>
          <w:sz w:val="24"/>
          <w:szCs w:val="24"/>
        </w:rPr>
      </w:pPr>
      <w:r>
        <w:rPr>
          <w:sz w:val="24"/>
          <w:szCs w:val="24"/>
        </w:rPr>
        <w:t>- капитальный ремонт многоквартирных домов (взносы на капитальный ремонт общего имущества)</w:t>
      </w:r>
    </w:p>
    <w:p w:rsidR="004D078F" w:rsidRPr="00071413" w:rsidRDefault="004D078F" w:rsidP="009B0257">
      <w:pPr>
        <w:rPr>
          <w:sz w:val="24"/>
          <w:szCs w:val="24"/>
        </w:rPr>
      </w:pPr>
      <w:r w:rsidRPr="00071413">
        <w:rPr>
          <w:sz w:val="24"/>
          <w:szCs w:val="24"/>
        </w:rPr>
        <w:t xml:space="preserve">- капитальный ремонт </w:t>
      </w:r>
      <w:r>
        <w:rPr>
          <w:sz w:val="24"/>
          <w:szCs w:val="24"/>
        </w:rPr>
        <w:t xml:space="preserve">многоквартирных </w:t>
      </w:r>
      <w:r w:rsidRPr="00071413">
        <w:rPr>
          <w:sz w:val="24"/>
          <w:szCs w:val="24"/>
        </w:rPr>
        <w:t>домов блокированной застройки</w:t>
      </w:r>
    </w:p>
    <w:p w:rsidR="004D078F" w:rsidRPr="00CB1742" w:rsidRDefault="004D078F" w:rsidP="009B0257">
      <w:pPr>
        <w:rPr>
          <w:sz w:val="24"/>
          <w:szCs w:val="24"/>
        </w:rPr>
      </w:pPr>
      <w:r w:rsidRPr="00071413">
        <w:rPr>
          <w:sz w:val="24"/>
          <w:szCs w:val="24"/>
        </w:rPr>
        <w:t>- другие мероприятия в области жилищного хозяйства.</w:t>
      </w:r>
    </w:p>
    <w:p w:rsidR="004D078F" w:rsidRPr="00637C1A" w:rsidRDefault="004D078F" w:rsidP="009B0257">
      <w:pPr>
        <w:rPr>
          <w:color w:val="000000"/>
          <w:sz w:val="24"/>
          <w:szCs w:val="24"/>
        </w:rPr>
      </w:pPr>
      <w:r w:rsidRPr="00637C1A">
        <w:rPr>
          <w:color w:val="000000"/>
          <w:sz w:val="24"/>
          <w:szCs w:val="24"/>
        </w:rPr>
        <w:t>- текущий ремонт общего имущества многоквартирных домов</w:t>
      </w:r>
    </w:p>
    <w:p w:rsidR="004D078F" w:rsidRPr="00637C1A" w:rsidRDefault="004D078F" w:rsidP="009B0257">
      <w:pPr>
        <w:rPr>
          <w:color w:val="000000"/>
          <w:sz w:val="24"/>
          <w:szCs w:val="24"/>
        </w:rPr>
      </w:pPr>
      <w:r w:rsidRPr="00637C1A">
        <w:rPr>
          <w:color w:val="000000"/>
          <w:sz w:val="24"/>
          <w:szCs w:val="24"/>
        </w:rPr>
        <w:t>4</w:t>
      </w:r>
      <w:r w:rsidRPr="00637C1A">
        <w:rPr>
          <w:color w:val="000000"/>
          <w:sz w:val="24"/>
          <w:szCs w:val="24"/>
          <w:u w:val="single"/>
        </w:rPr>
        <w:t>. Обоснование объема средств на реализацию Подпрограмм</w:t>
      </w:r>
    </w:p>
    <w:p w:rsidR="004D078F" w:rsidRDefault="004D078F" w:rsidP="009B0257">
      <w:pPr>
        <w:rPr>
          <w:sz w:val="24"/>
          <w:szCs w:val="24"/>
        </w:rPr>
      </w:pPr>
    </w:p>
    <w:p w:rsidR="004D078F" w:rsidRPr="00CB1742" w:rsidRDefault="004D078F" w:rsidP="009B0257">
      <w:pPr>
        <w:rPr>
          <w:sz w:val="24"/>
          <w:szCs w:val="24"/>
        </w:rPr>
      </w:pPr>
      <w:r w:rsidRPr="00CB1742">
        <w:rPr>
          <w:sz w:val="24"/>
          <w:szCs w:val="24"/>
        </w:rPr>
        <w:t>Объем финансирования Подпрограммы по источникам и годам финансирования:</w:t>
      </w:r>
    </w:p>
    <w:p w:rsidR="004D078F" w:rsidRPr="007C376F" w:rsidRDefault="004D078F" w:rsidP="009B0257">
      <w:pPr>
        <w:rPr>
          <w:color w:val="000000"/>
          <w:sz w:val="24"/>
          <w:szCs w:val="24"/>
        </w:rPr>
      </w:pPr>
      <w:r w:rsidRPr="007C376F">
        <w:rPr>
          <w:color w:val="000000"/>
          <w:sz w:val="24"/>
          <w:szCs w:val="24"/>
        </w:rPr>
        <w:t xml:space="preserve">Планируемый объем </w:t>
      </w:r>
      <w:r w:rsidRPr="00C034CD">
        <w:rPr>
          <w:color w:val="000000"/>
          <w:sz w:val="24"/>
          <w:szCs w:val="24"/>
        </w:rPr>
        <w:t>бюджетных ассигнований</w:t>
      </w:r>
      <w:r>
        <w:rPr>
          <w:color w:val="000000"/>
          <w:sz w:val="24"/>
          <w:szCs w:val="24"/>
        </w:rPr>
        <w:t xml:space="preserve"> составляет </w:t>
      </w:r>
      <w:r w:rsidRPr="00B454B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3 484,1</w:t>
      </w:r>
      <w:r w:rsidRPr="00B454B4">
        <w:rPr>
          <w:b/>
          <w:color w:val="000000"/>
          <w:sz w:val="24"/>
          <w:szCs w:val="24"/>
        </w:rPr>
        <w:t xml:space="preserve"> тыс.руб.</w:t>
      </w:r>
    </w:p>
    <w:p w:rsidR="004D078F" w:rsidRPr="007C376F" w:rsidRDefault="004D078F" w:rsidP="009B0257">
      <w:pPr>
        <w:rPr>
          <w:color w:val="000000"/>
          <w:sz w:val="24"/>
          <w:szCs w:val="24"/>
        </w:rPr>
      </w:pPr>
      <w:r w:rsidRPr="007C376F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20</w:t>
      </w:r>
      <w:r w:rsidRPr="007C376F">
        <w:rPr>
          <w:color w:val="000000"/>
          <w:sz w:val="24"/>
          <w:szCs w:val="24"/>
        </w:rPr>
        <w:t xml:space="preserve"> году –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18 094,0</w:t>
      </w:r>
      <w:r w:rsidRPr="00C161BD">
        <w:rPr>
          <w:b/>
          <w:bCs/>
          <w:color w:val="000000"/>
          <w:sz w:val="24"/>
          <w:szCs w:val="24"/>
        </w:rPr>
        <w:t xml:space="preserve"> </w:t>
      </w:r>
      <w:r w:rsidRPr="007C376F">
        <w:rPr>
          <w:color w:val="000000"/>
          <w:sz w:val="24"/>
          <w:szCs w:val="24"/>
        </w:rPr>
        <w:t>тыс.руб.,</w:t>
      </w:r>
    </w:p>
    <w:p w:rsidR="004D078F" w:rsidRPr="007C376F" w:rsidRDefault="004D078F" w:rsidP="009B0257">
      <w:pPr>
        <w:rPr>
          <w:color w:val="000000"/>
          <w:sz w:val="24"/>
          <w:szCs w:val="24"/>
        </w:rPr>
      </w:pPr>
      <w:r w:rsidRPr="007C376F">
        <w:rPr>
          <w:sz w:val="24"/>
          <w:szCs w:val="24"/>
        </w:rPr>
        <w:t xml:space="preserve">- из средств местного бюджета – </w:t>
      </w:r>
      <w:r>
        <w:rPr>
          <w:b/>
          <w:bCs/>
          <w:color w:val="000000"/>
          <w:sz w:val="24"/>
          <w:szCs w:val="24"/>
        </w:rPr>
        <w:t>18 094,0</w:t>
      </w:r>
      <w:r w:rsidRPr="00C161BD">
        <w:rPr>
          <w:b/>
          <w:bCs/>
          <w:color w:val="000000"/>
          <w:sz w:val="24"/>
          <w:szCs w:val="24"/>
        </w:rPr>
        <w:t xml:space="preserve"> </w:t>
      </w:r>
      <w:r w:rsidRPr="007C376F">
        <w:rPr>
          <w:sz w:val="24"/>
          <w:szCs w:val="24"/>
        </w:rPr>
        <w:t>тыс.руб.</w:t>
      </w:r>
    </w:p>
    <w:p w:rsidR="004D078F" w:rsidRPr="007C376F" w:rsidRDefault="004D078F" w:rsidP="009B0257">
      <w:pPr>
        <w:rPr>
          <w:color w:val="000000"/>
          <w:sz w:val="24"/>
          <w:szCs w:val="24"/>
        </w:rPr>
      </w:pPr>
      <w:r w:rsidRPr="007C376F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21</w:t>
      </w:r>
      <w:r w:rsidRPr="007C376F">
        <w:rPr>
          <w:color w:val="000000"/>
          <w:sz w:val="24"/>
          <w:szCs w:val="24"/>
        </w:rPr>
        <w:t xml:space="preserve"> году –</w:t>
      </w:r>
      <w:r>
        <w:rPr>
          <w:color w:val="000000"/>
          <w:sz w:val="24"/>
          <w:szCs w:val="24"/>
        </w:rPr>
        <w:t xml:space="preserve"> </w:t>
      </w:r>
      <w:r w:rsidRPr="00BF6E2D">
        <w:rPr>
          <w:b/>
          <w:bCs/>
          <w:color w:val="000000"/>
          <w:sz w:val="24"/>
          <w:szCs w:val="24"/>
        </w:rPr>
        <w:t>17</w:t>
      </w:r>
      <w:r>
        <w:rPr>
          <w:b/>
          <w:bCs/>
          <w:color w:val="000000"/>
          <w:sz w:val="24"/>
          <w:szCs w:val="24"/>
        </w:rPr>
        <w:t xml:space="preserve"> 6</w:t>
      </w:r>
      <w:r w:rsidRPr="00BF6E2D">
        <w:rPr>
          <w:b/>
          <w:bCs/>
          <w:color w:val="000000"/>
          <w:sz w:val="24"/>
          <w:szCs w:val="24"/>
        </w:rPr>
        <w:t>94,7</w:t>
      </w:r>
      <w:r w:rsidRPr="007C376F">
        <w:rPr>
          <w:color w:val="000000"/>
          <w:sz w:val="24"/>
          <w:szCs w:val="24"/>
        </w:rPr>
        <w:t>тыс.руб.,</w:t>
      </w:r>
    </w:p>
    <w:p w:rsidR="004D078F" w:rsidRPr="00F31768" w:rsidRDefault="004D078F" w:rsidP="009B0257">
      <w:pPr>
        <w:rPr>
          <w:sz w:val="24"/>
          <w:szCs w:val="24"/>
        </w:rPr>
      </w:pPr>
      <w:r w:rsidRPr="007C376F">
        <w:rPr>
          <w:sz w:val="24"/>
          <w:szCs w:val="24"/>
        </w:rPr>
        <w:t>- из средств местного бюджета –</w:t>
      </w:r>
      <w:r>
        <w:rPr>
          <w:sz w:val="24"/>
          <w:szCs w:val="24"/>
        </w:rPr>
        <w:t xml:space="preserve"> </w:t>
      </w:r>
      <w:r w:rsidRPr="00BF6E2D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6</w:t>
      </w:r>
      <w:r w:rsidRPr="00BF6E2D">
        <w:rPr>
          <w:b/>
          <w:bCs/>
          <w:sz w:val="24"/>
          <w:szCs w:val="24"/>
        </w:rPr>
        <w:t>94,7</w:t>
      </w:r>
      <w:r w:rsidRPr="007C376F">
        <w:rPr>
          <w:sz w:val="24"/>
          <w:szCs w:val="24"/>
        </w:rPr>
        <w:t>тыс.руб.</w:t>
      </w:r>
    </w:p>
    <w:p w:rsidR="004D078F" w:rsidRPr="007C376F" w:rsidRDefault="004D078F" w:rsidP="009B0257">
      <w:pPr>
        <w:rPr>
          <w:color w:val="000000"/>
          <w:sz w:val="24"/>
          <w:szCs w:val="24"/>
        </w:rPr>
      </w:pPr>
      <w:r w:rsidRPr="007C376F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22</w:t>
      </w:r>
      <w:r w:rsidRPr="007C376F">
        <w:rPr>
          <w:color w:val="000000"/>
          <w:sz w:val="24"/>
          <w:szCs w:val="24"/>
        </w:rPr>
        <w:t xml:space="preserve"> году –</w:t>
      </w:r>
      <w:r>
        <w:rPr>
          <w:color w:val="000000"/>
          <w:sz w:val="24"/>
          <w:szCs w:val="24"/>
        </w:rPr>
        <w:t xml:space="preserve"> </w:t>
      </w:r>
      <w:r w:rsidRPr="00BF6E2D">
        <w:rPr>
          <w:b/>
          <w:bCs/>
          <w:color w:val="000000"/>
          <w:sz w:val="24"/>
          <w:szCs w:val="24"/>
        </w:rPr>
        <w:t>17</w:t>
      </w:r>
      <w:r>
        <w:rPr>
          <w:b/>
          <w:bCs/>
          <w:color w:val="000000"/>
          <w:sz w:val="24"/>
          <w:szCs w:val="24"/>
        </w:rPr>
        <w:t xml:space="preserve"> 6</w:t>
      </w:r>
      <w:r w:rsidRPr="00BF6E2D">
        <w:rPr>
          <w:b/>
          <w:bCs/>
          <w:color w:val="000000"/>
          <w:sz w:val="24"/>
          <w:szCs w:val="24"/>
        </w:rPr>
        <w:t>94,7</w:t>
      </w:r>
      <w:r w:rsidRPr="007C376F">
        <w:rPr>
          <w:color w:val="000000"/>
          <w:sz w:val="24"/>
          <w:szCs w:val="24"/>
        </w:rPr>
        <w:t>тыс.руб.,</w:t>
      </w:r>
    </w:p>
    <w:p w:rsidR="004D078F" w:rsidRPr="00CB1742" w:rsidRDefault="004D078F" w:rsidP="009B0257">
      <w:pPr>
        <w:rPr>
          <w:sz w:val="24"/>
          <w:szCs w:val="24"/>
        </w:rPr>
      </w:pPr>
      <w:r w:rsidRPr="007C376F">
        <w:rPr>
          <w:sz w:val="24"/>
          <w:szCs w:val="24"/>
        </w:rPr>
        <w:t>- из средств местного бюджета –</w:t>
      </w:r>
      <w:r>
        <w:rPr>
          <w:color w:val="000000"/>
          <w:sz w:val="24"/>
          <w:szCs w:val="24"/>
        </w:rPr>
        <w:t xml:space="preserve"> </w:t>
      </w:r>
      <w:r w:rsidRPr="00BF6E2D">
        <w:rPr>
          <w:b/>
          <w:bCs/>
          <w:color w:val="000000"/>
          <w:sz w:val="24"/>
          <w:szCs w:val="24"/>
        </w:rPr>
        <w:t>17</w:t>
      </w:r>
      <w:r>
        <w:rPr>
          <w:b/>
          <w:bCs/>
          <w:color w:val="000000"/>
          <w:sz w:val="24"/>
          <w:szCs w:val="24"/>
        </w:rPr>
        <w:t>6</w:t>
      </w:r>
      <w:r w:rsidRPr="00BF6E2D">
        <w:rPr>
          <w:b/>
          <w:bCs/>
          <w:color w:val="000000"/>
          <w:sz w:val="24"/>
          <w:szCs w:val="24"/>
        </w:rPr>
        <w:t>94,7</w:t>
      </w:r>
      <w:r w:rsidRPr="007C376F">
        <w:rPr>
          <w:sz w:val="24"/>
          <w:szCs w:val="24"/>
        </w:rPr>
        <w:t>тыс.руб.</w:t>
      </w:r>
    </w:p>
    <w:p w:rsidR="004D078F" w:rsidRDefault="004D078F" w:rsidP="009B0257">
      <w:pPr>
        <w:rPr>
          <w:color w:val="000000"/>
          <w:sz w:val="24"/>
          <w:szCs w:val="24"/>
          <w:highlight w:val="yellow"/>
          <w:u w:val="single"/>
        </w:rPr>
      </w:pPr>
      <w:r>
        <w:rPr>
          <w:color w:val="000000"/>
          <w:sz w:val="24"/>
          <w:szCs w:val="24"/>
          <w:u w:val="single"/>
        </w:rPr>
        <w:t xml:space="preserve">5. </w:t>
      </w:r>
      <w:r w:rsidRPr="002F652A">
        <w:rPr>
          <w:color w:val="000000"/>
          <w:sz w:val="24"/>
          <w:szCs w:val="24"/>
          <w:u w:val="single"/>
        </w:rPr>
        <w:t>Оценка эффективности Подпрограммы.</w:t>
      </w:r>
    </w:p>
    <w:p w:rsidR="004D078F" w:rsidRPr="0028382D" w:rsidRDefault="004D078F" w:rsidP="008E29FB">
      <w:pPr>
        <w:ind w:firstLine="720"/>
        <w:rPr>
          <w:color w:val="000000"/>
          <w:sz w:val="24"/>
          <w:szCs w:val="24"/>
        </w:rPr>
      </w:pPr>
      <w:r w:rsidRPr="00EC463F">
        <w:rPr>
          <w:color w:val="000000"/>
          <w:sz w:val="24"/>
          <w:szCs w:val="24"/>
        </w:rPr>
        <w:t>Эффективность реализации муниципальной подпрограммы 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в соответствии с п.5.7. «Порядка разработки, реализации и оценки эффективности муниципальных программ Тихвинского района и Тихвинского городского поселения» утвержденного  постановлением администрации Тихвинского района от 26 августа 2013года №01-2390-а ( в редакции от 23 октября 2015года №01-2616-а).</w:t>
      </w:r>
    </w:p>
    <w:p w:rsidR="004D078F" w:rsidRPr="003A2149" w:rsidRDefault="004D078F" w:rsidP="003A2149">
      <w:pPr>
        <w:pStyle w:val="4"/>
        <w:ind w:left="2160"/>
        <w:jc w:val="left"/>
        <w:rPr>
          <w:b w:val="0"/>
          <w:bCs/>
          <w:color w:val="000000"/>
          <w:sz w:val="24"/>
          <w:szCs w:val="24"/>
        </w:rPr>
      </w:pPr>
      <w:r w:rsidRPr="003A2149">
        <w:rPr>
          <w:b w:val="0"/>
          <w:bCs/>
          <w:color w:val="000000"/>
          <w:sz w:val="24"/>
          <w:szCs w:val="24"/>
        </w:rPr>
        <w:lastRenderedPageBreak/>
        <w:t xml:space="preserve">Приложение </w:t>
      </w:r>
      <w:r w:rsidR="003A2149" w:rsidRPr="003A2149">
        <w:rPr>
          <w:b w:val="0"/>
          <w:bCs/>
          <w:color w:val="000000"/>
          <w:sz w:val="24"/>
          <w:szCs w:val="24"/>
        </w:rPr>
        <w:t>№</w:t>
      </w:r>
      <w:r w:rsidRPr="003A2149">
        <w:rPr>
          <w:b w:val="0"/>
          <w:bCs/>
          <w:color w:val="000000"/>
          <w:sz w:val="24"/>
          <w:szCs w:val="24"/>
        </w:rPr>
        <w:t>1</w:t>
      </w:r>
    </w:p>
    <w:p w:rsidR="003A2149" w:rsidRDefault="004D078F" w:rsidP="003A2149">
      <w:pPr>
        <w:ind w:left="2160"/>
        <w:jc w:val="left"/>
        <w:rPr>
          <w:color w:val="000000"/>
          <w:sz w:val="24"/>
          <w:szCs w:val="24"/>
        </w:rPr>
      </w:pPr>
      <w:r w:rsidRPr="003A2149">
        <w:rPr>
          <w:color w:val="000000"/>
          <w:sz w:val="24"/>
          <w:szCs w:val="24"/>
        </w:rPr>
        <w:t xml:space="preserve">к муниципальной программе </w:t>
      </w:r>
    </w:p>
    <w:p w:rsidR="003A2149" w:rsidRDefault="003A2149" w:rsidP="003A2149">
      <w:pPr>
        <w:ind w:left="2160"/>
        <w:jc w:val="left"/>
        <w:rPr>
          <w:color w:val="000000"/>
          <w:sz w:val="24"/>
          <w:szCs w:val="24"/>
        </w:rPr>
      </w:pPr>
      <w:r w:rsidRPr="003A2149">
        <w:rPr>
          <w:color w:val="000000"/>
          <w:sz w:val="24"/>
          <w:szCs w:val="24"/>
        </w:rPr>
        <w:t xml:space="preserve">Тихвинского городского поселения </w:t>
      </w:r>
    </w:p>
    <w:p w:rsidR="003A2149" w:rsidRDefault="003A2149" w:rsidP="003A2149">
      <w:pPr>
        <w:ind w:left="2160"/>
        <w:jc w:val="left"/>
        <w:rPr>
          <w:color w:val="000000"/>
          <w:sz w:val="24"/>
          <w:szCs w:val="24"/>
        </w:rPr>
      </w:pPr>
      <w:r w:rsidRPr="003A2149">
        <w:rPr>
          <w:color w:val="000000"/>
          <w:sz w:val="24"/>
          <w:szCs w:val="24"/>
        </w:rPr>
        <w:t xml:space="preserve">«Обеспечение качественным жильем граждан </w:t>
      </w:r>
    </w:p>
    <w:p w:rsidR="003A2149" w:rsidRDefault="003A2149" w:rsidP="003A2149">
      <w:pPr>
        <w:ind w:left="2160"/>
        <w:jc w:val="left"/>
        <w:rPr>
          <w:color w:val="000000"/>
          <w:sz w:val="24"/>
          <w:szCs w:val="24"/>
        </w:rPr>
      </w:pPr>
      <w:r w:rsidRPr="003A2149">
        <w:rPr>
          <w:color w:val="000000"/>
          <w:sz w:val="24"/>
          <w:szCs w:val="24"/>
        </w:rPr>
        <w:t xml:space="preserve">на территории Тихвинского городского поселения», </w:t>
      </w:r>
    </w:p>
    <w:p w:rsidR="003A2149" w:rsidRDefault="003A2149" w:rsidP="003A2149">
      <w:pPr>
        <w:ind w:left="2160"/>
        <w:jc w:val="left"/>
        <w:rPr>
          <w:color w:val="000000"/>
          <w:sz w:val="24"/>
          <w:szCs w:val="24"/>
        </w:rPr>
      </w:pPr>
      <w:r w:rsidRPr="003A2149">
        <w:rPr>
          <w:color w:val="000000"/>
          <w:sz w:val="24"/>
          <w:szCs w:val="24"/>
        </w:rPr>
        <w:t>утвержденной постановлением администрации</w:t>
      </w:r>
    </w:p>
    <w:p w:rsidR="003A2149" w:rsidRPr="003A2149" w:rsidRDefault="003A2149" w:rsidP="003A2149">
      <w:pPr>
        <w:ind w:left="2160"/>
        <w:jc w:val="left"/>
        <w:rPr>
          <w:color w:val="000000"/>
          <w:sz w:val="24"/>
          <w:szCs w:val="24"/>
        </w:rPr>
      </w:pPr>
      <w:r w:rsidRPr="003A2149">
        <w:rPr>
          <w:color w:val="000000"/>
          <w:sz w:val="24"/>
          <w:szCs w:val="24"/>
        </w:rPr>
        <w:t>Тихвинского района от 15 октября 2019 г. №01-2439-а</w:t>
      </w:r>
    </w:p>
    <w:p w:rsidR="004D078F" w:rsidRPr="003A2149" w:rsidRDefault="004D078F" w:rsidP="003A2149">
      <w:pPr>
        <w:suppressAutoHyphens/>
        <w:jc w:val="right"/>
        <w:rPr>
          <w:color w:val="000000"/>
          <w:sz w:val="22"/>
          <w:szCs w:val="22"/>
        </w:rPr>
      </w:pPr>
    </w:p>
    <w:p w:rsidR="004D078F" w:rsidRPr="005A0425" w:rsidRDefault="004D078F" w:rsidP="009B0257">
      <w:pPr>
        <w:suppressAutoHyphens/>
        <w:jc w:val="center"/>
        <w:rPr>
          <w:b/>
          <w:bCs/>
          <w:color w:val="000000"/>
        </w:rPr>
      </w:pPr>
      <w:r w:rsidRPr="005A0425">
        <w:rPr>
          <w:b/>
          <w:color w:val="000000"/>
        </w:rPr>
        <w:t xml:space="preserve"> </w:t>
      </w:r>
    </w:p>
    <w:p w:rsidR="004D078F" w:rsidRPr="005A0425" w:rsidRDefault="004D078F" w:rsidP="009B0257">
      <w:pPr>
        <w:suppressAutoHyphens/>
        <w:jc w:val="center"/>
        <w:rPr>
          <w:b/>
          <w:bCs/>
          <w:color w:val="000000"/>
        </w:rPr>
      </w:pPr>
    </w:p>
    <w:p w:rsidR="004C5CA2" w:rsidRPr="004C5CA2" w:rsidRDefault="004D078F" w:rsidP="004C5CA2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Прогнозные значения</w:t>
      </w:r>
      <w:r w:rsidR="004C5CA2">
        <w:rPr>
          <w:b/>
          <w:bCs/>
          <w:color w:val="000000"/>
          <w:sz w:val="24"/>
          <w:szCs w:val="24"/>
        </w:rPr>
        <w:t xml:space="preserve"> показателей (индикаторов) м</w:t>
      </w:r>
      <w:r w:rsidRPr="005A0425">
        <w:rPr>
          <w:b/>
          <w:bCs/>
          <w:color w:val="000000"/>
          <w:sz w:val="24"/>
          <w:szCs w:val="24"/>
        </w:rPr>
        <w:t>униципальной программы</w:t>
      </w:r>
      <w:r w:rsidR="004C5CA2" w:rsidRPr="004C5CA2">
        <w:rPr>
          <w:color w:val="000000"/>
          <w:sz w:val="24"/>
          <w:szCs w:val="24"/>
        </w:rPr>
        <w:t xml:space="preserve"> </w:t>
      </w:r>
      <w:r w:rsidR="004C5CA2" w:rsidRPr="004C5CA2">
        <w:rPr>
          <w:b/>
          <w:color w:val="000000"/>
          <w:sz w:val="24"/>
          <w:szCs w:val="24"/>
        </w:rPr>
        <w:t>Тихвинского городского поселения</w:t>
      </w:r>
    </w:p>
    <w:p w:rsidR="004C5CA2" w:rsidRPr="004C5CA2" w:rsidRDefault="004C5CA2" w:rsidP="004C5CA2">
      <w:pPr>
        <w:jc w:val="center"/>
        <w:rPr>
          <w:b/>
          <w:color w:val="000000"/>
          <w:sz w:val="24"/>
          <w:szCs w:val="24"/>
        </w:rPr>
      </w:pPr>
      <w:r w:rsidRPr="004C5CA2">
        <w:rPr>
          <w:b/>
          <w:color w:val="000000"/>
          <w:sz w:val="24"/>
          <w:szCs w:val="24"/>
        </w:rPr>
        <w:t>«Обеспечение качественным жильем граждан</w:t>
      </w:r>
    </w:p>
    <w:p w:rsidR="004D078F" w:rsidRPr="004C5CA2" w:rsidRDefault="004C5CA2" w:rsidP="004C5CA2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4C5CA2">
        <w:rPr>
          <w:b/>
          <w:color w:val="000000"/>
          <w:sz w:val="24"/>
          <w:szCs w:val="24"/>
        </w:rPr>
        <w:t>на территории Тихвинского городского поселения»</w:t>
      </w:r>
    </w:p>
    <w:p w:rsidR="004D078F" w:rsidRPr="005A0425" w:rsidRDefault="004D078F" w:rsidP="004C5CA2">
      <w:pPr>
        <w:suppressAutoHyphens/>
        <w:jc w:val="center"/>
        <w:rPr>
          <w:b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701"/>
        <w:gridCol w:w="1134"/>
        <w:gridCol w:w="947"/>
        <w:gridCol w:w="1080"/>
      </w:tblGrid>
      <w:tr w:rsidR="004D078F" w:rsidRPr="003A2149" w:rsidTr="009B0257">
        <w:trPr>
          <w:cantSplit/>
        </w:trPr>
        <w:tc>
          <w:tcPr>
            <w:tcW w:w="675" w:type="dxa"/>
            <w:vMerge w:val="restart"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№</w:t>
            </w:r>
          </w:p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Единица измерения</w:t>
            </w:r>
          </w:p>
        </w:tc>
        <w:tc>
          <w:tcPr>
            <w:tcW w:w="3161" w:type="dxa"/>
            <w:gridSpan w:val="3"/>
          </w:tcPr>
          <w:p w:rsidR="004D078F" w:rsidRPr="003A2149" w:rsidRDefault="004D078F" w:rsidP="009B0257">
            <w:pPr>
              <w:tabs>
                <w:tab w:val="left" w:pos="893"/>
                <w:tab w:val="left" w:pos="1738"/>
                <w:tab w:val="left" w:pos="1980"/>
              </w:tabs>
              <w:suppressAutoHyphens/>
              <w:jc w:val="center"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Значение показателя</w:t>
            </w:r>
          </w:p>
        </w:tc>
      </w:tr>
      <w:tr w:rsidR="004D078F" w:rsidRPr="003A2149" w:rsidTr="009B0257">
        <w:trPr>
          <w:cantSplit/>
        </w:trPr>
        <w:tc>
          <w:tcPr>
            <w:tcW w:w="675" w:type="dxa"/>
            <w:vMerge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  <w:vMerge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2020 г.</w:t>
            </w:r>
          </w:p>
        </w:tc>
        <w:tc>
          <w:tcPr>
            <w:tcW w:w="947" w:type="dxa"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2021 г.</w:t>
            </w:r>
          </w:p>
        </w:tc>
        <w:tc>
          <w:tcPr>
            <w:tcW w:w="1080" w:type="dxa"/>
          </w:tcPr>
          <w:p w:rsidR="004D078F" w:rsidRPr="003A2149" w:rsidRDefault="004D078F" w:rsidP="009B0257">
            <w:pPr>
              <w:suppressAutoHyphens/>
              <w:jc w:val="center"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20</w:t>
            </w:r>
            <w:r w:rsidRPr="003A2149">
              <w:rPr>
                <w:b/>
                <w:sz w:val="24"/>
                <w:lang w:val="en-US"/>
              </w:rPr>
              <w:t>2</w:t>
            </w:r>
            <w:r w:rsidRPr="003A2149">
              <w:rPr>
                <w:b/>
                <w:sz w:val="24"/>
              </w:rPr>
              <w:t>2 г.</w:t>
            </w:r>
          </w:p>
        </w:tc>
      </w:tr>
      <w:tr w:rsidR="004D078F" w:rsidRPr="003A2149" w:rsidTr="009B0257">
        <w:trPr>
          <w:cantSplit/>
        </w:trPr>
        <w:tc>
          <w:tcPr>
            <w:tcW w:w="9648" w:type="dxa"/>
            <w:gridSpan w:val="6"/>
          </w:tcPr>
          <w:p w:rsidR="004D078F" w:rsidRPr="003A2149" w:rsidRDefault="004D078F" w:rsidP="009B0257">
            <w:pPr>
              <w:suppressAutoHyphens/>
              <w:rPr>
                <w:b/>
                <w:bCs/>
                <w:sz w:val="24"/>
              </w:rPr>
            </w:pPr>
            <w:r w:rsidRPr="003A2149">
              <w:rPr>
                <w:b/>
                <w:bCs/>
                <w:sz w:val="24"/>
              </w:rPr>
              <w:t>Подпрограмма "Обеспечение жильем молодых семей "</w:t>
            </w:r>
          </w:p>
        </w:tc>
      </w:tr>
      <w:tr w:rsidR="004D078F" w:rsidRPr="003A2149" w:rsidTr="009B0257">
        <w:tc>
          <w:tcPr>
            <w:tcW w:w="675" w:type="dxa"/>
          </w:tcPr>
          <w:p w:rsidR="004D078F" w:rsidRPr="003A2149" w:rsidRDefault="004D078F" w:rsidP="009B0257">
            <w:pPr>
              <w:suppressAutoHyphens/>
              <w:jc w:val="center"/>
              <w:rPr>
                <w:bCs/>
                <w:sz w:val="24"/>
              </w:rPr>
            </w:pPr>
            <w:r w:rsidRPr="003A2149">
              <w:rPr>
                <w:bCs/>
                <w:sz w:val="24"/>
              </w:rPr>
              <w:t>1.</w:t>
            </w:r>
          </w:p>
        </w:tc>
        <w:tc>
          <w:tcPr>
            <w:tcW w:w="4111" w:type="dxa"/>
          </w:tcPr>
          <w:p w:rsidR="004D078F" w:rsidRPr="003A2149" w:rsidRDefault="004D078F" w:rsidP="009B0257">
            <w:pPr>
              <w:suppressAutoHyphens/>
              <w:rPr>
                <w:bCs/>
                <w:sz w:val="24"/>
              </w:rPr>
            </w:pPr>
            <w:r w:rsidRPr="003A2149">
              <w:rPr>
                <w:bCs/>
                <w:sz w:val="24"/>
              </w:rPr>
              <w:t xml:space="preserve">Количество молодых семей, улучшивших жилищные условия в рамках реализации подпрограммы  </w:t>
            </w:r>
          </w:p>
        </w:tc>
        <w:tc>
          <w:tcPr>
            <w:tcW w:w="1701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color w:val="000000"/>
                <w:sz w:val="24"/>
              </w:rPr>
              <w:t>семей</w:t>
            </w:r>
          </w:p>
        </w:tc>
        <w:tc>
          <w:tcPr>
            <w:tcW w:w="1134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6</w:t>
            </w:r>
          </w:p>
        </w:tc>
        <w:tc>
          <w:tcPr>
            <w:tcW w:w="947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6</w:t>
            </w:r>
          </w:p>
        </w:tc>
      </w:tr>
      <w:tr w:rsidR="004D078F" w:rsidRPr="003A2149" w:rsidTr="009B0257">
        <w:tc>
          <w:tcPr>
            <w:tcW w:w="9648" w:type="dxa"/>
            <w:gridSpan w:val="6"/>
          </w:tcPr>
          <w:p w:rsidR="004D078F" w:rsidRPr="003A2149" w:rsidRDefault="004D078F" w:rsidP="009B0257">
            <w:pPr>
              <w:suppressAutoHyphens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Подпрограмма «Оказание поддержки гражданам, пострадавшим в результате пожара муниципального жилищного фонда»</w:t>
            </w:r>
          </w:p>
        </w:tc>
      </w:tr>
      <w:tr w:rsidR="004D078F" w:rsidRPr="003A2149" w:rsidTr="009B0257">
        <w:tc>
          <w:tcPr>
            <w:tcW w:w="675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4D078F" w:rsidRPr="003A2149" w:rsidRDefault="004D078F" w:rsidP="009B0257">
            <w:pPr>
              <w:suppressAutoHyphens/>
              <w:ind w:left="34" w:right="34"/>
              <w:rPr>
                <w:spacing w:val="6"/>
                <w:sz w:val="24"/>
              </w:rPr>
            </w:pPr>
            <w:r w:rsidRPr="003A2149">
              <w:rPr>
                <w:bCs/>
                <w:sz w:val="24"/>
              </w:rPr>
              <w:t xml:space="preserve">Количество семей, </w:t>
            </w:r>
            <w:r w:rsidRPr="003A2149">
              <w:rPr>
                <w:sz w:val="24"/>
              </w:rPr>
              <w:t xml:space="preserve">лишившихся жилья в результате пожара, </w:t>
            </w:r>
            <w:r w:rsidRPr="003A2149">
              <w:rPr>
                <w:bCs/>
                <w:sz w:val="24"/>
              </w:rPr>
              <w:t xml:space="preserve">улучшивших жилищные условия в рамках реализации подпрограммы  </w:t>
            </w:r>
          </w:p>
        </w:tc>
        <w:tc>
          <w:tcPr>
            <w:tcW w:w="1701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color w:val="000000"/>
                <w:sz w:val="24"/>
              </w:rPr>
              <w:t>семей</w:t>
            </w:r>
          </w:p>
        </w:tc>
        <w:tc>
          <w:tcPr>
            <w:tcW w:w="1134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3</w:t>
            </w:r>
          </w:p>
        </w:tc>
        <w:tc>
          <w:tcPr>
            <w:tcW w:w="947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2</w:t>
            </w:r>
          </w:p>
        </w:tc>
      </w:tr>
      <w:tr w:rsidR="004D078F" w:rsidRPr="003A2149" w:rsidTr="009B0257">
        <w:tc>
          <w:tcPr>
            <w:tcW w:w="9648" w:type="dxa"/>
            <w:gridSpan w:val="6"/>
          </w:tcPr>
          <w:p w:rsidR="004D078F" w:rsidRPr="003A2149" w:rsidRDefault="004D078F" w:rsidP="009B0257">
            <w:pPr>
              <w:suppressAutoHyphens/>
              <w:rPr>
                <w:b/>
                <w:sz w:val="24"/>
              </w:rPr>
            </w:pPr>
            <w:r w:rsidRPr="003A2149">
              <w:rPr>
                <w:b/>
                <w:sz w:val="24"/>
              </w:rPr>
              <w:t>Подпрограмма «Обеспечение мероприятий по капитальному ремонту многоквартирных домов, расположенных на территории Тихвинского городского поселения»</w:t>
            </w:r>
          </w:p>
        </w:tc>
      </w:tr>
      <w:tr w:rsidR="004D078F" w:rsidRPr="003A2149" w:rsidTr="009B0257">
        <w:tc>
          <w:tcPr>
            <w:tcW w:w="675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4D078F" w:rsidRPr="003A2149" w:rsidRDefault="004D078F" w:rsidP="009B0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3A2149">
              <w:rPr>
                <w:sz w:val="24"/>
              </w:rPr>
              <w:t>Количество домов блокированной застройки, в которых выполнен  капитальный ремонт общего имущества</w:t>
            </w:r>
          </w:p>
        </w:tc>
        <w:tc>
          <w:tcPr>
            <w:tcW w:w="1701" w:type="dxa"/>
          </w:tcPr>
          <w:p w:rsidR="004D078F" w:rsidRPr="003A2149" w:rsidRDefault="004D078F" w:rsidP="009B0257">
            <w:pPr>
              <w:suppressAutoHyphens/>
              <w:jc w:val="center"/>
              <w:rPr>
                <w:color w:val="000000"/>
                <w:sz w:val="24"/>
              </w:rPr>
            </w:pPr>
            <w:r w:rsidRPr="003A2149">
              <w:rPr>
                <w:color w:val="000000"/>
                <w:sz w:val="24"/>
              </w:rPr>
              <w:t>Ед.</w:t>
            </w:r>
          </w:p>
        </w:tc>
        <w:tc>
          <w:tcPr>
            <w:tcW w:w="1134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3</w:t>
            </w:r>
          </w:p>
        </w:tc>
        <w:tc>
          <w:tcPr>
            <w:tcW w:w="947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2</w:t>
            </w:r>
          </w:p>
        </w:tc>
      </w:tr>
      <w:tr w:rsidR="004D078F" w:rsidRPr="003A2149" w:rsidTr="009B0257">
        <w:tc>
          <w:tcPr>
            <w:tcW w:w="675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4D078F" w:rsidRPr="003A2149" w:rsidRDefault="004D078F" w:rsidP="009B0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3A2149">
              <w:rPr>
                <w:sz w:val="24"/>
              </w:rPr>
              <w:t>Количество муниципальных жилых помещений в домах блокированной застройки, в которых общедомовое имущество (несущие конструкции) приведено в надлежащее состояние в рамках выполнения обязательств органами местного самоуправления по содержанию муниципального жилищного фонда</w:t>
            </w:r>
          </w:p>
        </w:tc>
        <w:tc>
          <w:tcPr>
            <w:tcW w:w="1701" w:type="dxa"/>
          </w:tcPr>
          <w:p w:rsidR="004D078F" w:rsidRPr="003A2149" w:rsidRDefault="004D078F" w:rsidP="009B0257">
            <w:pPr>
              <w:suppressAutoHyphens/>
              <w:jc w:val="center"/>
              <w:rPr>
                <w:color w:val="000000"/>
                <w:sz w:val="24"/>
              </w:rPr>
            </w:pPr>
            <w:r w:rsidRPr="003A2149">
              <w:rPr>
                <w:color w:val="000000"/>
                <w:sz w:val="24"/>
              </w:rPr>
              <w:t>Ед.</w:t>
            </w:r>
          </w:p>
        </w:tc>
        <w:tc>
          <w:tcPr>
            <w:tcW w:w="1134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4D078F" w:rsidRPr="003A2149" w:rsidRDefault="004D078F" w:rsidP="009B0257">
            <w:pPr>
              <w:suppressAutoHyphens/>
              <w:jc w:val="center"/>
              <w:rPr>
                <w:sz w:val="24"/>
              </w:rPr>
            </w:pPr>
            <w:r w:rsidRPr="003A2149">
              <w:rPr>
                <w:sz w:val="24"/>
              </w:rPr>
              <w:t>1</w:t>
            </w:r>
          </w:p>
        </w:tc>
      </w:tr>
    </w:tbl>
    <w:p w:rsidR="004D078F" w:rsidRDefault="003A2149" w:rsidP="003A2149">
      <w:pPr>
        <w:suppressAutoHyphens/>
        <w:jc w:val="center"/>
        <w:rPr>
          <w:sz w:val="24"/>
        </w:rPr>
      </w:pPr>
      <w:r>
        <w:rPr>
          <w:sz w:val="24"/>
        </w:rPr>
        <w:t>_____________</w:t>
      </w:r>
    </w:p>
    <w:p w:rsidR="004C5CA2" w:rsidRDefault="004C5CA2" w:rsidP="003A2149">
      <w:pPr>
        <w:suppressAutoHyphens/>
        <w:jc w:val="center"/>
        <w:rPr>
          <w:sz w:val="24"/>
        </w:rPr>
      </w:pPr>
    </w:p>
    <w:p w:rsidR="004C5CA2" w:rsidRDefault="004C5CA2" w:rsidP="003A2149">
      <w:pPr>
        <w:suppressAutoHyphens/>
        <w:jc w:val="center"/>
        <w:rPr>
          <w:sz w:val="24"/>
        </w:rPr>
        <w:sectPr w:rsidR="004C5CA2" w:rsidSect="00DB59E1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C5CA2" w:rsidRPr="004C5CA2" w:rsidRDefault="004C5CA2" w:rsidP="004C5CA2">
      <w:pPr>
        <w:pStyle w:val="4"/>
        <w:ind w:left="8640"/>
        <w:jc w:val="left"/>
        <w:rPr>
          <w:b w:val="0"/>
          <w:bCs/>
          <w:color w:val="000000"/>
          <w:szCs w:val="24"/>
        </w:rPr>
      </w:pPr>
      <w:bookmarkStart w:id="4" w:name="RANGE!A1:H123"/>
      <w:r w:rsidRPr="004C5CA2">
        <w:rPr>
          <w:b w:val="0"/>
          <w:bCs/>
          <w:color w:val="000000"/>
          <w:szCs w:val="24"/>
        </w:rPr>
        <w:lastRenderedPageBreak/>
        <w:t>Приложение №2</w:t>
      </w:r>
    </w:p>
    <w:p w:rsidR="004C5CA2" w:rsidRPr="004C5CA2" w:rsidRDefault="004C5CA2" w:rsidP="004C5CA2">
      <w:pPr>
        <w:ind w:left="8640"/>
        <w:jc w:val="left"/>
        <w:rPr>
          <w:color w:val="000000"/>
          <w:sz w:val="22"/>
          <w:szCs w:val="24"/>
        </w:rPr>
      </w:pPr>
      <w:r w:rsidRPr="004C5CA2">
        <w:rPr>
          <w:color w:val="000000"/>
          <w:sz w:val="22"/>
          <w:szCs w:val="24"/>
        </w:rPr>
        <w:t xml:space="preserve">к муниципальной программе </w:t>
      </w:r>
    </w:p>
    <w:p w:rsidR="004C5CA2" w:rsidRPr="004C5CA2" w:rsidRDefault="004C5CA2" w:rsidP="004C5CA2">
      <w:pPr>
        <w:ind w:left="8640"/>
        <w:jc w:val="left"/>
        <w:rPr>
          <w:color w:val="000000"/>
          <w:sz w:val="22"/>
          <w:szCs w:val="24"/>
        </w:rPr>
      </w:pPr>
      <w:r w:rsidRPr="004C5CA2">
        <w:rPr>
          <w:color w:val="000000"/>
          <w:sz w:val="22"/>
          <w:szCs w:val="24"/>
        </w:rPr>
        <w:t xml:space="preserve">Тихвинского городского поселения </w:t>
      </w:r>
    </w:p>
    <w:p w:rsidR="004C5CA2" w:rsidRPr="004C5CA2" w:rsidRDefault="004C5CA2" w:rsidP="004C5CA2">
      <w:pPr>
        <w:ind w:left="8640"/>
        <w:jc w:val="left"/>
        <w:rPr>
          <w:color w:val="000000"/>
          <w:sz w:val="22"/>
          <w:szCs w:val="24"/>
        </w:rPr>
      </w:pPr>
      <w:r w:rsidRPr="004C5CA2">
        <w:rPr>
          <w:color w:val="000000"/>
          <w:sz w:val="22"/>
          <w:szCs w:val="24"/>
        </w:rPr>
        <w:t xml:space="preserve">«Обеспечение качественным жильем граждан </w:t>
      </w:r>
    </w:p>
    <w:p w:rsidR="004C5CA2" w:rsidRPr="004C5CA2" w:rsidRDefault="004C5CA2" w:rsidP="004C5CA2">
      <w:pPr>
        <w:ind w:left="8640"/>
        <w:jc w:val="left"/>
        <w:rPr>
          <w:color w:val="000000"/>
          <w:sz w:val="22"/>
          <w:szCs w:val="24"/>
        </w:rPr>
      </w:pPr>
      <w:r w:rsidRPr="004C5CA2">
        <w:rPr>
          <w:color w:val="000000"/>
          <w:sz w:val="22"/>
          <w:szCs w:val="24"/>
        </w:rPr>
        <w:t xml:space="preserve">на территории Тихвинского городского поселения», </w:t>
      </w:r>
    </w:p>
    <w:p w:rsidR="004C5CA2" w:rsidRPr="004C5CA2" w:rsidRDefault="004C5CA2" w:rsidP="004C5CA2">
      <w:pPr>
        <w:ind w:left="8640"/>
        <w:jc w:val="left"/>
        <w:rPr>
          <w:color w:val="000000"/>
          <w:sz w:val="22"/>
          <w:szCs w:val="24"/>
        </w:rPr>
      </w:pPr>
      <w:r w:rsidRPr="004C5CA2">
        <w:rPr>
          <w:color w:val="000000"/>
          <w:sz w:val="22"/>
          <w:szCs w:val="24"/>
        </w:rPr>
        <w:t>утвержденной постановлением администрации</w:t>
      </w:r>
    </w:p>
    <w:p w:rsidR="004C5CA2" w:rsidRPr="004C5CA2" w:rsidRDefault="004C5CA2" w:rsidP="004C5CA2">
      <w:pPr>
        <w:ind w:left="8640"/>
        <w:jc w:val="left"/>
        <w:rPr>
          <w:color w:val="000000"/>
          <w:sz w:val="22"/>
          <w:szCs w:val="24"/>
        </w:rPr>
      </w:pPr>
      <w:r w:rsidRPr="004C5CA2">
        <w:rPr>
          <w:color w:val="000000"/>
          <w:sz w:val="22"/>
          <w:szCs w:val="24"/>
        </w:rPr>
        <w:t>Тихвинского района от 15 октября 2019 г. №01-2439-а</w:t>
      </w:r>
    </w:p>
    <w:p w:rsidR="004C5CA2" w:rsidRDefault="004C5CA2" w:rsidP="004C5CA2">
      <w:pPr>
        <w:ind w:left="6480"/>
        <w:jc w:val="center"/>
        <w:rPr>
          <w:b/>
          <w:bCs/>
          <w:sz w:val="22"/>
          <w:szCs w:val="22"/>
        </w:rPr>
      </w:pPr>
    </w:p>
    <w:p w:rsidR="004C5CA2" w:rsidRDefault="004C5CA2" w:rsidP="004C5CA2">
      <w:pPr>
        <w:jc w:val="center"/>
        <w:rPr>
          <w:b/>
          <w:bCs/>
          <w:sz w:val="22"/>
          <w:szCs w:val="22"/>
        </w:rPr>
      </w:pPr>
    </w:p>
    <w:p w:rsidR="004C5CA2" w:rsidRDefault="004C5CA2" w:rsidP="004C5CA2">
      <w:pPr>
        <w:jc w:val="center"/>
        <w:rPr>
          <w:b/>
          <w:bCs/>
          <w:sz w:val="22"/>
          <w:szCs w:val="22"/>
        </w:rPr>
      </w:pPr>
    </w:p>
    <w:p w:rsidR="00D20149" w:rsidRDefault="004C5CA2" w:rsidP="004C5CA2">
      <w:pPr>
        <w:jc w:val="center"/>
        <w:rPr>
          <w:b/>
          <w:bCs/>
          <w:sz w:val="22"/>
          <w:szCs w:val="22"/>
        </w:rPr>
      </w:pPr>
      <w:r w:rsidRPr="004C5CA2">
        <w:rPr>
          <w:b/>
          <w:bCs/>
          <w:sz w:val="22"/>
          <w:szCs w:val="22"/>
        </w:rPr>
        <w:t xml:space="preserve">План реализации муниципальной программы </w:t>
      </w:r>
      <w:r>
        <w:rPr>
          <w:b/>
          <w:bCs/>
          <w:sz w:val="22"/>
          <w:szCs w:val="22"/>
        </w:rPr>
        <w:t>Тихвинского городского поселения «</w:t>
      </w:r>
      <w:r w:rsidRPr="004C5CA2">
        <w:rPr>
          <w:b/>
          <w:bCs/>
          <w:sz w:val="22"/>
          <w:szCs w:val="22"/>
        </w:rPr>
        <w:t xml:space="preserve">Обеспечение качественным жильем граждан, </w:t>
      </w:r>
    </w:p>
    <w:p w:rsidR="004C5CA2" w:rsidRDefault="004C5CA2" w:rsidP="004C5CA2">
      <w:pPr>
        <w:jc w:val="center"/>
        <w:rPr>
          <w:b/>
          <w:bCs/>
          <w:sz w:val="22"/>
          <w:szCs w:val="22"/>
        </w:rPr>
      </w:pPr>
      <w:r w:rsidRPr="004C5CA2">
        <w:rPr>
          <w:b/>
          <w:bCs/>
          <w:sz w:val="22"/>
          <w:szCs w:val="22"/>
        </w:rPr>
        <w:t>проживающих на территории Тихвинского городского посел</w:t>
      </w:r>
      <w:r>
        <w:rPr>
          <w:b/>
          <w:bCs/>
          <w:sz w:val="22"/>
          <w:szCs w:val="22"/>
        </w:rPr>
        <w:t>е</w:t>
      </w:r>
      <w:r w:rsidRPr="004C5CA2">
        <w:rPr>
          <w:b/>
          <w:bCs/>
          <w:sz w:val="22"/>
          <w:szCs w:val="22"/>
        </w:rPr>
        <w:t>ния</w:t>
      </w:r>
      <w:bookmarkEnd w:id="4"/>
      <w:r>
        <w:rPr>
          <w:b/>
          <w:bCs/>
          <w:sz w:val="22"/>
          <w:szCs w:val="22"/>
        </w:rPr>
        <w:t>»</w:t>
      </w:r>
    </w:p>
    <w:p w:rsidR="0059469D" w:rsidRDefault="0059469D" w:rsidP="004C5CA2">
      <w:pPr>
        <w:jc w:val="center"/>
        <w:rPr>
          <w:b/>
          <w:bCs/>
          <w:sz w:val="22"/>
          <w:szCs w:val="22"/>
        </w:rPr>
      </w:pPr>
    </w:p>
    <w:tbl>
      <w:tblPr>
        <w:tblW w:w="15008" w:type="dxa"/>
        <w:tblInd w:w="108" w:type="dxa"/>
        <w:tblLook w:val="04A0" w:firstRow="1" w:lastRow="0" w:firstColumn="1" w:lastColumn="0" w:noHBand="0" w:noVBand="1"/>
      </w:tblPr>
      <w:tblGrid>
        <w:gridCol w:w="6379"/>
        <w:gridCol w:w="1651"/>
        <w:gridCol w:w="1270"/>
        <w:gridCol w:w="1190"/>
        <w:gridCol w:w="1040"/>
        <w:gridCol w:w="1202"/>
        <w:gridCol w:w="1068"/>
        <w:gridCol w:w="1192"/>
        <w:gridCol w:w="16"/>
      </w:tblGrid>
      <w:tr w:rsidR="0059469D" w:rsidRPr="0059469D" w:rsidTr="009C321D">
        <w:trPr>
          <w:trHeight w:val="230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Годы реализации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70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</w:tr>
      <w:tr w:rsidR="0059469D" w:rsidRPr="0059469D" w:rsidTr="009C321D">
        <w:trPr>
          <w:trHeight w:val="230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left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left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left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Всего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Федерал. бюджет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Областной бюджет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Местный бюджет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Прочие источники</w:t>
            </w:r>
            <w:r w:rsidRPr="0059469D">
              <w:rPr>
                <w:color w:val="000000"/>
                <w:sz w:val="20"/>
              </w:rPr>
              <w:t xml:space="preserve"> 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left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7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1.Подпрограмма: "Обеспечение жильем молодых семей"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469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1.1Основное мероприятие: "Обеспечение жильем молодых граждан и молодых семей"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9469D">
              <w:rPr>
                <w:b/>
                <w:bCs/>
                <w:color w:val="000000"/>
                <w:sz w:val="20"/>
              </w:rPr>
              <w:t xml:space="preserve">  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1.1.2 Предоставление социальных выплат на строительство (приобретение) жилья молодым семьям, нуждающимся в улучшении жилищных условий в рамках  основного мероприятия "</w:t>
            </w:r>
            <w:r>
              <w:rPr>
                <w:i/>
                <w:iCs/>
                <w:sz w:val="20"/>
              </w:rPr>
              <w:t>О</w:t>
            </w:r>
            <w:r w:rsidRPr="0059469D">
              <w:rPr>
                <w:i/>
                <w:iCs/>
                <w:sz w:val="20"/>
              </w:rPr>
              <w:t>беспечение жильем молодых семей" государственной программы Ро</w:t>
            </w:r>
            <w:r>
              <w:rPr>
                <w:i/>
                <w:iCs/>
                <w:sz w:val="20"/>
              </w:rPr>
              <w:t>сс</w:t>
            </w:r>
            <w:r w:rsidRPr="0059469D">
              <w:rPr>
                <w:i/>
                <w:iCs/>
                <w:sz w:val="20"/>
              </w:rPr>
              <w:t>ийской Федерации " 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color w:val="000000"/>
                <w:sz w:val="20"/>
              </w:rPr>
            </w:pPr>
            <w:r w:rsidRPr="0059469D">
              <w:rPr>
                <w:color w:val="000000"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ИТОГО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2020-2022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4 500,0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4 500,0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2.Подпрограмма:"Оказание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4"/>
                <w:szCs w:val="24"/>
              </w:rPr>
            </w:pPr>
            <w:r w:rsidRPr="0059469D"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 xml:space="preserve">2.1Основное мероприятие: Обеспечение жильем муниципального </w:t>
            </w:r>
            <w:r w:rsidRPr="0059469D">
              <w:rPr>
                <w:b/>
                <w:bCs/>
                <w:sz w:val="20"/>
              </w:rPr>
              <w:lastRenderedPageBreak/>
              <w:t>жилищного фонда граждан, лишившихся жилья в результате пожара произошедшего не по вине нанимателя жилого помещения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800,0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800,0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2.1.1</w:t>
            </w:r>
            <w:r w:rsidR="009C321D">
              <w:rPr>
                <w:i/>
                <w:iCs/>
                <w:sz w:val="20"/>
              </w:rPr>
              <w:t xml:space="preserve">. </w:t>
            </w:r>
            <w:r w:rsidRPr="0059469D">
              <w:rPr>
                <w:i/>
                <w:iCs/>
                <w:sz w:val="20"/>
              </w:rPr>
              <w:t>Мероприятия:</w:t>
            </w:r>
            <w:r w:rsidRPr="0059469D">
              <w:rPr>
                <w:i/>
                <w:iCs/>
                <w:sz w:val="20"/>
              </w:rPr>
              <w:br/>
              <w:t xml:space="preserve"> Приобретение в муниципальную собственность жилых помещений для предоставления гражданам, лишившихся жилья в результате пожара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800,0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800,0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400,0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2020-2022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59469D" w:rsidRPr="0059469D">
              <w:rPr>
                <w:b/>
                <w:bCs/>
                <w:sz w:val="24"/>
                <w:szCs w:val="24"/>
              </w:rPr>
              <w:t xml:space="preserve"> Подпрограмма: "Обеспечение мероприятий по капитальному (текущему) ремонту многоквартирных домов, расположенных на территории Тихвинского городского поселения"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Отдел коммунал</w:t>
            </w:r>
            <w:r>
              <w:rPr>
                <w:sz w:val="20"/>
              </w:rPr>
              <w:t>ьного</w:t>
            </w:r>
            <w:r w:rsidRPr="0059469D">
              <w:rPr>
                <w:sz w:val="20"/>
              </w:rPr>
              <w:br/>
              <w:t xml:space="preserve">хозяйства    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18 094,7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18 094,7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17 694,7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17 694,7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17 694,7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17 694,7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9469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59469D" w:rsidRPr="0059469D">
              <w:rPr>
                <w:b/>
                <w:bCs/>
                <w:sz w:val="20"/>
              </w:rPr>
              <w:t>.1. Основное мероприятие: "Капитальный ремонт многоквартирных домов"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15 039,7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15 039,7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15 039,7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15 039,7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15 039,7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15 039,7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59469D" w:rsidRPr="0059469D">
              <w:rPr>
                <w:i/>
                <w:iCs/>
                <w:sz w:val="20"/>
              </w:rPr>
              <w:t xml:space="preserve">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12 939,7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12 939,7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12 939,7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12 939,7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12 939,7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12 939,7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 xml:space="preserve">.1.1.1. Взнос на капитальный ремонт общего имущества МКД на счет НКО "Фонд капитального ремонта многоквартирных домов Ленинградской области" 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12 939,7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12 939,7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12 939,7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12 939,7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12 939,7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12 939,7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59469D" w:rsidRPr="0059469D">
              <w:rPr>
                <w:i/>
                <w:iCs/>
                <w:sz w:val="20"/>
              </w:rPr>
              <w:t xml:space="preserve">.1.2. Обеспечение мероприятий по капитальному ремонту общего имущества МКД 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2 000,0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2 000,0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>.1.2.1. Капитальный ремонт МКД блокированной застройки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2 000,0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2 000,0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59469D" w:rsidRPr="0059469D">
              <w:rPr>
                <w:i/>
                <w:iCs/>
                <w:sz w:val="20"/>
              </w:rPr>
              <w:t>.1.3.Обследование домов жилого фонда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9C321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Отдел коммунал</w:t>
            </w:r>
            <w:r w:rsidR="009C321D">
              <w:rPr>
                <w:sz w:val="20"/>
              </w:rPr>
              <w:t>ьного</w:t>
            </w:r>
            <w:r w:rsidRPr="0059469D">
              <w:rPr>
                <w:sz w:val="20"/>
              </w:rPr>
              <w:br/>
              <w:t xml:space="preserve">хозяйства   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>.1.3.1. Обследование домов жилого фонда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59469D" w:rsidRPr="0059469D">
              <w:rPr>
                <w:b/>
                <w:bCs/>
                <w:sz w:val="20"/>
              </w:rPr>
              <w:t>.2. Основное мероприятие: "Другие мероприятия в области жилищного хозяйства"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2 055,0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2 055,0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1 655,0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1 655,0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1 655,0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1 655,0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59469D" w:rsidRPr="0059469D">
              <w:rPr>
                <w:i/>
                <w:iCs/>
                <w:sz w:val="20"/>
              </w:rPr>
              <w:t>.2.1. Поддержка УК, ТСЖ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55,0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2022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55,0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55,0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>.2.1.1. Обучение председателей Совета МКД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>.2.1.2. Выбор способа управления при создании ТСЖ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59469D" w:rsidRPr="0059469D">
              <w:rPr>
                <w:i/>
                <w:iCs/>
                <w:sz w:val="20"/>
              </w:rPr>
              <w:t>.2.2. Обеспечение других мероприятий в области жилищного хозяйства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>.2.2.1. Содержание временно свободных жилых помещений муниципального жилищного фонда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 xml:space="preserve">.2.2.2.ПИР и СМР по обеспечению приспособления жил.помещений и общего имущества МКД с учетом потребности инвалида    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500,0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59469D" w:rsidRPr="0059469D">
              <w:rPr>
                <w:i/>
                <w:iCs/>
                <w:sz w:val="20"/>
              </w:rPr>
              <w:t>.2.3. Создание условий для предоставления жилых помещений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Жилищный отдел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 xml:space="preserve">.2.3.1. Ремонт квартир муниципальной собственности 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59469D" w:rsidRPr="0059469D">
              <w:rPr>
                <w:b/>
                <w:bCs/>
                <w:sz w:val="20"/>
              </w:rPr>
              <w:t>.3. Основное мероприятие "Текущий ремонт общего имущества многоквартирных домов"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9C321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Отдел коммунал</w:t>
            </w:r>
            <w:r w:rsidR="009C321D">
              <w:rPr>
                <w:sz w:val="20"/>
              </w:rPr>
              <w:t>ьного</w:t>
            </w:r>
            <w:r w:rsidRPr="0059469D">
              <w:rPr>
                <w:sz w:val="20"/>
              </w:rPr>
              <w:br/>
              <w:t xml:space="preserve">хозяйства   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  <w:r w:rsidR="0059469D" w:rsidRPr="0059469D">
              <w:rPr>
                <w:i/>
                <w:iCs/>
                <w:sz w:val="20"/>
              </w:rPr>
              <w:t xml:space="preserve">.3.1. Текущий ремонт общего имущества жилых помещений 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i/>
                <w:iCs/>
                <w:sz w:val="20"/>
              </w:rPr>
            </w:pPr>
            <w:r w:rsidRPr="0059469D">
              <w:rPr>
                <w:i/>
                <w:i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9C321D" w:rsidP="0059469D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69D" w:rsidRPr="0059469D">
              <w:rPr>
                <w:sz w:val="20"/>
              </w:rPr>
              <w:t>.3.1.1. Текущий ремонт общего имущества жилых помещений</w:t>
            </w: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ИТОГО: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2020-2022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53 484,1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53 484,1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20 394,7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20 394,7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19 594,7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19 594,7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19 594,7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19 594,7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  <w:tr w:rsidR="0059469D" w:rsidRPr="0059469D" w:rsidTr="009C321D">
        <w:trPr>
          <w:gridAfter w:val="1"/>
          <w:wAfter w:w="16" w:type="dxa"/>
        </w:trPr>
        <w:tc>
          <w:tcPr>
            <w:tcW w:w="6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69D" w:rsidRPr="0059469D" w:rsidRDefault="0059469D" w:rsidP="0059469D">
            <w:pPr>
              <w:jc w:val="left"/>
              <w:rPr>
                <w:sz w:val="20"/>
              </w:rPr>
            </w:pPr>
            <w:r w:rsidRPr="0059469D">
              <w:rPr>
                <w:sz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left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2020-2022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59 584,1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59 584,1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69D" w:rsidRPr="0059469D" w:rsidRDefault="0059469D" w:rsidP="0059469D">
            <w:pPr>
              <w:jc w:val="center"/>
              <w:rPr>
                <w:b/>
                <w:bCs/>
                <w:sz w:val="20"/>
              </w:rPr>
            </w:pPr>
            <w:r w:rsidRPr="0059469D">
              <w:rPr>
                <w:b/>
                <w:bCs/>
                <w:sz w:val="20"/>
              </w:rPr>
              <w:t> </w:t>
            </w:r>
          </w:p>
        </w:tc>
      </w:tr>
    </w:tbl>
    <w:p w:rsidR="004C5CA2" w:rsidRDefault="004C5CA2" w:rsidP="004C5CA2">
      <w:pPr>
        <w:jc w:val="center"/>
        <w:rPr>
          <w:b/>
          <w:bCs/>
          <w:sz w:val="22"/>
          <w:szCs w:val="22"/>
        </w:rPr>
      </w:pPr>
    </w:p>
    <w:p w:rsidR="009C321D" w:rsidRPr="004C5CA2" w:rsidRDefault="009C321D" w:rsidP="004C5C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</w:t>
      </w:r>
    </w:p>
    <w:sectPr w:rsidR="009C321D" w:rsidRPr="004C5CA2" w:rsidSect="004C5CA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52" w:rsidRDefault="00E82B52" w:rsidP="00DB59E1">
      <w:r>
        <w:separator/>
      </w:r>
    </w:p>
  </w:endnote>
  <w:endnote w:type="continuationSeparator" w:id="0">
    <w:p w:rsidR="00E82B52" w:rsidRDefault="00E82B52" w:rsidP="00DB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52" w:rsidRDefault="00E82B52" w:rsidP="00DB59E1">
      <w:r>
        <w:separator/>
      </w:r>
    </w:p>
  </w:footnote>
  <w:footnote w:type="continuationSeparator" w:id="0">
    <w:p w:rsidR="00E82B52" w:rsidRDefault="00E82B52" w:rsidP="00DB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D" w:rsidRDefault="005946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7BCB">
      <w:rPr>
        <w:noProof/>
      </w:rPr>
      <w:t>2</w:t>
    </w:r>
    <w:r>
      <w:fldChar w:fldCharType="end"/>
    </w:r>
  </w:p>
  <w:p w:rsidR="0059469D" w:rsidRDefault="005946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866"/>
    <w:multiLevelType w:val="hybridMultilevel"/>
    <w:tmpl w:val="BE8C7988"/>
    <w:lvl w:ilvl="0" w:tplc="DDD0F60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4B2BE9"/>
    <w:multiLevelType w:val="hybridMultilevel"/>
    <w:tmpl w:val="D4CE7E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D2BFC"/>
    <w:multiLevelType w:val="hybridMultilevel"/>
    <w:tmpl w:val="F000D9A6"/>
    <w:lvl w:ilvl="0" w:tplc="78AE35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513738"/>
    <w:multiLevelType w:val="hybridMultilevel"/>
    <w:tmpl w:val="5BF40D84"/>
    <w:lvl w:ilvl="0" w:tplc="FD1A95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C6214"/>
    <w:multiLevelType w:val="hybridMultilevel"/>
    <w:tmpl w:val="11CAF3BE"/>
    <w:lvl w:ilvl="0" w:tplc="DDD0F60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A4D64F9"/>
    <w:multiLevelType w:val="multilevel"/>
    <w:tmpl w:val="CD7CC7B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657D395B"/>
    <w:multiLevelType w:val="hybridMultilevel"/>
    <w:tmpl w:val="C97894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613C43"/>
    <w:multiLevelType w:val="hybridMultilevel"/>
    <w:tmpl w:val="033C4FD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628B4"/>
    <w:multiLevelType w:val="hybridMultilevel"/>
    <w:tmpl w:val="43F2FDFC"/>
    <w:lvl w:ilvl="0" w:tplc="C41872FA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7B93"/>
    <w:rsid w:val="000D3E9A"/>
    <w:rsid w:val="000F1A02"/>
    <w:rsid w:val="00137667"/>
    <w:rsid w:val="001464B2"/>
    <w:rsid w:val="001A2440"/>
    <w:rsid w:val="001B4F8D"/>
    <w:rsid w:val="001E3E20"/>
    <w:rsid w:val="001F265D"/>
    <w:rsid w:val="00285D0C"/>
    <w:rsid w:val="00297071"/>
    <w:rsid w:val="002A2B11"/>
    <w:rsid w:val="002F22EB"/>
    <w:rsid w:val="00326996"/>
    <w:rsid w:val="003A2149"/>
    <w:rsid w:val="0043001D"/>
    <w:rsid w:val="004914DD"/>
    <w:rsid w:val="004B2B86"/>
    <w:rsid w:val="004C5CA2"/>
    <w:rsid w:val="004D078F"/>
    <w:rsid w:val="00511A2B"/>
    <w:rsid w:val="00554BEC"/>
    <w:rsid w:val="0059469D"/>
    <w:rsid w:val="00595F6F"/>
    <w:rsid w:val="005C0140"/>
    <w:rsid w:val="006415B0"/>
    <w:rsid w:val="006463D8"/>
    <w:rsid w:val="00655985"/>
    <w:rsid w:val="00711921"/>
    <w:rsid w:val="00796BD1"/>
    <w:rsid w:val="008A3858"/>
    <w:rsid w:val="008E29FB"/>
    <w:rsid w:val="009840BA"/>
    <w:rsid w:val="009A1F08"/>
    <w:rsid w:val="009B0257"/>
    <w:rsid w:val="009C321D"/>
    <w:rsid w:val="00A03876"/>
    <w:rsid w:val="00A13C7B"/>
    <w:rsid w:val="00AE1A2A"/>
    <w:rsid w:val="00B52D22"/>
    <w:rsid w:val="00B83D8D"/>
    <w:rsid w:val="00B95FEE"/>
    <w:rsid w:val="00BF2B0B"/>
    <w:rsid w:val="00D20149"/>
    <w:rsid w:val="00D368DC"/>
    <w:rsid w:val="00D97342"/>
    <w:rsid w:val="00DB59E1"/>
    <w:rsid w:val="00E82B52"/>
    <w:rsid w:val="00F4320C"/>
    <w:rsid w:val="00F71B7A"/>
    <w:rsid w:val="00FA589C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97ED"/>
  <w15:chartTrackingRefBased/>
  <w15:docId w15:val="{14C9BC94-D047-400B-BB06-FFF68897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C5CA2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4D07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4D07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D07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D07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D07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5">
    <w:name w:val="Обычный (веб)5"/>
    <w:basedOn w:val="a"/>
    <w:rsid w:val="004D078F"/>
    <w:pPr>
      <w:spacing w:line="312" w:lineRule="atLeast"/>
    </w:pPr>
    <w:rPr>
      <w:sz w:val="24"/>
      <w:szCs w:val="24"/>
    </w:rPr>
  </w:style>
  <w:style w:type="paragraph" w:styleId="HTML">
    <w:name w:val="HTML Preformatted"/>
    <w:basedOn w:val="a"/>
    <w:link w:val="HTML0"/>
    <w:rsid w:val="004D0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4D078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4D078F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4D078F"/>
    <w:rPr>
      <w:sz w:val="24"/>
      <w:szCs w:val="24"/>
    </w:rPr>
  </w:style>
  <w:style w:type="character" w:styleId="ab">
    <w:name w:val="page number"/>
    <w:rsid w:val="004D078F"/>
  </w:style>
  <w:style w:type="character" w:styleId="ac">
    <w:name w:val="Hyperlink"/>
    <w:uiPriority w:val="99"/>
    <w:rsid w:val="004D078F"/>
    <w:rPr>
      <w:color w:val="0000FF"/>
      <w:u w:val="single"/>
    </w:rPr>
  </w:style>
  <w:style w:type="paragraph" w:styleId="ad">
    <w:name w:val="footer"/>
    <w:basedOn w:val="a"/>
    <w:link w:val="ae"/>
    <w:rsid w:val="00DB5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B59E1"/>
    <w:rPr>
      <w:sz w:val="28"/>
    </w:rPr>
  </w:style>
  <w:style w:type="character" w:styleId="af">
    <w:name w:val="FollowedHyperlink"/>
    <w:uiPriority w:val="99"/>
    <w:unhideWhenUsed/>
    <w:rsid w:val="004C5C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2019-11-05T08:37:00Z</cp:lastPrinted>
  <dcterms:created xsi:type="dcterms:W3CDTF">2019-11-01T12:19:00Z</dcterms:created>
  <dcterms:modified xsi:type="dcterms:W3CDTF">2019-11-05T08:37:00Z</dcterms:modified>
</cp:coreProperties>
</file>