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</w:t>
      </w:r>
      <w:r>
        <w:rPr>
          <w:b/>
          <w:sz w:val="22"/>
        </w:rPr>
        <w:t>Б</w:t>
      </w:r>
      <w:r>
        <w:rPr>
          <w:b/>
          <w:sz w:val="22"/>
        </w:rPr>
        <w:t>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81D09">
      <w:pPr>
        <w:tabs>
          <w:tab w:val="left" w:pos="567"/>
          <w:tab w:val="left" w:pos="3686"/>
        </w:tabs>
      </w:pPr>
      <w:r>
        <w:tab/>
        <w:t>14 сентября 2022 г.</w:t>
      </w:r>
      <w:r>
        <w:tab/>
        <w:t>01-2049-а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81D09" w:rsidTr="00181D0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81D09" w:rsidRDefault="00181D09" w:rsidP="00181D09">
            <w:pPr>
              <w:rPr>
                <w:b/>
                <w:sz w:val="24"/>
                <w:szCs w:val="24"/>
              </w:rPr>
            </w:pPr>
            <w:r w:rsidRPr="00181D09">
              <w:rPr>
                <w:sz w:val="24"/>
                <w:szCs w:val="28"/>
              </w:rPr>
              <w:t>О введении режима регулярного отопления</w:t>
            </w:r>
          </w:p>
        </w:tc>
      </w:tr>
      <w:tr w:rsidR="00181D09" w:rsidRPr="00181D09" w:rsidTr="00181D0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1D09" w:rsidRPr="00181D09" w:rsidRDefault="00181D09" w:rsidP="00181D09">
            <w:pPr>
              <w:rPr>
                <w:sz w:val="24"/>
                <w:szCs w:val="28"/>
              </w:rPr>
            </w:pPr>
            <w:r w:rsidRPr="00181D09">
              <w:rPr>
                <w:sz w:val="24"/>
                <w:szCs w:val="28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181D09" w:rsidRDefault="00181D09" w:rsidP="00181D09">
      <w:pPr>
        <w:ind w:firstLine="720"/>
        <w:rPr>
          <w:color w:val="000000"/>
          <w:szCs w:val="28"/>
        </w:rPr>
      </w:pPr>
      <w:r>
        <w:rPr>
          <w:szCs w:val="28"/>
        </w:rPr>
        <w:t xml:space="preserve">В связи с прогнозом о резком понижении температуры наружного воздуха и на основании пункта 6.1.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области», администрация Тихвинского района   </w:t>
      </w:r>
      <w:r>
        <w:rPr>
          <w:color w:val="000000"/>
          <w:szCs w:val="28"/>
        </w:rPr>
        <w:t>ПОСТАНОВЛЯЕТ:</w:t>
      </w:r>
    </w:p>
    <w:p w:rsidR="00181D09" w:rsidRDefault="00181D09" w:rsidP="00181D09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>
        <w:rPr>
          <w:szCs w:val="28"/>
        </w:rPr>
        <w:t>Теплоснабжающим организациям Тихвинского городского поселения перевести котельные на режим регулярного отопления с 16 сентября 2022 года</w:t>
      </w:r>
      <w:r>
        <w:rPr>
          <w:color w:val="000000"/>
          <w:szCs w:val="28"/>
        </w:rPr>
        <w:t>.</w:t>
      </w:r>
    </w:p>
    <w:p w:rsidR="00181D09" w:rsidRDefault="00181D09" w:rsidP="00181D09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>
        <w:rPr>
          <w:szCs w:val="28"/>
        </w:rPr>
        <w:t>Управляющим организациям, ТСЖ, ТСН, ЖСК, потребителям тепловой энергии Тихвинского городского поселения перевести системы теплоснабжения на режим регулярного отопления с 16 сентября 2022 года.</w:t>
      </w:r>
    </w:p>
    <w:p w:rsidR="00181D09" w:rsidRDefault="00181D09" w:rsidP="00181D09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3. Рекомендовать администрациям сельских поселений подготовить постановления о переводе котельных на режим регулярного отопления.</w:t>
      </w:r>
    </w:p>
    <w:p w:rsidR="00181D09" w:rsidRDefault="00181D09" w:rsidP="00181D09">
      <w:pPr>
        <w:ind w:firstLine="720"/>
        <w:rPr>
          <w:szCs w:val="28"/>
        </w:rPr>
      </w:pPr>
      <w:r>
        <w:rPr>
          <w:color w:val="000000"/>
          <w:szCs w:val="28"/>
        </w:rPr>
        <w:t xml:space="preserve">4. </w:t>
      </w:r>
      <w:r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:rsidR="00181D09" w:rsidRPr="00181D09" w:rsidRDefault="00181D09" w:rsidP="00181D09">
      <w:pPr>
        <w:ind w:firstLine="720"/>
        <w:rPr>
          <w:szCs w:val="28"/>
        </w:rPr>
      </w:pPr>
      <w:r>
        <w:rPr>
          <w:szCs w:val="28"/>
        </w:rPr>
        <w:t xml:space="preserve">5. </w:t>
      </w:r>
      <w:r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>
        <w:rPr>
          <w:szCs w:val="28"/>
        </w:rPr>
        <w:t xml:space="preserve">главы администрации - председателя комитета жилищно-коммунального хозяйства.                                                   </w:t>
      </w:r>
    </w:p>
    <w:p w:rsidR="00181D09" w:rsidRDefault="00181D09" w:rsidP="00752618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181D09" w:rsidRDefault="00181D09" w:rsidP="00752618">
      <w:pPr>
        <w:autoSpaceDE w:val="0"/>
        <w:autoSpaceDN w:val="0"/>
        <w:adjustRightInd w:val="0"/>
        <w:rPr>
          <w:color w:val="000000"/>
          <w:szCs w:val="28"/>
        </w:rPr>
      </w:pPr>
    </w:p>
    <w:p w:rsidR="00181D09" w:rsidRPr="006F3F8C" w:rsidRDefault="00181D09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81D09" w:rsidRDefault="00181D09" w:rsidP="00752618">
      <w:pPr>
        <w:autoSpaceDE w:val="0"/>
        <w:autoSpaceDN w:val="0"/>
        <w:adjustRightInd w:val="0"/>
        <w:rPr>
          <w:color w:val="000000"/>
          <w:szCs w:val="28"/>
        </w:rPr>
      </w:pPr>
    </w:p>
    <w:p w:rsidR="00181D09" w:rsidRDefault="00181D09" w:rsidP="00752618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</w:t>
      </w: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752618">
      <w:pPr>
        <w:autoSpaceDE w:val="0"/>
        <w:autoSpaceDN w:val="0"/>
        <w:adjustRightInd w:val="0"/>
        <w:ind w:firstLine="225"/>
        <w:rPr>
          <w:color w:val="000000"/>
        </w:rPr>
      </w:pPr>
    </w:p>
    <w:p w:rsidR="00181D09" w:rsidRDefault="00181D09" w:rsidP="00181D09">
      <w:pPr>
        <w:rPr>
          <w:sz w:val="24"/>
          <w:szCs w:val="22"/>
        </w:rPr>
      </w:pPr>
      <w:r>
        <w:rPr>
          <w:sz w:val="24"/>
          <w:szCs w:val="22"/>
        </w:rPr>
        <w:t xml:space="preserve">Ручкина Лариса Анатольевна, </w:t>
      </w:r>
    </w:p>
    <w:p w:rsidR="00181D09" w:rsidRDefault="00181D09" w:rsidP="00181D09">
      <w:pPr>
        <w:rPr>
          <w:b/>
          <w:sz w:val="32"/>
        </w:rPr>
      </w:pPr>
      <w:r>
        <w:rPr>
          <w:sz w:val="24"/>
          <w:szCs w:val="22"/>
        </w:rPr>
        <w:t>73003</w:t>
      </w:r>
    </w:p>
    <w:p w:rsidR="00181D09" w:rsidRDefault="00181D09" w:rsidP="00181D09">
      <w:pPr>
        <w:autoSpaceDE w:val="0"/>
        <w:autoSpaceDN w:val="0"/>
        <w:adjustRightInd w:val="0"/>
        <w:ind w:firstLine="225"/>
        <w:rPr>
          <w:iCs/>
          <w:color w:val="000000"/>
        </w:rPr>
      </w:pPr>
    </w:p>
    <w:p w:rsidR="00181D09" w:rsidRDefault="00181D09" w:rsidP="00181D09">
      <w:pPr>
        <w:autoSpaceDE w:val="0"/>
        <w:autoSpaceDN w:val="0"/>
        <w:adjustRightInd w:val="0"/>
        <w:ind w:firstLine="225"/>
        <w:rPr>
          <w:iCs/>
          <w:color w:val="000000"/>
        </w:rPr>
      </w:pPr>
    </w:p>
    <w:p w:rsidR="00181D09" w:rsidRDefault="00181D09" w:rsidP="00181D09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428" w:type="dxa"/>
        <w:tblLook w:val="01E0" w:firstRow="1" w:lastRow="1" w:firstColumn="1" w:lastColumn="1" w:noHBand="0" w:noVBand="0"/>
      </w:tblPr>
      <w:tblGrid>
        <w:gridCol w:w="5388"/>
        <w:gridCol w:w="480"/>
        <w:gridCol w:w="1560"/>
      </w:tblGrid>
      <w:tr w:rsidR="00181D09" w:rsidTr="00181D09">
        <w:tc>
          <w:tcPr>
            <w:tcW w:w="5388" w:type="dxa"/>
            <w:hideMark/>
          </w:tcPr>
          <w:p w:rsidR="00181D09" w:rsidRDefault="00181D09">
            <w:pPr>
              <w:pStyle w:val="1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80" w:type="dxa"/>
          </w:tcPr>
          <w:p w:rsidR="00181D09" w:rsidRDefault="00181D0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181D09" w:rsidRDefault="00181D09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Корцов А.М.</w:t>
            </w:r>
          </w:p>
        </w:tc>
      </w:tr>
      <w:tr w:rsidR="00181D09" w:rsidTr="00181D09">
        <w:tc>
          <w:tcPr>
            <w:tcW w:w="5388" w:type="dxa"/>
            <w:hideMark/>
          </w:tcPr>
          <w:p w:rsidR="00181D09" w:rsidRDefault="00181D09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181D09" w:rsidRDefault="00181D0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81D09" w:rsidRDefault="00181D09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181D09" w:rsidRDefault="00181D09">
            <w:pPr>
              <w:rPr>
                <w:i/>
                <w:sz w:val="18"/>
                <w:szCs w:val="18"/>
              </w:rPr>
            </w:pPr>
          </w:p>
        </w:tc>
      </w:tr>
      <w:tr w:rsidR="00181D09" w:rsidTr="00181D09">
        <w:tc>
          <w:tcPr>
            <w:tcW w:w="5388" w:type="dxa"/>
            <w:hideMark/>
          </w:tcPr>
          <w:p w:rsidR="00181D09" w:rsidRDefault="00181D09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зав.</w:t>
            </w:r>
            <w:r>
              <w:rPr>
                <w:i/>
                <w:sz w:val="18"/>
                <w:szCs w:val="18"/>
              </w:rPr>
              <w:t xml:space="preserve"> юридическим отделом</w:t>
            </w:r>
          </w:p>
        </w:tc>
        <w:tc>
          <w:tcPr>
            <w:tcW w:w="480" w:type="dxa"/>
          </w:tcPr>
          <w:p w:rsidR="00181D09" w:rsidRDefault="00181D09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81D09" w:rsidRDefault="00181D09">
            <w:pPr>
              <w:rPr>
                <w:i/>
                <w:sz w:val="18"/>
                <w:szCs w:val="18"/>
              </w:rPr>
            </w:pPr>
            <w:r w:rsidRPr="00181D09">
              <w:rPr>
                <w:i/>
                <w:color w:val="000000"/>
                <w:sz w:val="18"/>
                <w:szCs w:val="18"/>
              </w:rPr>
              <w:t>Рыстаков Р.С.</w:t>
            </w:r>
          </w:p>
          <w:p w:rsidR="00181D09" w:rsidRDefault="00181D09">
            <w:pPr>
              <w:rPr>
                <w:i/>
                <w:sz w:val="18"/>
                <w:szCs w:val="18"/>
              </w:rPr>
            </w:pPr>
          </w:p>
        </w:tc>
      </w:tr>
    </w:tbl>
    <w:p w:rsidR="00181D09" w:rsidRDefault="00181D09" w:rsidP="00181D09">
      <w:pPr>
        <w:tabs>
          <w:tab w:val="left" w:pos="5495"/>
          <w:tab w:val="left" w:pos="5975"/>
        </w:tabs>
        <w:jc w:val="left"/>
        <w:rPr>
          <w:i/>
          <w:sz w:val="18"/>
          <w:szCs w:val="18"/>
        </w:rPr>
      </w:pPr>
    </w:p>
    <w:p w:rsidR="00181D09" w:rsidRDefault="00181D09" w:rsidP="00181D09">
      <w:pPr>
        <w:tabs>
          <w:tab w:val="left" w:pos="5495"/>
          <w:tab w:val="left" w:pos="5975"/>
        </w:tabs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  <w:r>
        <w:rPr>
          <w:i/>
          <w:sz w:val="18"/>
          <w:szCs w:val="18"/>
        </w:rPr>
        <w:tab/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Дело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Комитет ЖКХ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 xml:space="preserve">        </w:t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АО «Газпром </w:t>
      </w:r>
      <w:proofErr w:type="spellStart"/>
      <w:r>
        <w:rPr>
          <w:i/>
          <w:iCs/>
          <w:color w:val="000000"/>
          <w:sz w:val="18"/>
          <w:szCs w:val="18"/>
        </w:rPr>
        <w:t>теплоэнерго</w:t>
      </w:r>
      <w:proofErr w:type="spellEnd"/>
      <w:r>
        <w:rPr>
          <w:i/>
          <w:iCs/>
          <w:color w:val="000000"/>
          <w:sz w:val="18"/>
          <w:szCs w:val="18"/>
        </w:rPr>
        <w:t xml:space="preserve">» ф-л в ЛО                                 </w:t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ГП «</w:t>
      </w:r>
      <w:proofErr w:type="spellStart"/>
      <w:r>
        <w:rPr>
          <w:i/>
          <w:iCs/>
          <w:color w:val="000000"/>
          <w:sz w:val="18"/>
          <w:szCs w:val="18"/>
        </w:rPr>
        <w:t>Лодейнопольское</w:t>
      </w:r>
      <w:proofErr w:type="spellEnd"/>
      <w:r>
        <w:rPr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i/>
          <w:iCs/>
          <w:color w:val="000000"/>
          <w:sz w:val="18"/>
          <w:szCs w:val="18"/>
        </w:rPr>
        <w:t xml:space="preserve">ДРСУ»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ГУП ЛО «</w:t>
      </w:r>
      <w:proofErr w:type="gramStart"/>
      <w:r>
        <w:rPr>
          <w:i/>
          <w:iCs/>
          <w:color w:val="000000"/>
          <w:sz w:val="18"/>
          <w:szCs w:val="18"/>
        </w:rPr>
        <w:t xml:space="preserve">Водоканал»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ЗАО «Газпром </w:t>
      </w:r>
      <w:proofErr w:type="spellStart"/>
      <w:r>
        <w:rPr>
          <w:i/>
          <w:iCs/>
          <w:color w:val="000000"/>
          <w:sz w:val="18"/>
          <w:szCs w:val="18"/>
        </w:rPr>
        <w:t>межрегионгаз</w:t>
      </w:r>
      <w:proofErr w:type="spellEnd"/>
      <w:r>
        <w:rPr>
          <w:i/>
          <w:iCs/>
          <w:color w:val="000000"/>
          <w:sz w:val="18"/>
          <w:szCs w:val="18"/>
        </w:rPr>
        <w:t xml:space="preserve"> Санкт-</w:t>
      </w:r>
      <w:proofErr w:type="gramStart"/>
      <w:r>
        <w:rPr>
          <w:i/>
          <w:iCs/>
          <w:color w:val="000000"/>
          <w:sz w:val="18"/>
          <w:szCs w:val="18"/>
        </w:rPr>
        <w:t xml:space="preserve">Петербург»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</w:t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ООО «РКС-</w:t>
      </w:r>
      <w:proofErr w:type="spellStart"/>
      <w:proofErr w:type="gramStart"/>
      <w:r>
        <w:rPr>
          <w:i/>
          <w:iCs/>
          <w:color w:val="000000"/>
          <w:sz w:val="18"/>
          <w:szCs w:val="18"/>
        </w:rPr>
        <w:t>Энерго</w:t>
      </w:r>
      <w:proofErr w:type="spellEnd"/>
      <w:r>
        <w:rPr>
          <w:i/>
          <w:iCs/>
          <w:color w:val="000000"/>
          <w:sz w:val="18"/>
          <w:szCs w:val="18"/>
        </w:rPr>
        <w:t xml:space="preserve">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rPr>
          <w:i/>
          <w:iCs/>
          <w:color w:val="000000"/>
          <w:sz w:val="18"/>
          <w:szCs w:val="18"/>
        </w:rPr>
      </w:pPr>
      <w:r>
        <w:rPr>
          <w:i/>
          <w:sz w:val="18"/>
          <w:szCs w:val="18"/>
        </w:rPr>
        <w:t>Ф-л АО «ЛОЭСК» «</w:t>
      </w:r>
      <w:proofErr w:type="gramStart"/>
      <w:r>
        <w:rPr>
          <w:i/>
          <w:sz w:val="18"/>
          <w:szCs w:val="18"/>
        </w:rPr>
        <w:t>Восточные  электрические</w:t>
      </w:r>
      <w:proofErr w:type="gramEnd"/>
      <w:r>
        <w:rPr>
          <w:i/>
          <w:sz w:val="18"/>
          <w:szCs w:val="18"/>
        </w:rPr>
        <w:t xml:space="preserve"> сети»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Управление </w:t>
      </w:r>
      <w:proofErr w:type="spellStart"/>
      <w:r>
        <w:rPr>
          <w:i/>
          <w:iCs/>
          <w:color w:val="000000"/>
          <w:sz w:val="18"/>
          <w:szCs w:val="18"/>
        </w:rPr>
        <w:t>Ростехнадзора</w:t>
      </w:r>
      <w:proofErr w:type="spellEnd"/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proofErr w:type="gramStart"/>
      <w:r>
        <w:rPr>
          <w:i/>
          <w:iCs/>
          <w:color w:val="000000"/>
          <w:sz w:val="18"/>
          <w:szCs w:val="18"/>
        </w:rPr>
        <w:tab/>
        <w:t xml:space="preserve">  </w:t>
      </w:r>
      <w:r>
        <w:rPr>
          <w:i/>
          <w:iCs/>
          <w:color w:val="000000"/>
          <w:sz w:val="18"/>
          <w:szCs w:val="18"/>
        </w:rPr>
        <w:tab/>
      </w:r>
      <w:proofErr w:type="gramEnd"/>
      <w:r>
        <w:rPr>
          <w:i/>
          <w:iCs/>
          <w:color w:val="000000"/>
          <w:sz w:val="18"/>
          <w:szCs w:val="18"/>
        </w:rPr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АО «</w:t>
      </w:r>
      <w:proofErr w:type="gramStart"/>
      <w:r>
        <w:rPr>
          <w:i/>
          <w:iCs/>
          <w:color w:val="000000"/>
          <w:sz w:val="18"/>
          <w:szCs w:val="18"/>
        </w:rPr>
        <w:t xml:space="preserve">Жилье»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ООО «</w:t>
      </w:r>
      <w:proofErr w:type="gramStart"/>
      <w:r>
        <w:rPr>
          <w:i/>
          <w:iCs/>
          <w:color w:val="000000"/>
          <w:sz w:val="18"/>
          <w:szCs w:val="18"/>
        </w:rPr>
        <w:t xml:space="preserve">КСТМ»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 xml:space="preserve">        </w:t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ООО «ТУЖКХ»</w:t>
      </w:r>
      <w:r>
        <w:rPr>
          <w:i/>
          <w:iCs/>
          <w:color w:val="000000"/>
          <w:sz w:val="18"/>
          <w:szCs w:val="18"/>
        </w:rPr>
        <w:tab/>
        <w:t xml:space="preserve">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 xml:space="preserve">        </w:t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ООО «Возрождение Тихвин»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ООО «Тихвин </w:t>
      </w:r>
      <w:proofErr w:type="gramStart"/>
      <w:r>
        <w:rPr>
          <w:i/>
          <w:iCs/>
          <w:color w:val="000000"/>
          <w:sz w:val="18"/>
          <w:szCs w:val="18"/>
        </w:rPr>
        <w:t xml:space="preserve">Дом»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ООО ЖЭУ-27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ТСЖ 2-24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ТСЖ 2-25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МБУ «Зеленый </w:t>
      </w:r>
      <w:proofErr w:type="gramStart"/>
      <w:r>
        <w:rPr>
          <w:i/>
          <w:iCs/>
          <w:color w:val="000000"/>
          <w:sz w:val="18"/>
          <w:szCs w:val="18"/>
        </w:rPr>
        <w:t xml:space="preserve">город»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АО «Чистый </w:t>
      </w:r>
      <w:proofErr w:type="gramStart"/>
      <w:r>
        <w:rPr>
          <w:i/>
          <w:iCs/>
          <w:color w:val="000000"/>
          <w:sz w:val="18"/>
          <w:szCs w:val="18"/>
        </w:rPr>
        <w:t xml:space="preserve">город»   </w:t>
      </w:r>
      <w:proofErr w:type="gramEnd"/>
      <w:r>
        <w:rPr>
          <w:i/>
          <w:iCs/>
          <w:color w:val="000000"/>
          <w:sz w:val="18"/>
          <w:szCs w:val="1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8</w:t>
      </w:r>
    </w:p>
    <w:p w:rsidR="00181D09" w:rsidRDefault="00181D09" w:rsidP="00181D09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Корцов А.М.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>1</w:t>
      </w:r>
    </w:p>
    <w:p w:rsidR="00181D09" w:rsidRDefault="00181D09" w:rsidP="00181D09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Всего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 xml:space="preserve">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>30</w:t>
      </w:r>
    </w:p>
    <w:p w:rsidR="00181D09" w:rsidRDefault="00181D09" w:rsidP="00181D09">
      <w:pPr>
        <w:rPr>
          <w:i/>
          <w:sz w:val="18"/>
          <w:szCs w:val="18"/>
        </w:rPr>
      </w:pPr>
    </w:p>
    <w:p w:rsidR="00181D09" w:rsidRDefault="00181D09" w:rsidP="00181D09">
      <w:pPr>
        <w:autoSpaceDE w:val="0"/>
        <w:autoSpaceDN w:val="0"/>
        <w:adjustRightInd w:val="0"/>
        <w:ind w:firstLine="225"/>
        <w:rPr>
          <w:i/>
          <w:color w:val="000000"/>
          <w:szCs w:val="28"/>
        </w:rPr>
      </w:pPr>
    </w:p>
    <w:p w:rsidR="00181D09" w:rsidRDefault="00181D09" w:rsidP="00042F5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81D09" w:rsidRDefault="00181D09" w:rsidP="00042F53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81D09" w:rsidRDefault="00181D09" w:rsidP="0050619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181D09" w:rsidRPr="000D2CD8" w:rsidRDefault="00181D09" w:rsidP="001A2440">
      <w:pPr>
        <w:ind w:right="-1" w:firstLine="709"/>
        <w:rPr>
          <w:sz w:val="22"/>
          <w:szCs w:val="22"/>
        </w:rPr>
      </w:pPr>
    </w:p>
    <w:sectPr w:rsidR="00181D09" w:rsidRPr="000D2CD8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6C9"/>
    <w:multiLevelType w:val="hybridMultilevel"/>
    <w:tmpl w:val="9FAC08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317BD"/>
    <w:multiLevelType w:val="hybridMultilevel"/>
    <w:tmpl w:val="86AA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81D09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36D0B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2831B"/>
  <w15:chartTrackingRefBased/>
  <w15:docId w15:val="{E574F0E6-9F41-424F-B508-0F97BC0C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81D0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2022-09-14T08:09:00Z</cp:lastPrinted>
  <dcterms:created xsi:type="dcterms:W3CDTF">2022-09-14T07:59:00Z</dcterms:created>
  <dcterms:modified xsi:type="dcterms:W3CDTF">2022-09-14T08:09:00Z</dcterms:modified>
</cp:coreProperties>
</file>