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D5D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DE0002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573EB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B2A2AC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BB8188A" w14:textId="77777777" w:rsidR="00B52D22" w:rsidRDefault="00B52D22">
      <w:pPr>
        <w:jc w:val="center"/>
        <w:rPr>
          <w:b/>
          <w:sz w:val="32"/>
        </w:rPr>
      </w:pPr>
    </w:p>
    <w:p w14:paraId="609256D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919BDAF" w14:textId="77777777" w:rsidR="00B52D22" w:rsidRDefault="00B52D22">
      <w:pPr>
        <w:jc w:val="center"/>
        <w:rPr>
          <w:sz w:val="10"/>
        </w:rPr>
      </w:pPr>
    </w:p>
    <w:p w14:paraId="1B8EC508" w14:textId="77777777" w:rsidR="00B52D22" w:rsidRDefault="00B52D22">
      <w:pPr>
        <w:jc w:val="center"/>
        <w:rPr>
          <w:sz w:val="10"/>
        </w:rPr>
      </w:pPr>
    </w:p>
    <w:p w14:paraId="4F29914E" w14:textId="77777777" w:rsidR="00B52D22" w:rsidRDefault="00B52D22">
      <w:pPr>
        <w:tabs>
          <w:tab w:val="left" w:pos="4962"/>
        </w:tabs>
        <w:rPr>
          <w:sz w:val="16"/>
        </w:rPr>
      </w:pPr>
    </w:p>
    <w:p w14:paraId="08B84F8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1CFC0F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A2B86AC" w14:textId="695F5866" w:rsidR="00B52D22" w:rsidRDefault="005D2EB5">
      <w:pPr>
        <w:tabs>
          <w:tab w:val="left" w:pos="567"/>
          <w:tab w:val="left" w:pos="3686"/>
        </w:tabs>
      </w:pPr>
      <w:r>
        <w:tab/>
        <w:t>25 июня 2025 г.</w:t>
      </w:r>
      <w:r>
        <w:tab/>
        <w:t>01-1728-а</w:t>
      </w:r>
    </w:p>
    <w:p w14:paraId="32DA496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B3DE05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2538E" w14:paraId="7A5DEDE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FD50643" w14:textId="574D87F4" w:rsidR="008A3858" w:rsidRPr="0052538E" w:rsidRDefault="0052538E" w:rsidP="00B52D22">
            <w:pPr>
              <w:rPr>
                <w:bCs/>
                <w:sz w:val="24"/>
                <w:szCs w:val="24"/>
              </w:rPr>
            </w:pPr>
            <w:r w:rsidRPr="0052538E">
              <w:rPr>
                <w:bCs/>
                <w:sz w:val="24"/>
                <w:szCs w:val="24"/>
              </w:rPr>
              <w:t xml:space="preserve">Об установлении публичного сервитута </w:t>
            </w:r>
            <w:r w:rsidR="007E280D">
              <w:rPr>
                <w:bCs/>
                <w:sz w:val="24"/>
                <w:szCs w:val="24"/>
              </w:rPr>
              <w:br/>
            </w:r>
            <w:r w:rsidRPr="0052538E">
              <w:rPr>
                <w:bCs/>
                <w:sz w:val="24"/>
                <w:szCs w:val="24"/>
              </w:rPr>
              <w:t xml:space="preserve">в отношении части земельного участка </w:t>
            </w:r>
            <w:r w:rsidR="007E280D">
              <w:rPr>
                <w:bCs/>
                <w:sz w:val="24"/>
                <w:szCs w:val="24"/>
              </w:rPr>
              <w:br/>
            </w:r>
            <w:r w:rsidRPr="0052538E">
              <w:rPr>
                <w:bCs/>
                <w:sz w:val="24"/>
                <w:szCs w:val="24"/>
              </w:rPr>
              <w:t xml:space="preserve">с кадастровым номером 47:13:1202020:20 </w:t>
            </w:r>
            <w:r w:rsidR="007E280D">
              <w:rPr>
                <w:bCs/>
                <w:sz w:val="24"/>
                <w:szCs w:val="24"/>
              </w:rPr>
              <w:br/>
            </w:r>
            <w:r w:rsidRPr="0052538E">
              <w:rPr>
                <w:bCs/>
                <w:sz w:val="24"/>
                <w:szCs w:val="24"/>
              </w:rPr>
              <w:t>в целях строительства и эксплуатации линейного объекта системы водоснабжения «Сеть водоснабжения до участка, расположенного по адресу: Ленинградская область, Тихвинский муниципальный район, Тихвинское городское поселение, город Тихвин, 1а микрорайон, 25»</w:t>
            </w:r>
          </w:p>
        </w:tc>
      </w:tr>
      <w:tr w:rsidR="005D2EB5" w:rsidRPr="005D2EB5" w14:paraId="685B577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85CBA14" w14:textId="7FAE0534" w:rsidR="0052538E" w:rsidRPr="005D2EB5" w:rsidRDefault="0052538E" w:rsidP="00B52D22">
            <w:pPr>
              <w:rPr>
                <w:bCs/>
                <w:sz w:val="24"/>
                <w:szCs w:val="24"/>
              </w:rPr>
            </w:pPr>
            <w:r w:rsidRPr="005D2EB5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007CFEF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D419845" w14:textId="77777777" w:rsidR="0052538E" w:rsidRDefault="0052538E" w:rsidP="001A2440">
      <w:pPr>
        <w:ind w:right="-1" w:firstLine="709"/>
        <w:rPr>
          <w:sz w:val="22"/>
          <w:szCs w:val="22"/>
        </w:rPr>
      </w:pPr>
    </w:p>
    <w:p w14:paraId="31866F05" w14:textId="4831E591" w:rsidR="0052538E" w:rsidRPr="0052538E" w:rsidRDefault="0052538E" w:rsidP="000125E7">
      <w:pPr>
        <w:tabs>
          <w:tab w:val="left" w:pos="1134"/>
        </w:tabs>
        <w:ind w:firstLine="720"/>
        <w:rPr>
          <w:color w:val="000000"/>
          <w:sz w:val="27"/>
          <w:szCs w:val="27"/>
        </w:rPr>
      </w:pPr>
      <w:r w:rsidRPr="0052538E">
        <w:rPr>
          <w:sz w:val="27"/>
          <w:szCs w:val="27"/>
        </w:rPr>
        <w:t xml:space="preserve">В соответствии со статьей 23 и главой </w:t>
      </w:r>
      <w:r w:rsidRPr="0052538E">
        <w:rPr>
          <w:sz w:val="27"/>
          <w:szCs w:val="27"/>
          <w:lang w:val="en-US"/>
        </w:rPr>
        <w:t>V</w:t>
      </w:r>
      <w:r w:rsidRPr="0052538E">
        <w:rPr>
          <w:sz w:val="27"/>
          <w:szCs w:val="27"/>
        </w:rPr>
        <w:t>.7. Земельного кодекса Российской Федерации</w:t>
      </w:r>
      <w:r w:rsidRPr="0052538E">
        <w:rPr>
          <w:rFonts w:eastAsia="LiberationSerif"/>
          <w:sz w:val="27"/>
          <w:szCs w:val="27"/>
        </w:rPr>
        <w:t xml:space="preserve">, </w:t>
      </w:r>
      <w:r w:rsidRPr="0052538E">
        <w:rPr>
          <w:sz w:val="27"/>
          <w:szCs w:val="27"/>
        </w:rPr>
        <w:t xml:space="preserve">Федеральным законом от 6 октября 2003 года </w:t>
      </w:r>
      <w:r w:rsidR="005F1494">
        <w:rPr>
          <w:sz w:val="27"/>
          <w:szCs w:val="27"/>
        </w:rPr>
        <w:br/>
      </w:r>
      <w:r w:rsidRPr="0052538E">
        <w:rPr>
          <w:sz w:val="27"/>
          <w:szCs w:val="27"/>
        </w:rPr>
        <w:t xml:space="preserve">№131-ФЗ «Об общих принципах организации местного самоуправления </w:t>
      </w:r>
      <w:r w:rsidR="000125E7" w:rsidRPr="005F1494">
        <w:rPr>
          <w:sz w:val="27"/>
          <w:szCs w:val="27"/>
        </w:rPr>
        <w:br/>
      </w:r>
      <w:r w:rsidRPr="0052538E">
        <w:rPr>
          <w:sz w:val="27"/>
          <w:szCs w:val="27"/>
        </w:rPr>
        <w:t xml:space="preserve">в Российской Федерации», Схемой территориального планирования муниципального образования Тихвинский муниципальный район Ленинградской области, утвержденной решением совета депутатов муниципального образования Тихвинский муниципальный район Ленинградской области от 26 сентября 2012 года №01-339 (в редакции постановлений Правительства Ленинградской области от 29 декабря 2020 года №880 и от 7 сентября 2022 года №657), муниципальным контрактом </w:t>
      </w:r>
      <w:r w:rsidR="005F1494">
        <w:rPr>
          <w:sz w:val="27"/>
          <w:szCs w:val="27"/>
        </w:rPr>
        <w:br/>
      </w:r>
      <w:r w:rsidR="000125E7" w:rsidRPr="0052538E">
        <w:rPr>
          <w:color w:val="000000"/>
          <w:sz w:val="27"/>
          <w:szCs w:val="27"/>
        </w:rPr>
        <w:t xml:space="preserve">от 3 сентября 2024 года </w:t>
      </w:r>
      <w:r w:rsidRPr="0052538E">
        <w:rPr>
          <w:color w:val="000000"/>
          <w:sz w:val="27"/>
          <w:szCs w:val="27"/>
        </w:rPr>
        <w:t>№01452000004240013970001</w:t>
      </w:r>
      <w:bookmarkStart w:id="0" w:name="_Hlk168476559"/>
      <w:r w:rsidRPr="0052538E">
        <w:rPr>
          <w:color w:val="000000"/>
          <w:sz w:val="27"/>
          <w:szCs w:val="27"/>
        </w:rPr>
        <w:t xml:space="preserve"> Проектирование </w:t>
      </w:r>
      <w:r w:rsidR="000125E7" w:rsidRPr="005F1494">
        <w:rPr>
          <w:color w:val="000000"/>
          <w:sz w:val="27"/>
          <w:szCs w:val="27"/>
        </w:rPr>
        <w:br/>
      </w:r>
      <w:r w:rsidRPr="0052538E">
        <w:rPr>
          <w:color w:val="000000"/>
          <w:sz w:val="27"/>
          <w:szCs w:val="27"/>
        </w:rPr>
        <w:t xml:space="preserve">и строительство объекта: «Средняя общеобразовательная школа на 600 мест </w:t>
      </w:r>
      <w:r w:rsidR="005F1494">
        <w:rPr>
          <w:color w:val="000000"/>
          <w:sz w:val="27"/>
          <w:szCs w:val="27"/>
        </w:rPr>
        <w:br/>
      </w:r>
      <w:r w:rsidRPr="0052538E">
        <w:rPr>
          <w:color w:val="000000"/>
          <w:sz w:val="27"/>
          <w:szCs w:val="27"/>
        </w:rPr>
        <w:t>по адресу Ленинградская область, г. Тихвин, 1а микрорайон, 25»</w:t>
      </w:r>
      <w:bookmarkEnd w:id="0"/>
      <w:r w:rsidRPr="0052538E">
        <w:rPr>
          <w:color w:val="000000"/>
          <w:sz w:val="27"/>
          <w:szCs w:val="27"/>
        </w:rPr>
        <w:t xml:space="preserve"> </w:t>
      </w:r>
      <w:r w:rsidR="000125E7" w:rsidRPr="005F1494">
        <w:rPr>
          <w:color w:val="000000"/>
          <w:sz w:val="27"/>
          <w:szCs w:val="27"/>
        </w:rPr>
        <w:br/>
      </w:r>
      <w:r w:rsidRPr="0052538E">
        <w:rPr>
          <w:color w:val="000000"/>
          <w:sz w:val="27"/>
          <w:szCs w:val="27"/>
        </w:rPr>
        <w:t>ИКЗ</w:t>
      </w:r>
      <w:r w:rsidRPr="0052538E">
        <w:rPr>
          <w:sz w:val="27"/>
          <w:szCs w:val="27"/>
        </w:rPr>
        <w:t xml:space="preserve"> </w:t>
      </w:r>
      <w:r w:rsidRPr="0052538E">
        <w:rPr>
          <w:color w:val="000000"/>
          <w:sz w:val="27"/>
          <w:szCs w:val="27"/>
        </w:rPr>
        <w:t>243471501587747150100100510020000414</w:t>
      </w:r>
      <w:r w:rsidRPr="0052538E">
        <w:rPr>
          <w:sz w:val="27"/>
          <w:szCs w:val="27"/>
        </w:rPr>
        <w:t xml:space="preserve">, </w:t>
      </w:r>
      <w:bookmarkStart w:id="1" w:name="_Hlk201573589"/>
      <w:r w:rsidRPr="0052538E">
        <w:rPr>
          <w:sz w:val="27"/>
          <w:szCs w:val="27"/>
        </w:rPr>
        <w:t>на основании ходатайства Общества с ограниченной ответственностью «Специализированный застройщик Ленинградской области 1» (далее – ООО «</w:t>
      </w:r>
      <w:proofErr w:type="spellStart"/>
      <w:r w:rsidRPr="0052538E">
        <w:rPr>
          <w:sz w:val="27"/>
          <w:szCs w:val="27"/>
        </w:rPr>
        <w:t>Спецзастройщик</w:t>
      </w:r>
      <w:proofErr w:type="spellEnd"/>
      <w:r w:rsidRPr="0052538E">
        <w:rPr>
          <w:sz w:val="27"/>
          <w:szCs w:val="27"/>
        </w:rPr>
        <w:t xml:space="preserve"> ЛО 1»)</w:t>
      </w:r>
      <w:bookmarkEnd w:id="1"/>
      <w:r w:rsidRPr="0052538E">
        <w:rPr>
          <w:sz w:val="27"/>
          <w:szCs w:val="27"/>
        </w:rPr>
        <w:t>, администрация Тихвинского района ПОСТАНОВЛЯЕТ:</w:t>
      </w:r>
    </w:p>
    <w:p w14:paraId="0D5DE65D" w14:textId="6271792D" w:rsidR="0052538E" w:rsidRPr="0052538E" w:rsidRDefault="0052538E" w:rsidP="00042760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52538E">
        <w:rPr>
          <w:sz w:val="27"/>
          <w:szCs w:val="27"/>
        </w:rPr>
        <w:t xml:space="preserve">Установить публичный сервитут в отношении части земельного участка с кадастровым номером 47:13:1202020:20, </w:t>
      </w:r>
      <w:bookmarkStart w:id="2" w:name="_Hlk201573617"/>
      <w:r w:rsidRPr="0052538E">
        <w:rPr>
          <w:sz w:val="27"/>
          <w:szCs w:val="27"/>
        </w:rPr>
        <w:t xml:space="preserve">в пользу </w:t>
      </w:r>
      <w:r w:rsidR="000125E7" w:rsidRPr="005F1494">
        <w:rPr>
          <w:sz w:val="27"/>
          <w:szCs w:val="27"/>
        </w:rPr>
        <w:br/>
      </w:r>
      <w:r w:rsidRPr="0052538E">
        <w:rPr>
          <w:sz w:val="27"/>
          <w:szCs w:val="27"/>
        </w:rPr>
        <w:t>ООО «</w:t>
      </w:r>
      <w:proofErr w:type="spellStart"/>
      <w:r w:rsidRPr="0052538E">
        <w:rPr>
          <w:sz w:val="27"/>
          <w:szCs w:val="27"/>
        </w:rPr>
        <w:t>Спецзастройщик</w:t>
      </w:r>
      <w:proofErr w:type="spellEnd"/>
      <w:r w:rsidRPr="0052538E">
        <w:rPr>
          <w:sz w:val="27"/>
          <w:szCs w:val="27"/>
        </w:rPr>
        <w:t xml:space="preserve"> ЛО 1» (ИНН 4705080620, ОГРН 1194704008311)</w:t>
      </w:r>
      <w:bookmarkEnd w:id="2"/>
      <w:r w:rsidRPr="0052538E">
        <w:rPr>
          <w:sz w:val="27"/>
          <w:szCs w:val="27"/>
        </w:rPr>
        <w:t xml:space="preserve"> </w:t>
      </w:r>
      <w:r w:rsidR="000125E7" w:rsidRPr="005F1494">
        <w:rPr>
          <w:sz w:val="27"/>
          <w:szCs w:val="27"/>
        </w:rPr>
        <w:br/>
      </w:r>
      <w:r w:rsidRPr="0052538E">
        <w:rPr>
          <w:sz w:val="27"/>
          <w:szCs w:val="27"/>
        </w:rPr>
        <w:t xml:space="preserve">в целях строительства и эксплуатации линейного объекта </w:t>
      </w:r>
      <w:r w:rsidR="000125E7" w:rsidRPr="005F1494">
        <w:rPr>
          <w:sz w:val="27"/>
          <w:szCs w:val="27"/>
        </w:rPr>
        <w:t>–</w:t>
      </w:r>
      <w:r w:rsidRPr="0052538E">
        <w:rPr>
          <w:sz w:val="27"/>
          <w:szCs w:val="27"/>
        </w:rPr>
        <w:t xml:space="preserve"> системы</w:t>
      </w:r>
      <w:r w:rsidR="000125E7" w:rsidRPr="005F1494">
        <w:rPr>
          <w:sz w:val="27"/>
          <w:szCs w:val="27"/>
        </w:rPr>
        <w:t xml:space="preserve"> </w:t>
      </w:r>
      <w:r w:rsidRPr="0052538E">
        <w:rPr>
          <w:sz w:val="27"/>
          <w:szCs w:val="27"/>
        </w:rPr>
        <w:t xml:space="preserve">водоснабжения «Сеть водоснабжения до участка, расположенного </w:t>
      </w:r>
      <w:r w:rsidR="000125E7" w:rsidRPr="005F1494">
        <w:rPr>
          <w:sz w:val="27"/>
          <w:szCs w:val="27"/>
        </w:rPr>
        <w:br/>
      </w:r>
      <w:r w:rsidRPr="0052538E">
        <w:rPr>
          <w:sz w:val="27"/>
          <w:szCs w:val="27"/>
        </w:rPr>
        <w:t xml:space="preserve">по адресу: Ленинградская область, Тихвинский муниципальный район, Тихвинское городское поселение, город Тихвин, 1а микрорайон, 25» (далее </w:t>
      </w:r>
      <w:r w:rsidR="000125E7" w:rsidRPr="005F1494">
        <w:rPr>
          <w:sz w:val="27"/>
          <w:szCs w:val="27"/>
        </w:rPr>
        <w:t>–</w:t>
      </w:r>
      <w:r w:rsidRPr="0052538E">
        <w:rPr>
          <w:sz w:val="27"/>
          <w:szCs w:val="27"/>
        </w:rPr>
        <w:t xml:space="preserve"> публичный</w:t>
      </w:r>
      <w:r w:rsidR="000125E7" w:rsidRPr="005F1494">
        <w:rPr>
          <w:sz w:val="27"/>
          <w:szCs w:val="27"/>
        </w:rPr>
        <w:t xml:space="preserve"> </w:t>
      </w:r>
      <w:r w:rsidRPr="0052538E">
        <w:rPr>
          <w:sz w:val="27"/>
          <w:szCs w:val="27"/>
        </w:rPr>
        <w:t>сервитут).</w:t>
      </w:r>
    </w:p>
    <w:p w14:paraId="665B4590" w14:textId="15DE52AF" w:rsidR="0052538E" w:rsidRPr="0052538E" w:rsidRDefault="0052538E" w:rsidP="00042760">
      <w:pPr>
        <w:tabs>
          <w:tab w:val="left" w:pos="1134"/>
        </w:tabs>
        <w:ind w:firstLine="720"/>
        <w:rPr>
          <w:sz w:val="27"/>
          <w:szCs w:val="27"/>
        </w:rPr>
      </w:pPr>
      <w:r w:rsidRPr="0052538E">
        <w:rPr>
          <w:sz w:val="27"/>
          <w:szCs w:val="27"/>
        </w:rPr>
        <w:lastRenderedPageBreak/>
        <w:t>Собственник инженерного сооружения (с</w:t>
      </w:r>
      <w:r w:rsidRPr="0052538E">
        <w:rPr>
          <w:rFonts w:hint="eastAsia"/>
          <w:sz w:val="27"/>
          <w:szCs w:val="27"/>
        </w:rPr>
        <w:t>ооружение</w:t>
      </w:r>
      <w:r w:rsidRPr="0052538E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коммунального</w:t>
      </w:r>
      <w:r w:rsidRPr="0052538E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хозяйства</w:t>
      </w:r>
      <w:r w:rsidRPr="0052538E">
        <w:rPr>
          <w:sz w:val="27"/>
          <w:szCs w:val="27"/>
        </w:rPr>
        <w:t xml:space="preserve"> – </w:t>
      </w:r>
      <w:r w:rsidRPr="0052538E">
        <w:rPr>
          <w:rFonts w:hint="eastAsia"/>
          <w:sz w:val="27"/>
          <w:szCs w:val="27"/>
        </w:rPr>
        <w:t>водопровод</w:t>
      </w:r>
      <w:r w:rsidRPr="0052538E">
        <w:rPr>
          <w:sz w:val="27"/>
          <w:szCs w:val="27"/>
        </w:rPr>
        <w:t xml:space="preserve">), которое переносится в связи с изъятием земельного участка для государственных или муниципальных нужд - </w:t>
      </w:r>
      <w:r w:rsidRPr="0052538E">
        <w:rPr>
          <w:rFonts w:hint="eastAsia"/>
          <w:sz w:val="27"/>
          <w:szCs w:val="27"/>
        </w:rPr>
        <w:t>Ленинградская</w:t>
      </w:r>
      <w:r w:rsidRPr="0052538E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область</w:t>
      </w:r>
      <w:r w:rsidRPr="0052538E">
        <w:rPr>
          <w:sz w:val="27"/>
          <w:szCs w:val="27"/>
        </w:rPr>
        <w:t xml:space="preserve"> (х</w:t>
      </w:r>
      <w:r w:rsidRPr="0052538E">
        <w:rPr>
          <w:rFonts w:hint="eastAsia"/>
          <w:sz w:val="27"/>
          <w:szCs w:val="27"/>
        </w:rPr>
        <w:t>озяйственное</w:t>
      </w:r>
      <w:r w:rsidRPr="0052538E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ведение</w:t>
      </w:r>
      <w:r w:rsidRPr="0052538E">
        <w:rPr>
          <w:sz w:val="27"/>
          <w:szCs w:val="27"/>
        </w:rPr>
        <w:t xml:space="preserve"> </w:t>
      </w:r>
      <w:r w:rsidR="005F1494">
        <w:rPr>
          <w:sz w:val="27"/>
          <w:szCs w:val="27"/>
        </w:rPr>
        <w:t>–</w:t>
      </w:r>
      <w:r w:rsidRPr="0052538E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Государственное</w:t>
      </w:r>
      <w:r w:rsidR="005F1494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унитарное</w:t>
      </w:r>
      <w:r w:rsidRPr="0052538E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предприятие</w:t>
      </w:r>
      <w:r w:rsidRPr="0052538E">
        <w:rPr>
          <w:sz w:val="27"/>
          <w:szCs w:val="27"/>
        </w:rPr>
        <w:t xml:space="preserve"> «</w:t>
      </w:r>
      <w:r w:rsidRPr="0052538E">
        <w:rPr>
          <w:rFonts w:hint="eastAsia"/>
          <w:sz w:val="27"/>
          <w:szCs w:val="27"/>
        </w:rPr>
        <w:t>Водоканал</w:t>
      </w:r>
      <w:r w:rsidRPr="0052538E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Ленинградской</w:t>
      </w:r>
      <w:r w:rsidRPr="0052538E">
        <w:rPr>
          <w:sz w:val="27"/>
          <w:szCs w:val="27"/>
        </w:rPr>
        <w:t xml:space="preserve"> </w:t>
      </w:r>
      <w:r w:rsidRPr="0052538E">
        <w:rPr>
          <w:rFonts w:hint="eastAsia"/>
          <w:sz w:val="27"/>
          <w:szCs w:val="27"/>
        </w:rPr>
        <w:t>области</w:t>
      </w:r>
      <w:r w:rsidRPr="0052538E">
        <w:rPr>
          <w:sz w:val="27"/>
          <w:szCs w:val="27"/>
        </w:rPr>
        <w:t xml:space="preserve">», </w:t>
      </w:r>
      <w:r w:rsidRPr="0052538E">
        <w:rPr>
          <w:rFonts w:hint="eastAsia"/>
          <w:sz w:val="27"/>
          <w:szCs w:val="27"/>
        </w:rPr>
        <w:t>ИНН</w:t>
      </w:r>
      <w:r w:rsidRPr="0052538E">
        <w:rPr>
          <w:sz w:val="27"/>
          <w:szCs w:val="27"/>
        </w:rPr>
        <w:t xml:space="preserve"> 4703144282, </w:t>
      </w:r>
      <w:r w:rsidR="005F1494">
        <w:rPr>
          <w:sz w:val="27"/>
          <w:szCs w:val="27"/>
        </w:rPr>
        <w:br/>
      </w:r>
      <w:r w:rsidRPr="0052538E">
        <w:rPr>
          <w:rFonts w:hint="eastAsia"/>
          <w:sz w:val="27"/>
          <w:szCs w:val="27"/>
        </w:rPr>
        <w:t>ОГРН</w:t>
      </w:r>
      <w:r w:rsidRPr="0052538E">
        <w:rPr>
          <w:sz w:val="27"/>
          <w:szCs w:val="27"/>
        </w:rPr>
        <w:t xml:space="preserve"> 1167847156300). </w:t>
      </w:r>
    </w:p>
    <w:p w14:paraId="5688A5F7" w14:textId="7015EDD5" w:rsidR="0052538E" w:rsidRPr="0052538E" w:rsidRDefault="0052538E" w:rsidP="00042760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52538E">
        <w:rPr>
          <w:sz w:val="27"/>
          <w:szCs w:val="27"/>
        </w:rPr>
        <w:t xml:space="preserve">Утвердить границы публичного сервитута в соответствии </w:t>
      </w:r>
      <w:r w:rsidR="000125E7" w:rsidRPr="005F1494">
        <w:rPr>
          <w:sz w:val="27"/>
          <w:szCs w:val="27"/>
        </w:rPr>
        <w:br/>
      </w:r>
      <w:r w:rsidRPr="0052538E">
        <w:rPr>
          <w:sz w:val="27"/>
          <w:szCs w:val="27"/>
        </w:rPr>
        <w:t xml:space="preserve">с прилагаемой схемой расположения границ публичного сервитута </w:t>
      </w:r>
      <w:r w:rsidR="005F1494">
        <w:rPr>
          <w:sz w:val="27"/>
          <w:szCs w:val="27"/>
        </w:rPr>
        <w:br/>
      </w:r>
      <w:r w:rsidRPr="0052538E">
        <w:rPr>
          <w:sz w:val="27"/>
          <w:szCs w:val="27"/>
        </w:rPr>
        <w:t>в отношении части земельного участка с кадастровым номером 47:13:1202020:20, в целях размещения линейного объекта: Сеть водоснабжения до участка, расположенного по адресу: Ленинградская область, Тихвинский муниципальный район, Тихвинское городское поселение, город Тихвин, 1а микрорайон, 25, общей площадью 10 квадратных метров.</w:t>
      </w:r>
    </w:p>
    <w:p w14:paraId="5353C9D9" w14:textId="3D1C739F" w:rsidR="0052538E" w:rsidRPr="0052538E" w:rsidRDefault="0052538E" w:rsidP="0004276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2538E">
        <w:rPr>
          <w:sz w:val="27"/>
          <w:szCs w:val="27"/>
        </w:rPr>
        <w:t xml:space="preserve">Публичный сервитут устанавливается на безвозмездной основе </w:t>
      </w:r>
      <w:r w:rsidR="000125E7" w:rsidRPr="005F1494">
        <w:rPr>
          <w:sz w:val="27"/>
          <w:szCs w:val="27"/>
        </w:rPr>
        <w:br/>
      </w:r>
      <w:r w:rsidRPr="0052538E">
        <w:rPr>
          <w:sz w:val="27"/>
          <w:szCs w:val="27"/>
        </w:rPr>
        <w:t>на срок 49 лет.</w:t>
      </w:r>
    </w:p>
    <w:p w14:paraId="507370DC" w14:textId="70EAEA17" w:rsidR="0052538E" w:rsidRPr="0052538E" w:rsidRDefault="0052538E" w:rsidP="0004276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2538E">
        <w:rPr>
          <w:sz w:val="27"/>
          <w:szCs w:val="27"/>
        </w:rPr>
        <w:t>Срок, в течение которого использование части земельного участка</w:t>
      </w:r>
      <w:r w:rsidR="005F1494">
        <w:rPr>
          <w:sz w:val="27"/>
          <w:szCs w:val="27"/>
        </w:rPr>
        <w:br/>
      </w:r>
      <w:r w:rsidRPr="0052538E">
        <w:rPr>
          <w:sz w:val="27"/>
          <w:szCs w:val="27"/>
        </w:rPr>
        <w:t xml:space="preserve">с кадастровым номером 47:13:1202020:20 будет невозможно или существенно затруднено в связи с осуществлением публичного сервитута </w:t>
      </w:r>
      <w:r w:rsidR="005F1494">
        <w:rPr>
          <w:sz w:val="27"/>
          <w:szCs w:val="27"/>
        </w:rPr>
        <w:br/>
      </w:r>
      <w:r w:rsidRPr="0052538E">
        <w:rPr>
          <w:sz w:val="27"/>
          <w:szCs w:val="27"/>
        </w:rPr>
        <w:t>(при возникновении таких обстоятельств)</w:t>
      </w:r>
      <w:r w:rsidRPr="0052538E">
        <w:rPr>
          <w:color w:val="020B22"/>
          <w:sz w:val="27"/>
          <w:szCs w:val="27"/>
        </w:rPr>
        <w:t>: ежегодно с 1 января по 31 декабря (круглосуточно)</w:t>
      </w:r>
      <w:r w:rsidRPr="0052538E">
        <w:rPr>
          <w:sz w:val="27"/>
          <w:szCs w:val="27"/>
        </w:rPr>
        <w:t>.</w:t>
      </w:r>
    </w:p>
    <w:p w14:paraId="77BD7864" w14:textId="4B4DF3E5" w:rsidR="0052538E" w:rsidRPr="0052538E" w:rsidRDefault="0052538E" w:rsidP="000427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2538E">
        <w:rPr>
          <w:sz w:val="27"/>
          <w:szCs w:val="27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определен </w:t>
      </w:r>
      <w:hyperlink r:id="rId7" w:history="1">
        <w:r w:rsidRPr="0052538E">
          <w:rPr>
            <w:sz w:val="27"/>
            <w:szCs w:val="27"/>
          </w:rPr>
          <w:t>абзацем 2 пункта 5 статьи 18</w:t>
        </w:r>
      </w:hyperlink>
      <w:r w:rsidRPr="0052538E">
        <w:rPr>
          <w:sz w:val="27"/>
          <w:szCs w:val="27"/>
        </w:rPr>
        <w:t xml:space="preserve"> Федерального закона от 30 марта 1999 года </w:t>
      </w:r>
      <w:r w:rsidR="005F1494">
        <w:rPr>
          <w:sz w:val="27"/>
          <w:szCs w:val="27"/>
        </w:rPr>
        <w:br/>
      </w:r>
      <w:r w:rsidRPr="0052538E">
        <w:rPr>
          <w:sz w:val="27"/>
          <w:szCs w:val="27"/>
        </w:rPr>
        <w:t>№52-ФЗ «О санитарно-эпидемиологическом благополучии населения», санитарными правилами и нормативами «Зоны санитарной охраны источников водоснабжения и водопроводов питьевого назначения СанПиН 2.1.4.1110-02», утвержденными постановлением Главного государственного санитарного врача Российской Федерации от 14 марта 2002 года №10.</w:t>
      </w:r>
    </w:p>
    <w:p w14:paraId="3AC097AE" w14:textId="19BA3DDC" w:rsidR="0052538E" w:rsidRPr="0052538E" w:rsidRDefault="0052538E" w:rsidP="000427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bookmarkStart w:id="3" w:name="_Hlk201572205"/>
      <w:r w:rsidRPr="0052538E">
        <w:rPr>
          <w:sz w:val="27"/>
          <w:szCs w:val="27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</w:t>
      </w:r>
      <w:r w:rsidR="005F1494" w:rsidRPr="005F1494">
        <w:rPr>
          <w:sz w:val="27"/>
          <w:szCs w:val="27"/>
        </w:rPr>
        <w:br/>
      </w:r>
      <w:r w:rsidRPr="0052538E">
        <w:rPr>
          <w:sz w:val="27"/>
          <w:szCs w:val="27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 (пункт 8 статьи 39.50. Земельного кодекса Российской Федерации).</w:t>
      </w:r>
    </w:p>
    <w:bookmarkEnd w:id="3"/>
    <w:p w14:paraId="0987B1BA" w14:textId="766C8038" w:rsidR="0052538E" w:rsidRPr="0052538E" w:rsidRDefault="0052538E" w:rsidP="0004276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2538E">
        <w:rPr>
          <w:sz w:val="27"/>
          <w:szCs w:val="27"/>
        </w:rPr>
        <w:t xml:space="preserve">Отделу земельных отношений комитета по управлению муниципальным имуществом и градостроительству обеспечить </w:t>
      </w:r>
      <w:r w:rsidR="005F1494">
        <w:rPr>
          <w:sz w:val="27"/>
          <w:szCs w:val="27"/>
        </w:rPr>
        <w:br/>
      </w:r>
      <w:r w:rsidRPr="0052538E">
        <w:rPr>
          <w:sz w:val="27"/>
          <w:szCs w:val="27"/>
        </w:rPr>
        <w:t xml:space="preserve">в установленном порядке выполнение мероприятий, необходимых </w:t>
      </w:r>
      <w:r w:rsidR="005F1494">
        <w:rPr>
          <w:sz w:val="27"/>
          <w:szCs w:val="27"/>
        </w:rPr>
        <w:br/>
      </w:r>
      <w:r w:rsidRPr="0052538E">
        <w:rPr>
          <w:sz w:val="27"/>
          <w:szCs w:val="27"/>
        </w:rPr>
        <w:t>для установления публичного сервитута.</w:t>
      </w:r>
    </w:p>
    <w:p w14:paraId="35B9D2EF" w14:textId="47D9335C" w:rsidR="0052538E" w:rsidRPr="0052538E" w:rsidRDefault="0052538E" w:rsidP="00042760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52538E">
        <w:rPr>
          <w:i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34DDF4AA" w14:textId="77777777" w:rsidR="0052538E" w:rsidRDefault="0052538E" w:rsidP="000125E7">
      <w:pPr>
        <w:tabs>
          <w:tab w:val="left" w:pos="1134"/>
        </w:tabs>
        <w:ind w:firstLine="720"/>
        <w:rPr>
          <w:sz w:val="27"/>
          <w:szCs w:val="27"/>
        </w:rPr>
      </w:pPr>
    </w:p>
    <w:p w14:paraId="1814D0DB" w14:textId="77777777" w:rsidR="005F1494" w:rsidRPr="0052538E" w:rsidRDefault="005F1494" w:rsidP="000125E7">
      <w:pPr>
        <w:tabs>
          <w:tab w:val="left" w:pos="1134"/>
        </w:tabs>
        <w:ind w:firstLine="720"/>
        <w:rPr>
          <w:sz w:val="27"/>
          <w:szCs w:val="27"/>
        </w:rPr>
      </w:pPr>
    </w:p>
    <w:p w14:paraId="41FFEF6E" w14:textId="5AB4EDA2" w:rsidR="0052538E" w:rsidRPr="0052538E" w:rsidRDefault="0052538E" w:rsidP="0052538E">
      <w:pPr>
        <w:rPr>
          <w:color w:val="000000"/>
          <w:sz w:val="27"/>
          <w:szCs w:val="27"/>
        </w:rPr>
      </w:pPr>
      <w:r w:rsidRPr="0052538E">
        <w:rPr>
          <w:color w:val="000000"/>
          <w:sz w:val="27"/>
          <w:szCs w:val="27"/>
        </w:rPr>
        <w:t xml:space="preserve">Глава администрации                                                                               А.В. </w:t>
      </w:r>
      <w:proofErr w:type="spellStart"/>
      <w:r w:rsidRPr="0052538E">
        <w:rPr>
          <w:color w:val="000000"/>
          <w:sz w:val="27"/>
          <w:szCs w:val="27"/>
        </w:rPr>
        <w:t>Брицун</w:t>
      </w:r>
      <w:proofErr w:type="spellEnd"/>
    </w:p>
    <w:p w14:paraId="1291285A" w14:textId="77777777" w:rsidR="0052538E" w:rsidRPr="0052538E" w:rsidRDefault="0052538E" w:rsidP="0052538E">
      <w:pPr>
        <w:rPr>
          <w:color w:val="000000"/>
          <w:sz w:val="24"/>
          <w:szCs w:val="24"/>
        </w:rPr>
      </w:pPr>
    </w:p>
    <w:p w14:paraId="45467E65" w14:textId="5D4A8534" w:rsidR="006D5684" w:rsidRPr="007E280D" w:rsidRDefault="006D5684" w:rsidP="006D5684">
      <w:pPr>
        <w:jc w:val="left"/>
        <w:rPr>
          <w:b/>
          <w:bCs/>
          <w:color w:val="000000"/>
          <w:sz w:val="22"/>
          <w:szCs w:val="22"/>
        </w:rPr>
      </w:pPr>
      <w:r w:rsidRPr="007E280D">
        <w:rPr>
          <w:b/>
          <w:bCs/>
          <w:iCs/>
          <w:color w:val="000000"/>
          <w:sz w:val="22"/>
          <w:szCs w:val="22"/>
        </w:rPr>
        <w:t>С</w:t>
      </w:r>
      <w:r>
        <w:rPr>
          <w:b/>
          <w:bCs/>
          <w:iCs/>
          <w:color w:val="000000"/>
          <w:sz w:val="22"/>
          <w:szCs w:val="22"/>
        </w:rPr>
        <w:t>О</w:t>
      </w:r>
      <w:r w:rsidRPr="007E280D">
        <w:rPr>
          <w:b/>
          <w:bCs/>
          <w:iCs/>
          <w:color w:val="000000"/>
          <w:sz w:val="22"/>
          <w:szCs w:val="22"/>
        </w:rPr>
        <w:t>ГЛАСОВАНО:</w:t>
      </w:r>
      <w:r w:rsidRPr="007E280D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907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6D5684" w:rsidRPr="006D5684" w14:paraId="45308A77" w14:textId="77777777" w:rsidTr="006D5684">
        <w:tc>
          <w:tcPr>
            <w:tcW w:w="6237" w:type="dxa"/>
          </w:tcPr>
          <w:p w14:paraId="3819E0D3" w14:textId="77777777" w:rsidR="006D5684" w:rsidRPr="006D5684" w:rsidRDefault="006D5684" w:rsidP="006D5684">
            <w:pPr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– председатель </w:t>
            </w:r>
            <w:r w:rsidRPr="006D5684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35" w:type="dxa"/>
          </w:tcPr>
          <w:p w14:paraId="2F149F50" w14:textId="4E9D064C" w:rsidR="006D5684" w:rsidRPr="006D5684" w:rsidRDefault="006D5684" w:rsidP="006D5684">
            <w:pPr>
              <w:ind w:firstLine="45"/>
              <w:jc w:val="left"/>
              <w:rPr>
                <w:sz w:val="22"/>
                <w:szCs w:val="22"/>
              </w:rPr>
            </w:pPr>
            <w:proofErr w:type="spellStart"/>
            <w:r w:rsidRPr="006D5684">
              <w:rPr>
                <w:iCs/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6D5684">
              <w:rPr>
                <w:iCs/>
                <w:color w:val="000000"/>
                <w:sz w:val="22"/>
                <w:szCs w:val="22"/>
              </w:rPr>
              <w:t xml:space="preserve"> Ю</w:t>
            </w:r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6D5684" w:rsidRPr="006D5684" w14:paraId="0A5EA707" w14:textId="77777777" w:rsidTr="006D5684">
        <w:trPr>
          <w:trHeight w:val="460"/>
        </w:trPr>
        <w:tc>
          <w:tcPr>
            <w:tcW w:w="6237" w:type="dxa"/>
          </w:tcPr>
          <w:p w14:paraId="723CDF3A" w14:textId="77777777" w:rsidR="006D5684" w:rsidRPr="006D5684" w:rsidRDefault="006D5684" w:rsidP="006D5684">
            <w:pPr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 xml:space="preserve">Заведующий отделом земельных отношений </w:t>
            </w:r>
            <w:r w:rsidRPr="006D5684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35" w:type="dxa"/>
          </w:tcPr>
          <w:p w14:paraId="2DE37726" w14:textId="147A03B1" w:rsidR="006D5684" w:rsidRPr="006D5684" w:rsidRDefault="006D5684" w:rsidP="006D5684">
            <w:pPr>
              <w:jc w:val="left"/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Якушина Т</w:t>
            </w:r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6D5684" w:rsidRPr="006D5684" w14:paraId="7F4B0D74" w14:textId="77777777" w:rsidTr="006D5684">
        <w:tc>
          <w:tcPr>
            <w:tcW w:w="6237" w:type="dxa"/>
          </w:tcPr>
          <w:p w14:paraId="6C3A7030" w14:textId="77777777" w:rsidR="006D5684" w:rsidRPr="006D5684" w:rsidRDefault="006D5684" w:rsidP="006D5684">
            <w:pPr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35" w:type="dxa"/>
          </w:tcPr>
          <w:p w14:paraId="0FD52722" w14:textId="216DB3A3" w:rsidR="006D5684" w:rsidRPr="006D5684" w:rsidRDefault="006D5684" w:rsidP="006D5684">
            <w:pPr>
              <w:jc w:val="left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Павличенко</w:t>
            </w:r>
            <w:proofErr w:type="spellEnd"/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 xml:space="preserve"> И.С.</w:t>
            </w:r>
          </w:p>
        </w:tc>
      </w:tr>
      <w:tr w:rsidR="006D5684" w:rsidRPr="006D5684" w14:paraId="680EDA18" w14:textId="77777777" w:rsidTr="006D5684">
        <w:tc>
          <w:tcPr>
            <w:tcW w:w="6237" w:type="dxa"/>
          </w:tcPr>
          <w:p w14:paraId="7D500DA1" w14:textId="77777777" w:rsidR="006D5684" w:rsidRPr="006D5684" w:rsidRDefault="006D5684" w:rsidP="006D5684">
            <w:pPr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5" w:type="dxa"/>
          </w:tcPr>
          <w:p w14:paraId="320795E9" w14:textId="08913901" w:rsidR="006D5684" w:rsidRPr="006D5684" w:rsidRDefault="006D5684" w:rsidP="006D5684">
            <w:pPr>
              <w:jc w:val="left"/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Савранская И</w:t>
            </w:r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.</w:t>
            </w:r>
            <w:r w:rsidRPr="006D5684">
              <w:rPr>
                <w:iCs/>
                <w:color w:val="000000"/>
                <w:sz w:val="22"/>
                <w:szCs w:val="22"/>
              </w:rPr>
              <w:t>Г</w:t>
            </w:r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14:paraId="1CD1AB61" w14:textId="77777777" w:rsidR="006D5684" w:rsidRPr="006D5684" w:rsidRDefault="006D5684" w:rsidP="006D5684">
      <w:pPr>
        <w:jc w:val="left"/>
        <w:rPr>
          <w:iCs/>
          <w:sz w:val="20"/>
          <w:lang w:val="en-US"/>
        </w:rPr>
      </w:pPr>
    </w:p>
    <w:p w14:paraId="30D2ACD9" w14:textId="77777777" w:rsidR="006D5684" w:rsidRPr="006D5684" w:rsidRDefault="006D5684" w:rsidP="006D5684">
      <w:pPr>
        <w:jc w:val="left"/>
        <w:rPr>
          <w:iCs/>
          <w:color w:val="000000"/>
          <w:sz w:val="16"/>
          <w:szCs w:val="16"/>
        </w:rPr>
      </w:pPr>
    </w:p>
    <w:p w14:paraId="1D3DBF07" w14:textId="77777777" w:rsidR="006D5684" w:rsidRDefault="006D5684" w:rsidP="006D5684">
      <w:pPr>
        <w:jc w:val="left"/>
        <w:rPr>
          <w:b/>
          <w:bCs/>
          <w:iCs/>
          <w:color w:val="000000"/>
          <w:sz w:val="24"/>
          <w:szCs w:val="24"/>
        </w:rPr>
      </w:pPr>
      <w:r w:rsidRPr="006D5684">
        <w:rPr>
          <w:b/>
          <w:bCs/>
          <w:iCs/>
          <w:color w:val="000000"/>
          <w:sz w:val="22"/>
          <w:szCs w:val="22"/>
        </w:rPr>
        <w:t>РАССЫЛКА:</w:t>
      </w:r>
      <w:r w:rsidRPr="006D5684">
        <w:rPr>
          <w:b/>
          <w:bCs/>
          <w:iCs/>
          <w:color w:val="000000"/>
          <w:sz w:val="24"/>
          <w:szCs w:val="24"/>
        </w:rPr>
        <w:t xml:space="preserve"> </w:t>
      </w:r>
    </w:p>
    <w:tbl>
      <w:tblPr>
        <w:tblW w:w="907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6D5684" w:rsidRPr="006D5684" w14:paraId="3ACBC72E" w14:textId="77777777" w:rsidTr="0008734E">
        <w:tc>
          <w:tcPr>
            <w:tcW w:w="6237" w:type="dxa"/>
          </w:tcPr>
          <w:p w14:paraId="42B12CF0" w14:textId="7D186293" w:rsidR="006D5684" w:rsidRPr="006D5684" w:rsidRDefault="006D5684" w:rsidP="0008734E">
            <w:pPr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835" w:type="dxa"/>
          </w:tcPr>
          <w:p w14:paraId="2215D652" w14:textId="75A2EF6A" w:rsidR="006D5684" w:rsidRPr="006D5684" w:rsidRDefault="006D5684" w:rsidP="0008734E">
            <w:pPr>
              <w:ind w:firstLine="45"/>
              <w:jc w:val="left"/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>1</w:t>
            </w:r>
          </w:p>
        </w:tc>
      </w:tr>
      <w:tr w:rsidR="006D5684" w:rsidRPr="006D5684" w14:paraId="3BE6D42B" w14:textId="77777777" w:rsidTr="006D5684">
        <w:trPr>
          <w:trHeight w:val="80"/>
        </w:trPr>
        <w:tc>
          <w:tcPr>
            <w:tcW w:w="6237" w:type="dxa"/>
          </w:tcPr>
          <w:p w14:paraId="36A4FCD0" w14:textId="7E912161" w:rsidR="006D5684" w:rsidRPr="006D5684" w:rsidRDefault="006D5684" w:rsidP="0008734E">
            <w:pPr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835" w:type="dxa"/>
          </w:tcPr>
          <w:p w14:paraId="72838DE1" w14:textId="6D5F7A58" w:rsidR="006D5684" w:rsidRPr="006D5684" w:rsidRDefault="006D5684" w:rsidP="0008734E">
            <w:pPr>
              <w:jc w:val="left"/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>1</w:t>
            </w:r>
          </w:p>
        </w:tc>
      </w:tr>
      <w:tr w:rsidR="006D5684" w:rsidRPr="006D5684" w14:paraId="4C5D5456" w14:textId="77777777" w:rsidTr="0008734E">
        <w:tc>
          <w:tcPr>
            <w:tcW w:w="6237" w:type="dxa"/>
          </w:tcPr>
          <w:p w14:paraId="216650F6" w14:textId="2173E19C" w:rsidR="006D5684" w:rsidRPr="006D5684" w:rsidRDefault="006D5684" w:rsidP="0008734E">
            <w:pPr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835" w:type="dxa"/>
          </w:tcPr>
          <w:p w14:paraId="6D3CB0F3" w14:textId="02E563D4" w:rsidR="006D5684" w:rsidRPr="006D5684" w:rsidRDefault="006D5684" w:rsidP="0008734E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6D5684" w:rsidRPr="006D5684" w14:paraId="7F4099CC" w14:textId="77777777" w:rsidTr="0008734E">
        <w:tc>
          <w:tcPr>
            <w:tcW w:w="6237" w:type="dxa"/>
          </w:tcPr>
          <w:p w14:paraId="31712F20" w14:textId="4AF9AFBC" w:rsidR="006D5684" w:rsidRPr="006D5684" w:rsidRDefault="006D5684" w:rsidP="0008734E">
            <w:pPr>
              <w:rPr>
                <w:iCs/>
                <w:color w:val="000000"/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</w:tcPr>
          <w:p w14:paraId="5E29A8E1" w14:textId="67D79397" w:rsidR="006D5684" w:rsidRPr="006D5684" w:rsidRDefault="006D5684" w:rsidP="0008734E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</w:tbl>
    <w:p w14:paraId="5AECDA39" w14:textId="77777777" w:rsidR="006D5684" w:rsidRDefault="006D5684" w:rsidP="006D5684">
      <w:pPr>
        <w:jc w:val="left"/>
        <w:rPr>
          <w:b/>
          <w:bCs/>
          <w:iCs/>
          <w:color w:val="000000"/>
          <w:sz w:val="24"/>
          <w:szCs w:val="24"/>
        </w:rPr>
      </w:pPr>
    </w:p>
    <w:p w14:paraId="100533F6" w14:textId="5445EEF5" w:rsidR="006D5684" w:rsidRPr="006D5684" w:rsidRDefault="006D5684" w:rsidP="006D5684">
      <w:pPr>
        <w:jc w:val="left"/>
        <w:rPr>
          <w:b/>
          <w:bCs/>
          <w:sz w:val="24"/>
          <w:szCs w:val="24"/>
          <w:vertAlign w:val="superscript"/>
        </w:rPr>
      </w:pPr>
    </w:p>
    <w:p w14:paraId="65C5D2EB" w14:textId="77777777" w:rsidR="0052538E" w:rsidRDefault="0052538E" w:rsidP="0052538E">
      <w:pPr>
        <w:rPr>
          <w:color w:val="000000"/>
          <w:sz w:val="24"/>
          <w:szCs w:val="24"/>
        </w:rPr>
      </w:pPr>
    </w:p>
    <w:p w14:paraId="42E60925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F484F58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3D0E5B7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838BF2E" w14:textId="77777777" w:rsidR="006D5684" w:rsidRDefault="006D5684" w:rsidP="0052538E">
      <w:pPr>
        <w:rPr>
          <w:color w:val="000000"/>
          <w:sz w:val="24"/>
          <w:szCs w:val="24"/>
        </w:rPr>
      </w:pPr>
    </w:p>
    <w:p w14:paraId="0DD304B4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D62AF13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8949B1C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D071796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37A927D" w14:textId="77777777" w:rsidR="006D5684" w:rsidRDefault="006D5684" w:rsidP="0052538E">
      <w:pPr>
        <w:rPr>
          <w:color w:val="000000"/>
          <w:sz w:val="24"/>
          <w:szCs w:val="24"/>
        </w:rPr>
      </w:pPr>
    </w:p>
    <w:p w14:paraId="42CD05D9" w14:textId="77777777" w:rsidR="006D5684" w:rsidRDefault="006D5684" w:rsidP="0052538E">
      <w:pPr>
        <w:rPr>
          <w:color w:val="000000"/>
          <w:sz w:val="24"/>
          <w:szCs w:val="24"/>
        </w:rPr>
      </w:pPr>
    </w:p>
    <w:p w14:paraId="415F49BC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275FC31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C482715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006A89C" w14:textId="77777777" w:rsidR="006D5684" w:rsidRDefault="006D5684" w:rsidP="0052538E">
      <w:pPr>
        <w:rPr>
          <w:color w:val="000000"/>
          <w:sz w:val="24"/>
          <w:szCs w:val="24"/>
        </w:rPr>
      </w:pPr>
    </w:p>
    <w:p w14:paraId="15266848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C0E9653" w14:textId="77777777" w:rsidR="006D5684" w:rsidRDefault="006D5684" w:rsidP="0052538E">
      <w:pPr>
        <w:rPr>
          <w:color w:val="000000"/>
          <w:sz w:val="24"/>
          <w:szCs w:val="24"/>
        </w:rPr>
      </w:pPr>
    </w:p>
    <w:p w14:paraId="4E0203A3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7C13E55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A811C95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641DECA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D4A49A1" w14:textId="77777777" w:rsidR="006D5684" w:rsidRDefault="006D5684" w:rsidP="0052538E">
      <w:pPr>
        <w:rPr>
          <w:color w:val="000000"/>
          <w:sz w:val="24"/>
          <w:szCs w:val="24"/>
        </w:rPr>
      </w:pPr>
    </w:p>
    <w:p w14:paraId="0221B399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B57FB10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5920127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B11D18B" w14:textId="77777777" w:rsidR="006D5684" w:rsidRDefault="006D5684" w:rsidP="0052538E">
      <w:pPr>
        <w:rPr>
          <w:color w:val="000000"/>
          <w:sz w:val="24"/>
          <w:szCs w:val="24"/>
        </w:rPr>
      </w:pPr>
    </w:p>
    <w:p w14:paraId="6F0671CE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94950BE" w14:textId="77777777" w:rsidR="006D5684" w:rsidRDefault="006D5684" w:rsidP="0052538E">
      <w:pPr>
        <w:rPr>
          <w:color w:val="000000"/>
          <w:sz w:val="24"/>
          <w:szCs w:val="24"/>
        </w:rPr>
      </w:pPr>
    </w:p>
    <w:p w14:paraId="65C5EC6A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43FDE10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442B041" w14:textId="77777777" w:rsidR="006D5684" w:rsidRDefault="006D5684" w:rsidP="0052538E">
      <w:pPr>
        <w:rPr>
          <w:color w:val="000000"/>
          <w:sz w:val="24"/>
          <w:szCs w:val="24"/>
        </w:rPr>
      </w:pPr>
    </w:p>
    <w:p w14:paraId="4C23F733" w14:textId="77777777" w:rsidR="006D5684" w:rsidRDefault="006D5684" w:rsidP="0052538E">
      <w:pPr>
        <w:rPr>
          <w:color w:val="000000"/>
          <w:sz w:val="24"/>
          <w:szCs w:val="24"/>
        </w:rPr>
      </w:pPr>
    </w:p>
    <w:p w14:paraId="19D5E876" w14:textId="77777777" w:rsidR="006D5684" w:rsidRPr="0052538E" w:rsidRDefault="006D5684" w:rsidP="0052538E">
      <w:pPr>
        <w:rPr>
          <w:color w:val="000000"/>
          <w:sz w:val="24"/>
          <w:szCs w:val="24"/>
        </w:rPr>
      </w:pPr>
    </w:p>
    <w:p w14:paraId="34066827" w14:textId="77777777" w:rsidR="006D5684" w:rsidRPr="006D5684" w:rsidRDefault="006D5684" w:rsidP="006D5684">
      <w:pPr>
        <w:jc w:val="left"/>
        <w:rPr>
          <w:iCs/>
          <w:sz w:val="24"/>
          <w:szCs w:val="24"/>
        </w:rPr>
      </w:pPr>
      <w:r w:rsidRPr="006D5684">
        <w:rPr>
          <w:iCs/>
          <w:sz w:val="24"/>
          <w:szCs w:val="24"/>
        </w:rPr>
        <w:t>Шамшурина Ольга Валентиновна,</w:t>
      </w:r>
    </w:p>
    <w:p w14:paraId="74D6810C" w14:textId="77777777" w:rsidR="006D5684" w:rsidRPr="006D5684" w:rsidRDefault="006D5684" w:rsidP="006D5684">
      <w:pPr>
        <w:jc w:val="left"/>
        <w:rPr>
          <w:iCs/>
          <w:sz w:val="24"/>
          <w:szCs w:val="24"/>
        </w:rPr>
      </w:pPr>
      <w:r w:rsidRPr="006D5684">
        <w:rPr>
          <w:iCs/>
          <w:sz w:val="24"/>
          <w:szCs w:val="24"/>
        </w:rPr>
        <w:t>72138</w:t>
      </w:r>
    </w:p>
    <w:sectPr w:rsidR="006D5684" w:rsidRPr="006D5684" w:rsidSect="005F1494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3B6E" w14:textId="77777777" w:rsidR="00A04923" w:rsidRDefault="00A04923" w:rsidP="005F1494">
      <w:r>
        <w:separator/>
      </w:r>
    </w:p>
  </w:endnote>
  <w:endnote w:type="continuationSeparator" w:id="0">
    <w:p w14:paraId="0B864F47" w14:textId="77777777" w:rsidR="00A04923" w:rsidRDefault="00A04923" w:rsidP="005F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BE04" w14:textId="77777777" w:rsidR="00A04923" w:rsidRDefault="00A04923" w:rsidP="005F1494">
      <w:r>
        <w:separator/>
      </w:r>
    </w:p>
  </w:footnote>
  <w:footnote w:type="continuationSeparator" w:id="0">
    <w:p w14:paraId="6F4EAAE2" w14:textId="77777777" w:rsidR="00A04923" w:rsidRDefault="00A04923" w:rsidP="005F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8648661"/>
      <w:docPartObj>
        <w:docPartGallery w:val="Page Numbers (Top of Page)"/>
        <w:docPartUnique/>
      </w:docPartObj>
    </w:sdtPr>
    <w:sdtContent>
      <w:p w14:paraId="68A492CB" w14:textId="7A18AEC6" w:rsidR="005F1494" w:rsidRDefault="005F14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F686C" w14:textId="77777777" w:rsidR="005F1494" w:rsidRDefault="005F14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7"/>
    <w:multiLevelType w:val="hybridMultilevel"/>
    <w:tmpl w:val="9D069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C816C8"/>
    <w:multiLevelType w:val="hybridMultilevel"/>
    <w:tmpl w:val="86806842"/>
    <w:lvl w:ilvl="0" w:tplc="A38EF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0546925">
    <w:abstractNumId w:val="0"/>
  </w:num>
  <w:num w:numId="2" w16cid:durableId="175520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25E7"/>
    <w:rsid w:val="00042760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538E"/>
    <w:rsid w:val="00554BEC"/>
    <w:rsid w:val="00595F6F"/>
    <w:rsid w:val="005C0140"/>
    <w:rsid w:val="005D2EB5"/>
    <w:rsid w:val="005F1494"/>
    <w:rsid w:val="005F36E9"/>
    <w:rsid w:val="006415B0"/>
    <w:rsid w:val="006463D8"/>
    <w:rsid w:val="006D5684"/>
    <w:rsid w:val="00711921"/>
    <w:rsid w:val="00727640"/>
    <w:rsid w:val="00796BD1"/>
    <w:rsid w:val="007B41C2"/>
    <w:rsid w:val="007E280D"/>
    <w:rsid w:val="00874185"/>
    <w:rsid w:val="008A3858"/>
    <w:rsid w:val="009840BA"/>
    <w:rsid w:val="00A03876"/>
    <w:rsid w:val="00A04923"/>
    <w:rsid w:val="00A13C7B"/>
    <w:rsid w:val="00AE1A2A"/>
    <w:rsid w:val="00B52D22"/>
    <w:rsid w:val="00B83D8D"/>
    <w:rsid w:val="00B95FEE"/>
    <w:rsid w:val="00BF2B0B"/>
    <w:rsid w:val="00D368DC"/>
    <w:rsid w:val="00D97342"/>
    <w:rsid w:val="00E535D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58E7"/>
  <w15:chartTrackingRefBased/>
  <w15:docId w15:val="{6CF32143-741F-4AC3-8438-EC5552D4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684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F14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1494"/>
    <w:rPr>
      <w:sz w:val="28"/>
    </w:rPr>
  </w:style>
  <w:style w:type="paragraph" w:styleId="ab">
    <w:name w:val="footer"/>
    <w:basedOn w:val="a"/>
    <w:link w:val="ac"/>
    <w:rsid w:val="005F14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14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886&amp;dst=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2025-06-25T13:32:00Z</cp:lastPrinted>
  <dcterms:created xsi:type="dcterms:W3CDTF">2025-06-24T06:55:00Z</dcterms:created>
  <dcterms:modified xsi:type="dcterms:W3CDTF">2025-06-25T13:32:00Z</dcterms:modified>
</cp:coreProperties>
</file>