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004BF" w:rsidRDefault="00B52D22">
      <w:pPr>
        <w:pStyle w:val="4"/>
      </w:pPr>
      <w:r w:rsidRPr="00C004BF">
        <w:t>АДМИНИСТРАЦИЯ  МУНИЦИПАЛЬНОГО  ОБРАЗОВАНИЯ</w:t>
      </w:r>
    </w:p>
    <w:p w:rsidR="00B52D22" w:rsidRPr="00C004BF" w:rsidRDefault="00B52D22">
      <w:pPr>
        <w:jc w:val="center"/>
        <w:rPr>
          <w:b/>
          <w:sz w:val="22"/>
        </w:rPr>
      </w:pPr>
      <w:r w:rsidRPr="00C004BF">
        <w:rPr>
          <w:b/>
          <w:sz w:val="22"/>
        </w:rPr>
        <w:t xml:space="preserve">ТИХВИНСКИЙ  МУНИЦИПАЛЬНЫЙ  РАЙОН </w:t>
      </w:r>
    </w:p>
    <w:p w:rsidR="00B52D22" w:rsidRPr="00C004BF" w:rsidRDefault="00B52D22">
      <w:pPr>
        <w:jc w:val="center"/>
        <w:rPr>
          <w:b/>
          <w:sz w:val="22"/>
        </w:rPr>
      </w:pPr>
      <w:r w:rsidRPr="00C004BF">
        <w:rPr>
          <w:b/>
          <w:sz w:val="22"/>
        </w:rPr>
        <w:t>ЛЕНИНГРАДСКОЙ  ОБЛАСТИ</w:t>
      </w:r>
    </w:p>
    <w:p w:rsidR="00B52D22" w:rsidRPr="00C004BF" w:rsidRDefault="00B52D22">
      <w:pPr>
        <w:jc w:val="center"/>
        <w:rPr>
          <w:b/>
          <w:sz w:val="22"/>
        </w:rPr>
      </w:pPr>
      <w:r w:rsidRPr="00C004BF">
        <w:rPr>
          <w:b/>
          <w:sz w:val="22"/>
        </w:rPr>
        <w:t>(АДМИНИСТРАЦИЯ  ТИХВИНСКОГО  РАЙОНА)</w:t>
      </w:r>
    </w:p>
    <w:p w:rsidR="00B52D22" w:rsidRPr="00C004BF" w:rsidRDefault="00B52D22">
      <w:pPr>
        <w:jc w:val="center"/>
        <w:rPr>
          <w:b/>
          <w:sz w:val="32"/>
        </w:rPr>
      </w:pPr>
    </w:p>
    <w:p w:rsidR="00B52D22" w:rsidRPr="00C004BF" w:rsidRDefault="00B52D22">
      <w:pPr>
        <w:jc w:val="center"/>
        <w:rPr>
          <w:sz w:val="10"/>
        </w:rPr>
      </w:pPr>
      <w:r w:rsidRPr="00C004BF">
        <w:rPr>
          <w:b/>
          <w:sz w:val="32"/>
        </w:rPr>
        <w:t>ПОСТАНОВЛЕНИЕ</w:t>
      </w:r>
    </w:p>
    <w:p w:rsidR="00B52D22" w:rsidRPr="00C004BF" w:rsidRDefault="00B52D22">
      <w:pPr>
        <w:jc w:val="center"/>
        <w:rPr>
          <w:sz w:val="10"/>
        </w:rPr>
      </w:pPr>
    </w:p>
    <w:p w:rsidR="00B52D22" w:rsidRPr="00C004BF" w:rsidRDefault="00B52D22">
      <w:pPr>
        <w:jc w:val="center"/>
        <w:rPr>
          <w:sz w:val="10"/>
        </w:rPr>
      </w:pPr>
    </w:p>
    <w:p w:rsidR="00B52D22" w:rsidRPr="00C004BF" w:rsidRDefault="00B52D22">
      <w:pPr>
        <w:tabs>
          <w:tab w:val="left" w:pos="4962"/>
        </w:tabs>
        <w:rPr>
          <w:sz w:val="16"/>
        </w:rPr>
      </w:pPr>
    </w:p>
    <w:p w:rsidR="00B52D22" w:rsidRPr="00C004B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004B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004BF" w:rsidRDefault="00C004BF">
      <w:pPr>
        <w:tabs>
          <w:tab w:val="left" w:pos="567"/>
          <w:tab w:val="left" w:pos="3686"/>
        </w:tabs>
      </w:pPr>
      <w:r w:rsidRPr="00C004BF">
        <w:tab/>
        <w:t>23 июля 2024 г.</w:t>
      </w:r>
      <w:r w:rsidRPr="00C004BF">
        <w:tab/>
      </w:r>
      <w:bookmarkStart w:id="0" w:name="_GoBack"/>
      <w:r w:rsidRPr="00C004BF">
        <w:t>01-1682-а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4A79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A79C9" w:rsidRDefault="004A79C9" w:rsidP="00C305F7">
            <w:pPr>
              <w:suppressAutoHyphens/>
              <w:rPr>
                <w:sz w:val="24"/>
                <w:szCs w:val="24"/>
              </w:rPr>
            </w:pPr>
            <w:r w:rsidRPr="004A79C9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</w:t>
            </w:r>
            <w:r w:rsidR="00C305F7">
              <w:rPr>
                <w:sz w:val="24"/>
                <w:szCs w:val="24"/>
              </w:rPr>
              <w:t> </w:t>
            </w:r>
            <w:r w:rsidRPr="004A79C9">
              <w:rPr>
                <w:sz w:val="24"/>
                <w:szCs w:val="24"/>
              </w:rPr>
              <w:t xml:space="preserve">01-2735-а </w:t>
            </w:r>
          </w:p>
        </w:tc>
      </w:tr>
    </w:tbl>
    <w:p w:rsidR="004A79C9" w:rsidRPr="004E1244" w:rsidRDefault="00C305F7" w:rsidP="004A79C9">
      <w:pPr>
        <w:rPr>
          <w:rFonts w:eastAsia="Calibri"/>
          <w:sz w:val="24"/>
        </w:rPr>
      </w:pPr>
      <w:r w:rsidRPr="004E1244">
        <w:rPr>
          <w:rFonts w:eastAsia="Calibri"/>
          <w:sz w:val="24"/>
        </w:rPr>
        <w:t>21 2700 ДО НПА</w:t>
      </w:r>
    </w:p>
    <w:p w:rsidR="004A79C9" w:rsidRPr="004A79C9" w:rsidRDefault="004A79C9" w:rsidP="004A79C9">
      <w:pPr>
        <w:rPr>
          <w:rFonts w:eastAsia="Calibri"/>
          <w:sz w:val="24"/>
        </w:rPr>
      </w:pPr>
    </w:p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</w:t>
      </w:r>
      <w:r w:rsidR="00C305F7">
        <w:rPr>
          <w:rFonts w:eastAsia="Calibri"/>
          <w:color w:val="000000"/>
          <w:szCs w:val="28"/>
          <w:lang w:eastAsia="en-US"/>
        </w:rPr>
        <w:t> </w:t>
      </w:r>
      <w:r w:rsidRPr="004A79C9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C305F7">
        <w:rPr>
          <w:rFonts w:eastAsia="Calibri"/>
          <w:color w:val="000000"/>
          <w:szCs w:val="28"/>
          <w:lang w:eastAsia="en-US"/>
        </w:rPr>
        <w:t> </w:t>
      </w:r>
      <w:r w:rsidRPr="004A79C9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4A79C9">
        <w:rPr>
          <w:rFonts w:eastAsia="Calibri"/>
          <w:b/>
          <w:bCs/>
          <w:color w:val="000000"/>
          <w:szCs w:val="28"/>
          <w:lang w:eastAsia="en-US"/>
        </w:rPr>
        <w:t>от 31 октября 2023 года №</w:t>
      </w:r>
      <w:r w:rsidR="00C305F7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A79C9">
        <w:rPr>
          <w:rFonts w:eastAsia="Calibri"/>
          <w:b/>
          <w:bCs/>
          <w:color w:val="000000"/>
          <w:szCs w:val="28"/>
          <w:lang w:eastAsia="en-US"/>
        </w:rPr>
        <w:t>01-2735-а</w:t>
      </w:r>
      <w:r w:rsidRPr="004A79C9">
        <w:rPr>
          <w:rFonts w:eastAsia="Calibri"/>
          <w:color w:val="000000"/>
          <w:szCs w:val="28"/>
          <w:lang w:eastAsia="en-US"/>
        </w:rPr>
        <w:t>, следующие изменения:</w:t>
      </w:r>
    </w:p>
    <w:p w:rsidR="004A79C9" w:rsidRPr="004A79C9" w:rsidRDefault="008D4044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</w:t>
      </w:r>
      <w:r w:rsidR="004A79C9" w:rsidRPr="004A79C9">
        <w:rPr>
          <w:rFonts w:eastAsia="Calibri"/>
          <w:color w:val="000000"/>
          <w:szCs w:val="28"/>
          <w:lang w:eastAsia="en-US"/>
        </w:rPr>
        <w:t xml:space="preserve">2. </w:t>
      </w:r>
      <w:r w:rsidR="004A79C9" w:rsidRPr="004A79C9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="004A79C9" w:rsidRPr="004A79C9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8"/>
        <w:gridCol w:w="6797"/>
      </w:tblGrid>
      <w:tr w:rsidR="004A79C9" w:rsidRPr="004A79C9" w:rsidTr="004A79C9"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9C9" w:rsidRPr="004A79C9" w:rsidRDefault="004A79C9" w:rsidP="004A79C9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Общий объем финансирования муниципальной программы на весь период реализации составляет 5042,0 тыс. руб., из них: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- местный бюджет – 4443,0 тыс. руб.;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 xml:space="preserve">- областной бюджет – 599,0 тыс. руб. 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в том числе по годам: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2024 год – 2080,0 тыс. руб., из них: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- местный бюджет – 1481,0 тыс. руб.;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- областной бюджет – 599,0 тыс. руб.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2025 год - 1481,0 тыс. руб., из них: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- местный бюджет - 1481,0 тыс. руб.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2026 год - 1481,0 тыс. руб., из них:</w:t>
            </w:r>
          </w:p>
          <w:p w:rsidR="004A79C9" w:rsidRPr="004A79C9" w:rsidRDefault="004A79C9" w:rsidP="004A79C9">
            <w:pPr>
              <w:suppressAutoHyphens/>
              <w:rPr>
                <w:rFonts w:eastAsia="Calibri"/>
                <w:color w:val="FF0000"/>
                <w:sz w:val="24"/>
                <w:szCs w:val="28"/>
                <w:lang w:eastAsia="en-US"/>
              </w:rPr>
            </w:pPr>
            <w:r w:rsidRPr="004A79C9">
              <w:rPr>
                <w:rFonts w:eastAsia="Calibri"/>
                <w:sz w:val="24"/>
                <w:szCs w:val="28"/>
                <w:lang w:eastAsia="en-US"/>
              </w:rPr>
              <w:t>- местный бюджет - 1481,0 тыс. руб.</w:t>
            </w:r>
          </w:p>
        </w:tc>
      </w:tr>
    </w:tbl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lastRenderedPageBreak/>
        <w:t xml:space="preserve">1.3. </w:t>
      </w:r>
      <w:r w:rsidRPr="004A79C9"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 w:rsidR="008D4044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A79C9">
        <w:rPr>
          <w:rFonts w:eastAsia="Calibri"/>
          <w:b/>
          <w:bCs/>
          <w:color w:val="000000"/>
          <w:szCs w:val="28"/>
          <w:lang w:eastAsia="en-US"/>
        </w:rPr>
        <w:t>2 «План реализации муниципальной программы Тихвинского района «Муниципальное имущество, земельные ресурсы Тихвинского района»</w:t>
      </w:r>
      <w:r w:rsidRPr="004A79C9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района «Муниципальное имущество, земельные ресурсы Тихвинского района» изложит</w:t>
      </w:r>
      <w:r w:rsidR="008D4044">
        <w:rPr>
          <w:rFonts w:eastAsia="Calibri"/>
          <w:color w:val="000000"/>
          <w:szCs w:val="28"/>
          <w:lang w:eastAsia="en-US"/>
        </w:rPr>
        <w:t>ь в новой редакции (приложение</w:t>
      </w:r>
      <w:r w:rsidRPr="004A79C9">
        <w:rPr>
          <w:rFonts w:eastAsia="Calibri"/>
          <w:color w:val="000000"/>
          <w:szCs w:val="28"/>
          <w:lang w:eastAsia="en-US"/>
        </w:rPr>
        <w:t>).</w:t>
      </w:r>
    </w:p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t>3.</w:t>
      </w:r>
      <w:r w:rsidR="008D4044">
        <w:rPr>
          <w:rFonts w:eastAsia="Calibri"/>
          <w:color w:val="000000"/>
          <w:szCs w:val="28"/>
          <w:lang w:eastAsia="en-US"/>
        </w:rPr>
        <w:t xml:space="preserve"> </w:t>
      </w:r>
      <w:r w:rsidRPr="004A79C9">
        <w:rPr>
          <w:rFonts w:eastAsia="Calibri"/>
          <w:color w:val="000000"/>
          <w:szCs w:val="28"/>
          <w:lang w:eastAsia="en-US"/>
        </w:rPr>
        <w:t xml:space="preserve">Признать утратившим силу постановление администрации Тихвинского района </w:t>
      </w:r>
      <w:r w:rsidRPr="004A79C9">
        <w:rPr>
          <w:rFonts w:eastAsia="Calibri"/>
          <w:b/>
          <w:color w:val="000000"/>
          <w:szCs w:val="28"/>
          <w:lang w:eastAsia="en-US"/>
        </w:rPr>
        <w:t>от 27 апреля 2024 года №</w:t>
      </w:r>
      <w:r w:rsidR="008D4044">
        <w:rPr>
          <w:rFonts w:eastAsia="Calibri"/>
          <w:b/>
          <w:color w:val="000000"/>
          <w:szCs w:val="28"/>
          <w:lang w:eastAsia="en-US"/>
        </w:rPr>
        <w:t> </w:t>
      </w:r>
      <w:r w:rsidRPr="004A79C9">
        <w:rPr>
          <w:rFonts w:eastAsia="Calibri"/>
          <w:b/>
          <w:color w:val="000000"/>
          <w:szCs w:val="28"/>
          <w:lang w:eastAsia="en-US"/>
        </w:rPr>
        <w:t>01-979-а</w:t>
      </w:r>
      <w:r w:rsidRPr="004A79C9">
        <w:rPr>
          <w:rFonts w:eastAsia="Calibri"/>
          <w:color w:val="000000"/>
          <w:szCs w:val="28"/>
          <w:lang w:eastAsia="en-US"/>
        </w:rPr>
        <w:t xml:space="preserve"> «</w:t>
      </w:r>
      <w:r w:rsidRPr="004A79C9">
        <w:rPr>
          <w:color w:val="000000"/>
          <w:szCs w:val="28"/>
        </w:rPr>
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</w:t>
      </w:r>
      <w:r w:rsidR="008D4044">
        <w:rPr>
          <w:color w:val="000000"/>
          <w:szCs w:val="28"/>
        </w:rPr>
        <w:t> </w:t>
      </w:r>
      <w:r w:rsidRPr="004A79C9">
        <w:rPr>
          <w:color w:val="000000"/>
          <w:szCs w:val="28"/>
        </w:rPr>
        <w:t>01-2735-а».</w:t>
      </w:r>
    </w:p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t xml:space="preserve">4.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градостроительству. </w:t>
      </w:r>
    </w:p>
    <w:p w:rsidR="004A79C9" w:rsidRPr="004A79C9" w:rsidRDefault="004A79C9" w:rsidP="004A79C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A79C9">
        <w:rPr>
          <w:rFonts w:eastAsia="Calibri"/>
          <w:color w:val="000000"/>
          <w:szCs w:val="28"/>
          <w:lang w:eastAsia="en-US"/>
        </w:rPr>
        <w:t>5. Настоящее постановление вступает в силу со дня его подписания и распространяет свое действие на правоотношения, возникшие с 1 января 2024</w:t>
      </w:r>
      <w:r>
        <w:rPr>
          <w:rFonts w:eastAsia="Calibri"/>
          <w:color w:val="000000"/>
          <w:szCs w:val="28"/>
          <w:lang w:eastAsia="en-US"/>
        </w:rPr>
        <w:t xml:space="preserve"> года.</w:t>
      </w:r>
    </w:p>
    <w:p w:rsidR="004A79C9" w:rsidRPr="004A79C9" w:rsidRDefault="004A79C9" w:rsidP="004A79C9">
      <w:pPr>
        <w:suppressAutoHyphens/>
        <w:rPr>
          <w:color w:val="000000"/>
          <w:szCs w:val="28"/>
        </w:rPr>
      </w:pPr>
    </w:p>
    <w:p w:rsidR="004A79C9" w:rsidRDefault="004A79C9" w:rsidP="004A79C9">
      <w:pPr>
        <w:suppressAutoHyphens/>
        <w:rPr>
          <w:color w:val="000000"/>
          <w:szCs w:val="28"/>
        </w:rPr>
      </w:pPr>
    </w:p>
    <w:p w:rsidR="004A79C9" w:rsidRPr="004A79C9" w:rsidRDefault="004A79C9" w:rsidP="004A79C9">
      <w:pPr>
        <w:suppressAutoHyphens/>
        <w:rPr>
          <w:color w:val="000000"/>
          <w:szCs w:val="28"/>
        </w:rPr>
      </w:pPr>
      <w:r w:rsidRPr="004A79C9">
        <w:rPr>
          <w:color w:val="000000"/>
          <w:szCs w:val="28"/>
        </w:rPr>
        <w:t xml:space="preserve">Глава администрации                                              </w:t>
      </w:r>
      <w:r>
        <w:rPr>
          <w:color w:val="000000"/>
          <w:szCs w:val="28"/>
        </w:rPr>
        <w:t xml:space="preserve">                      </w:t>
      </w:r>
      <w:r w:rsidRPr="004A79C9">
        <w:rPr>
          <w:color w:val="000000"/>
          <w:szCs w:val="28"/>
        </w:rPr>
        <w:t xml:space="preserve"> Ю.А. Наумов</w:t>
      </w:r>
    </w:p>
    <w:p w:rsidR="004A79C9" w:rsidRPr="004A79C9" w:rsidRDefault="004A79C9" w:rsidP="004A79C9">
      <w:pPr>
        <w:suppressAutoHyphens/>
        <w:ind w:firstLine="720"/>
        <w:rPr>
          <w:color w:val="000000"/>
          <w:szCs w:val="28"/>
        </w:rPr>
      </w:pPr>
    </w:p>
    <w:p w:rsidR="004A79C9" w:rsidRDefault="004A79C9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Default="00D81B23" w:rsidP="004A79C9">
      <w:pPr>
        <w:suppressAutoHyphens/>
        <w:ind w:firstLine="720"/>
        <w:rPr>
          <w:color w:val="000000"/>
          <w:szCs w:val="28"/>
        </w:rPr>
      </w:pPr>
    </w:p>
    <w:p w:rsidR="00D81B23" w:rsidRPr="00D81B23" w:rsidRDefault="00D81B23" w:rsidP="00D81B23">
      <w:pPr>
        <w:rPr>
          <w:sz w:val="24"/>
        </w:rPr>
      </w:pPr>
      <w:r w:rsidRPr="00D81B23">
        <w:rPr>
          <w:sz w:val="24"/>
        </w:rPr>
        <w:t>Кабанова Ульяна Николаевна,</w:t>
      </w:r>
    </w:p>
    <w:p w:rsidR="00D81B23" w:rsidRPr="00D81B23" w:rsidRDefault="00D81B23" w:rsidP="00D81B23">
      <w:pPr>
        <w:rPr>
          <w:sz w:val="24"/>
        </w:rPr>
      </w:pPr>
      <w:r w:rsidRPr="00D81B23">
        <w:rPr>
          <w:sz w:val="24"/>
        </w:rPr>
        <w:t>75200</w:t>
      </w:r>
    </w:p>
    <w:p w:rsidR="00D81B23" w:rsidRPr="00D81B23" w:rsidRDefault="00D81B23" w:rsidP="000B5AE3">
      <w:pPr>
        <w:suppressAutoHyphens/>
        <w:rPr>
          <w:sz w:val="22"/>
          <w:szCs w:val="22"/>
        </w:rPr>
      </w:pPr>
      <w:r w:rsidRPr="00D81B2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D81B23" w:rsidRPr="00D81B23" w:rsidTr="005740D7">
        <w:trPr>
          <w:trHeight w:val="247"/>
        </w:trPr>
        <w:tc>
          <w:tcPr>
            <w:tcW w:w="6771" w:type="dxa"/>
            <w:hideMark/>
          </w:tcPr>
          <w:p w:rsidR="00D81B23" w:rsidRPr="00D81B23" w:rsidRDefault="0074345E" w:rsidP="007434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D81B23" w:rsidRPr="00D81B23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D81B23" w:rsidRPr="00D81B23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="00D81B23" w:rsidRPr="00D81B23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D81B23" w:rsidRPr="00D81B23" w:rsidRDefault="0074345E" w:rsidP="000B5AE3">
            <w:pPr>
              <w:suppressAutoHyphens/>
              <w:rPr>
                <w:sz w:val="22"/>
                <w:szCs w:val="22"/>
              </w:rPr>
            </w:pPr>
            <w:r w:rsidRPr="0074345E">
              <w:rPr>
                <w:sz w:val="22"/>
                <w:szCs w:val="22"/>
              </w:rPr>
              <w:t>Якушина Т.В.</w:t>
            </w:r>
          </w:p>
        </w:tc>
      </w:tr>
      <w:tr w:rsidR="00D81B23" w:rsidRPr="00D81B23" w:rsidTr="005740D7">
        <w:trPr>
          <w:trHeight w:val="247"/>
        </w:trPr>
        <w:tc>
          <w:tcPr>
            <w:tcW w:w="6771" w:type="dxa"/>
          </w:tcPr>
          <w:p w:rsidR="00D81B23" w:rsidRPr="00D81B23" w:rsidRDefault="000B5AE3" w:rsidP="000B5AE3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3" w:rsidRPr="00D81B23" w:rsidRDefault="000B5AE3" w:rsidP="000B5AE3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Суворова С.А.</w:t>
            </w:r>
          </w:p>
        </w:tc>
      </w:tr>
      <w:tr w:rsidR="00D81B23" w:rsidRPr="00D81B23" w:rsidTr="005740D7">
        <w:trPr>
          <w:trHeight w:val="247"/>
        </w:trPr>
        <w:tc>
          <w:tcPr>
            <w:tcW w:w="6771" w:type="dxa"/>
          </w:tcPr>
          <w:p w:rsidR="00D81B23" w:rsidRPr="00D81B23" w:rsidRDefault="000B5AE3" w:rsidP="0074345E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И.о. заместите</w:t>
            </w:r>
            <w:r>
              <w:rPr>
                <w:sz w:val="22"/>
                <w:szCs w:val="22"/>
              </w:rPr>
              <w:t>ля главы администрации - предсе</w:t>
            </w:r>
            <w:r w:rsidRPr="000B5AE3">
              <w:rPr>
                <w:sz w:val="22"/>
                <w:szCs w:val="22"/>
              </w:rPr>
              <w:t>дател</w:t>
            </w:r>
            <w:r w:rsidR="0074345E">
              <w:rPr>
                <w:sz w:val="22"/>
                <w:szCs w:val="22"/>
              </w:rPr>
              <w:t>я</w:t>
            </w:r>
            <w:r w:rsidRPr="000B5AE3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3" w:rsidRPr="00D81B23" w:rsidRDefault="000B5AE3" w:rsidP="000B5AE3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Мастицкая А.В.</w:t>
            </w:r>
          </w:p>
        </w:tc>
      </w:tr>
      <w:tr w:rsidR="00D81B23" w:rsidRPr="00D81B23" w:rsidTr="005740D7">
        <w:trPr>
          <w:trHeight w:val="247"/>
        </w:trPr>
        <w:tc>
          <w:tcPr>
            <w:tcW w:w="6771" w:type="dxa"/>
          </w:tcPr>
          <w:p w:rsidR="00D81B23" w:rsidRPr="00D81B23" w:rsidRDefault="0074345E" w:rsidP="000B5AE3">
            <w:pPr>
              <w:suppressAutoHyphens/>
              <w:rPr>
                <w:sz w:val="22"/>
                <w:szCs w:val="22"/>
              </w:rPr>
            </w:pPr>
            <w:r w:rsidRPr="0074345E">
              <w:rPr>
                <w:sz w:val="22"/>
                <w:szCs w:val="22"/>
              </w:rPr>
              <w:t>Заведующий от</w:t>
            </w:r>
            <w:r>
              <w:rPr>
                <w:sz w:val="22"/>
                <w:szCs w:val="22"/>
              </w:rPr>
              <w:t>делом бухгалтерского учета и от</w:t>
            </w:r>
            <w:r w:rsidRPr="0074345E">
              <w:rPr>
                <w:sz w:val="22"/>
                <w:szCs w:val="22"/>
              </w:rPr>
              <w:t>четности - главный бухгалтер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3" w:rsidRPr="00D81B23" w:rsidRDefault="000B5AE3" w:rsidP="000B5AE3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Бодрова Л.Г.</w:t>
            </w:r>
          </w:p>
        </w:tc>
      </w:tr>
      <w:tr w:rsidR="00D81B23" w:rsidRPr="00D81B23" w:rsidTr="005740D7">
        <w:trPr>
          <w:trHeight w:val="247"/>
        </w:trPr>
        <w:tc>
          <w:tcPr>
            <w:tcW w:w="6771" w:type="dxa"/>
          </w:tcPr>
          <w:p w:rsidR="00D81B23" w:rsidRPr="00D81B23" w:rsidRDefault="0074345E" w:rsidP="000B5AE3">
            <w:pPr>
              <w:suppressAutoHyphens/>
              <w:rPr>
                <w:sz w:val="22"/>
                <w:szCs w:val="22"/>
              </w:rPr>
            </w:pPr>
            <w:r w:rsidRPr="0074345E">
              <w:rPr>
                <w:sz w:val="22"/>
                <w:szCs w:val="22"/>
              </w:rPr>
              <w:t>Заведующий отделом по управл</w:t>
            </w:r>
            <w:r>
              <w:rPr>
                <w:sz w:val="22"/>
                <w:szCs w:val="22"/>
              </w:rPr>
              <w:t>ению муници</w:t>
            </w:r>
            <w:r w:rsidRPr="0074345E">
              <w:rPr>
                <w:sz w:val="22"/>
                <w:szCs w:val="22"/>
              </w:rPr>
              <w:t>пальным имуществом</w:t>
            </w:r>
            <w:r>
              <w:t xml:space="preserve"> </w:t>
            </w:r>
            <w:r w:rsidRPr="0074345E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3" w:rsidRPr="00D81B23" w:rsidRDefault="000B5AE3" w:rsidP="000B5AE3">
            <w:pPr>
              <w:suppressAutoHyphens/>
              <w:rPr>
                <w:sz w:val="22"/>
                <w:szCs w:val="22"/>
              </w:rPr>
            </w:pPr>
            <w:r w:rsidRPr="000B5AE3">
              <w:rPr>
                <w:sz w:val="22"/>
                <w:szCs w:val="22"/>
              </w:rPr>
              <w:t>Иванова Ю.П.</w:t>
            </w:r>
          </w:p>
        </w:tc>
      </w:tr>
      <w:tr w:rsidR="00D81B23" w:rsidRPr="00D81B23" w:rsidTr="005740D7">
        <w:trPr>
          <w:trHeight w:val="70"/>
        </w:trPr>
        <w:tc>
          <w:tcPr>
            <w:tcW w:w="6771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Савранская И.Г.</w:t>
            </w:r>
          </w:p>
        </w:tc>
      </w:tr>
      <w:tr w:rsidR="00D81B23" w:rsidRPr="00D81B23" w:rsidTr="005740D7">
        <w:trPr>
          <w:trHeight w:val="70"/>
        </w:trPr>
        <w:tc>
          <w:tcPr>
            <w:tcW w:w="6771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Павличенко И.С.</w:t>
            </w:r>
          </w:p>
        </w:tc>
      </w:tr>
      <w:tr w:rsidR="00D81B23" w:rsidRPr="00D81B23" w:rsidTr="005740D7">
        <w:trPr>
          <w:trHeight w:val="70"/>
        </w:trPr>
        <w:tc>
          <w:tcPr>
            <w:tcW w:w="6771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1B23" w:rsidRPr="00D81B23" w:rsidRDefault="00D81B23" w:rsidP="000B5AE3">
            <w:pPr>
              <w:suppressAutoHyphens/>
              <w:rPr>
                <w:sz w:val="22"/>
                <w:szCs w:val="22"/>
              </w:rPr>
            </w:pPr>
            <w:r w:rsidRPr="00D81B23">
              <w:rPr>
                <w:sz w:val="22"/>
                <w:szCs w:val="22"/>
              </w:rPr>
              <w:t>Якушина Т.В.</w:t>
            </w:r>
          </w:p>
        </w:tc>
      </w:tr>
    </w:tbl>
    <w:p w:rsidR="00D81B23" w:rsidRPr="00D81B23" w:rsidRDefault="00D81B23" w:rsidP="000B5AE3">
      <w:pPr>
        <w:suppressAutoHyphens/>
        <w:ind w:right="22"/>
        <w:jc w:val="left"/>
        <w:rPr>
          <w:sz w:val="22"/>
          <w:szCs w:val="22"/>
        </w:rPr>
      </w:pPr>
    </w:p>
    <w:p w:rsidR="00D81B23" w:rsidRPr="00D81B23" w:rsidRDefault="00D81B23" w:rsidP="000B5AE3">
      <w:pPr>
        <w:suppressAutoHyphens/>
        <w:ind w:left="153" w:right="22" w:hanging="11"/>
        <w:jc w:val="left"/>
        <w:rPr>
          <w:sz w:val="22"/>
          <w:szCs w:val="22"/>
        </w:rPr>
      </w:pPr>
    </w:p>
    <w:p w:rsidR="00D81B23" w:rsidRPr="00D81B23" w:rsidRDefault="00D81B23" w:rsidP="000B5AE3">
      <w:pPr>
        <w:suppressAutoHyphens/>
        <w:ind w:right="22"/>
        <w:jc w:val="left"/>
        <w:rPr>
          <w:sz w:val="22"/>
          <w:szCs w:val="22"/>
        </w:rPr>
      </w:pPr>
      <w:r w:rsidRPr="00D81B23">
        <w:rPr>
          <w:sz w:val="22"/>
          <w:szCs w:val="22"/>
        </w:rPr>
        <w:t xml:space="preserve">РАССЫЛКА: </w:t>
      </w:r>
      <w:r w:rsidRPr="00D81B23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455"/>
        <w:gridCol w:w="1843"/>
      </w:tblGrid>
      <w:tr w:rsidR="000B5AE3" w:rsidRPr="00D81B23" w:rsidTr="000B5AE3">
        <w:tc>
          <w:tcPr>
            <w:tcW w:w="7455" w:type="dxa"/>
            <w:hideMark/>
          </w:tcPr>
          <w:p w:rsidR="000B5AE3" w:rsidRPr="00D81B23" w:rsidRDefault="000B5AE3" w:rsidP="000B5AE3">
            <w:pPr>
              <w:suppressAutoHyphens/>
              <w:rPr>
                <w:color w:val="000000"/>
                <w:sz w:val="22"/>
                <w:szCs w:val="22"/>
              </w:rPr>
            </w:pPr>
            <w:r w:rsidRPr="00D81B2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843" w:type="dxa"/>
            <w:hideMark/>
          </w:tcPr>
          <w:p w:rsidR="000B5AE3" w:rsidRPr="00D81B23" w:rsidRDefault="000B5AE3" w:rsidP="000B5AE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81B2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0B5AE3" w:rsidRPr="00D81B23" w:rsidTr="000B5AE3">
        <w:trPr>
          <w:trHeight w:val="80"/>
        </w:trPr>
        <w:tc>
          <w:tcPr>
            <w:tcW w:w="7455" w:type="dxa"/>
            <w:hideMark/>
          </w:tcPr>
          <w:p w:rsidR="000B5AE3" w:rsidRPr="00D81B23" w:rsidRDefault="000B5AE3" w:rsidP="000B5AE3">
            <w:pPr>
              <w:suppressAutoHyphens/>
              <w:rPr>
                <w:color w:val="000000"/>
                <w:sz w:val="22"/>
                <w:szCs w:val="22"/>
              </w:rPr>
            </w:pPr>
            <w:r w:rsidRPr="00D81B23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843" w:type="dxa"/>
            <w:hideMark/>
          </w:tcPr>
          <w:p w:rsidR="000B5AE3" w:rsidRPr="00D81B23" w:rsidRDefault="000B5AE3" w:rsidP="000B5AE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81B2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81B23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0B5AE3" w:rsidRPr="00D81B23" w:rsidTr="000B5AE3">
        <w:trPr>
          <w:trHeight w:val="80"/>
        </w:trPr>
        <w:tc>
          <w:tcPr>
            <w:tcW w:w="7455" w:type="dxa"/>
          </w:tcPr>
          <w:p w:rsidR="000B5AE3" w:rsidRPr="00D81B23" w:rsidRDefault="000B5AE3" w:rsidP="000B5AE3">
            <w:pPr>
              <w:suppressAutoHyphens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843" w:type="dxa"/>
          </w:tcPr>
          <w:p w:rsidR="000B5AE3" w:rsidRPr="00D81B23" w:rsidRDefault="000B5AE3" w:rsidP="000B5AE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B5AE3" w:rsidRPr="00D81B23" w:rsidTr="000B5AE3">
        <w:trPr>
          <w:trHeight w:val="80"/>
        </w:trPr>
        <w:tc>
          <w:tcPr>
            <w:tcW w:w="7455" w:type="dxa"/>
          </w:tcPr>
          <w:p w:rsidR="000B5AE3" w:rsidRPr="00D81B23" w:rsidRDefault="000B5AE3" w:rsidP="000B5AE3">
            <w:pPr>
              <w:suppressAutoHyphens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843" w:type="dxa"/>
          </w:tcPr>
          <w:p w:rsidR="000B5AE3" w:rsidRPr="00D81B23" w:rsidRDefault="000B5AE3" w:rsidP="000B5AE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B5AE3" w:rsidRPr="00D81B23" w:rsidTr="000B5AE3">
        <w:trPr>
          <w:trHeight w:val="80"/>
        </w:trPr>
        <w:tc>
          <w:tcPr>
            <w:tcW w:w="7455" w:type="dxa"/>
          </w:tcPr>
          <w:p w:rsidR="000B5AE3" w:rsidRPr="00D81B23" w:rsidRDefault="000B5AE3" w:rsidP="000B5AE3">
            <w:pPr>
              <w:suppressAutoHyphens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1843" w:type="dxa"/>
          </w:tcPr>
          <w:p w:rsidR="000B5AE3" w:rsidRPr="00D81B23" w:rsidRDefault="000B5AE3" w:rsidP="000B5AE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0B5AE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B5AE3" w:rsidRPr="00D81B23" w:rsidTr="000B5AE3">
        <w:tc>
          <w:tcPr>
            <w:tcW w:w="7455" w:type="dxa"/>
            <w:hideMark/>
          </w:tcPr>
          <w:p w:rsidR="000B5AE3" w:rsidRPr="00D81B23" w:rsidRDefault="000B5AE3" w:rsidP="000B5AE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81B2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843" w:type="dxa"/>
            <w:hideMark/>
          </w:tcPr>
          <w:p w:rsidR="000B5AE3" w:rsidRPr="00D81B23" w:rsidRDefault="000B5AE3" w:rsidP="000B5AE3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D81B23" w:rsidRDefault="00D81B23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</w:pPr>
    </w:p>
    <w:p w:rsidR="00620084" w:rsidRDefault="00620084" w:rsidP="00D81B23">
      <w:pPr>
        <w:suppressAutoHyphens/>
        <w:rPr>
          <w:sz w:val="22"/>
          <w:szCs w:val="22"/>
        </w:rPr>
        <w:sectPr w:rsidR="00620084" w:rsidSect="004A79C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20084" w:rsidRPr="00620084" w:rsidRDefault="00620084" w:rsidP="00620084">
      <w:pPr>
        <w:ind w:left="8647" w:right="-5"/>
        <w:jc w:val="left"/>
        <w:rPr>
          <w:color w:val="000000"/>
          <w:sz w:val="24"/>
          <w:szCs w:val="24"/>
        </w:rPr>
      </w:pPr>
      <w:r w:rsidRPr="00620084">
        <w:rPr>
          <w:color w:val="000000"/>
          <w:sz w:val="24"/>
          <w:szCs w:val="24"/>
        </w:rPr>
        <w:lastRenderedPageBreak/>
        <w:t xml:space="preserve">Приложение </w:t>
      </w:r>
    </w:p>
    <w:p w:rsidR="00620084" w:rsidRPr="00620084" w:rsidRDefault="00620084" w:rsidP="00620084">
      <w:pPr>
        <w:ind w:left="8647" w:right="-5"/>
        <w:jc w:val="left"/>
        <w:rPr>
          <w:color w:val="000000"/>
          <w:sz w:val="24"/>
          <w:szCs w:val="24"/>
        </w:rPr>
      </w:pPr>
      <w:r w:rsidRPr="00620084">
        <w:rPr>
          <w:color w:val="000000"/>
          <w:sz w:val="24"/>
          <w:szCs w:val="24"/>
        </w:rPr>
        <w:t xml:space="preserve">к постановлению администрации </w:t>
      </w:r>
    </w:p>
    <w:p w:rsidR="00620084" w:rsidRPr="00620084" w:rsidRDefault="00620084" w:rsidP="00620084">
      <w:pPr>
        <w:ind w:left="8647" w:right="-5"/>
        <w:jc w:val="left"/>
        <w:rPr>
          <w:color w:val="000000"/>
          <w:sz w:val="24"/>
          <w:szCs w:val="24"/>
        </w:rPr>
      </w:pPr>
      <w:r w:rsidRPr="00620084">
        <w:rPr>
          <w:color w:val="000000"/>
          <w:sz w:val="24"/>
          <w:szCs w:val="24"/>
        </w:rPr>
        <w:t xml:space="preserve">Тихвинского района </w:t>
      </w:r>
    </w:p>
    <w:p w:rsidR="00620084" w:rsidRPr="00620084" w:rsidRDefault="00620084" w:rsidP="00620084">
      <w:pPr>
        <w:ind w:left="8647" w:right="-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C004BF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июля 2024</w:t>
      </w:r>
      <w:r w:rsidRPr="00620084">
        <w:rPr>
          <w:color w:val="000000"/>
          <w:sz w:val="24"/>
          <w:szCs w:val="24"/>
        </w:rPr>
        <w:t xml:space="preserve"> г. №</w:t>
      </w:r>
      <w:r>
        <w:rPr>
          <w:color w:val="000000"/>
          <w:sz w:val="24"/>
          <w:szCs w:val="24"/>
        </w:rPr>
        <w:t> 01-</w:t>
      </w:r>
      <w:r w:rsidR="00C004BF">
        <w:rPr>
          <w:color w:val="000000"/>
          <w:sz w:val="24"/>
          <w:szCs w:val="24"/>
        </w:rPr>
        <w:t>1682</w:t>
      </w:r>
      <w:r>
        <w:rPr>
          <w:color w:val="000000"/>
          <w:sz w:val="24"/>
          <w:szCs w:val="24"/>
        </w:rPr>
        <w:t>-а</w:t>
      </w:r>
    </w:p>
    <w:p w:rsidR="00620084" w:rsidRPr="00620084" w:rsidRDefault="00620084" w:rsidP="00620084">
      <w:pPr>
        <w:spacing w:after="160" w:line="259" w:lineRule="auto"/>
        <w:ind w:left="8647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C305F7">
        <w:rPr>
          <w:rFonts w:eastAsia="Calibri"/>
          <w:color w:val="000000"/>
          <w:sz w:val="24"/>
          <w:szCs w:val="24"/>
          <w:lang w:eastAsia="en-US"/>
        </w:rPr>
        <w:t> </w:t>
      </w: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2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района «Муниципальное имущество,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земельные ресурсы Тихвинского района»,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620084" w:rsidRPr="00620084" w:rsidRDefault="00620084" w:rsidP="00620084">
      <w:pPr>
        <w:spacing w:line="259" w:lineRule="auto"/>
        <w:ind w:left="864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color w:val="000000"/>
          <w:sz w:val="24"/>
          <w:szCs w:val="24"/>
          <w:lang w:eastAsia="en-US"/>
        </w:rPr>
        <w:t>от 31 октября 2023 г. №</w:t>
      </w:r>
      <w:r w:rsidR="00C305F7">
        <w:rPr>
          <w:rFonts w:eastAsia="Calibri"/>
          <w:color w:val="000000"/>
          <w:sz w:val="24"/>
          <w:szCs w:val="24"/>
          <w:lang w:eastAsia="en-US"/>
        </w:rPr>
        <w:t> </w:t>
      </w:r>
      <w:r w:rsidRPr="00620084">
        <w:rPr>
          <w:rFonts w:eastAsia="Calibri"/>
          <w:color w:val="000000"/>
          <w:sz w:val="24"/>
          <w:szCs w:val="24"/>
          <w:lang w:eastAsia="en-US"/>
        </w:rPr>
        <w:t>01-2735-а</w:t>
      </w:r>
    </w:p>
    <w:p w:rsidR="00620084" w:rsidRPr="00620084" w:rsidRDefault="00620084" w:rsidP="008D4044">
      <w:pPr>
        <w:suppressAutoHyphens/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620084" w:rsidRPr="00620084" w:rsidRDefault="00620084" w:rsidP="008D4044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20084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620084" w:rsidRPr="00620084" w:rsidRDefault="00620084" w:rsidP="008D4044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620084" w:rsidRPr="00620084" w:rsidRDefault="00620084" w:rsidP="008D4044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20084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района»</w:t>
      </w:r>
      <w:r w:rsidRPr="0062008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620084" w:rsidRPr="00620084" w:rsidRDefault="00620084" w:rsidP="008D4044">
      <w:pPr>
        <w:suppressAutoHyphens/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89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5"/>
        <w:gridCol w:w="16"/>
        <w:gridCol w:w="8"/>
        <w:gridCol w:w="10"/>
        <w:gridCol w:w="1940"/>
        <w:gridCol w:w="32"/>
        <w:gridCol w:w="12"/>
        <w:gridCol w:w="1396"/>
        <w:gridCol w:w="10"/>
        <w:gridCol w:w="12"/>
        <w:gridCol w:w="958"/>
        <w:gridCol w:w="1584"/>
        <w:gridCol w:w="9"/>
        <w:gridCol w:w="1134"/>
        <w:gridCol w:w="1273"/>
        <w:gridCol w:w="10"/>
      </w:tblGrid>
      <w:tr w:rsidR="00C305F7" w:rsidRPr="008D4044" w:rsidTr="00B567F0">
        <w:trPr>
          <w:hidden/>
        </w:trPr>
        <w:tc>
          <w:tcPr>
            <w:tcW w:w="54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vanish/>
                <w:sz w:val="20"/>
                <w:lang w:eastAsia="en-US"/>
              </w:rPr>
              <w:t>#G0</w:t>
            </w: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Наименование муниципальной программы, подпрограммы,</w:t>
            </w:r>
            <w:r w:rsidR="008D4044" w:rsidRPr="008D4044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структурного элемента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Ответственный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исполнитель,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соисполнители,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участник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Годы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реализации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C305F7" w:rsidRPr="008D4044" w:rsidRDefault="00C305F7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49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Планируемые объемы финансирования, тыс. руб.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305F7" w:rsidRPr="008D4044" w:rsidTr="008D4044">
        <w:trPr>
          <w:trHeight w:val="310"/>
        </w:trPr>
        <w:tc>
          <w:tcPr>
            <w:tcW w:w="54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7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Всего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Областной бюджет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Местный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бюджет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Бюджет</w:t>
            </w:r>
          </w:p>
          <w:p w:rsidR="00C305F7" w:rsidRPr="00620084" w:rsidRDefault="00C305F7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поселений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3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7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5740D7">
        <w:trPr>
          <w:gridAfter w:val="1"/>
          <w:wAfter w:w="10" w:type="dxa"/>
        </w:trPr>
        <w:tc>
          <w:tcPr>
            <w:tcW w:w="1388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Проектная часть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1. 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658,24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59,24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2025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8D4044">
        <w:trPr>
          <w:gridAfter w:val="1"/>
          <w:wAfter w:w="10" w:type="dxa"/>
          <w:trHeight w:val="346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1.1. Проведение комплексных кадастровых работ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658,24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599,0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59,24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2025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  <w:trHeight w:val="331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ИТОГО по проектной части 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658,24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599,0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59,24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-  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rPr>
          <w:gridAfter w:val="1"/>
          <w:wAfter w:w="10" w:type="dxa"/>
        </w:trPr>
        <w:tc>
          <w:tcPr>
            <w:tcW w:w="5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5740D7">
        <w:trPr>
          <w:gridAfter w:val="1"/>
          <w:wAfter w:w="10" w:type="dxa"/>
        </w:trPr>
        <w:tc>
          <w:tcPr>
            <w:tcW w:w="1388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Процессная часть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«Кадастровые работы»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620084" w:rsidRPr="00620084" w:rsidRDefault="00620084" w:rsidP="008D4044">
            <w:pPr>
              <w:suppressAutoHyphens/>
              <w:spacing w:line="259" w:lineRule="auto"/>
              <w:ind w:firstLine="225"/>
              <w:rPr>
                <w:rFonts w:eastAsia="Calibri"/>
                <w:sz w:val="20"/>
                <w:lang w:eastAsia="en-US"/>
              </w:rPr>
            </w:pP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1409,52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1409,52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1331,0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1331,0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1331,0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1331,0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1409,52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1409,52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2025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1331,0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1331,0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1331,0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1331,0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12,24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12,24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150,0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150,0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150,0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150,0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12,24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12,24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2025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150,0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150,0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150,0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150,0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ИТОГО по процессной части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1421,76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1421,76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2080,0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620084" w:rsidRPr="00620084" w:rsidTr="00C305F7"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2024-2026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5042,0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4443,0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084" w:rsidRPr="00620084" w:rsidRDefault="00620084" w:rsidP="008D4044">
            <w:pPr>
              <w:suppressAutoHyphens/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620084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62008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</w:tbl>
    <w:p w:rsidR="00620084" w:rsidRPr="00D81B23" w:rsidRDefault="00620084" w:rsidP="008D4044">
      <w:pPr>
        <w:suppressAutoHyphens/>
        <w:jc w:val="center"/>
        <w:rPr>
          <w:sz w:val="22"/>
          <w:szCs w:val="22"/>
        </w:rPr>
      </w:pPr>
      <w:r w:rsidRPr="008D4044">
        <w:rPr>
          <w:rFonts w:eastAsia="Calibri"/>
          <w:sz w:val="24"/>
          <w:szCs w:val="24"/>
          <w:lang w:eastAsia="en-US"/>
        </w:rPr>
        <w:t>_________________</w:t>
      </w:r>
    </w:p>
    <w:sectPr w:rsidR="00620084" w:rsidRPr="00D81B23" w:rsidSect="00620084">
      <w:pgSz w:w="15840" w:h="12240" w:orient="landscape"/>
      <w:pgMar w:top="851" w:right="1134" w:bottom="1135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5A" w:rsidRDefault="00BA185A" w:rsidP="004A79C9">
      <w:r>
        <w:separator/>
      </w:r>
    </w:p>
  </w:endnote>
  <w:endnote w:type="continuationSeparator" w:id="0">
    <w:p w:rsidR="00BA185A" w:rsidRDefault="00BA185A" w:rsidP="004A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5A" w:rsidRDefault="00BA185A" w:rsidP="004A79C9">
      <w:r>
        <w:separator/>
      </w:r>
    </w:p>
  </w:footnote>
  <w:footnote w:type="continuationSeparator" w:id="0">
    <w:p w:rsidR="00BA185A" w:rsidRDefault="00BA185A" w:rsidP="004A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C9" w:rsidRDefault="004A79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E1244">
      <w:rPr>
        <w:noProof/>
      </w:rPr>
      <w:t>2</w:t>
    </w:r>
    <w:r>
      <w:fldChar w:fldCharType="end"/>
    </w:r>
  </w:p>
  <w:p w:rsidR="004A79C9" w:rsidRDefault="004A79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9C9"/>
    <w:rsid w:val="000478EB"/>
    <w:rsid w:val="000B5AE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6C0D"/>
    <w:rsid w:val="0043001D"/>
    <w:rsid w:val="004914DD"/>
    <w:rsid w:val="004A79C9"/>
    <w:rsid w:val="004E1244"/>
    <w:rsid w:val="00511A2B"/>
    <w:rsid w:val="00554BEC"/>
    <w:rsid w:val="00595F6F"/>
    <w:rsid w:val="005C0140"/>
    <w:rsid w:val="00620084"/>
    <w:rsid w:val="006415B0"/>
    <w:rsid w:val="006463D8"/>
    <w:rsid w:val="006953EF"/>
    <w:rsid w:val="00711921"/>
    <w:rsid w:val="0074345E"/>
    <w:rsid w:val="00796BD1"/>
    <w:rsid w:val="007A696D"/>
    <w:rsid w:val="008A3858"/>
    <w:rsid w:val="008D4044"/>
    <w:rsid w:val="009840BA"/>
    <w:rsid w:val="00A03876"/>
    <w:rsid w:val="00A13C7B"/>
    <w:rsid w:val="00AE1A2A"/>
    <w:rsid w:val="00B52D22"/>
    <w:rsid w:val="00B6226A"/>
    <w:rsid w:val="00B83D8D"/>
    <w:rsid w:val="00B95FEE"/>
    <w:rsid w:val="00BA185A"/>
    <w:rsid w:val="00BF2B0B"/>
    <w:rsid w:val="00C004BF"/>
    <w:rsid w:val="00C305F7"/>
    <w:rsid w:val="00CA6B1C"/>
    <w:rsid w:val="00D359F5"/>
    <w:rsid w:val="00D368DC"/>
    <w:rsid w:val="00D81B23"/>
    <w:rsid w:val="00D97342"/>
    <w:rsid w:val="00EC5DC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7622-E2A8-4DFF-8DD4-07214AEF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A79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A79C9"/>
    <w:rPr>
      <w:sz w:val="28"/>
    </w:rPr>
  </w:style>
  <w:style w:type="paragraph" w:styleId="ab">
    <w:name w:val="footer"/>
    <w:basedOn w:val="a"/>
    <w:link w:val="ac"/>
    <w:rsid w:val="004A79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79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2024-07-23T08:30:00Z</cp:lastPrinted>
  <dcterms:created xsi:type="dcterms:W3CDTF">2024-07-15T12:46:00Z</dcterms:created>
  <dcterms:modified xsi:type="dcterms:W3CDTF">2024-07-23T08:58:00Z</dcterms:modified>
</cp:coreProperties>
</file>