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ACE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6D098F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B8847E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3AD6B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A4BD8A2" w14:textId="77777777" w:rsidR="00B52D22" w:rsidRDefault="00B52D22">
      <w:pPr>
        <w:jc w:val="center"/>
        <w:rPr>
          <w:b/>
          <w:sz w:val="32"/>
        </w:rPr>
      </w:pPr>
    </w:p>
    <w:p w14:paraId="7AC2BAD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B875501" w14:textId="77777777" w:rsidR="00B52D22" w:rsidRDefault="00B52D22">
      <w:pPr>
        <w:jc w:val="center"/>
        <w:rPr>
          <w:sz w:val="10"/>
        </w:rPr>
      </w:pPr>
    </w:p>
    <w:p w14:paraId="31D4BB24" w14:textId="77777777" w:rsidR="00B52D22" w:rsidRDefault="00B52D22">
      <w:pPr>
        <w:jc w:val="center"/>
        <w:rPr>
          <w:sz w:val="10"/>
        </w:rPr>
      </w:pPr>
    </w:p>
    <w:p w14:paraId="491C1B43" w14:textId="77777777" w:rsidR="00B52D22" w:rsidRDefault="00B52D22">
      <w:pPr>
        <w:tabs>
          <w:tab w:val="left" w:pos="4962"/>
        </w:tabs>
        <w:rPr>
          <w:sz w:val="16"/>
        </w:rPr>
      </w:pPr>
    </w:p>
    <w:p w14:paraId="564EA23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B31A9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F10B6B3" w14:textId="4F43FFFF" w:rsidR="00B52D22" w:rsidRDefault="00B56752">
      <w:pPr>
        <w:tabs>
          <w:tab w:val="left" w:pos="567"/>
          <w:tab w:val="left" w:pos="3686"/>
        </w:tabs>
      </w:pPr>
      <w:r>
        <w:tab/>
        <w:t>13 июня 2024 г.</w:t>
      </w:r>
      <w:r>
        <w:tab/>
        <w:t>01-1359-а</w:t>
      </w:r>
    </w:p>
    <w:p w14:paraId="6F3DDDA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36DF80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32F10" w14:paraId="7E3BF87B" w14:textId="77777777" w:rsidTr="00F32F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4D8E" w14:textId="1E00F651" w:rsidR="008A3858" w:rsidRPr="00F32F10" w:rsidRDefault="00F91338" w:rsidP="00F32F10">
            <w:pPr>
              <w:suppressAutoHyphens/>
              <w:rPr>
                <w:bCs/>
                <w:sz w:val="24"/>
                <w:szCs w:val="24"/>
              </w:rPr>
            </w:pPr>
            <w:r w:rsidRPr="00F32F10">
              <w:rPr>
                <w:bCs/>
                <w:sz w:val="24"/>
                <w:szCs w:val="24"/>
              </w:rPr>
              <w:t>О внесении изменений в постановление     администрации Тихвинского района от 21 мая 2024 года № 01-1143-а «Об утверждении реестра муниципальных маршрутов регулярных перевозок в границах Тихвинского городского поселения и в границах Тихвинского района</w:t>
            </w:r>
            <w:r w:rsidR="00394D68">
              <w:rPr>
                <w:bCs/>
                <w:sz w:val="24"/>
                <w:szCs w:val="24"/>
              </w:rPr>
              <w:t>»</w:t>
            </w:r>
          </w:p>
        </w:tc>
      </w:tr>
      <w:tr w:rsidR="00B56752" w:rsidRPr="00B56752" w14:paraId="6BC86FE2" w14:textId="77777777" w:rsidTr="00F32F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5150" w14:textId="14505C7B" w:rsidR="00F91338" w:rsidRPr="00B56752" w:rsidRDefault="00F32F10" w:rsidP="00F32F10">
            <w:pPr>
              <w:suppressAutoHyphens/>
              <w:rPr>
                <w:bCs/>
                <w:sz w:val="24"/>
                <w:szCs w:val="24"/>
              </w:rPr>
            </w:pPr>
            <w:r w:rsidRPr="00B56752">
              <w:rPr>
                <w:bCs/>
                <w:sz w:val="24"/>
                <w:szCs w:val="24"/>
              </w:rPr>
              <w:t xml:space="preserve">21,0400 ДО </w:t>
            </w:r>
            <w:proofErr w:type="spellStart"/>
            <w:r w:rsidRPr="00B56752">
              <w:rPr>
                <w:bCs/>
                <w:sz w:val="24"/>
                <w:szCs w:val="24"/>
              </w:rPr>
              <w:t>информ</w:t>
            </w:r>
            <w:proofErr w:type="spellEnd"/>
          </w:p>
        </w:tc>
      </w:tr>
    </w:tbl>
    <w:p w14:paraId="5DB873D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0E04C16" w14:textId="77777777" w:rsidR="00F91338" w:rsidRDefault="00F91338" w:rsidP="001A2440">
      <w:pPr>
        <w:ind w:right="-1" w:firstLine="709"/>
        <w:rPr>
          <w:sz w:val="22"/>
          <w:szCs w:val="22"/>
        </w:rPr>
      </w:pPr>
    </w:p>
    <w:p w14:paraId="6F9A0770" w14:textId="4D6AB6D4" w:rsidR="00F91338" w:rsidRPr="00F32F10" w:rsidRDefault="00F91338" w:rsidP="00F32F10">
      <w:pPr>
        <w:ind w:firstLine="720"/>
        <w:rPr>
          <w:rFonts w:eastAsia="Calibri"/>
          <w:color w:val="000000"/>
          <w:szCs w:val="28"/>
          <w:lang w:eastAsia="en-US"/>
        </w:rPr>
      </w:pPr>
      <w:r w:rsidRPr="00F32F10">
        <w:rPr>
          <w:rFonts w:eastAsia="Calibri"/>
          <w:color w:val="000000"/>
          <w:szCs w:val="28"/>
          <w:lang w:eastAsia="en-US"/>
        </w:rPr>
        <w:t>В соответствии с Федеральным законом от 6 октября 2003 года №</w:t>
      </w:r>
      <w:r w:rsidR="00206595">
        <w:rPr>
          <w:rFonts w:eastAsia="Calibri"/>
          <w:color w:val="000000"/>
          <w:szCs w:val="28"/>
          <w:lang w:eastAsia="en-US"/>
        </w:rPr>
        <w:t> </w:t>
      </w:r>
      <w:r w:rsidRPr="00F32F10">
        <w:rPr>
          <w:rFonts w:eastAsia="Calibri"/>
          <w:color w:val="000000"/>
          <w:szCs w:val="28"/>
          <w:lang w:eastAsia="en-US"/>
        </w:rPr>
        <w:t>131</w:t>
      </w:r>
      <w:r w:rsidRPr="00F32F10">
        <w:rPr>
          <w:rFonts w:eastAsia="Calibri"/>
          <w:color w:val="000000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Федерации»; Федеральным законом от 13 июля 2015 года №</w:t>
      </w:r>
      <w:r w:rsidR="00206595">
        <w:rPr>
          <w:rFonts w:eastAsia="Calibri"/>
          <w:color w:val="000000"/>
          <w:szCs w:val="28"/>
          <w:lang w:eastAsia="en-US"/>
        </w:rPr>
        <w:t> </w:t>
      </w:r>
      <w:r w:rsidRPr="00F32F10">
        <w:rPr>
          <w:rFonts w:eastAsia="Calibri"/>
          <w:color w:val="000000"/>
          <w:szCs w:val="28"/>
          <w:lang w:eastAsia="en-US"/>
        </w:rPr>
        <w:t>220</w:t>
      </w:r>
      <w:r w:rsidRPr="00F32F10">
        <w:rPr>
          <w:rFonts w:eastAsia="Calibri"/>
          <w:color w:val="000000"/>
          <w:szCs w:val="28"/>
          <w:lang w:eastAsia="en-US"/>
        </w:rPr>
        <w:noBreakHyphen/>
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14:paraId="031C4AD4" w14:textId="24648899" w:rsidR="00F91338" w:rsidRPr="00F32F10" w:rsidRDefault="00F91338" w:rsidP="00F32F10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32F10">
        <w:rPr>
          <w:rFonts w:eastAsia="Calibri"/>
          <w:color w:val="000000"/>
          <w:szCs w:val="28"/>
          <w:lang w:eastAsia="en-US"/>
        </w:rPr>
        <w:t xml:space="preserve">Внести в постановление администрации Тихвинского района </w:t>
      </w:r>
      <w:r w:rsidRPr="00206595">
        <w:rPr>
          <w:rFonts w:eastAsia="Calibri"/>
          <w:b/>
          <w:bCs/>
          <w:color w:val="000000"/>
          <w:szCs w:val="28"/>
          <w:lang w:eastAsia="en-US"/>
        </w:rPr>
        <w:t>от 21 мая 2024 года № 01-1143-а</w:t>
      </w:r>
      <w:r w:rsidRPr="00F32F10">
        <w:rPr>
          <w:rFonts w:eastAsia="Calibri"/>
          <w:color w:val="000000"/>
          <w:szCs w:val="28"/>
          <w:lang w:eastAsia="en-US"/>
        </w:rPr>
        <w:t xml:space="preserve"> «Об утверждении реестра муниципальных маршрутов регулярных перевозок в границах Тихвинского городского поселения и в границах Тихвинского района» следующие </w:t>
      </w:r>
      <w:r w:rsidRPr="00206595">
        <w:rPr>
          <w:rFonts w:eastAsia="Calibri"/>
          <w:b/>
          <w:bCs/>
          <w:color w:val="000000"/>
          <w:szCs w:val="28"/>
          <w:lang w:eastAsia="en-US"/>
        </w:rPr>
        <w:t>изменения:</w:t>
      </w:r>
      <w:r w:rsidRPr="00F32F10">
        <w:rPr>
          <w:rFonts w:eastAsia="Calibri"/>
          <w:color w:val="000000"/>
          <w:szCs w:val="28"/>
          <w:lang w:eastAsia="en-US"/>
        </w:rPr>
        <w:t xml:space="preserve"> </w:t>
      </w:r>
    </w:p>
    <w:p w14:paraId="6F6F534C" w14:textId="057B90B1" w:rsidR="00F91338" w:rsidRPr="00F32F10" w:rsidRDefault="00F91338" w:rsidP="00F32F10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32F10">
        <w:rPr>
          <w:rFonts w:eastAsia="Calibri"/>
          <w:color w:val="000000"/>
          <w:szCs w:val="28"/>
          <w:lang w:eastAsia="en-US"/>
        </w:rPr>
        <w:t xml:space="preserve">в приложении № 2 «Реестр муниципальных маршрутов регулярных перевозок </w:t>
      </w:r>
      <w:r w:rsidRPr="00F32F10">
        <w:rPr>
          <w:rFonts w:eastAsia="Calibri"/>
          <w:szCs w:val="28"/>
          <w:lang w:eastAsia="en-US"/>
        </w:rPr>
        <w:t>в границах Тихвинского района</w:t>
      </w:r>
      <w:r w:rsidRPr="00F32F10">
        <w:rPr>
          <w:rFonts w:eastAsia="Calibri"/>
          <w:color w:val="000000"/>
          <w:szCs w:val="28"/>
          <w:lang w:eastAsia="en-US"/>
        </w:rPr>
        <w:t>» строку 44/52 изложить в новой редакции:</w:t>
      </w:r>
    </w:p>
    <w:tbl>
      <w:tblPr>
        <w:tblW w:w="963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5"/>
        <w:gridCol w:w="423"/>
        <w:gridCol w:w="666"/>
        <w:gridCol w:w="1805"/>
        <w:gridCol w:w="1134"/>
        <w:gridCol w:w="426"/>
        <w:gridCol w:w="708"/>
        <w:gridCol w:w="567"/>
        <w:gridCol w:w="851"/>
        <w:gridCol w:w="567"/>
        <w:gridCol w:w="567"/>
        <w:gridCol w:w="992"/>
        <w:gridCol w:w="428"/>
      </w:tblGrid>
      <w:tr w:rsidR="00F91338" w:rsidRPr="00F91338" w14:paraId="6218E6ED" w14:textId="77777777" w:rsidTr="00206595">
        <w:trPr>
          <w:trHeight w:val="141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71DE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0161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B4C3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8476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AB17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4D86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E20D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D46D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5347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CA66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6B57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E2F6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E8F5" w14:textId="77777777" w:rsidR="00F91338" w:rsidRPr="00F91338" w:rsidRDefault="00F91338" w:rsidP="00206595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  <w:r w:rsidRPr="00F9133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91338" w:rsidRPr="00F91338" w14:paraId="411F1160" w14:textId="77777777" w:rsidTr="008D602A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0FD3" w14:textId="77777777" w:rsidR="00F91338" w:rsidRPr="00F91338" w:rsidRDefault="00F91338" w:rsidP="00206595">
            <w:pPr>
              <w:ind w:left="-113"/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44/52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09EA" w14:textId="77777777" w:rsidR="00F91338" w:rsidRPr="00F91338" w:rsidRDefault="00F91338" w:rsidP="00206595">
            <w:pPr>
              <w:ind w:left="-46"/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161а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1E03" w14:textId="77777777" w:rsidR="00F91338" w:rsidRPr="00F91338" w:rsidRDefault="00F91338" w:rsidP="00206595">
            <w:pPr>
              <w:ind w:left="-46"/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Тихвин (Автопарк) - Дуброво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4848" w14:textId="77777777" w:rsidR="00F91338" w:rsidRPr="00F91338" w:rsidRDefault="00F91338" w:rsidP="00206595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Хлебокомбинат, Индивидуальные гаражи, Больничный корпус, Поликлиника, 1-2 </w:t>
            </w:r>
            <w:proofErr w:type="spellStart"/>
            <w:r w:rsidRPr="00F91338">
              <w:rPr>
                <w:rFonts w:eastAsia="Calibri"/>
                <w:sz w:val="16"/>
                <w:szCs w:val="16"/>
                <w:lang w:eastAsia="en-US"/>
              </w:rPr>
              <w:t>мкр</w:t>
            </w:r>
            <w:proofErr w:type="spellEnd"/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-н (МФЦ), Молокозавод, 3-4 </w:t>
            </w:r>
            <w:proofErr w:type="spellStart"/>
            <w:r w:rsidRPr="00F91338">
              <w:rPr>
                <w:rFonts w:eastAsia="Calibri"/>
                <w:sz w:val="16"/>
                <w:szCs w:val="16"/>
                <w:lang w:eastAsia="en-US"/>
              </w:rPr>
              <w:t>мкр</w:t>
            </w:r>
            <w:proofErr w:type="spellEnd"/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-н, 5-6 </w:t>
            </w:r>
            <w:proofErr w:type="spellStart"/>
            <w:r w:rsidRPr="00F91338">
              <w:rPr>
                <w:rFonts w:eastAsia="Calibri"/>
                <w:sz w:val="16"/>
                <w:szCs w:val="16"/>
                <w:lang w:eastAsia="en-US"/>
              </w:rPr>
              <w:t>мкр</w:t>
            </w:r>
            <w:proofErr w:type="spellEnd"/>
            <w:r w:rsidRPr="00F91338">
              <w:rPr>
                <w:rFonts w:eastAsia="Calibri"/>
                <w:sz w:val="16"/>
                <w:szCs w:val="16"/>
                <w:lang w:eastAsia="en-US"/>
              </w:rPr>
              <w:t>-н, Пл. Свободы, Летний сад, Бани, ул. Гагарина, Северный магазин, Подсобное хозяйство, ПМК-20, Кинопрокат, Берёзовик,</w:t>
            </w:r>
          </w:p>
          <w:p w14:paraId="41CAE146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д. Кайвакса, Шомушка, </w:t>
            </w:r>
            <w:proofErr w:type="spellStart"/>
            <w:r w:rsidRPr="00F91338">
              <w:rPr>
                <w:rFonts w:eastAsia="Calibri"/>
                <w:sz w:val="16"/>
                <w:szCs w:val="16"/>
                <w:lang w:eastAsia="en-US"/>
              </w:rPr>
              <w:t>Залющик</w:t>
            </w:r>
            <w:proofErr w:type="spellEnd"/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, Горка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2295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г. Тихвин: ул. Карла Маркса - площадь Свободы - ул. Советская, автодорога Лодейное поле-Тихвин-Будогощь, автодорога Паша-</w:t>
            </w:r>
            <w:proofErr w:type="spellStart"/>
            <w:r w:rsidRPr="00F91338">
              <w:rPr>
                <w:rFonts w:eastAsia="Calibri"/>
                <w:sz w:val="16"/>
                <w:szCs w:val="16"/>
                <w:lang w:eastAsia="en-US"/>
              </w:rPr>
              <w:t>Часовенское</w:t>
            </w:r>
            <w:proofErr w:type="spellEnd"/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-Кайвакса, подъезд к д. Дуброво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740A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692A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5FAD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4D81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Автобусы малого или среднего класса и более/ не менее 17 мест,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5004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Евро-3 и выше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708F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10.06.2024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0640" w14:textId="77777777" w:rsidR="00F91338" w:rsidRPr="00F91338" w:rsidRDefault="00F91338" w:rsidP="00206595">
            <w:pPr>
              <w:ind w:left="-104"/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>ООО «Пальмира»</w:t>
            </w:r>
            <w:r w:rsidRPr="00F91338">
              <w:rPr>
                <w:color w:val="000000"/>
                <w:sz w:val="26"/>
                <w:szCs w:val="26"/>
              </w:rPr>
              <w:t xml:space="preserve"> </w:t>
            </w:r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195299, г. Санкт-Петербург, ул. Руставели, дом 75, литера А, </w:t>
            </w:r>
            <w:proofErr w:type="spellStart"/>
            <w:r w:rsidRPr="00F91338">
              <w:rPr>
                <w:rFonts w:eastAsia="Calibri"/>
                <w:sz w:val="16"/>
                <w:szCs w:val="16"/>
                <w:lang w:eastAsia="en-US"/>
              </w:rPr>
              <w:t>помещ</w:t>
            </w:r>
            <w:proofErr w:type="spellEnd"/>
            <w:r w:rsidRPr="00F91338">
              <w:rPr>
                <w:rFonts w:eastAsia="Calibri"/>
                <w:sz w:val="16"/>
                <w:szCs w:val="16"/>
                <w:lang w:eastAsia="en-US"/>
              </w:rPr>
              <w:t>. 1-Н офис 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917" w14:textId="77777777" w:rsidR="00F91338" w:rsidRPr="00F91338" w:rsidRDefault="00F91338" w:rsidP="0020659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91338">
              <w:rPr>
                <w:rFonts w:eastAsia="Calibri"/>
                <w:sz w:val="16"/>
                <w:szCs w:val="16"/>
                <w:lang w:eastAsia="en-US"/>
              </w:rPr>
              <w:t xml:space="preserve">нет </w:t>
            </w:r>
          </w:p>
        </w:tc>
      </w:tr>
    </w:tbl>
    <w:p w14:paraId="5FEA59D4" w14:textId="77777777" w:rsidR="00F91338" w:rsidRPr="00F91338" w:rsidRDefault="00F91338" w:rsidP="00F91338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3C84FE92" w14:textId="0D1988DD" w:rsidR="00F91338" w:rsidRPr="00F32F10" w:rsidRDefault="00F91338" w:rsidP="00206595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32F10">
        <w:rPr>
          <w:rFonts w:eastAsia="Calibri"/>
          <w:color w:val="000000"/>
          <w:szCs w:val="28"/>
          <w:lang w:eastAsia="en-US"/>
        </w:rPr>
        <w:lastRenderedPageBreak/>
        <w:t xml:space="preserve">Обнародовать настоящее постановление в сети Интернет на официальном сайте Тихвинского района. </w:t>
      </w:r>
    </w:p>
    <w:p w14:paraId="5526F7BC" w14:textId="27A43977" w:rsidR="00F91338" w:rsidRPr="00F32F10" w:rsidRDefault="00F91338" w:rsidP="00206595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32F10">
        <w:rPr>
          <w:rFonts w:eastAsia="Calibri"/>
          <w:color w:val="000000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Тихвинского района – председателя комитета жилищно-коммунального хозяйства.</w:t>
      </w:r>
    </w:p>
    <w:p w14:paraId="52FAD930" w14:textId="77777777" w:rsidR="00F91338" w:rsidRPr="00F91338" w:rsidRDefault="00F91338" w:rsidP="00F91338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2BB4CF42" w14:textId="77777777" w:rsidR="00F91338" w:rsidRPr="00F91338" w:rsidRDefault="00F91338" w:rsidP="00F91338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527FEA85" w14:textId="77777777" w:rsidR="00F91338" w:rsidRPr="00F32F10" w:rsidRDefault="00F91338" w:rsidP="00F91338">
      <w:pPr>
        <w:spacing w:line="259" w:lineRule="auto"/>
        <w:rPr>
          <w:rFonts w:eastAsia="Calibri"/>
          <w:color w:val="000000"/>
          <w:szCs w:val="28"/>
          <w:lang w:eastAsia="en-US"/>
        </w:rPr>
      </w:pPr>
      <w:r w:rsidRPr="00F32F10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14:paraId="1054DE77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2E72F28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A08E6A7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2855554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0276E5A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3C14FAE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A1AB002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CDF28D9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2EEACB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AF23F0B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A6965E9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77581D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57C1A6B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50E3219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CA4978B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156544A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7EC557B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09804D0" w14:textId="77777777" w:rsidR="00F91338" w:rsidRP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2FD4AB9" w14:textId="77777777" w:rsidR="00F91338" w:rsidRDefault="00F91338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8774F87" w14:textId="77777777" w:rsidR="00206595" w:rsidRDefault="00206595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B5EB872" w14:textId="77777777" w:rsidR="00206595" w:rsidRDefault="00206595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9F756AA" w14:textId="77777777" w:rsidR="00206595" w:rsidRDefault="00206595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FF5AD8D" w14:textId="77777777" w:rsidR="00206595" w:rsidRDefault="00206595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7E3850F" w14:textId="77777777" w:rsidR="00206595" w:rsidRDefault="00206595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8798CDF" w14:textId="77777777" w:rsidR="00206595" w:rsidRDefault="00206595" w:rsidP="00F91338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71B469F" w14:textId="485B1BCA" w:rsidR="00B16DB0" w:rsidRPr="00B16DB0" w:rsidRDefault="00B16DB0" w:rsidP="00B16DB0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16DB0">
        <w:rPr>
          <w:rFonts w:eastAsia="Calibri"/>
          <w:color w:val="000000"/>
          <w:sz w:val="24"/>
          <w:szCs w:val="24"/>
          <w:lang w:eastAsia="en-US"/>
        </w:rPr>
        <w:t>Мунин Дмитрий Витальевич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</w:p>
    <w:p w14:paraId="7C7118C0" w14:textId="77777777" w:rsidR="00B16DB0" w:rsidRPr="00B16DB0" w:rsidRDefault="00B16DB0" w:rsidP="00B16DB0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16DB0">
        <w:rPr>
          <w:rFonts w:eastAsia="Calibri"/>
          <w:color w:val="000000"/>
          <w:sz w:val="24"/>
          <w:szCs w:val="24"/>
          <w:lang w:eastAsia="en-US"/>
        </w:rPr>
        <w:t>8 (81367) 77-020</w:t>
      </w:r>
    </w:p>
    <w:p w14:paraId="2FD6F228" w14:textId="4339005F" w:rsidR="00F91338" w:rsidRPr="00B16DB0" w:rsidRDefault="00206595" w:rsidP="00F91338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16DB0">
        <w:rPr>
          <w:rFonts w:eastAsia="Calibri"/>
          <w:b/>
          <w:bCs/>
          <w:color w:val="000000"/>
          <w:sz w:val="24"/>
          <w:szCs w:val="24"/>
          <w:lang w:eastAsia="en-US"/>
        </w:rPr>
        <w:t>СОГЛАСОВАНО: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843"/>
      </w:tblGrid>
      <w:tr w:rsidR="00B16DB0" w:rsidRPr="00B16DB0" w14:paraId="1EE6DC4C" w14:textId="77777777" w:rsidTr="00394D68">
        <w:tc>
          <w:tcPr>
            <w:tcW w:w="6521" w:type="dxa"/>
          </w:tcPr>
          <w:p w14:paraId="090BBBB0" w14:textId="5E60268F" w:rsidR="00B16DB0" w:rsidRPr="00B16DB0" w:rsidRDefault="00B16DB0" w:rsidP="00394D68">
            <w:pPr>
              <w:spacing w:line="259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администрации-председателя комитета жилищно-коммунального хозяйства</w:t>
            </w:r>
          </w:p>
        </w:tc>
        <w:tc>
          <w:tcPr>
            <w:tcW w:w="1134" w:type="dxa"/>
          </w:tcPr>
          <w:p w14:paraId="0B6B84F2" w14:textId="77777777" w:rsidR="00B16DB0" w:rsidRPr="00B16DB0" w:rsidRDefault="00B16DB0" w:rsidP="00F9133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14:paraId="13D2F3FD" w14:textId="42B06331" w:rsidR="00B16DB0" w:rsidRPr="00B16DB0" w:rsidRDefault="00B16DB0" w:rsidP="00394D6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B16DB0" w:rsidRPr="00B16DB0" w14:paraId="689DB561" w14:textId="77777777" w:rsidTr="00394D68">
        <w:trPr>
          <w:trHeight w:val="194"/>
        </w:trPr>
        <w:tc>
          <w:tcPr>
            <w:tcW w:w="6521" w:type="dxa"/>
          </w:tcPr>
          <w:p w14:paraId="5EE34969" w14:textId="3BFCD7AB" w:rsidR="00B16DB0" w:rsidRPr="00B16DB0" w:rsidRDefault="00B16DB0" w:rsidP="00394D68">
            <w:pPr>
              <w:spacing w:line="259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Заведующий отделом по благоустройству,</w:t>
            </w:r>
            <w:r w:rsidR="00394D68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16DB0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1134" w:type="dxa"/>
          </w:tcPr>
          <w:p w14:paraId="7ABDBCAB" w14:textId="77777777" w:rsidR="00B16DB0" w:rsidRPr="00B16DB0" w:rsidRDefault="00B16DB0" w:rsidP="00F9133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14:paraId="5BFBDEC3" w14:textId="77777777" w:rsidR="00B16DB0" w:rsidRPr="00B16DB0" w:rsidRDefault="00B16DB0" w:rsidP="00F9133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Захаров Р.Н.</w:t>
            </w:r>
          </w:p>
        </w:tc>
      </w:tr>
      <w:tr w:rsidR="00B16DB0" w:rsidRPr="00B16DB0" w14:paraId="7C1C6A70" w14:textId="77777777" w:rsidTr="00394D68">
        <w:tc>
          <w:tcPr>
            <w:tcW w:w="6521" w:type="dxa"/>
          </w:tcPr>
          <w:p w14:paraId="05444294" w14:textId="77777777" w:rsidR="00B16DB0" w:rsidRPr="00B16DB0" w:rsidRDefault="00B16DB0" w:rsidP="00394D68">
            <w:pPr>
              <w:spacing w:line="259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И.о. заведующего юридическим отделом </w:t>
            </w:r>
          </w:p>
        </w:tc>
        <w:tc>
          <w:tcPr>
            <w:tcW w:w="1134" w:type="dxa"/>
          </w:tcPr>
          <w:p w14:paraId="67D5FE13" w14:textId="77777777" w:rsidR="00B16DB0" w:rsidRPr="00B16DB0" w:rsidRDefault="00B16DB0" w:rsidP="00F9133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14:paraId="4DB03635" w14:textId="59C385A9" w:rsidR="00B16DB0" w:rsidRPr="00B16DB0" w:rsidRDefault="00B16DB0" w:rsidP="00394D6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Рыстаков</w:t>
            </w:r>
            <w:proofErr w:type="spellEnd"/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Р.С.</w:t>
            </w:r>
          </w:p>
        </w:tc>
      </w:tr>
      <w:tr w:rsidR="00B16DB0" w:rsidRPr="00B16DB0" w14:paraId="40ED2E3E" w14:textId="77777777" w:rsidTr="00394D68">
        <w:tc>
          <w:tcPr>
            <w:tcW w:w="6521" w:type="dxa"/>
          </w:tcPr>
          <w:p w14:paraId="63953ABF" w14:textId="39956B3F" w:rsidR="00B16DB0" w:rsidRPr="00B16DB0" w:rsidRDefault="00C403B7" w:rsidP="00394D68">
            <w:pPr>
              <w:spacing w:line="259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И.о. з</w:t>
            </w:r>
            <w:r w:rsidR="00B16DB0"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его</w:t>
            </w:r>
            <w:r w:rsidR="00B16DB0"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общим отделом</w:t>
            </w:r>
          </w:p>
        </w:tc>
        <w:tc>
          <w:tcPr>
            <w:tcW w:w="1134" w:type="dxa"/>
          </w:tcPr>
          <w:p w14:paraId="481DE7EF" w14:textId="77777777" w:rsidR="00B16DB0" w:rsidRPr="00B16DB0" w:rsidRDefault="00B16DB0" w:rsidP="00F9133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16DB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14:paraId="3E57949D" w14:textId="42451035" w:rsidR="00B16DB0" w:rsidRPr="00B16DB0" w:rsidRDefault="00C403B7" w:rsidP="00F91338">
            <w:pPr>
              <w:spacing w:line="259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Федорова Л.Е.</w:t>
            </w:r>
          </w:p>
        </w:tc>
      </w:tr>
    </w:tbl>
    <w:p w14:paraId="6613C6E1" w14:textId="77777777" w:rsidR="00F91338" w:rsidRDefault="00F91338" w:rsidP="00F91338">
      <w:pPr>
        <w:spacing w:after="160" w:line="259" w:lineRule="auto"/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</w:p>
    <w:p w14:paraId="1FC19516" w14:textId="77777777" w:rsidR="00F91338" w:rsidRPr="00394D68" w:rsidRDefault="00F91338" w:rsidP="00F91338">
      <w:pPr>
        <w:spacing w:after="160" w:line="259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394D68">
        <w:rPr>
          <w:rFonts w:eastAsia="Calibri"/>
          <w:b/>
          <w:caps/>
          <w:color w:val="000000"/>
          <w:sz w:val="24"/>
          <w:szCs w:val="24"/>
          <w:lang w:eastAsia="en-US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  <w:gridCol w:w="1902"/>
      </w:tblGrid>
      <w:tr w:rsidR="00394D68" w:rsidRPr="00394D68" w14:paraId="51BB501C" w14:textId="77777777" w:rsidTr="00394D68">
        <w:trPr>
          <w:trHeight w:val="80"/>
        </w:trPr>
        <w:tc>
          <w:tcPr>
            <w:tcW w:w="7338" w:type="dxa"/>
          </w:tcPr>
          <w:p w14:paraId="57A52306" w14:textId="1632C77A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950" w:type="dxa"/>
          </w:tcPr>
          <w:p w14:paraId="753D74EB" w14:textId="52EE9056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94D68" w:rsidRPr="00394D68" w14:paraId="107AC23C" w14:textId="77777777" w:rsidTr="00C403B7">
        <w:trPr>
          <w:trHeight w:val="197"/>
        </w:trPr>
        <w:tc>
          <w:tcPr>
            <w:tcW w:w="7338" w:type="dxa"/>
          </w:tcPr>
          <w:p w14:paraId="19FD1C03" w14:textId="7A6ABA61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Заместитель главы администрации – председатель комитета жилищно - коммунального хозяйства</w:t>
            </w:r>
          </w:p>
        </w:tc>
        <w:tc>
          <w:tcPr>
            <w:tcW w:w="1950" w:type="dxa"/>
          </w:tcPr>
          <w:p w14:paraId="1E2870C4" w14:textId="21ABB294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94D68" w:rsidRPr="00394D68" w14:paraId="1A4B17C9" w14:textId="77777777" w:rsidTr="00394D68">
        <w:tc>
          <w:tcPr>
            <w:tcW w:w="7338" w:type="dxa"/>
          </w:tcPr>
          <w:p w14:paraId="507A1FA8" w14:textId="1D5E7479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жилищно – коммунального хозяйства</w:t>
            </w:r>
          </w:p>
        </w:tc>
        <w:tc>
          <w:tcPr>
            <w:tcW w:w="1950" w:type="dxa"/>
          </w:tcPr>
          <w:p w14:paraId="781D6225" w14:textId="72076B49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94D68" w:rsidRPr="00394D68" w14:paraId="4C73BE18" w14:textId="77777777" w:rsidTr="00394D68">
        <w:tc>
          <w:tcPr>
            <w:tcW w:w="7338" w:type="dxa"/>
          </w:tcPr>
          <w:p w14:paraId="4DDC34B0" w14:textId="6AD98A06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50" w:type="dxa"/>
          </w:tcPr>
          <w:p w14:paraId="13DE2665" w14:textId="3690F4AD" w:rsidR="00394D68" w:rsidRPr="00394D68" w:rsidRDefault="00394D68" w:rsidP="00394D68">
            <w:pPr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</w:pPr>
            <w:r w:rsidRPr="00394D68">
              <w:rPr>
                <w:rFonts w:eastAsia="Calibri"/>
                <w:bCs/>
                <w:cap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16ECBC8B" w14:textId="77777777" w:rsidR="00394D68" w:rsidRPr="00394D68" w:rsidRDefault="00394D68" w:rsidP="00394D68">
      <w:pPr>
        <w:spacing w:after="160" w:line="259" w:lineRule="auto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sectPr w:rsidR="00394D68" w:rsidRPr="00394D68" w:rsidSect="00F32F10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884D" w14:textId="77777777" w:rsidR="00B76FD2" w:rsidRDefault="00B76FD2" w:rsidP="00F32F10">
      <w:r>
        <w:separator/>
      </w:r>
    </w:p>
  </w:endnote>
  <w:endnote w:type="continuationSeparator" w:id="0">
    <w:p w14:paraId="66CC4830" w14:textId="77777777" w:rsidR="00B76FD2" w:rsidRDefault="00B76FD2" w:rsidP="00F3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B896" w14:textId="77777777" w:rsidR="00B76FD2" w:rsidRDefault="00B76FD2" w:rsidP="00F32F10">
      <w:r>
        <w:separator/>
      </w:r>
    </w:p>
  </w:footnote>
  <w:footnote w:type="continuationSeparator" w:id="0">
    <w:p w14:paraId="74E9AEC2" w14:textId="77777777" w:rsidR="00B76FD2" w:rsidRDefault="00B76FD2" w:rsidP="00F3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1D93" w14:textId="77777777" w:rsidR="00F32F10" w:rsidRDefault="00F32F1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531B3A" w14:textId="77777777" w:rsidR="00F32F10" w:rsidRDefault="00F32F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A2EED"/>
    <w:multiLevelType w:val="hybridMultilevel"/>
    <w:tmpl w:val="D16A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7D3F49"/>
    <w:multiLevelType w:val="multilevel"/>
    <w:tmpl w:val="F66C33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AFB2158"/>
    <w:multiLevelType w:val="multilevel"/>
    <w:tmpl w:val="F66C33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417215415">
    <w:abstractNumId w:val="0"/>
  </w:num>
  <w:num w:numId="2" w16cid:durableId="947660783">
    <w:abstractNumId w:val="2"/>
  </w:num>
  <w:num w:numId="3" w16cid:durableId="142075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6595"/>
    <w:rsid w:val="00285D0C"/>
    <w:rsid w:val="002A2B11"/>
    <w:rsid w:val="002F22EB"/>
    <w:rsid w:val="00326996"/>
    <w:rsid w:val="00394D68"/>
    <w:rsid w:val="0043001D"/>
    <w:rsid w:val="00473F70"/>
    <w:rsid w:val="004914DD"/>
    <w:rsid w:val="00511A2B"/>
    <w:rsid w:val="00554BEC"/>
    <w:rsid w:val="00595F6F"/>
    <w:rsid w:val="005C0140"/>
    <w:rsid w:val="006415B0"/>
    <w:rsid w:val="006463D8"/>
    <w:rsid w:val="0069354D"/>
    <w:rsid w:val="00711921"/>
    <w:rsid w:val="00796BD1"/>
    <w:rsid w:val="008A3858"/>
    <w:rsid w:val="009840BA"/>
    <w:rsid w:val="00A03876"/>
    <w:rsid w:val="00A13C7B"/>
    <w:rsid w:val="00AE1A2A"/>
    <w:rsid w:val="00B16DB0"/>
    <w:rsid w:val="00B52D22"/>
    <w:rsid w:val="00B56752"/>
    <w:rsid w:val="00B76FD2"/>
    <w:rsid w:val="00B83D8D"/>
    <w:rsid w:val="00B95FEE"/>
    <w:rsid w:val="00BF2B0B"/>
    <w:rsid w:val="00C403B7"/>
    <w:rsid w:val="00D368DC"/>
    <w:rsid w:val="00D97342"/>
    <w:rsid w:val="00F32F10"/>
    <w:rsid w:val="00F4320C"/>
    <w:rsid w:val="00F71B7A"/>
    <w:rsid w:val="00F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10C6C"/>
  <w15:chartTrackingRefBased/>
  <w15:docId w15:val="{210F093B-287C-4C14-8799-122489F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32F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2F10"/>
    <w:rPr>
      <w:sz w:val="28"/>
    </w:rPr>
  </w:style>
  <w:style w:type="paragraph" w:styleId="ab">
    <w:name w:val="footer"/>
    <w:basedOn w:val="a"/>
    <w:link w:val="ac"/>
    <w:rsid w:val="00F32F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32F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2024-06-13T12:39:00Z</cp:lastPrinted>
  <dcterms:created xsi:type="dcterms:W3CDTF">2024-06-11T11:55:00Z</dcterms:created>
  <dcterms:modified xsi:type="dcterms:W3CDTF">2024-06-13T12:39:00Z</dcterms:modified>
</cp:coreProperties>
</file>