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B7C14">
      <w:pPr>
        <w:tabs>
          <w:tab w:val="left" w:pos="567"/>
          <w:tab w:val="left" w:pos="3686"/>
        </w:tabs>
      </w:pPr>
      <w:r>
        <w:tab/>
        <w:t>23 января 2019 г.</w:t>
      </w:r>
      <w:r>
        <w:tab/>
        <w:t>01-134-а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86743" w:rsidTr="00B867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86743" w:rsidRDefault="00197379" w:rsidP="00B8674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B86743">
              <w:rPr>
                <w:rFonts w:ascii="Times New Roman" w:hAnsi="Times New Roman"/>
                <w:b w:val="0"/>
                <w:sz w:val="24"/>
                <w:szCs w:val="21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1 квартал 2019 года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197379" w:rsidRPr="00B86743" w:rsidTr="00B867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379" w:rsidRPr="00B86743" w:rsidRDefault="00C76C1B" w:rsidP="00C76C1B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21, 0400 ОБ НПА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2"/>
                <w:szCs w:val="21"/>
              </w:rPr>
              <w:t xml:space="preserve"> 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97379" w:rsidRPr="00197379" w:rsidRDefault="00197379" w:rsidP="00197379">
      <w:pPr>
        <w:autoSpaceDE w:val="0"/>
        <w:autoSpaceDN w:val="0"/>
        <w:adjustRightInd w:val="0"/>
        <w:ind w:firstLine="720"/>
        <w:rPr>
          <w:szCs w:val="24"/>
        </w:rPr>
      </w:pPr>
      <w:r w:rsidRPr="00197379">
        <w:rPr>
          <w:szCs w:val="24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197379">
        <w:rPr>
          <w:szCs w:val="26"/>
        </w:rPr>
        <w:t xml:space="preserve"> </w:t>
      </w:r>
      <w:r w:rsidRPr="00197379">
        <w:rPr>
          <w:szCs w:val="24"/>
        </w:rPr>
        <w:t xml:space="preserve"> подпрограмм «Жилье для молодежи» и «Поддержка граждан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области», руководствуясь приказом Минис</w:t>
      </w:r>
      <w:r>
        <w:rPr>
          <w:szCs w:val="24"/>
        </w:rPr>
        <w:t>терства строительства и жилищно-</w:t>
      </w:r>
      <w:r w:rsidRPr="00197379">
        <w:rPr>
          <w:szCs w:val="24"/>
        </w:rPr>
        <w:t>коммунального хозяйства Российской Федерации от 19 декабря 2018 года № 822/</w:t>
      </w:r>
      <w:proofErr w:type="spellStart"/>
      <w:r w:rsidRPr="00197379">
        <w:rPr>
          <w:szCs w:val="24"/>
        </w:rPr>
        <w:t>пр</w:t>
      </w:r>
      <w:proofErr w:type="spellEnd"/>
      <w:r w:rsidRPr="00197379">
        <w:rPr>
          <w:szCs w:val="24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197379">
        <w:rPr>
          <w:szCs w:val="24"/>
          <w:lang w:val="en-US"/>
        </w:rPr>
        <w:t>I</w:t>
      </w:r>
      <w:r w:rsidRPr="00197379">
        <w:rPr>
          <w:szCs w:val="24"/>
        </w:rPr>
        <w:t xml:space="preserve"> квартал 2019 года», распоряжением Комитета по строител</w:t>
      </w:r>
      <w:r>
        <w:rPr>
          <w:szCs w:val="24"/>
        </w:rPr>
        <w:t xml:space="preserve">ьству Ленинградской области от </w:t>
      </w:r>
      <w:r w:rsidRPr="00197379">
        <w:rPr>
          <w:szCs w:val="24"/>
        </w:rPr>
        <w:t xml:space="preserve">4 декабря 2015 года №552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18 марта 2016 года №80 «О внесении изменений в распоряжение комитета по строительству от 4 декабря 2015 № 552 </w:t>
      </w:r>
      <w:r>
        <w:rPr>
          <w:szCs w:val="24"/>
        </w:rPr>
        <w:t>«</w:t>
      </w:r>
      <w:r w:rsidRPr="00197379">
        <w:rPr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</w:t>
      </w:r>
      <w:r w:rsidRPr="00197379">
        <w:rPr>
          <w:szCs w:val="24"/>
        </w:rPr>
        <w:lastRenderedPageBreak/>
        <w:t>градской области федеральных целевых программ и государственных программ Ленинградской области»), администрация Тихвинского района ПОСТАНОВЛЯЕТ:</w:t>
      </w:r>
    </w:p>
    <w:p w:rsidR="00197379" w:rsidRPr="00197379" w:rsidRDefault="00197379" w:rsidP="00641F33">
      <w:pPr>
        <w:ind w:firstLine="720"/>
        <w:rPr>
          <w:szCs w:val="24"/>
        </w:rPr>
      </w:pPr>
      <w:r w:rsidRPr="00197379">
        <w:rPr>
          <w:szCs w:val="24"/>
        </w:rPr>
        <w:t>1. Установить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49 564 рубл</w:t>
      </w:r>
      <w:r>
        <w:rPr>
          <w:szCs w:val="24"/>
        </w:rPr>
        <w:t>я</w:t>
      </w:r>
      <w:r w:rsidRPr="00197379">
        <w:rPr>
          <w:szCs w:val="24"/>
        </w:rPr>
        <w:t>, согласно приложению.</w:t>
      </w:r>
    </w:p>
    <w:p w:rsidR="00197379" w:rsidRPr="00197379" w:rsidRDefault="00197379" w:rsidP="00641F33">
      <w:pPr>
        <w:ind w:firstLine="720"/>
        <w:rPr>
          <w:szCs w:val="24"/>
        </w:rPr>
      </w:pPr>
      <w:r w:rsidRPr="00197379">
        <w:rPr>
          <w:szCs w:val="24"/>
        </w:rPr>
        <w:t>2. Утвердить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45 685 рублей.</w:t>
      </w:r>
    </w:p>
    <w:p w:rsidR="00197379" w:rsidRPr="00197379" w:rsidRDefault="00197379" w:rsidP="00F92776">
      <w:pPr>
        <w:ind w:firstLine="720"/>
        <w:rPr>
          <w:color w:val="000000"/>
          <w:szCs w:val="24"/>
        </w:rPr>
      </w:pPr>
      <w:r w:rsidRPr="00197379">
        <w:rPr>
          <w:szCs w:val="24"/>
        </w:rPr>
        <w:t xml:space="preserve">3. </w:t>
      </w:r>
      <w:r w:rsidRPr="00197379">
        <w:rPr>
          <w:color w:val="000000"/>
          <w:szCs w:val="24"/>
        </w:rPr>
        <w:t>Опубликовать постановление в газете «Трудовая слава» и разместить в сети Интернет на официальном сайте Тихвинского района.</w:t>
      </w:r>
    </w:p>
    <w:p w:rsidR="00197379" w:rsidRPr="00197379" w:rsidRDefault="00197379" w:rsidP="00F92776">
      <w:pPr>
        <w:ind w:firstLine="720"/>
        <w:rPr>
          <w:szCs w:val="24"/>
        </w:rPr>
      </w:pPr>
      <w:r w:rsidRPr="00197379">
        <w:rPr>
          <w:color w:val="000000"/>
          <w:szCs w:val="24"/>
        </w:rPr>
        <w:t>4. Постановление вступает в силу с даты официального опубликования.</w:t>
      </w:r>
    </w:p>
    <w:p w:rsidR="00197379" w:rsidRPr="00197379" w:rsidRDefault="00197379" w:rsidP="00CB11F1">
      <w:pPr>
        <w:ind w:firstLine="720"/>
        <w:rPr>
          <w:szCs w:val="24"/>
        </w:rPr>
      </w:pPr>
      <w:r w:rsidRPr="00197379">
        <w:rPr>
          <w:szCs w:val="24"/>
        </w:rPr>
        <w:t>5.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197379" w:rsidRPr="00197379" w:rsidRDefault="00197379" w:rsidP="00641F33">
      <w:pPr>
        <w:ind w:firstLine="720"/>
        <w:rPr>
          <w:szCs w:val="24"/>
        </w:rPr>
      </w:pPr>
    </w:p>
    <w:p w:rsidR="00197379" w:rsidRPr="00197379" w:rsidRDefault="00197379" w:rsidP="00641F33">
      <w:pPr>
        <w:rPr>
          <w:sz w:val="24"/>
          <w:szCs w:val="23"/>
        </w:rPr>
      </w:pPr>
    </w:p>
    <w:p w:rsidR="00197379" w:rsidRPr="006C29D2" w:rsidRDefault="00197379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197379" w:rsidRDefault="00197379" w:rsidP="00641F33">
      <w:pPr>
        <w:rPr>
          <w:sz w:val="24"/>
          <w:szCs w:val="24"/>
        </w:rPr>
      </w:pPr>
    </w:p>
    <w:p w:rsidR="00197379" w:rsidRPr="00F92776" w:rsidRDefault="00197379" w:rsidP="00641F33">
      <w:pPr>
        <w:rPr>
          <w:sz w:val="24"/>
          <w:szCs w:val="24"/>
        </w:rPr>
      </w:pPr>
    </w:p>
    <w:p w:rsidR="00197379" w:rsidRDefault="00197379" w:rsidP="001438BA">
      <w:pPr>
        <w:pStyle w:val="2"/>
        <w:rPr>
          <w:sz w:val="18"/>
          <w:szCs w:val="18"/>
        </w:rPr>
      </w:pPr>
    </w:p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Default="00197379" w:rsidP="00197379"/>
    <w:p w:rsidR="00197379" w:rsidRPr="00197379" w:rsidRDefault="00197379" w:rsidP="00197379"/>
    <w:p w:rsidR="00197379" w:rsidRDefault="00197379" w:rsidP="00B438FB"/>
    <w:p w:rsidR="00197379" w:rsidRDefault="00197379" w:rsidP="0019737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Бостякова</w:t>
      </w:r>
      <w:proofErr w:type="spellEnd"/>
      <w:r>
        <w:rPr>
          <w:sz w:val="26"/>
          <w:szCs w:val="26"/>
        </w:rPr>
        <w:t xml:space="preserve"> Ольга Вячеславовна, </w:t>
      </w:r>
    </w:p>
    <w:p w:rsidR="00197379" w:rsidRDefault="00197379" w:rsidP="00197379">
      <w:pPr>
        <w:rPr>
          <w:sz w:val="26"/>
          <w:szCs w:val="26"/>
        </w:rPr>
      </w:pPr>
      <w:r>
        <w:rPr>
          <w:sz w:val="26"/>
          <w:szCs w:val="26"/>
        </w:rPr>
        <w:t>73-073</w:t>
      </w:r>
    </w:p>
    <w:p w:rsidR="00197379" w:rsidRPr="00B438FB" w:rsidRDefault="00197379" w:rsidP="00B438FB"/>
    <w:p w:rsidR="00197379" w:rsidRDefault="00197379" w:rsidP="0019737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197379" w:rsidTr="00197379">
        <w:tc>
          <w:tcPr>
            <w:tcW w:w="5388" w:type="dxa"/>
          </w:tcPr>
          <w:p w:rsidR="00197379" w:rsidRDefault="00197379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24"/>
              </w:rPr>
              <w:t>Заместитель</w:t>
            </w:r>
            <w:r>
              <w:rPr>
                <w:i/>
                <w:sz w:val="18"/>
                <w:szCs w:val="24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главы администрации по коммунальному хозяйству и строительству                            </w:t>
            </w:r>
            <w:r>
              <w:rPr>
                <w:rStyle w:val="apple-converted-space"/>
                <w:b w:val="0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197379" w:rsidRDefault="00197379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Наумов Ю.А.</w:t>
            </w:r>
          </w:p>
        </w:tc>
      </w:tr>
      <w:tr w:rsidR="00197379" w:rsidTr="00197379">
        <w:tc>
          <w:tcPr>
            <w:tcW w:w="5388" w:type="dxa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48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</w:tr>
      <w:tr w:rsidR="00197379" w:rsidTr="00197379">
        <w:tc>
          <w:tcPr>
            <w:tcW w:w="5388" w:type="dxa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97379" w:rsidRDefault="0019737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</w:tr>
      <w:tr w:rsidR="00197379" w:rsidTr="00197379">
        <w:tc>
          <w:tcPr>
            <w:tcW w:w="5388" w:type="dxa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</w:tr>
      <w:tr w:rsidR="00197379" w:rsidTr="00197379">
        <w:tc>
          <w:tcPr>
            <w:tcW w:w="5388" w:type="dxa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197379" w:rsidTr="00197379">
        <w:tc>
          <w:tcPr>
            <w:tcW w:w="5388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</w:tr>
      <w:tr w:rsidR="00197379" w:rsidTr="00197379">
        <w:tc>
          <w:tcPr>
            <w:tcW w:w="5388" w:type="dxa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97379" w:rsidRDefault="00197379">
            <w:pPr>
              <w:rPr>
                <w:i/>
                <w:sz w:val="18"/>
                <w:szCs w:val="18"/>
              </w:rPr>
            </w:pPr>
          </w:p>
        </w:tc>
      </w:tr>
      <w:tr w:rsidR="00197379" w:rsidTr="00197379">
        <w:tc>
          <w:tcPr>
            <w:tcW w:w="5388" w:type="dxa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197379" w:rsidTr="00197379">
        <w:tc>
          <w:tcPr>
            <w:tcW w:w="5388" w:type="dxa"/>
            <w:hideMark/>
          </w:tcPr>
          <w:p w:rsidR="00197379" w:rsidRDefault="00197379" w:rsidP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197379" w:rsidTr="00197379">
        <w:tc>
          <w:tcPr>
            <w:tcW w:w="5388" w:type="dxa"/>
            <w:hideMark/>
          </w:tcPr>
          <w:p w:rsidR="00197379" w:rsidRDefault="00197379">
            <w:pPr>
              <w:ind w:right="-1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Комитет социальной защиты населения</w:t>
            </w:r>
          </w:p>
        </w:tc>
        <w:tc>
          <w:tcPr>
            <w:tcW w:w="2040" w:type="dxa"/>
            <w:gridSpan w:val="2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197379" w:rsidTr="00197379">
        <w:tc>
          <w:tcPr>
            <w:tcW w:w="5388" w:type="dxa"/>
          </w:tcPr>
          <w:p w:rsidR="00197379" w:rsidRDefault="00197379">
            <w:pPr>
              <w:ind w:right="-1"/>
              <w:rPr>
                <w:i/>
                <w:sz w:val="18"/>
              </w:rPr>
            </w:pPr>
            <w:r w:rsidRPr="00197379"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197379" w:rsidTr="00197379">
        <w:tc>
          <w:tcPr>
            <w:tcW w:w="5388" w:type="dxa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197379" w:rsidRDefault="001973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</w:tr>
    </w:tbl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9A3CD4">
      <w:pPr>
        <w:jc w:val="center"/>
        <w:rPr>
          <w:sz w:val="24"/>
          <w:szCs w:val="24"/>
        </w:rPr>
      </w:pPr>
    </w:p>
    <w:p w:rsidR="00197379" w:rsidRDefault="00197379" w:rsidP="00127FD3">
      <w:pPr>
        <w:rPr>
          <w:sz w:val="24"/>
          <w:szCs w:val="24"/>
        </w:rPr>
      </w:pPr>
    </w:p>
    <w:p w:rsidR="00197379" w:rsidRDefault="00197379" w:rsidP="00127FD3">
      <w:pPr>
        <w:rPr>
          <w:sz w:val="24"/>
          <w:szCs w:val="24"/>
        </w:rPr>
        <w:sectPr w:rsidR="00197379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197379" w:rsidRPr="00BB7C14" w:rsidRDefault="00197379" w:rsidP="005F0BDD">
      <w:pPr>
        <w:pStyle w:val="ConsPlusNormal"/>
        <w:ind w:left="5040"/>
        <w:outlineLvl w:val="0"/>
      </w:pPr>
      <w:r w:rsidRPr="00BB7C14">
        <w:lastRenderedPageBreak/>
        <w:t>УТВЕРЖДЕН</w:t>
      </w:r>
    </w:p>
    <w:p w:rsidR="00197379" w:rsidRPr="00BB7C14" w:rsidRDefault="00197379" w:rsidP="005F0BDD">
      <w:pPr>
        <w:pStyle w:val="ConsPlusNormal"/>
        <w:ind w:left="5040"/>
      </w:pPr>
      <w:r w:rsidRPr="00BB7C14">
        <w:t>постановлением администрации</w:t>
      </w:r>
    </w:p>
    <w:p w:rsidR="00197379" w:rsidRPr="00BB7C14" w:rsidRDefault="00197379" w:rsidP="005F0BDD">
      <w:pPr>
        <w:pStyle w:val="ConsPlusNormal"/>
        <w:ind w:left="5040"/>
      </w:pPr>
      <w:r w:rsidRPr="00BB7C14">
        <w:t>Тихвинского района</w:t>
      </w:r>
    </w:p>
    <w:p w:rsidR="00197379" w:rsidRPr="00BB7C14" w:rsidRDefault="00197379" w:rsidP="005F0BDD">
      <w:pPr>
        <w:pStyle w:val="ConsPlusNormal"/>
        <w:ind w:left="5040"/>
      </w:pPr>
      <w:r w:rsidRPr="00BB7C14">
        <w:t xml:space="preserve">от </w:t>
      </w:r>
      <w:r w:rsidR="00BB7C14">
        <w:t xml:space="preserve">23 </w:t>
      </w:r>
      <w:r w:rsidRPr="00BB7C14">
        <w:t>января 2019г. №01-</w:t>
      </w:r>
      <w:r w:rsidR="00BB7C14">
        <w:t>134</w:t>
      </w:r>
      <w:r w:rsidRPr="00BB7C14">
        <w:t>-а</w:t>
      </w:r>
    </w:p>
    <w:p w:rsidR="00197379" w:rsidRPr="00BB7C14" w:rsidRDefault="00197379" w:rsidP="005F0BDD">
      <w:pPr>
        <w:pStyle w:val="ConsPlusNormal"/>
        <w:ind w:left="5040"/>
      </w:pPr>
      <w:r w:rsidRPr="00BB7C14">
        <w:t>(приложение)</w:t>
      </w:r>
    </w:p>
    <w:p w:rsidR="00197379" w:rsidRPr="00BB7C14" w:rsidRDefault="00197379" w:rsidP="00197379">
      <w:pPr>
        <w:jc w:val="center"/>
        <w:rPr>
          <w:sz w:val="24"/>
          <w:szCs w:val="24"/>
        </w:rPr>
      </w:pPr>
    </w:p>
    <w:p w:rsidR="00197379" w:rsidRPr="00505EC4" w:rsidRDefault="00197379" w:rsidP="00C8257C">
      <w:pPr>
        <w:jc w:val="center"/>
        <w:rPr>
          <w:b/>
          <w:sz w:val="22"/>
          <w:szCs w:val="22"/>
        </w:rPr>
      </w:pPr>
      <w:r w:rsidRPr="00505EC4">
        <w:rPr>
          <w:b/>
          <w:sz w:val="22"/>
          <w:szCs w:val="22"/>
        </w:rPr>
        <w:t>Расчет определения стоимости одного квадратного метра</w:t>
      </w:r>
    </w:p>
    <w:p w:rsidR="00197379" w:rsidRPr="00505EC4" w:rsidRDefault="00197379" w:rsidP="00C8257C">
      <w:pPr>
        <w:jc w:val="center"/>
        <w:rPr>
          <w:b/>
          <w:sz w:val="22"/>
          <w:szCs w:val="22"/>
        </w:rPr>
      </w:pPr>
      <w:r w:rsidRPr="00505EC4">
        <w:rPr>
          <w:b/>
          <w:sz w:val="22"/>
          <w:szCs w:val="22"/>
        </w:rPr>
        <w:t xml:space="preserve">общей площади жилья </w:t>
      </w:r>
      <w:r>
        <w:rPr>
          <w:b/>
          <w:sz w:val="22"/>
          <w:szCs w:val="22"/>
        </w:rPr>
        <w:t xml:space="preserve">по Тихвинскому городскому поселению </w:t>
      </w:r>
      <w:r w:rsidRPr="00505EC4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1 </w:t>
      </w:r>
      <w:r w:rsidRPr="00505EC4">
        <w:rPr>
          <w:b/>
          <w:sz w:val="22"/>
          <w:szCs w:val="22"/>
        </w:rPr>
        <w:t xml:space="preserve">квартал </w:t>
      </w:r>
      <w:r>
        <w:rPr>
          <w:b/>
          <w:sz w:val="22"/>
          <w:szCs w:val="22"/>
        </w:rPr>
        <w:t>2019</w:t>
      </w:r>
      <w:r w:rsidRPr="00505EC4">
        <w:rPr>
          <w:b/>
          <w:sz w:val="22"/>
          <w:szCs w:val="22"/>
        </w:rPr>
        <w:t xml:space="preserve"> года</w:t>
      </w:r>
    </w:p>
    <w:p w:rsidR="00197379" w:rsidRPr="00505EC4" w:rsidRDefault="00197379" w:rsidP="00C8257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197379" w:rsidRPr="00B86743" w:rsidTr="00B86743">
        <w:trPr>
          <w:trHeight w:val="495"/>
        </w:trPr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№</w:t>
            </w:r>
          </w:p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150B8">
            <w:pPr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Агентство недвижимости «ЭВ-Е-РЕСТ»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51 000 руб.</w:t>
            </w:r>
          </w:p>
        </w:tc>
      </w:tr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150B8">
            <w:pPr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Агентство «Астра»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49 500 руб.</w:t>
            </w:r>
          </w:p>
        </w:tc>
      </w:tr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150B8">
            <w:pPr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Агентство недвижимости «Альтера»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49 000 руб.</w:t>
            </w:r>
          </w:p>
        </w:tc>
      </w:tr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4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150B8">
            <w:pPr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 xml:space="preserve">ООО «Талан» 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55 000 руб.</w:t>
            </w:r>
          </w:p>
        </w:tc>
      </w:tr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5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150B8">
            <w:pPr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Квартирный вопрос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48 000 руб.</w:t>
            </w:r>
          </w:p>
        </w:tc>
      </w:tr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6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150B8">
            <w:pPr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Бюро недвижимости «</w:t>
            </w:r>
            <w:proofErr w:type="spellStart"/>
            <w:r w:rsidRPr="00B86743">
              <w:rPr>
                <w:sz w:val="22"/>
                <w:szCs w:val="22"/>
              </w:rPr>
              <w:t>Виал</w:t>
            </w:r>
            <w:proofErr w:type="spellEnd"/>
            <w:r w:rsidRPr="00B8674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 xml:space="preserve">43 000 руб. </w:t>
            </w:r>
          </w:p>
        </w:tc>
      </w:tr>
    </w:tbl>
    <w:p w:rsidR="00197379" w:rsidRPr="00815401" w:rsidRDefault="00197379" w:rsidP="00C8257C">
      <w:pPr>
        <w:jc w:val="center"/>
        <w:rPr>
          <w:sz w:val="10"/>
          <w:szCs w:val="10"/>
        </w:rPr>
      </w:pPr>
    </w:p>
    <w:p w:rsidR="00197379" w:rsidRPr="00505EC4" w:rsidRDefault="00197379" w:rsidP="00746EBA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505EC4">
        <w:rPr>
          <w:sz w:val="22"/>
          <w:szCs w:val="22"/>
        </w:rPr>
        <w:t>Ст_кред</w:t>
      </w:r>
      <w:proofErr w:type="spellEnd"/>
      <w:r w:rsidRPr="00505EC4">
        <w:rPr>
          <w:sz w:val="22"/>
          <w:szCs w:val="22"/>
        </w:rPr>
        <w:t>);</w:t>
      </w:r>
    </w:p>
    <w:p w:rsidR="00197379" w:rsidRPr="00505EC4" w:rsidRDefault="00197379" w:rsidP="00C8257C">
      <w:pPr>
        <w:jc w:val="center"/>
        <w:rPr>
          <w:sz w:val="10"/>
          <w:szCs w:val="10"/>
        </w:rPr>
      </w:pPr>
    </w:p>
    <w:p w:rsidR="00197379" w:rsidRPr="00B86743" w:rsidRDefault="00197379">
      <w:pPr>
        <w:rPr>
          <w:sz w:val="22"/>
          <w:szCs w:val="24"/>
          <w:lang w:val="en-US"/>
        </w:rPr>
      </w:pPr>
      <w:proofErr w:type="spellStart"/>
      <w:r w:rsidRPr="00B86743">
        <w:rPr>
          <w:sz w:val="22"/>
          <w:szCs w:val="24"/>
        </w:rPr>
        <w:t>Ст_кред</w:t>
      </w:r>
      <w:proofErr w:type="spellEnd"/>
      <w:r w:rsidRPr="00B86743">
        <w:rPr>
          <w:sz w:val="22"/>
          <w:szCs w:val="24"/>
        </w:rPr>
        <w:t xml:space="preserve"> = (48 000 + 51 000+49 500+49 000+55000+43 000)/6 = 49 250 руб.  </w:t>
      </w:r>
    </w:p>
    <w:p w:rsidR="00197379" w:rsidRPr="00505EC4" w:rsidRDefault="0019737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№ п/п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>
            <w:pPr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48 800 руб.</w:t>
            </w:r>
          </w:p>
        </w:tc>
      </w:tr>
    </w:tbl>
    <w:p w:rsidR="00197379" w:rsidRPr="00815401" w:rsidRDefault="00197379">
      <w:pPr>
        <w:rPr>
          <w:sz w:val="10"/>
          <w:szCs w:val="10"/>
        </w:rPr>
      </w:pPr>
    </w:p>
    <w:p w:rsidR="00197379" w:rsidRPr="00505EC4" w:rsidRDefault="00197379" w:rsidP="00F64587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договоры на приобретение (строительство) жилых помещений на территории соответствующего муниципального образования, представленные участниками жилищных программ, действующих на территории Ленинградской области (сокращенное наименование показателя </w:t>
      </w:r>
      <w:proofErr w:type="spellStart"/>
      <w:r w:rsidRPr="00505EC4">
        <w:rPr>
          <w:sz w:val="22"/>
          <w:szCs w:val="22"/>
        </w:rPr>
        <w:t>Ст_дог</w:t>
      </w:r>
      <w:proofErr w:type="spellEnd"/>
      <w:r w:rsidRPr="00505EC4">
        <w:rPr>
          <w:sz w:val="22"/>
          <w:szCs w:val="22"/>
        </w:rPr>
        <w:t>);</w:t>
      </w:r>
    </w:p>
    <w:p w:rsidR="00197379" w:rsidRDefault="001973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Ст_дог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48</w:t>
      </w:r>
      <w:proofErr w:type="gramEnd"/>
      <w:r>
        <w:rPr>
          <w:sz w:val="24"/>
          <w:szCs w:val="24"/>
        </w:rPr>
        <w:t xml:space="preserve"> 800 руб.</w:t>
      </w:r>
    </w:p>
    <w:p w:rsidR="00197379" w:rsidRPr="00505EC4" w:rsidRDefault="0019737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№</w:t>
            </w:r>
          </w:p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150B8">
            <w:pPr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ЗАО «СЗ ИЖК»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 xml:space="preserve">55 000 руб. </w:t>
            </w:r>
          </w:p>
        </w:tc>
      </w:tr>
      <w:tr w:rsidR="00197379" w:rsidRPr="00B86743" w:rsidTr="00B86743">
        <w:tc>
          <w:tcPr>
            <w:tcW w:w="534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197379" w:rsidRPr="00B86743" w:rsidRDefault="00197379" w:rsidP="00B150B8">
            <w:pPr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ЗАО «Бизнес Инжиниринг»</w:t>
            </w:r>
          </w:p>
        </w:tc>
        <w:tc>
          <w:tcPr>
            <w:tcW w:w="3096" w:type="dxa"/>
            <w:shd w:val="clear" w:color="auto" w:fill="auto"/>
          </w:tcPr>
          <w:p w:rsidR="00197379" w:rsidRPr="00B86743" w:rsidRDefault="00197379" w:rsidP="00B86743">
            <w:pPr>
              <w:jc w:val="center"/>
              <w:rPr>
                <w:sz w:val="22"/>
                <w:szCs w:val="22"/>
              </w:rPr>
            </w:pPr>
            <w:r w:rsidRPr="00B86743">
              <w:rPr>
                <w:sz w:val="22"/>
                <w:szCs w:val="22"/>
              </w:rPr>
              <w:t>55 000 руб.</w:t>
            </w:r>
          </w:p>
        </w:tc>
      </w:tr>
    </w:tbl>
    <w:p w:rsidR="00197379" w:rsidRPr="00815401" w:rsidRDefault="00197379" w:rsidP="00F64587">
      <w:pPr>
        <w:rPr>
          <w:sz w:val="10"/>
          <w:szCs w:val="10"/>
        </w:rPr>
      </w:pPr>
    </w:p>
    <w:p w:rsidR="00197379" w:rsidRDefault="00197379" w:rsidP="00505EC4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</w:r>
      <w:proofErr w:type="spellStart"/>
      <w:r w:rsidRPr="00505EC4">
        <w:rPr>
          <w:sz w:val="22"/>
          <w:szCs w:val="22"/>
        </w:rPr>
        <w:t>Ст_строй</w:t>
      </w:r>
      <w:proofErr w:type="spellEnd"/>
      <w:r w:rsidRPr="00505EC4">
        <w:rPr>
          <w:sz w:val="22"/>
          <w:szCs w:val="22"/>
        </w:rPr>
        <w:t>)</w:t>
      </w:r>
    </w:p>
    <w:p w:rsidR="00197379" w:rsidRPr="00505EC4" w:rsidRDefault="00197379" w:rsidP="00505EC4">
      <w:pPr>
        <w:rPr>
          <w:sz w:val="22"/>
          <w:szCs w:val="22"/>
        </w:rPr>
      </w:pPr>
    </w:p>
    <w:p w:rsidR="00197379" w:rsidRDefault="00197379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= 55 000 руб.            </w:t>
      </w:r>
    </w:p>
    <w:p w:rsidR="00197379" w:rsidRPr="00815401" w:rsidRDefault="00197379" w:rsidP="00F64587">
      <w:pPr>
        <w:rPr>
          <w:sz w:val="10"/>
          <w:szCs w:val="10"/>
        </w:rPr>
      </w:pPr>
    </w:p>
    <w:p w:rsidR="00197379" w:rsidRDefault="00197379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С_</w:t>
      </w:r>
      <w:proofErr w:type="gram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0</w:t>
      </w:r>
    </w:p>
    <w:p w:rsidR="00197379" w:rsidRPr="00815401" w:rsidRDefault="00197379" w:rsidP="00F64587">
      <w:pPr>
        <w:rPr>
          <w:sz w:val="10"/>
          <w:szCs w:val="10"/>
        </w:rPr>
      </w:pPr>
    </w:p>
    <w:p w:rsidR="00197379" w:rsidRDefault="00197379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>_ дог х 0,</w:t>
      </w:r>
      <w:proofErr w:type="gramStart"/>
      <w:r>
        <w:rPr>
          <w:sz w:val="24"/>
          <w:szCs w:val="24"/>
        </w:rPr>
        <w:t>92  +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 х 0,92 + </w:t>
      </w:r>
      <w:proofErr w:type="spellStart"/>
      <w:r>
        <w:rPr>
          <w:sz w:val="24"/>
          <w:szCs w:val="24"/>
        </w:rPr>
        <w:t>Ст_стат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                                    </w:t>
      </w:r>
    </w:p>
    <w:p w:rsidR="00197379" w:rsidRDefault="00C76C1B" w:rsidP="00F6458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197379">
        <w:rPr>
          <w:sz w:val="24"/>
          <w:szCs w:val="24"/>
        </w:rPr>
        <w:t xml:space="preserve">                                                         </w:t>
      </w:r>
      <w:r w:rsidR="00197379">
        <w:rPr>
          <w:sz w:val="24"/>
          <w:szCs w:val="24"/>
          <w:lang w:val="en-US"/>
        </w:rPr>
        <w:t>N</w:t>
      </w:r>
    </w:p>
    <w:p w:rsidR="00197379" w:rsidRDefault="00197379" w:rsidP="00F633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48</w:t>
      </w:r>
      <w:proofErr w:type="gramEnd"/>
      <w:r>
        <w:rPr>
          <w:sz w:val="24"/>
          <w:szCs w:val="24"/>
        </w:rPr>
        <w:t xml:space="preserve"> 800 * 0,92 +49 250 * 0,92 +55 000  </w:t>
      </w:r>
      <w:r w:rsidRPr="005B555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</w:p>
    <w:p w:rsidR="00197379" w:rsidRPr="00D66C38" w:rsidRDefault="00C76C1B" w:rsidP="00505E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" from="54pt,2.15pt" to="243pt,2.8pt" wrapcoords="1 1 133 1 133 1 1 1 1 1">
            <w10:wrap type="tight"/>
          </v:line>
        </w:pict>
      </w:r>
      <w:r w:rsidR="0019737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3</w:t>
      </w:r>
      <w:r w:rsidR="00197379">
        <w:rPr>
          <w:sz w:val="24"/>
          <w:szCs w:val="24"/>
        </w:rPr>
        <w:tab/>
        <w:t xml:space="preserve">                                             </w:t>
      </w:r>
      <w:proofErr w:type="gramStart"/>
      <w:r w:rsidR="00197379">
        <w:rPr>
          <w:sz w:val="24"/>
          <w:szCs w:val="24"/>
        </w:rPr>
        <w:t>=  48</w:t>
      </w:r>
      <w:proofErr w:type="gramEnd"/>
      <w:r w:rsidR="00197379">
        <w:rPr>
          <w:sz w:val="24"/>
          <w:szCs w:val="24"/>
        </w:rPr>
        <w:t> 402 руб.</w:t>
      </w:r>
      <w:r w:rsidR="00197379" w:rsidRPr="00D66C38">
        <w:rPr>
          <w:sz w:val="24"/>
          <w:szCs w:val="24"/>
        </w:rPr>
        <w:t xml:space="preserve">   </w:t>
      </w:r>
    </w:p>
    <w:p w:rsidR="00197379" w:rsidRDefault="00197379" w:rsidP="00DB6C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Ср_ </w:t>
      </w:r>
      <w:proofErr w:type="spellStart"/>
      <w:proofErr w:type="gram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 х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К_дефл</w:t>
      </w:r>
      <w:proofErr w:type="spellEnd"/>
    </w:p>
    <w:p w:rsidR="00197379" w:rsidRPr="00DB6C85" w:rsidRDefault="00197379" w:rsidP="00F6331C">
      <w:pPr>
        <w:rPr>
          <w:sz w:val="24"/>
          <w:szCs w:val="24"/>
        </w:rPr>
      </w:pPr>
    </w:p>
    <w:p w:rsidR="00197379" w:rsidRDefault="00197379" w:rsidP="00505EC4">
      <w:pPr>
        <w:widowControl w:val="0"/>
        <w:autoSpaceDE w:val="0"/>
        <w:autoSpaceDN w:val="0"/>
        <w:adjustRightInd w:val="0"/>
      </w:pPr>
      <w:proofErr w:type="spellStart"/>
      <w:r>
        <w:rPr>
          <w:sz w:val="24"/>
          <w:szCs w:val="24"/>
        </w:rPr>
        <w:t>Ст_квм</w:t>
      </w:r>
      <w:proofErr w:type="spellEnd"/>
      <w:r>
        <w:rPr>
          <w:sz w:val="24"/>
          <w:szCs w:val="24"/>
        </w:rPr>
        <w:t xml:space="preserve"> =    48 402 </w:t>
      </w:r>
      <w:r w:rsidRPr="005B5556">
        <w:rPr>
          <w:sz w:val="24"/>
          <w:szCs w:val="24"/>
        </w:rPr>
        <w:t>х</w:t>
      </w:r>
      <w:r>
        <w:rPr>
          <w:sz w:val="24"/>
          <w:szCs w:val="24"/>
        </w:rPr>
        <w:t xml:space="preserve"> 1,024 = 49 564</w:t>
      </w:r>
      <w:r w:rsidRPr="006E5390">
        <w:rPr>
          <w:sz w:val="24"/>
          <w:szCs w:val="24"/>
        </w:rPr>
        <w:t xml:space="preserve"> </w:t>
      </w:r>
      <w:r w:rsidRPr="005B5556">
        <w:rPr>
          <w:sz w:val="24"/>
          <w:szCs w:val="24"/>
        </w:rPr>
        <w:t>руб.</w:t>
      </w:r>
      <w:r>
        <w:rPr>
          <w:sz w:val="24"/>
          <w:szCs w:val="24"/>
        </w:rPr>
        <w:t xml:space="preserve">        </w:t>
      </w:r>
    </w:p>
    <w:p w:rsidR="00197379" w:rsidRDefault="00197379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97379" w:rsidRPr="00B86743" w:rsidRDefault="00197379" w:rsidP="00F64587">
      <w:pPr>
        <w:rPr>
          <w:sz w:val="22"/>
        </w:rPr>
      </w:pPr>
      <w:r w:rsidRPr="00B86743">
        <w:rPr>
          <w:sz w:val="22"/>
        </w:rPr>
        <w:t>Где:</w:t>
      </w:r>
    </w:p>
    <w:p w:rsidR="00197379" w:rsidRPr="00B86743" w:rsidRDefault="00197379" w:rsidP="00F64587">
      <w:pPr>
        <w:rPr>
          <w:sz w:val="22"/>
        </w:rPr>
      </w:pPr>
      <w:r w:rsidRPr="00B86743">
        <w:rPr>
          <w:sz w:val="22"/>
        </w:rPr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197379" w:rsidRPr="00B86743" w:rsidRDefault="00197379" w:rsidP="00F6331C">
      <w:pPr>
        <w:rPr>
          <w:sz w:val="22"/>
        </w:rPr>
      </w:pPr>
      <w:r w:rsidRPr="00B86743">
        <w:rPr>
          <w:sz w:val="22"/>
          <w:lang w:val="en-US"/>
        </w:rPr>
        <w:t>N</w:t>
      </w:r>
      <w:r w:rsidRPr="00B86743">
        <w:rPr>
          <w:sz w:val="22"/>
        </w:rPr>
        <w:t xml:space="preserve"> - кол-во показателей, используемых при расчете;</w:t>
      </w:r>
    </w:p>
    <w:p w:rsidR="00197379" w:rsidRPr="00B86743" w:rsidRDefault="00197379" w:rsidP="00F64587">
      <w:pPr>
        <w:rPr>
          <w:sz w:val="20"/>
          <w:szCs w:val="24"/>
        </w:rPr>
      </w:pPr>
      <w:r w:rsidRPr="00B86743">
        <w:rPr>
          <w:sz w:val="22"/>
        </w:rPr>
        <w:t xml:space="preserve">К_ </w:t>
      </w:r>
      <w:proofErr w:type="spellStart"/>
      <w:r w:rsidRPr="00B86743">
        <w:rPr>
          <w:sz w:val="22"/>
        </w:rPr>
        <w:t>дефл</w:t>
      </w:r>
      <w:proofErr w:type="spellEnd"/>
      <w:r w:rsidRPr="00B86743">
        <w:rPr>
          <w:sz w:val="22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:rsidR="00197379" w:rsidRPr="00B86743" w:rsidRDefault="00B86743" w:rsidP="00B86743">
      <w:pPr>
        <w:ind w:right="-1"/>
        <w:jc w:val="center"/>
        <w:rPr>
          <w:sz w:val="20"/>
          <w:szCs w:val="22"/>
        </w:rPr>
      </w:pPr>
      <w:r>
        <w:rPr>
          <w:sz w:val="20"/>
          <w:szCs w:val="22"/>
        </w:rPr>
        <w:t>_______________</w:t>
      </w:r>
    </w:p>
    <w:sectPr w:rsidR="00197379" w:rsidRPr="00B86743" w:rsidSect="00B86743">
      <w:pgSz w:w="11907" w:h="16840"/>
      <w:pgMar w:top="85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97379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86743"/>
    <w:rsid w:val="00B95FEE"/>
    <w:rsid w:val="00BB7C14"/>
    <w:rsid w:val="00BF2B0B"/>
    <w:rsid w:val="00C76C1B"/>
    <w:rsid w:val="00D368DC"/>
    <w:rsid w:val="00D97342"/>
    <w:rsid w:val="00F4320C"/>
    <w:rsid w:val="00F71B7A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0935C79"/>
  <w15:chartTrackingRefBased/>
  <w15:docId w15:val="{5BCF59F4-F002-468C-86FA-AD70F144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7379"/>
    <w:pPr>
      <w:tabs>
        <w:tab w:val="left" w:pos="851"/>
      </w:tabs>
      <w:jc w:val="center"/>
    </w:pPr>
  </w:style>
  <w:style w:type="character" w:customStyle="1" w:styleId="aa">
    <w:name w:val="Заголовок Знак"/>
    <w:link w:val="a9"/>
    <w:rsid w:val="00197379"/>
    <w:rPr>
      <w:sz w:val="28"/>
    </w:rPr>
  </w:style>
  <w:style w:type="paragraph" w:customStyle="1" w:styleId="ConsPlusNormal">
    <w:name w:val="ConsPlusNormal"/>
    <w:rsid w:val="00197379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link w:val="1"/>
    <w:rsid w:val="00197379"/>
    <w:rPr>
      <w:b/>
      <w:sz w:val="24"/>
    </w:rPr>
  </w:style>
  <w:style w:type="character" w:customStyle="1" w:styleId="apple-converted-space">
    <w:name w:val="apple-converted-space"/>
    <w:rsid w:val="0019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2019-01-24T12:15:00Z</cp:lastPrinted>
  <dcterms:created xsi:type="dcterms:W3CDTF">2019-01-22T13:16:00Z</dcterms:created>
  <dcterms:modified xsi:type="dcterms:W3CDTF">2019-01-24T12:16:00Z</dcterms:modified>
</cp:coreProperties>
</file>