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2CAF" w14:textId="77777777" w:rsidR="00B52D22" w:rsidRPr="00E84E97" w:rsidRDefault="00B52D22">
      <w:pPr>
        <w:pStyle w:val="4"/>
      </w:pPr>
      <w:r w:rsidRPr="00E84E97">
        <w:t>АДМИНИСТРАЦИЯ  МУНИЦИПАЛЬНОГО  ОБРАЗОВАНИЯ</w:t>
      </w:r>
    </w:p>
    <w:p w14:paraId="609EF9E8" w14:textId="77777777" w:rsidR="00B52D22" w:rsidRPr="00E84E97" w:rsidRDefault="00B52D22">
      <w:pPr>
        <w:jc w:val="center"/>
        <w:rPr>
          <w:b/>
          <w:sz w:val="22"/>
        </w:rPr>
      </w:pPr>
      <w:r w:rsidRPr="00E84E97">
        <w:rPr>
          <w:b/>
          <w:sz w:val="22"/>
        </w:rPr>
        <w:t xml:space="preserve">ТИХВИНСКИЙ  МУНИЦИПАЛЬНЫЙ  РАЙОН </w:t>
      </w:r>
    </w:p>
    <w:p w14:paraId="4DE62C4C" w14:textId="77777777" w:rsidR="00B52D22" w:rsidRPr="00E84E97" w:rsidRDefault="00B52D22">
      <w:pPr>
        <w:jc w:val="center"/>
        <w:rPr>
          <w:b/>
          <w:sz w:val="22"/>
        </w:rPr>
      </w:pPr>
      <w:r w:rsidRPr="00E84E97">
        <w:rPr>
          <w:b/>
          <w:sz w:val="22"/>
        </w:rPr>
        <w:t>ЛЕНИНГРАДСКОЙ  ОБЛАСТИ</w:t>
      </w:r>
    </w:p>
    <w:p w14:paraId="123E327C" w14:textId="77777777" w:rsidR="00B52D22" w:rsidRPr="00E84E97" w:rsidRDefault="00B52D22">
      <w:pPr>
        <w:jc w:val="center"/>
        <w:rPr>
          <w:b/>
          <w:sz w:val="22"/>
        </w:rPr>
      </w:pPr>
      <w:r w:rsidRPr="00E84E97">
        <w:rPr>
          <w:b/>
          <w:sz w:val="22"/>
        </w:rPr>
        <w:t>(АДМИНИСТРАЦИЯ  ТИХВИНСКОГО  РАЙОНА)</w:t>
      </w:r>
    </w:p>
    <w:p w14:paraId="77236E79" w14:textId="77777777" w:rsidR="00B52D22" w:rsidRPr="00E84E97" w:rsidRDefault="00B52D22">
      <w:pPr>
        <w:jc w:val="center"/>
        <w:rPr>
          <w:b/>
          <w:sz w:val="32"/>
        </w:rPr>
      </w:pPr>
    </w:p>
    <w:p w14:paraId="25521756" w14:textId="77777777" w:rsidR="00B52D22" w:rsidRPr="00E84E97" w:rsidRDefault="00B52D22">
      <w:pPr>
        <w:jc w:val="center"/>
        <w:rPr>
          <w:sz w:val="10"/>
        </w:rPr>
      </w:pPr>
      <w:r w:rsidRPr="00E84E97">
        <w:rPr>
          <w:b/>
          <w:sz w:val="32"/>
        </w:rPr>
        <w:t>ПОСТАНОВЛЕНИЕ</w:t>
      </w:r>
    </w:p>
    <w:p w14:paraId="59560FFD" w14:textId="77777777" w:rsidR="00B52D22" w:rsidRPr="00E84E97" w:rsidRDefault="00B52D22">
      <w:pPr>
        <w:jc w:val="center"/>
        <w:rPr>
          <w:sz w:val="10"/>
        </w:rPr>
      </w:pPr>
    </w:p>
    <w:p w14:paraId="55B03D44" w14:textId="77777777" w:rsidR="00B52D22" w:rsidRPr="00E84E97" w:rsidRDefault="00B52D22">
      <w:pPr>
        <w:jc w:val="center"/>
        <w:rPr>
          <w:sz w:val="10"/>
        </w:rPr>
      </w:pPr>
    </w:p>
    <w:p w14:paraId="652B4A2B" w14:textId="77777777" w:rsidR="00B52D22" w:rsidRDefault="00B52D22">
      <w:pPr>
        <w:tabs>
          <w:tab w:val="left" w:pos="4962"/>
        </w:tabs>
        <w:rPr>
          <w:sz w:val="16"/>
        </w:rPr>
      </w:pPr>
    </w:p>
    <w:p w14:paraId="48C9461C" w14:textId="77777777" w:rsidR="00B52D22" w:rsidRDefault="00B52D22">
      <w:pPr>
        <w:tabs>
          <w:tab w:val="left" w:pos="4962"/>
        </w:tabs>
        <w:jc w:val="center"/>
        <w:rPr>
          <w:sz w:val="16"/>
        </w:rPr>
      </w:pPr>
    </w:p>
    <w:p w14:paraId="6C938EFD" w14:textId="77777777" w:rsidR="00B52D22" w:rsidRDefault="00B52D22">
      <w:pPr>
        <w:tabs>
          <w:tab w:val="left" w:pos="851"/>
          <w:tab w:val="left" w:pos="3686"/>
        </w:tabs>
        <w:rPr>
          <w:sz w:val="24"/>
        </w:rPr>
      </w:pPr>
    </w:p>
    <w:p w14:paraId="73E1728C" w14:textId="3A2B0115" w:rsidR="00B52D22" w:rsidRDefault="00E84E97">
      <w:pPr>
        <w:tabs>
          <w:tab w:val="left" w:pos="567"/>
          <w:tab w:val="left" w:pos="3686"/>
        </w:tabs>
      </w:pPr>
      <w:r>
        <w:tab/>
        <w:t>7 мая 2024 г.</w:t>
      </w:r>
      <w:r>
        <w:tab/>
        <w:t>01-1019-а</w:t>
      </w:r>
    </w:p>
    <w:p w14:paraId="2AF461C4" w14:textId="77777777" w:rsidR="00B52D22" w:rsidRDefault="00B52D22">
      <w:pPr>
        <w:rPr>
          <w:b/>
        </w:rPr>
      </w:pPr>
      <w:r>
        <w:rPr>
          <w:b/>
          <w:sz w:val="22"/>
        </w:rPr>
        <w:t>от __________________________ № _________</w:t>
      </w:r>
    </w:p>
    <w:p w14:paraId="7C576E3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B03C0" w14:paraId="05405609" w14:textId="77777777">
        <w:tc>
          <w:tcPr>
            <w:tcW w:w="4928" w:type="dxa"/>
            <w:tcBorders>
              <w:top w:val="nil"/>
              <w:left w:val="nil"/>
              <w:bottom w:val="nil"/>
              <w:right w:val="nil"/>
            </w:tcBorders>
          </w:tcPr>
          <w:p w14:paraId="412D631E" w14:textId="17A683EB" w:rsidR="008A3858" w:rsidRPr="000B03C0" w:rsidRDefault="001C66F5" w:rsidP="000B03C0">
            <w:pPr>
              <w:suppressAutoHyphens/>
              <w:rPr>
                <w:bCs/>
                <w:sz w:val="24"/>
                <w:szCs w:val="24"/>
              </w:rPr>
            </w:pPr>
            <w:r w:rsidRPr="000B03C0">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c>
      </w:tr>
      <w:tr w:rsidR="0009616F" w:rsidRPr="0009616F" w14:paraId="572D64FB" w14:textId="77777777">
        <w:tc>
          <w:tcPr>
            <w:tcW w:w="4928" w:type="dxa"/>
            <w:tcBorders>
              <w:top w:val="nil"/>
              <w:left w:val="nil"/>
              <w:bottom w:val="nil"/>
              <w:right w:val="nil"/>
            </w:tcBorders>
          </w:tcPr>
          <w:p w14:paraId="56495ACE" w14:textId="23FB337E" w:rsidR="000B03C0" w:rsidRPr="0009616F" w:rsidRDefault="000B03C0" w:rsidP="000B03C0">
            <w:pPr>
              <w:suppressAutoHyphens/>
              <w:rPr>
                <w:bCs/>
                <w:sz w:val="24"/>
                <w:szCs w:val="24"/>
              </w:rPr>
            </w:pPr>
            <w:r w:rsidRPr="0009616F">
              <w:rPr>
                <w:bCs/>
                <w:sz w:val="24"/>
                <w:szCs w:val="24"/>
              </w:rPr>
              <w:t>21,0400 ДО НПА</w:t>
            </w:r>
          </w:p>
        </w:tc>
      </w:tr>
    </w:tbl>
    <w:p w14:paraId="10314C79" w14:textId="77777777" w:rsidR="00554BEC" w:rsidRDefault="00554BEC" w:rsidP="001A2440">
      <w:pPr>
        <w:ind w:right="-1" w:firstLine="709"/>
        <w:rPr>
          <w:sz w:val="22"/>
          <w:szCs w:val="22"/>
        </w:rPr>
      </w:pPr>
    </w:p>
    <w:p w14:paraId="259DD3AE" w14:textId="77777777" w:rsidR="000B03C0" w:rsidRDefault="000B03C0" w:rsidP="001A2440">
      <w:pPr>
        <w:ind w:right="-1" w:firstLine="709"/>
        <w:rPr>
          <w:sz w:val="22"/>
          <w:szCs w:val="22"/>
        </w:rPr>
      </w:pPr>
    </w:p>
    <w:p w14:paraId="363E72BB" w14:textId="7EB31B1F" w:rsidR="000B03C0" w:rsidRPr="000B03C0" w:rsidRDefault="000B03C0" w:rsidP="000B03C0">
      <w:pPr>
        <w:tabs>
          <w:tab w:val="left" w:pos="1134"/>
        </w:tabs>
        <w:ind w:firstLine="720"/>
        <w:rPr>
          <w:rFonts w:eastAsia="Calibri"/>
          <w:color w:val="000000"/>
          <w:szCs w:val="28"/>
          <w:lang w:eastAsia="en-US"/>
        </w:rPr>
      </w:pPr>
      <w:r w:rsidRPr="000B03C0">
        <w:rPr>
          <w:rFonts w:eastAsia="Calibri"/>
          <w:color w:val="000000"/>
          <w:szCs w:val="28"/>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от 7 декабря 2023 года, администрация Тихвинского района ПОСТАНОВЛЯЕТ:</w:t>
      </w:r>
    </w:p>
    <w:p w14:paraId="14C446DA" w14:textId="2F12B4B3"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B03C0">
        <w:rPr>
          <w:rFonts w:eastAsia="Calibri"/>
          <w:b/>
          <w:bCs/>
          <w:color w:val="000000"/>
          <w:szCs w:val="28"/>
          <w:lang w:eastAsia="en-US"/>
        </w:rPr>
        <w:t>«</w:t>
      </w:r>
      <w:r w:rsidRPr="000B03C0">
        <w:rPr>
          <w:rFonts w:eastAsia="Calibri"/>
          <w:szCs w:val="28"/>
          <w:lang w:eastAsia="en-US"/>
        </w:rPr>
        <w:t>Оформление согласия на передачу в поднаем жилого помещения, предоставленного по договору социального найма»</w:t>
      </w:r>
      <w:r w:rsidRPr="000B03C0">
        <w:rPr>
          <w:rFonts w:eastAsia="Calibri"/>
          <w:color w:val="000000"/>
          <w:szCs w:val="28"/>
          <w:lang w:eastAsia="en-US"/>
        </w:rPr>
        <w:t xml:space="preserve"> (приложение).</w:t>
      </w:r>
    </w:p>
    <w:p w14:paraId="48DEE7A5" w14:textId="49CDD799"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 xml:space="preserve">Признать </w:t>
      </w:r>
      <w:r w:rsidRPr="000B03C0">
        <w:rPr>
          <w:rFonts w:eastAsia="Calibri"/>
          <w:b/>
          <w:bCs/>
          <w:color w:val="000000"/>
          <w:szCs w:val="28"/>
          <w:lang w:eastAsia="en-US"/>
        </w:rPr>
        <w:t>утратившими</w:t>
      </w:r>
      <w:r w:rsidRPr="000B03C0">
        <w:rPr>
          <w:rFonts w:eastAsia="Calibri"/>
          <w:color w:val="000000"/>
          <w:szCs w:val="28"/>
          <w:lang w:eastAsia="en-US"/>
        </w:rPr>
        <w:t xml:space="preserve"> силу постановления администрации Тихвинского района:</w:t>
      </w:r>
    </w:p>
    <w:p w14:paraId="2A69859A" w14:textId="237A993D" w:rsidR="000B03C0" w:rsidRPr="000B03C0" w:rsidRDefault="000B03C0" w:rsidP="000B03C0">
      <w:pPr>
        <w:tabs>
          <w:tab w:val="left" w:pos="1134"/>
        </w:tabs>
        <w:ind w:firstLine="720"/>
        <w:rPr>
          <w:rFonts w:eastAsia="Calibri"/>
          <w:color w:val="000000"/>
          <w:szCs w:val="28"/>
          <w:lang w:eastAsia="en-US"/>
        </w:rPr>
      </w:pPr>
      <w:r w:rsidRPr="000B03C0">
        <w:rPr>
          <w:rFonts w:eastAsia="Calibri"/>
          <w:color w:val="000000"/>
          <w:szCs w:val="28"/>
          <w:lang w:eastAsia="en-US"/>
        </w:rPr>
        <w:t xml:space="preserve">- </w:t>
      </w:r>
      <w:r w:rsidRPr="000B03C0">
        <w:rPr>
          <w:rFonts w:eastAsia="Calibri"/>
          <w:b/>
          <w:bCs/>
          <w:color w:val="000000"/>
          <w:szCs w:val="28"/>
          <w:lang w:eastAsia="en-US"/>
        </w:rPr>
        <w:t>от 1 августа 2022 года № 01-1741-а</w:t>
      </w:r>
      <w:r w:rsidRPr="000B03C0">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0B03C0">
        <w:rPr>
          <w:rFonts w:eastAsia="Calibri"/>
          <w:szCs w:val="28"/>
          <w:lang w:eastAsia="en-US"/>
        </w:rPr>
        <w:t>Оформление согласия на передачу в поднаем жилого помещения, предоставленного по договору социального найма</w:t>
      </w:r>
      <w:r w:rsidRPr="000B03C0">
        <w:rPr>
          <w:rFonts w:eastAsia="Calibri"/>
          <w:color w:val="000000"/>
          <w:szCs w:val="28"/>
          <w:lang w:eastAsia="en-US"/>
        </w:rPr>
        <w:t>»</w:t>
      </w:r>
      <w:r w:rsidR="004A2D53">
        <w:rPr>
          <w:rFonts w:eastAsia="Calibri"/>
          <w:color w:val="000000"/>
          <w:szCs w:val="28"/>
          <w:lang w:eastAsia="en-US"/>
        </w:rPr>
        <w:t>;</w:t>
      </w:r>
    </w:p>
    <w:p w14:paraId="2D372490" w14:textId="67E75AE4" w:rsidR="000B03C0" w:rsidRPr="000B03C0" w:rsidRDefault="000B03C0" w:rsidP="000B03C0">
      <w:pPr>
        <w:tabs>
          <w:tab w:val="left" w:pos="1134"/>
        </w:tabs>
        <w:ind w:firstLine="720"/>
        <w:rPr>
          <w:rFonts w:eastAsia="Calibri"/>
          <w:color w:val="000000"/>
          <w:szCs w:val="28"/>
          <w:lang w:eastAsia="en-US"/>
        </w:rPr>
      </w:pPr>
      <w:r w:rsidRPr="000B03C0">
        <w:rPr>
          <w:rFonts w:eastAsia="Calibri"/>
          <w:color w:val="000000"/>
          <w:szCs w:val="28"/>
          <w:lang w:eastAsia="en-US"/>
        </w:rPr>
        <w:t xml:space="preserve">- </w:t>
      </w:r>
      <w:r w:rsidRPr="000B03C0">
        <w:rPr>
          <w:rFonts w:eastAsia="Calibri"/>
          <w:b/>
          <w:bCs/>
          <w:color w:val="000000"/>
          <w:szCs w:val="28"/>
          <w:lang w:eastAsia="en-US"/>
        </w:rPr>
        <w:t>от 21 июня 2023 года 01-1586-а</w:t>
      </w:r>
      <w:r w:rsidRPr="000B03C0">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w:t>
      </w:r>
      <w:r w:rsidRPr="000B03C0">
        <w:rPr>
          <w:rFonts w:eastAsia="Calibri"/>
          <w:color w:val="000000"/>
          <w:szCs w:val="28"/>
          <w:lang w:eastAsia="en-US"/>
        </w:rPr>
        <w:lastRenderedPageBreak/>
        <w:t>найма», утверждённый постановлением администрации Тихвинского района от 1 августа 2022 года № 01-1741-а».</w:t>
      </w:r>
      <w:r w:rsidRPr="000B03C0">
        <w:rPr>
          <w:rFonts w:ascii="Calibri" w:eastAsia="Calibri" w:hAnsi="Calibri"/>
          <w:vanish/>
          <w:color w:val="000000"/>
          <w:sz w:val="22"/>
          <w:szCs w:val="22"/>
          <w:lang w:eastAsia="en-US"/>
        </w:rPr>
        <w:t xml:space="preserve"> </w:t>
      </w:r>
    </w:p>
    <w:p w14:paraId="378263F5" w14:textId="56AB776D"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204177F6" w14:textId="20A557F8"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Контроль за исполнением настоящего постановления возложить на заместителя главы администрации -председателя комитета жилищно-коммунального хозяйства.</w:t>
      </w:r>
    </w:p>
    <w:p w14:paraId="0AA3D690" w14:textId="0C66F2B2"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4A6AFCA6" w14:textId="493172B6" w:rsidR="000B03C0" w:rsidRPr="000B03C0" w:rsidRDefault="000B03C0" w:rsidP="000B03C0">
      <w:pPr>
        <w:pStyle w:val="aa"/>
        <w:numPr>
          <w:ilvl w:val="0"/>
          <w:numId w:val="2"/>
        </w:numPr>
        <w:tabs>
          <w:tab w:val="left" w:pos="1134"/>
        </w:tabs>
        <w:ind w:left="0" w:firstLine="720"/>
        <w:rPr>
          <w:rFonts w:eastAsia="Calibri"/>
          <w:color w:val="000000"/>
          <w:szCs w:val="28"/>
          <w:lang w:eastAsia="en-US"/>
        </w:rPr>
      </w:pPr>
      <w:r w:rsidRPr="000B03C0">
        <w:rPr>
          <w:rFonts w:eastAsia="Calibri"/>
          <w:color w:val="000000"/>
          <w:szCs w:val="28"/>
          <w:lang w:eastAsia="en-US"/>
        </w:rPr>
        <w:t>Настоящее постановление вступает в силу со дня подписания.</w:t>
      </w:r>
    </w:p>
    <w:p w14:paraId="056B37D6" w14:textId="77777777" w:rsidR="000B03C0" w:rsidRPr="006009BE" w:rsidRDefault="000B03C0" w:rsidP="000B03C0">
      <w:pPr>
        <w:ind w:firstLine="540"/>
        <w:rPr>
          <w:rFonts w:eastAsia="Calibri"/>
          <w:color w:val="000000"/>
          <w:szCs w:val="28"/>
          <w:lang w:eastAsia="en-US"/>
        </w:rPr>
      </w:pPr>
    </w:p>
    <w:p w14:paraId="61408773" w14:textId="77777777" w:rsidR="000B03C0" w:rsidRPr="006009BE" w:rsidRDefault="000B03C0" w:rsidP="000B03C0">
      <w:pPr>
        <w:ind w:firstLine="540"/>
        <w:rPr>
          <w:rFonts w:eastAsia="Calibri"/>
          <w:color w:val="000000"/>
          <w:szCs w:val="28"/>
          <w:lang w:eastAsia="en-US"/>
        </w:rPr>
      </w:pPr>
    </w:p>
    <w:p w14:paraId="7D49C3D0" w14:textId="77777777" w:rsidR="000B03C0" w:rsidRPr="000B03C0" w:rsidRDefault="000B03C0" w:rsidP="000B03C0">
      <w:pPr>
        <w:rPr>
          <w:rFonts w:eastAsia="Calibri"/>
          <w:color w:val="000000"/>
          <w:szCs w:val="28"/>
          <w:lang w:eastAsia="en-US"/>
        </w:rPr>
      </w:pPr>
      <w:r w:rsidRPr="000B03C0">
        <w:rPr>
          <w:rFonts w:eastAsia="Calibri"/>
          <w:color w:val="000000"/>
          <w:szCs w:val="28"/>
          <w:lang w:eastAsia="en-US"/>
        </w:rPr>
        <w:t xml:space="preserve">Глава администрации                                                                    Ю. А. Наумов </w:t>
      </w:r>
    </w:p>
    <w:p w14:paraId="11E9EFD0" w14:textId="77777777" w:rsidR="000B03C0" w:rsidRPr="000B03C0" w:rsidRDefault="000B03C0" w:rsidP="000B03C0">
      <w:pPr>
        <w:spacing w:after="200" w:line="276" w:lineRule="auto"/>
        <w:ind w:firstLine="540"/>
        <w:rPr>
          <w:rFonts w:eastAsia="Calibri"/>
          <w:color w:val="000000"/>
          <w:szCs w:val="28"/>
          <w:lang w:eastAsia="en-US"/>
        </w:rPr>
      </w:pPr>
    </w:p>
    <w:p w14:paraId="38469D16" w14:textId="77777777" w:rsidR="000B03C0" w:rsidRDefault="000B03C0" w:rsidP="001A2440">
      <w:pPr>
        <w:ind w:right="-1" w:firstLine="709"/>
        <w:rPr>
          <w:sz w:val="22"/>
          <w:szCs w:val="22"/>
        </w:rPr>
      </w:pPr>
    </w:p>
    <w:p w14:paraId="28FD2B9A" w14:textId="77777777" w:rsidR="000B03C0" w:rsidRDefault="000B03C0" w:rsidP="001A2440">
      <w:pPr>
        <w:ind w:right="-1" w:firstLine="709"/>
        <w:rPr>
          <w:sz w:val="22"/>
          <w:szCs w:val="22"/>
        </w:rPr>
      </w:pPr>
    </w:p>
    <w:p w14:paraId="7484FF62" w14:textId="77777777" w:rsidR="000B03C0" w:rsidRDefault="000B03C0" w:rsidP="001A2440">
      <w:pPr>
        <w:ind w:right="-1" w:firstLine="709"/>
        <w:rPr>
          <w:sz w:val="22"/>
          <w:szCs w:val="22"/>
        </w:rPr>
      </w:pPr>
    </w:p>
    <w:p w14:paraId="7E73341D" w14:textId="77777777" w:rsidR="000B03C0" w:rsidRDefault="000B03C0" w:rsidP="001A2440">
      <w:pPr>
        <w:ind w:right="-1" w:firstLine="709"/>
        <w:rPr>
          <w:sz w:val="22"/>
          <w:szCs w:val="22"/>
        </w:rPr>
      </w:pPr>
    </w:p>
    <w:p w14:paraId="2435DDA8" w14:textId="77777777" w:rsidR="000B03C0" w:rsidRDefault="000B03C0" w:rsidP="001A2440">
      <w:pPr>
        <w:ind w:right="-1" w:firstLine="709"/>
        <w:rPr>
          <w:sz w:val="22"/>
          <w:szCs w:val="22"/>
        </w:rPr>
      </w:pPr>
    </w:p>
    <w:p w14:paraId="2CE3CE68" w14:textId="77777777" w:rsidR="000B03C0" w:rsidRDefault="000B03C0" w:rsidP="001A2440">
      <w:pPr>
        <w:ind w:right="-1" w:firstLine="709"/>
        <w:rPr>
          <w:sz w:val="22"/>
          <w:szCs w:val="22"/>
        </w:rPr>
      </w:pPr>
    </w:p>
    <w:p w14:paraId="4D67109D" w14:textId="77777777" w:rsidR="000B03C0" w:rsidRDefault="000B03C0" w:rsidP="001A2440">
      <w:pPr>
        <w:ind w:right="-1" w:firstLine="709"/>
        <w:rPr>
          <w:sz w:val="22"/>
          <w:szCs w:val="22"/>
        </w:rPr>
      </w:pPr>
    </w:p>
    <w:p w14:paraId="2B43E8D5" w14:textId="77777777" w:rsidR="000B03C0" w:rsidRDefault="000B03C0" w:rsidP="001A2440">
      <w:pPr>
        <w:ind w:right="-1" w:firstLine="709"/>
        <w:rPr>
          <w:sz w:val="22"/>
          <w:szCs w:val="22"/>
        </w:rPr>
      </w:pPr>
    </w:p>
    <w:p w14:paraId="4F52EFFE" w14:textId="77777777" w:rsidR="000B03C0" w:rsidRDefault="000B03C0" w:rsidP="001A2440">
      <w:pPr>
        <w:ind w:right="-1" w:firstLine="709"/>
        <w:rPr>
          <w:sz w:val="22"/>
          <w:szCs w:val="22"/>
        </w:rPr>
      </w:pPr>
    </w:p>
    <w:p w14:paraId="1258F808" w14:textId="77777777" w:rsidR="0081330E" w:rsidRDefault="0081330E" w:rsidP="001A2440">
      <w:pPr>
        <w:ind w:right="-1" w:firstLine="709"/>
        <w:rPr>
          <w:sz w:val="22"/>
          <w:szCs w:val="22"/>
        </w:rPr>
      </w:pPr>
    </w:p>
    <w:p w14:paraId="221B9ACA" w14:textId="77777777" w:rsidR="0081330E" w:rsidRDefault="0081330E" w:rsidP="001A2440">
      <w:pPr>
        <w:ind w:right="-1" w:firstLine="709"/>
        <w:rPr>
          <w:sz w:val="22"/>
          <w:szCs w:val="22"/>
        </w:rPr>
      </w:pPr>
    </w:p>
    <w:p w14:paraId="69314901" w14:textId="77777777" w:rsidR="0081330E" w:rsidRDefault="0081330E" w:rsidP="001A2440">
      <w:pPr>
        <w:ind w:right="-1" w:firstLine="709"/>
        <w:rPr>
          <w:sz w:val="22"/>
          <w:szCs w:val="22"/>
        </w:rPr>
      </w:pPr>
    </w:p>
    <w:p w14:paraId="5338F5F4" w14:textId="77777777" w:rsidR="0081330E" w:rsidRDefault="0081330E" w:rsidP="001A2440">
      <w:pPr>
        <w:ind w:right="-1" w:firstLine="709"/>
        <w:rPr>
          <w:sz w:val="22"/>
          <w:szCs w:val="22"/>
        </w:rPr>
      </w:pPr>
    </w:p>
    <w:p w14:paraId="003D2CCF" w14:textId="77777777" w:rsidR="0081330E" w:rsidRDefault="0081330E" w:rsidP="001A2440">
      <w:pPr>
        <w:ind w:right="-1" w:firstLine="709"/>
        <w:rPr>
          <w:sz w:val="22"/>
          <w:szCs w:val="22"/>
        </w:rPr>
      </w:pPr>
    </w:p>
    <w:p w14:paraId="25C7D7EB" w14:textId="77777777" w:rsidR="0081330E" w:rsidRDefault="0081330E" w:rsidP="001A2440">
      <w:pPr>
        <w:ind w:right="-1" w:firstLine="709"/>
        <w:rPr>
          <w:sz w:val="22"/>
          <w:szCs w:val="22"/>
        </w:rPr>
      </w:pPr>
    </w:p>
    <w:p w14:paraId="610D59FD" w14:textId="77777777" w:rsidR="000B03C0" w:rsidRDefault="000B03C0" w:rsidP="001A2440">
      <w:pPr>
        <w:ind w:right="-1" w:firstLine="709"/>
        <w:rPr>
          <w:sz w:val="22"/>
          <w:szCs w:val="22"/>
        </w:rPr>
      </w:pPr>
    </w:p>
    <w:p w14:paraId="7AF8ACB4" w14:textId="77777777" w:rsidR="000B03C0" w:rsidRDefault="000B03C0" w:rsidP="001A2440">
      <w:pPr>
        <w:ind w:right="-1" w:firstLine="709"/>
        <w:rPr>
          <w:sz w:val="22"/>
          <w:szCs w:val="22"/>
        </w:rPr>
      </w:pPr>
    </w:p>
    <w:p w14:paraId="5E504BC2" w14:textId="77777777" w:rsidR="000B03C0" w:rsidRDefault="000B03C0" w:rsidP="001A2440">
      <w:pPr>
        <w:ind w:right="-1" w:firstLine="709"/>
        <w:rPr>
          <w:sz w:val="22"/>
          <w:szCs w:val="22"/>
        </w:rPr>
      </w:pPr>
    </w:p>
    <w:p w14:paraId="7C2A2F91" w14:textId="77777777" w:rsidR="000B03C0" w:rsidRDefault="000B03C0" w:rsidP="001A2440">
      <w:pPr>
        <w:ind w:right="-1" w:firstLine="709"/>
        <w:rPr>
          <w:sz w:val="22"/>
          <w:szCs w:val="22"/>
        </w:rPr>
      </w:pPr>
    </w:p>
    <w:p w14:paraId="528A5347" w14:textId="77777777" w:rsidR="000B03C0" w:rsidRDefault="000B03C0" w:rsidP="001A2440">
      <w:pPr>
        <w:ind w:right="-1" w:firstLine="709"/>
        <w:rPr>
          <w:sz w:val="22"/>
          <w:szCs w:val="22"/>
        </w:rPr>
      </w:pPr>
    </w:p>
    <w:p w14:paraId="4C8A9097" w14:textId="77777777" w:rsidR="000B03C0" w:rsidRDefault="000B03C0" w:rsidP="001A2440">
      <w:pPr>
        <w:ind w:right="-1" w:firstLine="709"/>
        <w:rPr>
          <w:sz w:val="22"/>
          <w:szCs w:val="22"/>
        </w:rPr>
      </w:pPr>
    </w:p>
    <w:p w14:paraId="0F05AE91" w14:textId="77777777" w:rsidR="000B03C0" w:rsidRDefault="000B03C0" w:rsidP="001A2440">
      <w:pPr>
        <w:ind w:right="-1" w:firstLine="709"/>
        <w:rPr>
          <w:sz w:val="22"/>
          <w:szCs w:val="22"/>
        </w:rPr>
      </w:pPr>
    </w:p>
    <w:p w14:paraId="60B4CAC5" w14:textId="77777777" w:rsidR="000B03C0" w:rsidRDefault="000B03C0" w:rsidP="001A2440">
      <w:pPr>
        <w:ind w:right="-1" w:firstLine="709"/>
        <w:rPr>
          <w:sz w:val="22"/>
          <w:szCs w:val="22"/>
        </w:rPr>
      </w:pPr>
    </w:p>
    <w:p w14:paraId="64E29415" w14:textId="77777777" w:rsidR="000B03C0" w:rsidRDefault="000B03C0" w:rsidP="001A2440">
      <w:pPr>
        <w:ind w:right="-1" w:firstLine="709"/>
        <w:rPr>
          <w:sz w:val="22"/>
          <w:szCs w:val="22"/>
        </w:rPr>
      </w:pPr>
    </w:p>
    <w:p w14:paraId="3D9E6E77" w14:textId="77777777" w:rsidR="000B03C0" w:rsidRDefault="000B03C0" w:rsidP="001A2440">
      <w:pPr>
        <w:ind w:right="-1" w:firstLine="709"/>
        <w:rPr>
          <w:sz w:val="22"/>
          <w:szCs w:val="22"/>
        </w:rPr>
      </w:pPr>
    </w:p>
    <w:p w14:paraId="6F84214B" w14:textId="77777777" w:rsidR="000B03C0" w:rsidRDefault="000B03C0" w:rsidP="001A2440">
      <w:pPr>
        <w:ind w:right="-1" w:firstLine="709"/>
        <w:rPr>
          <w:sz w:val="22"/>
          <w:szCs w:val="22"/>
        </w:rPr>
      </w:pPr>
    </w:p>
    <w:p w14:paraId="42E4DB2E" w14:textId="77777777" w:rsidR="000B03C0" w:rsidRDefault="000B03C0" w:rsidP="001A2440">
      <w:pPr>
        <w:ind w:right="-1" w:firstLine="709"/>
        <w:rPr>
          <w:sz w:val="22"/>
          <w:szCs w:val="22"/>
        </w:rPr>
      </w:pPr>
    </w:p>
    <w:p w14:paraId="3C3E9253" w14:textId="77777777" w:rsidR="000B03C0" w:rsidRDefault="000B03C0" w:rsidP="001A2440">
      <w:pPr>
        <w:ind w:right="-1" w:firstLine="709"/>
        <w:rPr>
          <w:sz w:val="22"/>
          <w:szCs w:val="22"/>
        </w:rPr>
      </w:pPr>
    </w:p>
    <w:p w14:paraId="53ECBC94" w14:textId="77777777" w:rsidR="000B03C0" w:rsidRPr="000B03C0" w:rsidRDefault="000B03C0" w:rsidP="0081330E">
      <w:pPr>
        <w:rPr>
          <w:sz w:val="24"/>
          <w:szCs w:val="18"/>
          <w:lang w:eastAsia="en-US"/>
        </w:rPr>
      </w:pPr>
      <w:r w:rsidRPr="000B03C0">
        <w:rPr>
          <w:sz w:val="24"/>
          <w:szCs w:val="18"/>
          <w:lang w:eastAsia="en-US"/>
        </w:rPr>
        <w:t>Михайлова Олеся Викторовна,</w:t>
      </w:r>
    </w:p>
    <w:p w14:paraId="3C0B68A9" w14:textId="315579E6" w:rsidR="000B03C0" w:rsidRPr="000B03C0" w:rsidRDefault="004A2D53" w:rsidP="0081330E">
      <w:pPr>
        <w:rPr>
          <w:sz w:val="24"/>
          <w:szCs w:val="18"/>
          <w:lang w:eastAsia="en-US"/>
        </w:rPr>
      </w:pPr>
      <w:r>
        <w:rPr>
          <w:sz w:val="24"/>
          <w:szCs w:val="18"/>
          <w:lang w:eastAsia="en-US"/>
        </w:rPr>
        <w:t>8</w:t>
      </w:r>
      <w:r w:rsidR="000B03C0" w:rsidRPr="000B03C0">
        <w:rPr>
          <w:sz w:val="24"/>
          <w:szCs w:val="18"/>
          <w:lang w:eastAsia="en-US"/>
        </w:rPr>
        <w:t>(81367) 75-123</w:t>
      </w:r>
    </w:p>
    <w:p w14:paraId="2BF5540B" w14:textId="7F4286B5" w:rsidR="0081330E" w:rsidRPr="0081330E" w:rsidRDefault="0081330E" w:rsidP="006009BE">
      <w:pPr>
        <w:rPr>
          <w:rFonts w:eastAsia="Calibri"/>
          <w:b/>
          <w:bCs/>
          <w:caps/>
          <w:sz w:val="24"/>
          <w:szCs w:val="24"/>
          <w:lang w:eastAsia="en-US"/>
        </w:rPr>
      </w:pPr>
      <w:r w:rsidRPr="0081330E">
        <w:rPr>
          <w:rFonts w:eastAsia="Calibri"/>
          <w:b/>
          <w:bCs/>
          <w:caps/>
          <w:sz w:val="24"/>
          <w:szCs w:val="24"/>
          <w:lang w:eastAsia="en-US"/>
        </w:rPr>
        <w:t>согласовано:</w:t>
      </w:r>
    </w:p>
    <w:tbl>
      <w:tblPr>
        <w:tblW w:w="9640" w:type="dxa"/>
        <w:tblInd w:w="-142" w:type="dxa"/>
        <w:tblLayout w:type="fixed"/>
        <w:tblCellMar>
          <w:left w:w="105" w:type="dxa"/>
          <w:right w:w="105" w:type="dxa"/>
        </w:tblCellMar>
        <w:tblLook w:val="04A0" w:firstRow="1" w:lastRow="0" w:firstColumn="1" w:lastColumn="0" w:noHBand="0" w:noVBand="1"/>
      </w:tblPr>
      <w:tblGrid>
        <w:gridCol w:w="6663"/>
        <w:gridCol w:w="850"/>
        <w:gridCol w:w="2127"/>
      </w:tblGrid>
      <w:tr w:rsidR="0081330E" w:rsidRPr="0081330E" w14:paraId="7D93EF73" w14:textId="77777777" w:rsidTr="0081330E">
        <w:trPr>
          <w:trHeight w:val="399"/>
        </w:trPr>
        <w:tc>
          <w:tcPr>
            <w:tcW w:w="6663" w:type="dxa"/>
            <w:hideMark/>
          </w:tcPr>
          <w:p w14:paraId="57CD63B5" w14:textId="402979EE" w:rsidR="0081330E" w:rsidRPr="0081330E" w:rsidRDefault="0081330E" w:rsidP="006009BE">
            <w:pPr>
              <w:rPr>
                <w:rFonts w:eastAsia="Calibri"/>
                <w:sz w:val="22"/>
                <w:szCs w:val="22"/>
                <w:lang w:eastAsia="en-US"/>
              </w:rPr>
            </w:pPr>
            <w:r w:rsidRPr="0081330E">
              <w:rPr>
                <w:rFonts w:eastAsia="Calibri"/>
                <w:sz w:val="22"/>
                <w:szCs w:val="22"/>
                <w:lang w:eastAsia="en-US"/>
              </w:rPr>
              <w:t>Зам</w:t>
            </w:r>
            <w:r w:rsidR="003C1E47">
              <w:rPr>
                <w:rFonts w:eastAsia="Calibri"/>
                <w:sz w:val="22"/>
                <w:szCs w:val="22"/>
                <w:lang w:eastAsia="en-US"/>
              </w:rPr>
              <w:t xml:space="preserve">еститель </w:t>
            </w:r>
            <w:r w:rsidRPr="0081330E">
              <w:rPr>
                <w:rFonts w:eastAsia="Calibri"/>
                <w:sz w:val="22"/>
                <w:szCs w:val="22"/>
                <w:lang w:eastAsia="en-US"/>
              </w:rPr>
              <w:t xml:space="preserve">главы администрации – председатель комитета </w:t>
            </w:r>
            <w:r>
              <w:rPr>
                <w:rFonts w:eastAsia="Calibri"/>
                <w:sz w:val="22"/>
                <w:szCs w:val="22"/>
                <w:lang w:eastAsia="en-US"/>
              </w:rPr>
              <w:t>жилищно-коммунального хозяйства</w:t>
            </w:r>
          </w:p>
        </w:tc>
        <w:tc>
          <w:tcPr>
            <w:tcW w:w="850" w:type="dxa"/>
            <w:hideMark/>
          </w:tcPr>
          <w:p w14:paraId="57A26142" w14:textId="77777777" w:rsidR="0081330E" w:rsidRPr="0081330E" w:rsidRDefault="0081330E" w:rsidP="006009BE">
            <w:pPr>
              <w:rPr>
                <w:rFonts w:eastAsia="Calibri"/>
                <w:sz w:val="22"/>
                <w:szCs w:val="22"/>
                <w:lang w:eastAsia="en-US"/>
              </w:rPr>
            </w:pPr>
            <w:r w:rsidRPr="0081330E">
              <w:rPr>
                <w:rFonts w:eastAsia="Calibri"/>
                <w:sz w:val="22"/>
                <w:szCs w:val="22"/>
                <w:lang w:eastAsia="en-US"/>
              </w:rPr>
              <w:t xml:space="preserve">  </w:t>
            </w:r>
          </w:p>
        </w:tc>
        <w:tc>
          <w:tcPr>
            <w:tcW w:w="2127" w:type="dxa"/>
          </w:tcPr>
          <w:p w14:paraId="65580A67" w14:textId="0F4A0659" w:rsidR="0081330E" w:rsidRPr="0081330E" w:rsidRDefault="0081330E" w:rsidP="006009BE">
            <w:pPr>
              <w:jc w:val="left"/>
              <w:rPr>
                <w:rFonts w:eastAsia="Calibri"/>
                <w:sz w:val="22"/>
                <w:szCs w:val="22"/>
                <w:lang w:eastAsia="en-US"/>
              </w:rPr>
            </w:pPr>
            <w:r w:rsidRPr="0081330E">
              <w:rPr>
                <w:rFonts w:eastAsia="Calibri"/>
                <w:sz w:val="22"/>
                <w:szCs w:val="22"/>
                <w:lang w:eastAsia="en-US"/>
              </w:rPr>
              <w:t>Корцов А.М.</w:t>
            </w:r>
          </w:p>
        </w:tc>
      </w:tr>
      <w:tr w:rsidR="0081330E" w:rsidRPr="0081330E" w14:paraId="45E47C46" w14:textId="77777777" w:rsidTr="0081330E">
        <w:trPr>
          <w:trHeight w:val="265"/>
        </w:trPr>
        <w:tc>
          <w:tcPr>
            <w:tcW w:w="6663" w:type="dxa"/>
            <w:hideMark/>
          </w:tcPr>
          <w:p w14:paraId="2F560D68" w14:textId="42B07AC5" w:rsidR="0081330E" w:rsidRPr="0081330E" w:rsidRDefault="003C1E47" w:rsidP="0081330E">
            <w:pPr>
              <w:rPr>
                <w:rFonts w:eastAsia="Calibri"/>
                <w:sz w:val="22"/>
                <w:szCs w:val="22"/>
                <w:lang w:eastAsia="en-US"/>
              </w:rPr>
            </w:pPr>
            <w:r w:rsidRPr="0081330E">
              <w:rPr>
                <w:rFonts w:eastAsia="Calibri"/>
                <w:sz w:val="22"/>
                <w:szCs w:val="22"/>
                <w:lang w:eastAsia="en-US"/>
              </w:rPr>
              <w:t xml:space="preserve">Заведующий </w:t>
            </w:r>
            <w:r w:rsidR="0081330E" w:rsidRPr="0081330E">
              <w:rPr>
                <w:rFonts w:eastAsia="Calibri"/>
                <w:sz w:val="22"/>
                <w:szCs w:val="22"/>
                <w:lang w:eastAsia="en-US"/>
              </w:rPr>
              <w:t>жил</w:t>
            </w:r>
            <w:r>
              <w:rPr>
                <w:rFonts w:eastAsia="Calibri"/>
                <w:sz w:val="22"/>
                <w:szCs w:val="22"/>
                <w:lang w:eastAsia="en-US"/>
              </w:rPr>
              <w:t>ищным</w:t>
            </w:r>
            <w:r w:rsidR="0081330E" w:rsidRPr="0081330E">
              <w:rPr>
                <w:rFonts w:eastAsia="Calibri"/>
                <w:sz w:val="22"/>
                <w:szCs w:val="22"/>
                <w:lang w:eastAsia="en-US"/>
              </w:rPr>
              <w:t xml:space="preserve"> отделом</w:t>
            </w:r>
          </w:p>
        </w:tc>
        <w:tc>
          <w:tcPr>
            <w:tcW w:w="850" w:type="dxa"/>
            <w:hideMark/>
          </w:tcPr>
          <w:p w14:paraId="11F9AEFD" w14:textId="77777777" w:rsidR="0081330E" w:rsidRPr="0081330E" w:rsidRDefault="0081330E" w:rsidP="0081330E">
            <w:pPr>
              <w:rPr>
                <w:rFonts w:eastAsia="Calibri"/>
                <w:sz w:val="22"/>
                <w:szCs w:val="22"/>
                <w:lang w:eastAsia="en-US"/>
              </w:rPr>
            </w:pPr>
            <w:r w:rsidRPr="0081330E">
              <w:rPr>
                <w:rFonts w:eastAsia="Calibri"/>
                <w:sz w:val="22"/>
                <w:szCs w:val="22"/>
                <w:lang w:eastAsia="en-US"/>
              </w:rPr>
              <w:t xml:space="preserve">  </w:t>
            </w:r>
          </w:p>
        </w:tc>
        <w:tc>
          <w:tcPr>
            <w:tcW w:w="2127" w:type="dxa"/>
            <w:hideMark/>
          </w:tcPr>
          <w:p w14:paraId="32BADE07" w14:textId="5D6A2C4F" w:rsidR="0081330E" w:rsidRPr="0081330E" w:rsidRDefault="0081330E" w:rsidP="0081330E">
            <w:pPr>
              <w:jc w:val="left"/>
              <w:rPr>
                <w:rFonts w:eastAsia="Calibri"/>
                <w:sz w:val="22"/>
                <w:szCs w:val="22"/>
                <w:lang w:eastAsia="en-US"/>
              </w:rPr>
            </w:pPr>
            <w:r w:rsidRPr="0081330E">
              <w:rPr>
                <w:rFonts w:eastAsia="Calibri"/>
                <w:sz w:val="22"/>
                <w:szCs w:val="22"/>
                <w:lang w:eastAsia="en-US"/>
              </w:rPr>
              <w:t>Соколова Т.В.</w:t>
            </w:r>
          </w:p>
        </w:tc>
      </w:tr>
      <w:tr w:rsidR="0081330E" w:rsidRPr="0081330E" w14:paraId="67C692B7" w14:textId="77777777" w:rsidTr="0081330E">
        <w:trPr>
          <w:trHeight w:val="80"/>
        </w:trPr>
        <w:tc>
          <w:tcPr>
            <w:tcW w:w="6663" w:type="dxa"/>
            <w:hideMark/>
          </w:tcPr>
          <w:p w14:paraId="69805914" w14:textId="55C7A97D" w:rsidR="0081330E" w:rsidRPr="0081330E" w:rsidRDefault="003C1E47" w:rsidP="0081330E">
            <w:pPr>
              <w:rPr>
                <w:rFonts w:eastAsia="Calibri"/>
                <w:sz w:val="22"/>
                <w:szCs w:val="22"/>
                <w:lang w:eastAsia="en-US"/>
              </w:rPr>
            </w:pPr>
            <w:r w:rsidRPr="0081330E">
              <w:rPr>
                <w:rFonts w:eastAsia="Calibri"/>
                <w:sz w:val="22"/>
                <w:szCs w:val="22"/>
                <w:lang w:eastAsia="en-US"/>
              </w:rPr>
              <w:t xml:space="preserve">Заведующий </w:t>
            </w:r>
            <w:r w:rsidR="0081330E" w:rsidRPr="0081330E">
              <w:rPr>
                <w:rFonts w:eastAsia="Calibri"/>
                <w:sz w:val="22"/>
                <w:szCs w:val="22"/>
                <w:lang w:eastAsia="en-US"/>
              </w:rPr>
              <w:t xml:space="preserve">юридическим отделом </w:t>
            </w:r>
          </w:p>
        </w:tc>
        <w:tc>
          <w:tcPr>
            <w:tcW w:w="850" w:type="dxa"/>
            <w:hideMark/>
          </w:tcPr>
          <w:p w14:paraId="48FF2DEB" w14:textId="77777777" w:rsidR="0081330E" w:rsidRPr="0081330E" w:rsidRDefault="0081330E" w:rsidP="0081330E">
            <w:pPr>
              <w:rPr>
                <w:rFonts w:eastAsia="Calibri"/>
                <w:sz w:val="22"/>
                <w:szCs w:val="22"/>
                <w:lang w:eastAsia="en-US"/>
              </w:rPr>
            </w:pPr>
            <w:r w:rsidRPr="0081330E">
              <w:rPr>
                <w:rFonts w:eastAsia="Calibri"/>
                <w:sz w:val="22"/>
                <w:szCs w:val="22"/>
                <w:lang w:eastAsia="en-US"/>
              </w:rPr>
              <w:t xml:space="preserve">  </w:t>
            </w:r>
          </w:p>
        </w:tc>
        <w:tc>
          <w:tcPr>
            <w:tcW w:w="2127" w:type="dxa"/>
            <w:hideMark/>
          </w:tcPr>
          <w:p w14:paraId="00917873" w14:textId="50400795" w:rsidR="0081330E" w:rsidRPr="0081330E" w:rsidRDefault="0081330E" w:rsidP="0081330E">
            <w:pPr>
              <w:jc w:val="left"/>
              <w:rPr>
                <w:rFonts w:eastAsia="Calibri"/>
                <w:sz w:val="22"/>
                <w:szCs w:val="22"/>
                <w:lang w:eastAsia="en-US"/>
              </w:rPr>
            </w:pPr>
            <w:r w:rsidRPr="0081330E">
              <w:rPr>
                <w:rFonts w:eastAsia="Calibri"/>
                <w:sz w:val="22"/>
                <w:szCs w:val="22"/>
                <w:lang w:eastAsia="en-US"/>
              </w:rPr>
              <w:t>Павличенко И.С.</w:t>
            </w:r>
          </w:p>
        </w:tc>
      </w:tr>
      <w:tr w:rsidR="0081330E" w:rsidRPr="0081330E" w14:paraId="0EF75056" w14:textId="77777777" w:rsidTr="0081330E">
        <w:tc>
          <w:tcPr>
            <w:tcW w:w="6663" w:type="dxa"/>
          </w:tcPr>
          <w:p w14:paraId="792410A4" w14:textId="44A25F89" w:rsidR="0081330E" w:rsidRPr="0081330E" w:rsidRDefault="0081330E" w:rsidP="0081330E">
            <w:pPr>
              <w:rPr>
                <w:rFonts w:eastAsia="Calibri"/>
                <w:sz w:val="22"/>
                <w:szCs w:val="22"/>
                <w:lang w:eastAsia="en-US"/>
              </w:rPr>
            </w:pPr>
            <w:r w:rsidRPr="0081330E">
              <w:rPr>
                <w:rFonts w:eastAsia="Calibri"/>
                <w:sz w:val="22"/>
                <w:szCs w:val="22"/>
                <w:lang w:eastAsia="en-US"/>
              </w:rPr>
              <w:t>Заведующий общим отделом</w:t>
            </w:r>
          </w:p>
        </w:tc>
        <w:tc>
          <w:tcPr>
            <w:tcW w:w="850" w:type="dxa"/>
            <w:hideMark/>
          </w:tcPr>
          <w:p w14:paraId="38A9E2A5" w14:textId="77777777" w:rsidR="0081330E" w:rsidRPr="0081330E" w:rsidRDefault="0081330E" w:rsidP="0081330E">
            <w:pPr>
              <w:rPr>
                <w:rFonts w:eastAsia="Calibri"/>
                <w:sz w:val="22"/>
                <w:szCs w:val="22"/>
                <w:lang w:eastAsia="en-US"/>
              </w:rPr>
            </w:pPr>
            <w:r w:rsidRPr="0081330E">
              <w:rPr>
                <w:rFonts w:eastAsia="Calibri"/>
                <w:sz w:val="22"/>
                <w:szCs w:val="22"/>
                <w:lang w:eastAsia="en-US"/>
              </w:rPr>
              <w:t xml:space="preserve">  </w:t>
            </w:r>
          </w:p>
        </w:tc>
        <w:tc>
          <w:tcPr>
            <w:tcW w:w="2127" w:type="dxa"/>
            <w:hideMark/>
          </w:tcPr>
          <w:p w14:paraId="686893B4" w14:textId="6285C57E" w:rsidR="0081330E" w:rsidRPr="0081330E" w:rsidRDefault="0081330E" w:rsidP="0081330E">
            <w:pPr>
              <w:rPr>
                <w:rFonts w:eastAsia="Calibri"/>
                <w:sz w:val="22"/>
                <w:szCs w:val="22"/>
                <w:lang w:eastAsia="en-US"/>
              </w:rPr>
            </w:pPr>
            <w:r w:rsidRPr="0081330E">
              <w:rPr>
                <w:rFonts w:eastAsia="Calibri"/>
                <w:sz w:val="22"/>
                <w:szCs w:val="22"/>
                <w:lang w:eastAsia="en-US"/>
              </w:rPr>
              <w:t>Савранская И.Г.</w:t>
            </w:r>
          </w:p>
        </w:tc>
      </w:tr>
      <w:tr w:rsidR="0081330E" w:rsidRPr="0081330E" w14:paraId="43F14B07" w14:textId="77777777" w:rsidTr="0081330E">
        <w:tc>
          <w:tcPr>
            <w:tcW w:w="6663" w:type="dxa"/>
          </w:tcPr>
          <w:p w14:paraId="40D1B4F4" w14:textId="77777777" w:rsidR="0081330E" w:rsidRPr="0081330E" w:rsidRDefault="0081330E" w:rsidP="0081330E">
            <w:pPr>
              <w:rPr>
                <w:rFonts w:eastAsia="Calibri"/>
                <w:sz w:val="22"/>
                <w:szCs w:val="22"/>
                <w:lang w:eastAsia="en-US"/>
              </w:rPr>
            </w:pPr>
            <w:r w:rsidRPr="0081330E">
              <w:rPr>
                <w:rFonts w:eastAsia="Calibri"/>
                <w:sz w:val="22"/>
                <w:szCs w:val="22"/>
                <w:lang w:eastAsia="en-US"/>
              </w:rPr>
              <w:t>Заведующий отделом информационного обеспечения</w:t>
            </w:r>
          </w:p>
        </w:tc>
        <w:tc>
          <w:tcPr>
            <w:tcW w:w="850" w:type="dxa"/>
          </w:tcPr>
          <w:p w14:paraId="5610E291" w14:textId="77777777" w:rsidR="0081330E" w:rsidRPr="0081330E" w:rsidRDefault="0081330E" w:rsidP="0081330E">
            <w:pPr>
              <w:rPr>
                <w:rFonts w:eastAsia="Calibri"/>
                <w:sz w:val="22"/>
                <w:szCs w:val="22"/>
                <w:lang w:eastAsia="en-US"/>
              </w:rPr>
            </w:pPr>
          </w:p>
        </w:tc>
        <w:tc>
          <w:tcPr>
            <w:tcW w:w="2127" w:type="dxa"/>
          </w:tcPr>
          <w:p w14:paraId="60D0C3B8" w14:textId="10D1331B" w:rsidR="0081330E" w:rsidRPr="0081330E" w:rsidRDefault="0081330E" w:rsidP="0081330E">
            <w:pPr>
              <w:rPr>
                <w:rFonts w:eastAsia="Calibri"/>
                <w:sz w:val="22"/>
                <w:szCs w:val="22"/>
                <w:lang w:eastAsia="en-US"/>
              </w:rPr>
            </w:pPr>
            <w:r w:rsidRPr="0081330E">
              <w:rPr>
                <w:rFonts w:eastAsia="Calibri"/>
                <w:sz w:val="22"/>
                <w:szCs w:val="22"/>
                <w:lang w:eastAsia="en-US"/>
              </w:rPr>
              <w:t>Васильева Е.Ю.</w:t>
            </w:r>
          </w:p>
        </w:tc>
      </w:tr>
    </w:tbl>
    <w:p w14:paraId="1AD81593" w14:textId="77777777" w:rsidR="0081330E" w:rsidRPr="0081330E" w:rsidRDefault="0081330E" w:rsidP="0081330E">
      <w:pPr>
        <w:spacing w:after="200" w:line="276" w:lineRule="auto"/>
        <w:rPr>
          <w:rFonts w:eastAsia="Calibri"/>
          <w:szCs w:val="28"/>
          <w:lang w:eastAsia="en-US"/>
        </w:rPr>
      </w:pPr>
    </w:p>
    <w:p w14:paraId="697A6BE1" w14:textId="0960CA87" w:rsidR="0081330E" w:rsidRPr="0081330E" w:rsidRDefault="0081330E" w:rsidP="0081330E">
      <w:pPr>
        <w:autoSpaceDE w:val="0"/>
        <w:autoSpaceDN w:val="0"/>
        <w:adjustRightInd w:val="0"/>
        <w:rPr>
          <w:rFonts w:eastAsia="Calibri"/>
          <w:b/>
          <w:bCs/>
          <w:color w:val="000000"/>
          <w:sz w:val="24"/>
          <w:szCs w:val="24"/>
          <w:lang w:eastAsia="en-US"/>
        </w:rPr>
      </w:pPr>
      <w:r w:rsidRPr="0081330E">
        <w:rPr>
          <w:rFonts w:eastAsia="Calibri"/>
          <w:b/>
          <w:bCs/>
          <w:color w:val="000000"/>
          <w:sz w:val="24"/>
          <w:szCs w:val="24"/>
          <w:lang w:eastAsia="en-US"/>
        </w:rPr>
        <w:t xml:space="preserve">РАССЫЛКА: </w:t>
      </w:r>
    </w:p>
    <w:tbl>
      <w:tblPr>
        <w:tblW w:w="9532" w:type="dxa"/>
        <w:tblInd w:w="-142" w:type="dxa"/>
        <w:tblLayout w:type="fixed"/>
        <w:tblCellMar>
          <w:left w:w="105" w:type="dxa"/>
          <w:right w:w="105" w:type="dxa"/>
        </w:tblCellMar>
        <w:tblLook w:val="0000" w:firstRow="0" w:lastRow="0" w:firstColumn="0" w:lastColumn="0" w:noHBand="0" w:noVBand="0"/>
      </w:tblPr>
      <w:tblGrid>
        <w:gridCol w:w="6877"/>
        <w:gridCol w:w="2655"/>
      </w:tblGrid>
      <w:tr w:rsidR="0081330E" w:rsidRPr="0081330E" w14:paraId="01B68EA3" w14:textId="77777777" w:rsidTr="003C1E47">
        <w:tc>
          <w:tcPr>
            <w:tcW w:w="6877" w:type="dxa"/>
          </w:tcPr>
          <w:p w14:paraId="18897E97" w14:textId="619749F9"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 xml:space="preserve">Дело </w:t>
            </w:r>
          </w:p>
        </w:tc>
        <w:tc>
          <w:tcPr>
            <w:tcW w:w="2655" w:type="dxa"/>
          </w:tcPr>
          <w:p w14:paraId="6DCA3740" w14:textId="75135FB9" w:rsidR="0081330E" w:rsidRPr="0081330E" w:rsidRDefault="0081330E" w:rsidP="0081330E">
            <w:pPr>
              <w:autoSpaceDE w:val="0"/>
              <w:autoSpaceDN w:val="0"/>
              <w:adjustRightInd w:val="0"/>
              <w:rPr>
                <w:rFonts w:eastAsia="Calibri"/>
                <w:color w:val="000000"/>
                <w:sz w:val="22"/>
                <w:szCs w:val="22"/>
                <w:lang w:eastAsia="en-US"/>
              </w:rPr>
            </w:pPr>
            <w:r>
              <w:rPr>
                <w:rFonts w:eastAsia="Calibri"/>
                <w:color w:val="000000"/>
                <w:sz w:val="22"/>
                <w:szCs w:val="22"/>
                <w:lang w:eastAsia="en-US"/>
              </w:rPr>
              <w:t>1</w:t>
            </w:r>
          </w:p>
        </w:tc>
      </w:tr>
      <w:tr w:rsidR="0081330E" w:rsidRPr="0081330E" w14:paraId="7E90D486" w14:textId="77777777" w:rsidTr="003C1E47">
        <w:tc>
          <w:tcPr>
            <w:tcW w:w="6877" w:type="dxa"/>
          </w:tcPr>
          <w:p w14:paraId="538AA468"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 xml:space="preserve">Жилищный отдел комитета жилищно-коммунального хозяйства </w:t>
            </w:r>
          </w:p>
        </w:tc>
        <w:tc>
          <w:tcPr>
            <w:tcW w:w="2655" w:type="dxa"/>
          </w:tcPr>
          <w:p w14:paraId="08D21589" w14:textId="034C2842" w:rsidR="0081330E" w:rsidRPr="0081330E" w:rsidRDefault="0081330E" w:rsidP="0081330E">
            <w:pPr>
              <w:autoSpaceDE w:val="0"/>
              <w:autoSpaceDN w:val="0"/>
              <w:adjustRightInd w:val="0"/>
              <w:rPr>
                <w:rFonts w:eastAsia="Calibri"/>
                <w:color w:val="000000"/>
                <w:sz w:val="22"/>
                <w:szCs w:val="22"/>
                <w:lang w:eastAsia="en-US"/>
              </w:rPr>
            </w:pPr>
            <w:r>
              <w:rPr>
                <w:rFonts w:eastAsia="Calibri"/>
                <w:color w:val="000000"/>
                <w:sz w:val="22"/>
                <w:szCs w:val="22"/>
                <w:lang w:eastAsia="en-US"/>
              </w:rPr>
              <w:t>2</w:t>
            </w:r>
          </w:p>
        </w:tc>
      </w:tr>
      <w:tr w:rsidR="0081330E" w:rsidRPr="0081330E" w14:paraId="234E5BD2" w14:textId="77777777" w:rsidTr="003C1E47">
        <w:tc>
          <w:tcPr>
            <w:tcW w:w="6877" w:type="dxa"/>
          </w:tcPr>
          <w:p w14:paraId="15361BE2"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 xml:space="preserve">Общий отдел </w:t>
            </w:r>
          </w:p>
        </w:tc>
        <w:tc>
          <w:tcPr>
            <w:tcW w:w="2655" w:type="dxa"/>
          </w:tcPr>
          <w:p w14:paraId="57D862AD" w14:textId="1BB11CC2" w:rsidR="0081330E" w:rsidRPr="0081330E" w:rsidRDefault="0081330E" w:rsidP="0081330E">
            <w:pPr>
              <w:autoSpaceDE w:val="0"/>
              <w:autoSpaceDN w:val="0"/>
              <w:adjustRightInd w:val="0"/>
              <w:rPr>
                <w:rFonts w:eastAsia="Calibri"/>
                <w:color w:val="000000"/>
                <w:sz w:val="22"/>
                <w:szCs w:val="22"/>
                <w:lang w:eastAsia="en-US"/>
              </w:rPr>
            </w:pPr>
            <w:r>
              <w:rPr>
                <w:rFonts w:eastAsia="Calibri"/>
                <w:color w:val="000000"/>
                <w:sz w:val="22"/>
                <w:szCs w:val="22"/>
                <w:lang w:eastAsia="en-US"/>
              </w:rPr>
              <w:t>1</w:t>
            </w:r>
          </w:p>
        </w:tc>
      </w:tr>
      <w:tr w:rsidR="0081330E" w:rsidRPr="0081330E" w14:paraId="5CEE41DB" w14:textId="77777777" w:rsidTr="003C1E47">
        <w:tc>
          <w:tcPr>
            <w:tcW w:w="6877" w:type="dxa"/>
          </w:tcPr>
          <w:p w14:paraId="10253A05"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ГБУ ЛО «МФЦ»</w:t>
            </w:r>
          </w:p>
        </w:tc>
        <w:tc>
          <w:tcPr>
            <w:tcW w:w="2655" w:type="dxa"/>
          </w:tcPr>
          <w:p w14:paraId="7F2F842A" w14:textId="74A8FB78" w:rsidR="0081330E" w:rsidRPr="0081330E" w:rsidRDefault="0081330E" w:rsidP="0081330E">
            <w:pPr>
              <w:autoSpaceDE w:val="0"/>
              <w:autoSpaceDN w:val="0"/>
              <w:adjustRightInd w:val="0"/>
              <w:rPr>
                <w:rFonts w:eastAsia="Calibri"/>
                <w:color w:val="000000"/>
                <w:sz w:val="22"/>
                <w:szCs w:val="22"/>
                <w:lang w:eastAsia="en-US"/>
              </w:rPr>
            </w:pPr>
            <w:r>
              <w:rPr>
                <w:rFonts w:eastAsia="Calibri"/>
                <w:color w:val="000000"/>
                <w:sz w:val="22"/>
                <w:szCs w:val="22"/>
                <w:lang w:eastAsia="en-US"/>
              </w:rPr>
              <w:t>1</w:t>
            </w:r>
          </w:p>
        </w:tc>
      </w:tr>
      <w:tr w:rsidR="0081330E" w:rsidRPr="0081330E" w14:paraId="767B1948" w14:textId="77777777" w:rsidTr="003C1E47">
        <w:tc>
          <w:tcPr>
            <w:tcW w:w="6877" w:type="dxa"/>
          </w:tcPr>
          <w:p w14:paraId="3B615F7A"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АНО «Редакция газеты «Трудовая слава»</w:t>
            </w:r>
          </w:p>
        </w:tc>
        <w:tc>
          <w:tcPr>
            <w:tcW w:w="2655" w:type="dxa"/>
          </w:tcPr>
          <w:p w14:paraId="21989AE5" w14:textId="11C415E5" w:rsidR="0081330E" w:rsidRPr="0081330E" w:rsidRDefault="0081330E" w:rsidP="0081330E">
            <w:pPr>
              <w:autoSpaceDE w:val="0"/>
              <w:autoSpaceDN w:val="0"/>
              <w:adjustRightInd w:val="0"/>
              <w:rPr>
                <w:rFonts w:eastAsia="Calibri"/>
                <w:color w:val="000000"/>
                <w:sz w:val="22"/>
                <w:szCs w:val="22"/>
                <w:lang w:eastAsia="en-US"/>
              </w:rPr>
            </w:pPr>
            <w:r>
              <w:rPr>
                <w:rFonts w:eastAsia="Calibri"/>
                <w:color w:val="000000"/>
                <w:sz w:val="22"/>
                <w:szCs w:val="22"/>
                <w:lang w:eastAsia="en-US"/>
              </w:rPr>
              <w:t>1</w:t>
            </w:r>
          </w:p>
        </w:tc>
      </w:tr>
      <w:tr w:rsidR="0081330E" w:rsidRPr="0081330E" w14:paraId="7DF362B1" w14:textId="77777777" w:rsidTr="003C1E47">
        <w:tc>
          <w:tcPr>
            <w:tcW w:w="6877" w:type="dxa"/>
          </w:tcPr>
          <w:p w14:paraId="6B85D40B"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ИТОГО:</w:t>
            </w:r>
          </w:p>
        </w:tc>
        <w:tc>
          <w:tcPr>
            <w:tcW w:w="2655" w:type="dxa"/>
          </w:tcPr>
          <w:p w14:paraId="082491A0" w14:textId="77777777" w:rsidR="0081330E" w:rsidRPr="0081330E" w:rsidRDefault="0081330E" w:rsidP="0081330E">
            <w:pPr>
              <w:autoSpaceDE w:val="0"/>
              <w:autoSpaceDN w:val="0"/>
              <w:adjustRightInd w:val="0"/>
              <w:rPr>
                <w:rFonts w:eastAsia="Calibri"/>
                <w:color w:val="000000"/>
                <w:sz w:val="22"/>
                <w:szCs w:val="22"/>
                <w:lang w:eastAsia="en-US"/>
              </w:rPr>
            </w:pPr>
            <w:r w:rsidRPr="0081330E">
              <w:rPr>
                <w:rFonts w:eastAsia="Calibri"/>
                <w:color w:val="000000"/>
                <w:sz w:val="22"/>
                <w:szCs w:val="22"/>
                <w:lang w:eastAsia="en-US"/>
              </w:rPr>
              <w:t xml:space="preserve">6 </w:t>
            </w:r>
          </w:p>
        </w:tc>
      </w:tr>
    </w:tbl>
    <w:p w14:paraId="10779B59" w14:textId="77777777" w:rsidR="00C577B8" w:rsidRDefault="00C577B8" w:rsidP="001A2440">
      <w:pPr>
        <w:ind w:right="-1" w:firstLine="709"/>
        <w:rPr>
          <w:sz w:val="22"/>
          <w:szCs w:val="22"/>
        </w:rPr>
        <w:sectPr w:rsidR="00C577B8" w:rsidSect="0034765F">
          <w:headerReference w:type="default" r:id="rId7"/>
          <w:pgSz w:w="11907" w:h="16840"/>
          <w:pgMar w:top="851" w:right="1134" w:bottom="992" w:left="1701" w:header="720" w:footer="720" w:gutter="0"/>
          <w:cols w:space="720"/>
          <w:titlePg/>
          <w:docGrid w:linePitch="381"/>
        </w:sectPr>
      </w:pPr>
    </w:p>
    <w:p w14:paraId="2472D26A" w14:textId="77777777" w:rsidR="00C577B8" w:rsidRPr="00E84E97" w:rsidRDefault="00C577B8" w:rsidP="00C577B8">
      <w:pPr>
        <w:widowControl w:val="0"/>
        <w:autoSpaceDE w:val="0"/>
        <w:autoSpaceDN w:val="0"/>
        <w:adjustRightInd w:val="0"/>
        <w:ind w:left="5040"/>
        <w:jc w:val="left"/>
        <w:outlineLvl w:val="0"/>
        <w:rPr>
          <w:rFonts w:eastAsia="Calibri"/>
          <w:sz w:val="24"/>
          <w:szCs w:val="24"/>
          <w:lang w:eastAsia="en-US"/>
        </w:rPr>
      </w:pPr>
      <w:r w:rsidRPr="00E84E97">
        <w:rPr>
          <w:rFonts w:eastAsia="Calibri"/>
          <w:sz w:val="24"/>
          <w:szCs w:val="24"/>
          <w:lang w:eastAsia="en-US"/>
        </w:rPr>
        <w:t>УТВЕРЖДЕН</w:t>
      </w:r>
    </w:p>
    <w:p w14:paraId="63FF0525" w14:textId="77777777" w:rsidR="00C577B8" w:rsidRPr="00E84E97" w:rsidRDefault="00C577B8" w:rsidP="00C577B8">
      <w:pPr>
        <w:widowControl w:val="0"/>
        <w:autoSpaceDE w:val="0"/>
        <w:autoSpaceDN w:val="0"/>
        <w:adjustRightInd w:val="0"/>
        <w:ind w:left="5040"/>
        <w:jc w:val="left"/>
        <w:outlineLvl w:val="0"/>
        <w:rPr>
          <w:rFonts w:eastAsia="Calibri"/>
          <w:sz w:val="24"/>
          <w:szCs w:val="24"/>
          <w:lang w:eastAsia="en-US"/>
        </w:rPr>
      </w:pPr>
      <w:r w:rsidRPr="00E84E97">
        <w:rPr>
          <w:rFonts w:eastAsia="Calibri"/>
          <w:sz w:val="24"/>
          <w:szCs w:val="24"/>
          <w:lang w:eastAsia="en-US"/>
        </w:rPr>
        <w:t>постановлением администрации</w:t>
      </w:r>
    </w:p>
    <w:p w14:paraId="49755813" w14:textId="5B7B19FB" w:rsidR="00C577B8" w:rsidRPr="00E84E97" w:rsidRDefault="00C577B8" w:rsidP="00C577B8">
      <w:pPr>
        <w:widowControl w:val="0"/>
        <w:autoSpaceDE w:val="0"/>
        <w:autoSpaceDN w:val="0"/>
        <w:adjustRightInd w:val="0"/>
        <w:ind w:left="5040"/>
        <w:jc w:val="left"/>
        <w:outlineLvl w:val="0"/>
        <w:rPr>
          <w:rFonts w:eastAsia="Calibri"/>
          <w:sz w:val="24"/>
          <w:szCs w:val="24"/>
          <w:lang w:eastAsia="en-US"/>
        </w:rPr>
      </w:pPr>
      <w:r w:rsidRPr="00E84E97">
        <w:rPr>
          <w:rFonts w:eastAsia="Calibri"/>
          <w:sz w:val="24"/>
          <w:szCs w:val="24"/>
          <w:lang w:eastAsia="en-US"/>
        </w:rPr>
        <w:t>Тихвинского района</w:t>
      </w:r>
    </w:p>
    <w:p w14:paraId="39B3E018" w14:textId="132B868F" w:rsidR="00C577B8" w:rsidRPr="00E84E97" w:rsidRDefault="00C577B8" w:rsidP="00C577B8">
      <w:pPr>
        <w:widowControl w:val="0"/>
        <w:autoSpaceDE w:val="0"/>
        <w:autoSpaceDN w:val="0"/>
        <w:adjustRightInd w:val="0"/>
        <w:ind w:left="5040"/>
        <w:jc w:val="left"/>
        <w:outlineLvl w:val="0"/>
        <w:rPr>
          <w:rFonts w:eastAsia="Calibri"/>
          <w:sz w:val="24"/>
          <w:szCs w:val="24"/>
          <w:lang w:eastAsia="en-US"/>
        </w:rPr>
      </w:pPr>
      <w:r w:rsidRPr="00E84E97">
        <w:rPr>
          <w:rFonts w:eastAsia="Calibri"/>
          <w:sz w:val="24"/>
          <w:szCs w:val="24"/>
          <w:lang w:eastAsia="en-US"/>
        </w:rPr>
        <w:t xml:space="preserve">от </w:t>
      </w:r>
      <w:r w:rsidR="00E84E97">
        <w:rPr>
          <w:rFonts w:eastAsia="Calibri"/>
          <w:sz w:val="24"/>
          <w:szCs w:val="24"/>
          <w:lang w:eastAsia="en-US"/>
        </w:rPr>
        <w:t xml:space="preserve">7 мая </w:t>
      </w:r>
      <w:r w:rsidRPr="00E84E97">
        <w:rPr>
          <w:rFonts w:eastAsia="Calibri"/>
          <w:sz w:val="24"/>
          <w:szCs w:val="24"/>
          <w:lang w:eastAsia="en-US"/>
        </w:rPr>
        <w:t>2024</w:t>
      </w:r>
      <w:r w:rsidR="00E84E97">
        <w:rPr>
          <w:rFonts w:eastAsia="Calibri"/>
          <w:sz w:val="24"/>
          <w:szCs w:val="24"/>
          <w:lang w:eastAsia="en-US"/>
        </w:rPr>
        <w:t xml:space="preserve"> </w:t>
      </w:r>
      <w:r w:rsidRPr="00E84E97">
        <w:rPr>
          <w:rFonts w:eastAsia="Calibri"/>
          <w:sz w:val="24"/>
          <w:szCs w:val="24"/>
          <w:lang w:eastAsia="en-US"/>
        </w:rPr>
        <w:t>г.№</w:t>
      </w:r>
      <w:r w:rsidR="00E84E97">
        <w:rPr>
          <w:rFonts w:eastAsia="Calibri"/>
          <w:sz w:val="24"/>
          <w:szCs w:val="24"/>
          <w:lang w:eastAsia="en-US"/>
        </w:rPr>
        <w:t xml:space="preserve"> 01-1019-а</w:t>
      </w:r>
    </w:p>
    <w:p w14:paraId="574806EB" w14:textId="24568C34" w:rsidR="003C1E47" w:rsidRPr="00E84E97" w:rsidRDefault="003C1E47" w:rsidP="00C577B8">
      <w:pPr>
        <w:widowControl w:val="0"/>
        <w:autoSpaceDE w:val="0"/>
        <w:autoSpaceDN w:val="0"/>
        <w:adjustRightInd w:val="0"/>
        <w:ind w:left="5040"/>
        <w:jc w:val="left"/>
        <w:outlineLvl w:val="0"/>
        <w:rPr>
          <w:rFonts w:eastAsia="Calibri"/>
          <w:sz w:val="24"/>
          <w:szCs w:val="24"/>
          <w:lang w:eastAsia="en-US"/>
        </w:rPr>
      </w:pPr>
      <w:r w:rsidRPr="00E84E97">
        <w:rPr>
          <w:rFonts w:eastAsia="Calibri"/>
          <w:sz w:val="24"/>
          <w:szCs w:val="24"/>
          <w:lang w:eastAsia="en-US"/>
        </w:rPr>
        <w:t>(приложение)</w:t>
      </w:r>
    </w:p>
    <w:p w14:paraId="44A8D674" w14:textId="77777777" w:rsidR="00C577B8" w:rsidRPr="00C577B8" w:rsidRDefault="00C577B8" w:rsidP="00C577B8">
      <w:pPr>
        <w:widowControl w:val="0"/>
        <w:autoSpaceDE w:val="0"/>
        <w:autoSpaceDN w:val="0"/>
        <w:adjustRightInd w:val="0"/>
        <w:jc w:val="right"/>
        <w:outlineLvl w:val="0"/>
        <w:rPr>
          <w:rFonts w:eastAsia="Calibri"/>
          <w:szCs w:val="28"/>
          <w:lang w:eastAsia="en-US"/>
        </w:rPr>
      </w:pPr>
    </w:p>
    <w:p w14:paraId="1C3802E6" w14:textId="77777777" w:rsidR="00C577B8" w:rsidRPr="00C577B8" w:rsidRDefault="00C577B8" w:rsidP="00C577B8">
      <w:pPr>
        <w:widowControl w:val="0"/>
        <w:autoSpaceDE w:val="0"/>
        <w:autoSpaceDN w:val="0"/>
        <w:adjustRightInd w:val="0"/>
        <w:jc w:val="center"/>
        <w:rPr>
          <w:rFonts w:eastAsia="Calibri"/>
          <w:b/>
          <w:bCs/>
          <w:sz w:val="24"/>
          <w:szCs w:val="24"/>
          <w:lang w:eastAsia="en-US"/>
        </w:rPr>
      </w:pPr>
      <w:bookmarkStart w:id="0" w:name="Par1"/>
      <w:bookmarkEnd w:id="0"/>
      <w:r w:rsidRPr="00C577B8">
        <w:rPr>
          <w:rFonts w:eastAsia="Calibri"/>
          <w:b/>
          <w:bCs/>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7D565AEF" w14:textId="77777777" w:rsidR="00C577B8" w:rsidRPr="00C577B8" w:rsidRDefault="00C577B8" w:rsidP="00C577B8">
      <w:pPr>
        <w:widowControl w:val="0"/>
        <w:autoSpaceDE w:val="0"/>
        <w:autoSpaceDN w:val="0"/>
        <w:adjustRightInd w:val="0"/>
        <w:ind w:firstLine="540"/>
        <w:jc w:val="center"/>
        <w:rPr>
          <w:rFonts w:eastAsia="Calibri"/>
          <w:sz w:val="24"/>
          <w:szCs w:val="24"/>
          <w:lang w:eastAsia="en-US"/>
        </w:rPr>
      </w:pPr>
      <w:r w:rsidRPr="00C577B8">
        <w:rPr>
          <w:rFonts w:eastAsia="Calibri"/>
          <w:sz w:val="24"/>
          <w:szCs w:val="24"/>
          <w:lang w:eastAsia="en-US"/>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14:paraId="74EB7DA1" w14:textId="77777777" w:rsidR="00C577B8" w:rsidRPr="00C577B8" w:rsidRDefault="00C577B8" w:rsidP="00C577B8">
      <w:pPr>
        <w:widowControl w:val="0"/>
        <w:autoSpaceDE w:val="0"/>
        <w:autoSpaceDN w:val="0"/>
        <w:adjustRightInd w:val="0"/>
        <w:ind w:firstLine="540"/>
        <w:jc w:val="center"/>
        <w:rPr>
          <w:bCs/>
          <w:sz w:val="24"/>
          <w:szCs w:val="24"/>
        </w:rPr>
      </w:pPr>
      <w:r w:rsidRPr="00C577B8">
        <w:rPr>
          <w:bCs/>
          <w:sz w:val="24"/>
          <w:szCs w:val="24"/>
        </w:rPr>
        <w:t>(далее – муниципальная услуга, методические рекомендации, административный регламент)</w:t>
      </w:r>
    </w:p>
    <w:p w14:paraId="093F7E9B" w14:textId="77777777" w:rsidR="00C577B8" w:rsidRPr="00C577B8" w:rsidRDefault="00C577B8" w:rsidP="00C577B8">
      <w:pPr>
        <w:widowControl w:val="0"/>
        <w:autoSpaceDE w:val="0"/>
        <w:autoSpaceDN w:val="0"/>
        <w:adjustRightInd w:val="0"/>
        <w:ind w:firstLine="540"/>
        <w:rPr>
          <w:rFonts w:eastAsia="Calibri"/>
          <w:szCs w:val="28"/>
          <w:lang w:eastAsia="en-US"/>
        </w:rPr>
      </w:pPr>
    </w:p>
    <w:p w14:paraId="63E8B030" w14:textId="77777777" w:rsidR="00C577B8" w:rsidRPr="00C577B8" w:rsidRDefault="00C577B8" w:rsidP="00C577B8">
      <w:pPr>
        <w:widowControl w:val="0"/>
        <w:autoSpaceDE w:val="0"/>
        <w:autoSpaceDN w:val="0"/>
        <w:adjustRightInd w:val="0"/>
        <w:jc w:val="center"/>
        <w:outlineLvl w:val="1"/>
        <w:rPr>
          <w:rFonts w:eastAsia="Calibri"/>
          <w:b/>
          <w:sz w:val="24"/>
          <w:szCs w:val="24"/>
          <w:lang w:eastAsia="en-US"/>
        </w:rPr>
      </w:pPr>
      <w:r w:rsidRPr="00C577B8">
        <w:rPr>
          <w:rFonts w:eastAsia="Calibri"/>
          <w:b/>
          <w:sz w:val="24"/>
          <w:szCs w:val="24"/>
          <w:lang w:eastAsia="en-US"/>
        </w:rPr>
        <w:t>1. Общие положения</w:t>
      </w:r>
    </w:p>
    <w:p w14:paraId="70BBFDE5" w14:textId="77777777" w:rsidR="00C577B8" w:rsidRPr="00C577B8" w:rsidRDefault="00C577B8" w:rsidP="00C577B8">
      <w:pPr>
        <w:widowControl w:val="0"/>
        <w:autoSpaceDE w:val="0"/>
        <w:autoSpaceDN w:val="0"/>
        <w:adjustRightInd w:val="0"/>
        <w:jc w:val="center"/>
        <w:rPr>
          <w:rFonts w:eastAsia="Calibri"/>
          <w:sz w:val="24"/>
          <w:szCs w:val="24"/>
          <w:lang w:eastAsia="en-US"/>
        </w:rPr>
      </w:pPr>
    </w:p>
    <w:p w14:paraId="77083FEF" w14:textId="77777777" w:rsidR="00C577B8" w:rsidRPr="00C577B8" w:rsidRDefault="00C577B8" w:rsidP="00FA43B8">
      <w:pPr>
        <w:ind w:firstLine="720"/>
        <w:rPr>
          <w:rFonts w:eastAsia="Calibri"/>
          <w:sz w:val="24"/>
          <w:szCs w:val="24"/>
          <w:lang w:eastAsia="en-US"/>
        </w:rPr>
      </w:pPr>
      <w:r w:rsidRPr="00C577B8">
        <w:rPr>
          <w:sz w:val="24"/>
          <w:szCs w:val="24"/>
          <w:lang w:eastAsia="en-US"/>
        </w:rPr>
        <w:t>1.1. Административный регламент устанавливает порядок и стандарт предоставления муниципальной услуги</w:t>
      </w:r>
      <w:r w:rsidRPr="00C577B8">
        <w:rPr>
          <w:rFonts w:eastAsia="Calibri"/>
          <w:sz w:val="24"/>
          <w:szCs w:val="24"/>
          <w:lang w:eastAsia="en-US"/>
        </w:rPr>
        <w:t>.</w:t>
      </w:r>
    </w:p>
    <w:p w14:paraId="1289BCDF" w14:textId="77777777" w:rsidR="00C577B8" w:rsidRPr="00C577B8" w:rsidRDefault="00C577B8" w:rsidP="00FA43B8">
      <w:pPr>
        <w:ind w:firstLine="720"/>
        <w:contextualSpacing/>
        <w:rPr>
          <w:rFonts w:eastAsia="Calibri"/>
          <w:sz w:val="24"/>
          <w:szCs w:val="24"/>
          <w:lang w:eastAsia="en-US"/>
        </w:rPr>
      </w:pPr>
      <w:r w:rsidRPr="00C577B8">
        <w:rPr>
          <w:sz w:val="24"/>
          <w:szCs w:val="24"/>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491F7307" w14:textId="77777777" w:rsidR="00C577B8" w:rsidRPr="00C577B8" w:rsidRDefault="00C577B8" w:rsidP="00FA43B8">
      <w:pPr>
        <w:ind w:firstLine="720"/>
        <w:contextualSpacing/>
        <w:rPr>
          <w:rFonts w:eastAsia="Calibri"/>
          <w:sz w:val="24"/>
          <w:szCs w:val="24"/>
          <w:lang w:eastAsia="en-US"/>
        </w:rPr>
      </w:pPr>
      <w:r w:rsidRPr="00C577B8">
        <w:rPr>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14:paraId="568CC056" w14:textId="77777777" w:rsidR="00C577B8" w:rsidRPr="00C577B8" w:rsidRDefault="00C577B8" w:rsidP="00FA43B8">
      <w:pPr>
        <w:autoSpaceDE w:val="0"/>
        <w:autoSpaceDN w:val="0"/>
        <w:adjustRightInd w:val="0"/>
        <w:ind w:firstLine="720"/>
        <w:rPr>
          <w:rFonts w:eastAsia="Calibri"/>
          <w:sz w:val="24"/>
          <w:szCs w:val="24"/>
        </w:rPr>
      </w:pPr>
      <w:r w:rsidRPr="00C577B8">
        <w:rPr>
          <w:sz w:val="24"/>
          <w:szCs w:val="24"/>
        </w:rPr>
        <w:t xml:space="preserve">1.3. </w:t>
      </w:r>
      <w:r w:rsidRPr="00C577B8">
        <w:rPr>
          <w:rFonts w:eastAsia="Calibri"/>
          <w:sz w:val="24"/>
          <w:szCs w:val="24"/>
        </w:rPr>
        <w:t>Информация о месте нахождения органов местного самоуправления Ленинградской области в лице администрации Тихвинского района (далее –Администрация), предоставляющих муниципальную услугу (далее – сведения информационного характера), размещается:</w:t>
      </w:r>
    </w:p>
    <w:p w14:paraId="70BB998D"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-на стендах в местах предоставления муниципальной услуги;</w:t>
      </w:r>
    </w:p>
    <w:p w14:paraId="67FEAF28"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-на сайте Администрации;</w:t>
      </w:r>
    </w:p>
    <w:p w14:paraId="309271F7" w14:textId="3D3C04C2"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D2AE1CD" w14:textId="75061B31" w:rsidR="00C577B8" w:rsidRPr="00C577B8" w:rsidRDefault="00C577B8" w:rsidP="00FA43B8">
      <w:pPr>
        <w:autoSpaceDE w:val="0"/>
        <w:autoSpaceDN w:val="0"/>
        <w:adjustRightInd w:val="0"/>
        <w:ind w:firstLine="720"/>
        <w:rPr>
          <w:sz w:val="24"/>
          <w:szCs w:val="24"/>
          <w:u w:val="single"/>
        </w:rPr>
      </w:pPr>
      <w:r w:rsidRPr="00C577B8">
        <w:rPr>
          <w:rFonts w:eastAsia="Calibri"/>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712563D7" w14:textId="428F4E7C"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2741E60" w14:textId="77777777" w:rsidR="00C577B8" w:rsidRPr="00C577B8" w:rsidRDefault="00C577B8" w:rsidP="00C577B8">
      <w:pPr>
        <w:widowControl w:val="0"/>
        <w:autoSpaceDE w:val="0"/>
        <w:autoSpaceDN w:val="0"/>
        <w:adjustRightInd w:val="0"/>
        <w:rPr>
          <w:sz w:val="24"/>
          <w:szCs w:val="24"/>
        </w:rPr>
      </w:pPr>
    </w:p>
    <w:p w14:paraId="7BBE18AC" w14:textId="77777777" w:rsidR="00C577B8" w:rsidRPr="00C577B8" w:rsidRDefault="00C577B8" w:rsidP="00C577B8">
      <w:pPr>
        <w:widowControl w:val="0"/>
        <w:autoSpaceDE w:val="0"/>
        <w:autoSpaceDN w:val="0"/>
        <w:adjustRightInd w:val="0"/>
        <w:jc w:val="center"/>
        <w:rPr>
          <w:rFonts w:eastAsia="Calibri"/>
          <w:b/>
          <w:sz w:val="24"/>
          <w:szCs w:val="24"/>
          <w:lang w:eastAsia="en-US"/>
        </w:rPr>
      </w:pPr>
      <w:r w:rsidRPr="00C577B8">
        <w:rPr>
          <w:rFonts w:eastAsia="Calibri"/>
          <w:b/>
          <w:sz w:val="24"/>
          <w:szCs w:val="24"/>
          <w:lang w:eastAsia="en-US"/>
        </w:rPr>
        <w:t>2. Стандарт предоставления муниципальной услуги</w:t>
      </w:r>
    </w:p>
    <w:p w14:paraId="46C5697B" w14:textId="77777777" w:rsidR="00C577B8" w:rsidRPr="00C577B8" w:rsidRDefault="00C577B8" w:rsidP="00C577B8">
      <w:pPr>
        <w:widowControl w:val="0"/>
        <w:autoSpaceDE w:val="0"/>
        <w:autoSpaceDN w:val="0"/>
        <w:adjustRightInd w:val="0"/>
        <w:jc w:val="center"/>
        <w:rPr>
          <w:rFonts w:eastAsia="Calibri"/>
          <w:sz w:val="24"/>
          <w:szCs w:val="24"/>
          <w:lang w:eastAsia="en-US"/>
        </w:rPr>
      </w:pPr>
    </w:p>
    <w:p w14:paraId="1E6C7C36" w14:textId="662D332E"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42E5E601"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08B58BA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2.2. Муниципальную услугу предоставляет Администрация. </w:t>
      </w:r>
    </w:p>
    <w:p w14:paraId="37BB76F6" w14:textId="77777777" w:rsidR="00C577B8" w:rsidRPr="00C577B8" w:rsidRDefault="00C577B8" w:rsidP="00FA43B8">
      <w:pPr>
        <w:ind w:firstLine="720"/>
        <w:rPr>
          <w:rFonts w:eastAsia="Calibri"/>
          <w:sz w:val="24"/>
          <w:szCs w:val="24"/>
        </w:rPr>
      </w:pPr>
      <w:r w:rsidRPr="00C577B8">
        <w:rPr>
          <w:rFonts w:eastAsia="Calibri"/>
          <w:sz w:val="24"/>
          <w:szCs w:val="24"/>
        </w:rPr>
        <w:t>В предоставлении муниципальной услуги участвует:</w:t>
      </w:r>
    </w:p>
    <w:p w14:paraId="2DCF876C" w14:textId="6F115D60" w:rsidR="00C577B8" w:rsidRPr="00C577B8" w:rsidRDefault="00C577B8" w:rsidP="00FA43B8">
      <w:pPr>
        <w:ind w:firstLine="720"/>
        <w:rPr>
          <w:rFonts w:eastAsia="Calibri"/>
          <w:sz w:val="24"/>
          <w:szCs w:val="24"/>
          <w:lang w:eastAsia="en-US"/>
        </w:rPr>
      </w:pPr>
      <w:r w:rsidRPr="00C577B8">
        <w:rPr>
          <w:rFonts w:eastAsia="Calibri"/>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D8AFBBA"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Заявление на получение муниципальной услуги с комплектом документов принимается:</w:t>
      </w:r>
    </w:p>
    <w:p w14:paraId="27E7B89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при личной явке в филиалах, отделах, удаленных рабочих местах ГБУ ЛО «МФЦ»;</w:t>
      </w:r>
    </w:p>
    <w:p w14:paraId="7FA1E85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без личной явки:</w:t>
      </w:r>
    </w:p>
    <w:p w14:paraId="015AA614"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почтовым отправлением в Администрацию;</w:t>
      </w:r>
    </w:p>
    <w:p w14:paraId="0DA1EC5D"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в электронной форме через личный кабинет заявителя на ПГУ ЛО/ЕПГУ (при технической реализации).</w:t>
      </w:r>
    </w:p>
    <w:p w14:paraId="17F56DE0"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Заявитель имеет право записаться на прием для подачи заявления о предоставлении услуги следующими способами:</w:t>
      </w:r>
    </w:p>
    <w:p w14:paraId="3D84F14C"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в МФЦ (при технической реализации);</w:t>
      </w:r>
    </w:p>
    <w:p w14:paraId="3029B44F"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по телефону –в МФЦ;</w:t>
      </w:r>
    </w:p>
    <w:p w14:paraId="4AF705A1"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3) посредством сайта МФЦ (при технической реализации) – в МФЦ.</w:t>
      </w:r>
    </w:p>
    <w:p w14:paraId="019FBD8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68373EF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sz w:val="24"/>
          <w:szCs w:val="24"/>
        </w:rPr>
        <w:t xml:space="preserve">2.2.1. </w:t>
      </w:r>
      <w:r w:rsidRPr="00C577B8">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w:t>
      </w:r>
      <w:r w:rsidRPr="00C577B8">
        <w:rPr>
          <w:rFonts w:ascii="Calibri" w:eastAsia="Calibri" w:hAnsi="Calibri"/>
          <w:sz w:val="24"/>
          <w:szCs w:val="24"/>
          <w:lang w:eastAsia="en-US"/>
        </w:rPr>
        <w:t xml:space="preserve"> </w:t>
      </w:r>
      <w:r w:rsidRPr="00C577B8">
        <w:rPr>
          <w:rFonts w:eastAsia="Calibri"/>
          <w:sz w:val="24"/>
          <w:szCs w:val="24"/>
          <w:lang w:eastAsia="en-US"/>
        </w:rPr>
        <w:t>в частях 10 и 11 статьи 7 Федерального закона от 27.07.2010 № 210-ФЗ «Об организации предоставления государственных и муниципальных услуг»</w:t>
      </w:r>
      <w:r w:rsidRPr="00C577B8">
        <w:rPr>
          <w:sz w:val="24"/>
          <w:szCs w:val="24"/>
        </w:rPr>
        <w:t xml:space="preserve"> (при технической реализации).</w:t>
      </w:r>
    </w:p>
    <w:p w14:paraId="2A7819F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sz w:val="24"/>
          <w:szCs w:val="24"/>
        </w:rPr>
        <w:t xml:space="preserve">2.2.2. </w:t>
      </w:r>
      <w:r w:rsidRPr="00C577B8">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5C883A6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351A97"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4A1442" w14:textId="77777777" w:rsidR="00C577B8" w:rsidRPr="00C577B8" w:rsidRDefault="00C577B8" w:rsidP="00FA43B8">
      <w:pPr>
        <w:ind w:firstLine="720"/>
        <w:rPr>
          <w:rFonts w:eastAsia="Calibri"/>
          <w:sz w:val="24"/>
          <w:szCs w:val="24"/>
          <w:lang w:eastAsia="en-US"/>
        </w:rPr>
      </w:pPr>
      <w:r w:rsidRPr="00C577B8">
        <w:rPr>
          <w:sz w:val="24"/>
          <w:szCs w:val="24"/>
        </w:rPr>
        <w:t xml:space="preserve">2.3. </w:t>
      </w:r>
      <w:r w:rsidRPr="00C577B8">
        <w:rPr>
          <w:rFonts w:eastAsia="Calibri"/>
          <w:sz w:val="24"/>
          <w:szCs w:val="24"/>
          <w:lang w:eastAsia="en-US"/>
        </w:rPr>
        <w:t>Результатом предоставления муниципальной услуги является:</w:t>
      </w:r>
    </w:p>
    <w:p w14:paraId="3DF7F621" w14:textId="097029D2" w:rsidR="00C577B8" w:rsidRPr="00C577B8" w:rsidRDefault="00C577B8" w:rsidP="00FA43B8">
      <w:pPr>
        <w:ind w:firstLine="720"/>
        <w:rPr>
          <w:rFonts w:eastAsia="Calibri"/>
          <w:sz w:val="24"/>
          <w:szCs w:val="24"/>
          <w:lang w:eastAsia="en-US"/>
        </w:rPr>
      </w:pPr>
      <w:r w:rsidRPr="00C577B8">
        <w:rPr>
          <w:rFonts w:eastAsia="Calibri"/>
          <w:sz w:val="24"/>
          <w:szCs w:val="24"/>
          <w:lang w:eastAsia="en-US"/>
        </w:rPr>
        <w:t xml:space="preserve">- </w:t>
      </w:r>
      <w:r w:rsidRPr="00C577B8">
        <w:rPr>
          <w:sz w:val="24"/>
          <w:szCs w:val="24"/>
        </w:rPr>
        <w:t>выдача</w:t>
      </w:r>
      <w:r w:rsidRPr="00C577B8">
        <w:rPr>
          <w:rFonts w:eastAsia="Calibri"/>
          <w:sz w:val="24"/>
          <w:szCs w:val="24"/>
          <w:lang w:eastAsia="en-US"/>
        </w:rPr>
        <w:t xml:space="preserve"> заявителю </w:t>
      </w:r>
      <w:hyperlink w:anchor="Par523" w:history="1">
        <w:r w:rsidRPr="00C577B8">
          <w:rPr>
            <w:rFonts w:eastAsia="Calibri"/>
            <w:sz w:val="24"/>
            <w:szCs w:val="24"/>
            <w:lang w:eastAsia="en-US"/>
          </w:rPr>
          <w:t>согласия</w:t>
        </w:r>
      </w:hyperlink>
      <w:r w:rsidRPr="00C577B8">
        <w:rPr>
          <w:rFonts w:eastAsia="Calibri"/>
          <w:sz w:val="24"/>
          <w:szCs w:val="24"/>
          <w:lang w:eastAsia="en-US"/>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14:paraId="1B2B7993" w14:textId="37E38E81" w:rsidR="00756E60" w:rsidRDefault="00C577B8" w:rsidP="00FA43B8">
      <w:pPr>
        <w:ind w:firstLine="720"/>
        <w:rPr>
          <w:rFonts w:eastAsia="Calibri"/>
          <w:sz w:val="24"/>
          <w:szCs w:val="24"/>
          <w:lang w:eastAsia="en-US"/>
        </w:rPr>
      </w:pPr>
      <w:r w:rsidRPr="00C577B8">
        <w:rPr>
          <w:rFonts w:eastAsia="Calibri"/>
          <w:sz w:val="24"/>
          <w:szCs w:val="24"/>
          <w:lang w:eastAsia="en-US"/>
        </w:rPr>
        <w:t>- выдача заявителю мотивированного отказа в предоставлении муниципальной услуги</w:t>
      </w:r>
      <w:r w:rsidR="00756E60">
        <w:rPr>
          <w:rFonts w:eastAsia="Calibri"/>
          <w:sz w:val="24"/>
          <w:szCs w:val="24"/>
          <w:lang w:eastAsia="en-US"/>
        </w:rPr>
        <w:t xml:space="preserve"> </w:t>
      </w:r>
      <w:r w:rsidR="00756E60" w:rsidRPr="00756E60">
        <w:rPr>
          <w:rFonts w:eastAsia="Calibri"/>
          <w:sz w:val="24"/>
          <w:szCs w:val="24"/>
          <w:lang w:eastAsia="en-US"/>
        </w:rPr>
        <w:t xml:space="preserve">(приложение № </w:t>
      </w:r>
      <w:r w:rsidR="00756E60">
        <w:rPr>
          <w:rFonts w:eastAsia="Calibri"/>
          <w:sz w:val="24"/>
          <w:szCs w:val="24"/>
          <w:lang w:eastAsia="en-US"/>
        </w:rPr>
        <w:t>4</w:t>
      </w:r>
      <w:r w:rsidR="00756E60" w:rsidRPr="00756E60">
        <w:rPr>
          <w:rFonts w:eastAsia="Calibri"/>
          <w:sz w:val="24"/>
          <w:szCs w:val="24"/>
          <w:lang w:eastAsia="en-US"/>
        </w:rPr>
        <w:t xml:space="preserve"> к Административному регламенту)</w:t>
      </w:r>
      <w:r w:rsidR="00756E60">
        <w:rPr>
          <w:rFonts w:eastAsia="Calibri"/>
          <w:sz w:val="24"/>
          <w:szCs w:val="24"/>
          <w:lang w:eastAsia="en-US"/>
        </w:rPr>
        <w:t>.</w:t>
      </w:r>
    </w:p>
    <w:p w14:paraId="53EBC007" w14:textId="6DE3CC93" w:rsidR="00C577B8" w:rsidRPr="00C577B8" w:rsidRDefault="00C577B8" w:rsidP="00FA43B8">
      <w:pPr>
        <w:ind w:firstLine="720"/>
        <w:rPr>
          <w:sz w:val="24"/>
          <w:szCs w:val="24"/>
        </w:rPr>
      </w:pPr>
      <w:r w:rsidRPr="00C577B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32AD21" w14:textId="77777777" w:rsidR="00C577B8" w:rsidRPr="00C577B8" w:rsidRDefault="00C577B8" w:rsidP="00FA43B8">
      <w:pPr>
        <w:ind w:firstLine="720"/>
        <w:rPr>
          <w:sz w:val="24"/>
          <w:szCs w:val="24"/>
        </w:rPr>
      </w:pPr>
      <w:r w:rsidRPr="00C577B8">
        <w:rPr>
          <w:sz w:val="24"/>
          <w:szCs w:val="24"/>
        </w:rPr>
        <w:t>1) при личной явке:</w:t>
      </w:r>
    </w:p>
    <w:p w14:paraId="312883A3" w14:textId="77777777" w:rsidR="00C577B8" w:rsidRPr="00C577B8" w:rsidRDefault="00C577B8" w:rsidP="00FA43B8">
      <w:pPr>
        <w:ind w:firstLine="720"/>
        <w:rPr>
          <w:sz w:val="24"/>
          <w:szCs w:val="24"/>
        </w:rPr>
      </w:pPr>
      <w:r w:rsidRPr="00C577B8">
        <w:rPr>
          <w:sz w:val="24"/>
          <w:szCs w:val="24"/>
        </w:rPr>
        <w:t>в Администрации;</w:t>
      </w:r>
    </w:p>
    <w:p w14:paraId="7A4EC3FA" w14:textId="77777777" w:rsidR="00C577B8" w:rsidRPr="00C577B8" w:rsidRDefault="00C577B8" w:rsidP="00FA43B8">
      <w:pPr>
        <w:ind w:firstLine="720"/>
        <w:rPr>
          <w:sz w:val="24"/>
          <w:szCs w:val="24"/>
        </w:rPr>
      </w:pPr>
      <w:r w:rsidRPr="00C577B8">
        <w:rPr>
          <w:sz w:val="24"/>
          <w:szCs w:val="24"/>
        </w:rPr>
        <w:t>в филиалах, отделах, удаленных рабочих местах ГБУ ЛО «МФЦ»;</w:t>
      </w:r>
    </w:p>
    <w:p w14:paraId="3AC13DC4" w14:textId="77777777" w:rsidR="00C577B8" w:rsidRPr="00C577B8" w:rsidRDefault="00C577B8" w:rsidP="00FA43B8">
      <w:pPr>
        <w:ind w:firstLine="720"/>
        <w:rPr>
          <w:sz w:val="24"/>
          <w:szCs w:val="24"/>
        </w:rPr>
      </w:pPr>
      <w:r w:rsidRPr="00C577B8">
        <w:rPr>
          <w:sz w:val="24"/>
          <w:szCs w:val="24"/>
        </w:rPr>
        <w:t>2) без личной явки:</w:t>
      </w:r>
    </w:p>
    <w:p w14:paraId="226B4A11" w14:textId="77777777" w:rsidR="00C577B8" w:rsidRPr="00C577B8" w:rsidRDefault="00C577B8" w:rsidP="00FA43B8">
      <w:pPr>
        <w:ind w:firstLine="720"/>
        <w:rPr>
          <w:sz w:val="24"/>
          <w:szCs w:val="24"/>
        </w:rPr>
      </w:pPr>
      <w:r w:rsidRPr="00C577B8">
        <w:rPr>
          <w:sz w:val="24"/>
          <w:szCs w:val="24"/>
        </w:rPr>
        <w:t>почтовым отправлением;</w:t>
      </w:r>
    </w:p>
    <w:p w14:paraId="09053B0E" w14:textId="77777777" w:rsidR="00C577B8" w:rsidRPr="00C577B8" w:rsidRDefault="00C577B8" w:rsidP="00FA43B8">
      <w:pPr>
        <w:ind w:firstLine="720"/>
        <w:rPr>
          <w:sz w:val="24"/>
          <w:szCs w:val="24"/>
        </w:rPr>
      </w:pPr>
      <w:r w:rsidRPr="00C577B8">
        <w:rPr>
          <w:rFonts w:eastAsia="Calibri"/>
          <w:sz w:val="24"/>
          <w:szCs w:val="24"/>
          <w:lang w:eastAsia="en-US"/>
        </w:rPr>
        <w:t>посредством ПГУ ЛО/ЕПГУ (при технической реализации)</w:t>
      </w:r>
      <w:r w:rsidRPr="00C577B8">
        <w:rPr>
          <w:sz w:val="24"/>
          <w:szCs w:val="24"/>
        </w:rPr>
        <w:t>.</w:t>
      </w:r>
    </w:p>
    <w:p w14:paraId="28B74980" w14:textId="77777777" w:rsidR="00C577B8" w:rsidRPr="00C577B8" w:rsidRDefault="00C577B8" w:rsidP="00756E60">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2.4. Срок предоставления муниципальной услуги составляет </w:t>
      </w:r>
      <w:r w:rsidRPr="00C577B8">
        <w:rPr>
          <w:rFonts w:eastAsia="Calibri"/>
          <w:sz w:val="24"/>
          <w:szCs w:val="24"/>
          <w:u w:val="single"/>
          <w:lang w:eastAsia="en-US"/>
        </w:rPr>
        <w:t>12 рабочих дней</w:t>
      </w:r>
      <w:r w:rsidRPr="00C577B8">
        <w:rPr>
          <w:rFonts w:eastAsia="Calibri"/>
          <w:sz w:val="24"/>
          <w:szCs w:val="24"/>
          <w:lang w:eastAsia="en-US"/>
        </w:rPr>
        <w:t>.</w:t>
      </w:r>
    </w:p>
    <w:p w14:paraId="1A8B7CEF" w14:textId="77777777" w:rsidR="00C577B8" w:rsidRPr="00C577B8" w:rsidRDefault="00C577B8" w:rsidP="00756E60">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2.5. Правовые основания для предоставления муниципальной услуги.</w:t>
      </w:r>
    </w:p>
    <w:p w14:paraId="74449099" w14:textId="77777777" w:rsidR="00C577B8" w:rsidRPr="00C577B8" w:rsidRDefault="00C577B8" w:rsidP="00756E60">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Нормативно-правовые акты, регулирующие предоставление муниципальной услуги:</w:t>
      </w:r>
    </w:p>
    <w:p w14:paraId="056C2B22"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Гражданский кодекс Российской Федерации;</w:t>
      </w:r>
    </w:p>
    <w:p w14:paraId="21BF5A0C"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Жилищный </w:t>
      </w:r>
      <w:hyperlink r:id="rId8" w:history="1">
        <w:r w:rsidRPr="00C577B8">
          <w:rPr>
            <w:rFonts w:eastAsia="Calibri"/>
            <w:sz w:val="24"/>
            <w:szCs w:val="24"/>
            <w:lang w:eastAsia="en-US"/>
          </w:rPr>
          <w:t>кодекс</w:t>
        </w:r>
      </w:hyperlink>
      <w:r w:rsidRPr="00C577B8">
        <w:rPr>
          <w:rFonts w:eastAsia="Calibri"/>
          <w:sz w:val="24"/>
          <w:szCs w:val="24"/>
          <w:lang w:eastAsia="en-US"/>
        </w:rPr>
        <w:t xml:space="preserve"> Российской Федерации;</w:t>
      </w:r>
    </w:p>
    <w:p w14:paraId="44EE35A8"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w:t>
      </w:r>
      <w:hyperlink r:id="rId9" w:history="1">
        <w:r w:rsidRPr="00C577B8">
          <w:rPr>
            <w:rFonts w:eastAsia="Calibri"/>
            <w:sz w:val="24"/>
            <w:szCs w:val="24"/>
            <w:lang w:eastAsia="en-US"/>
          </w:rPr>
          <w:t>Постановление</w:t>
        </w:r>
      </w:hyperlink>
      <w:r w:rsidRPr="00C577B8">
        <w:rPr>
          <w:rFonts w:eastAsia="Calibri"/>
          <w:sz w:val="24"/>
          <w:szCs w:val="24"/>
          <w:lang w:eastAsia="en-US"/>
        </w:rPr>
        <w:t xml:space="preserve"> Правительства Российской Федерации от 21.05.2005 № 315 «Об утверждении Типового договора социального найма жилого помещения»;</w:t>
      </w:r>
    </w:p>
    <w:p w14:paraId="018D49D3"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Постановление Правительства Российской Федерации от 21.01.2006 № 25 «Об утверждении Правил пользования жилыми помещениями»; </w:t>
      </w:r>
    </w:p>
    <w:p w14:paraId="2455C453"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9595F20"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Устав муниципального образования Тихвинский муниципальный район Ленинградской области;</w:t>
      </w:r>
    </w:p>
    <w:p w14:paraId="44A30BBB"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Решение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14:paraId="3E05D080" w14:textId="3AC7759E"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1C8C48" w14:textId="77777777" w:rsidR="00C577B8" w:rsidRPr="00C577B8" w:rsidRDefault="00C577B8" w:rsidP="00FA43B8">
      <w:pPr>
        <w:widowControl w:val="0"/>
        <w:autoSpaceDE w:val="0"/>
        <w:autoSpaceDN w:val="0"/>
        <w:adjustRightInd w:val="0"/>
        <w:ind w:firstLine="720"/>
        <w:rPr>
          <w:rFonts w:eastAsia="Calibri"/>
          <w:sz w:val="24"/>
          <w:szCs w:val="24"/>
          <w:lang w:eastAsia="en-US"/>
        </w:rPr>
      </w:pPr>
      <w:bookmarkStart w:id="1" w:name="Par158"/>
      <w:bookmarkEnd w:id="1"/>
      <w:r w:rsidRPr="00C577B8">
        <w:rPr>
          <w:rFonts w:eastAsia="Calibri"/>
          <w:sz w:val="24"/>
          <w:szCs w:val="24"/>
          <w:lang w:eastAsia="en-US"/>
        </w:rPr>
        <w:t xml:space="preserve">-  </w:t>
      </w:r>
      <w:hyperlink w:anchor="Par455" w:history="1">
        <w:r w:rsidRPr="00C577B8">
          <w:rPr>
            <w:rFonts w:eastAsia="Calibri"/>
            <w:sz w:val="24"/>
            <w:szCs w:val="24"/>
            <w:lang w:eastAsia="en-US"/>
          </w:rPr>
          <w:t>заявление</w:t>
        </w:r>
      </w:hyperlink>
      <w:r w:rsidRPr="00C577B8">
        <w:rPr>
          <w:rFonts w:eastAsia="Calibri"/>
          <w:sz w:val="24"/>
          <w:szCs w:val="24"/>
          <w:lang w:eastAsia="en-US"/>
        </w:rPr>
        <w:t xml:space="preserve"> (приложение № 2 к Административному регламенту);</w:t>
      </w:r>
    </w:p>
    <w:p w14:paraId="623E4819"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0A60CBCA" w14:textId="71DE1714"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письменное согласие проживающих и зарегистрированных совместно с нанимателем членов семьи, оформленное в установленном законом порядке, </w:t>
      </w:r>
      <w:proofErr w:type="gramStart"/>
      <w:r w:rsidRPr="00C577B8">
        <w:rPr>
          <w:rFonts w:eastAsia="Calibri"/>
          <w:sz w:val="24"/>
          <w:szCs w:val="24"/>
          <w:lang w:eastAsia="en-US"/>
        </w:rPr>
        <w:t>а также в случае если</w:t>
      </w:r>
      <w:proofErr w:type="gramEnd"/>
      <w:r w:rsidRPr="00C577B8">
        <w:rPr>
          <w:rFonts w:eastAsia="Calibri"/>
          <w:sz w:val="24"/>
          <w:szCs w:val="24"/>
          <w:lang w:eastAsia="en-US"/>
        </w:rPr>
        <w:t xml:space="preserve">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3E76CB0A" w14:textId="70284A5B"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6E58237C"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C577B8">
        <w:rPr>
          <w:rFonts w:eastAsia="Calibri"/>
          <w:iCs/>
          <w:sz w:val="24"/>
          <w:szCs w:val="24"/>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C577B8">
        <w:rPr>
          <w:rFonts w:eastAsia="Calibri"/>
          <w:sz w:val="24"/>
          <w:szCs w:val="24"/>
          <w:lang w:eastAsia="en-US"/>
        </w:rPr>
        <w:t xml:space="preserve"> </w:t>
      </w:r>
    </w:p>
    <w:p w14:paraId="4656389E" w14:textId="54B97B12" w:rsidR="00C577B8" w:rsidRPr="00C577B8" w:rsidRDefault="00C577B8" w:rsidP="00FA43B8">
      <w:pPr>
        <w:widowControl w:val="0"/>
        <w:autoSpaceDE w:val="0"/>
        <w:autoSpaceDN w:val="0"/>
        <w:adjustRightInd w:val="0"/>
        <w:ind w:firstLine="720"/>
        <w:rPr>
          <w:rFonts w:eastAsia="Calibri"/>
          <w:sz w:val="24"/>
          <w:szCs w:val="24"/>
          <w:lang w:eastAsia="en-US"/>
        </w:rPr>
      </w:pPr>
      <w:bookmarkStart w:id="2" w:name="Par167"/>
      <w:bookmarkEnd w:id="2"/>
      <w:r w:rsidRPr="00C577B8">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4C6E6E1"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942BA5"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договор социального найма жилого помещения;</w:t>
      </w:r>
    </w:p>
    <w:p w14:paraId="085B0D9F"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сведения о регистрации заявителя по месту жительства.</w:t>
      </w:r>
    </w:p>
    <w:p w14:paraId="2826347A"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2.7.1. Заявитель вправе представить документы, указанные в </w:t>
      </w:r>
      <w:hyperlink w:anchor="Par167" w:history="1">
        <w:r w:rsidRPr="00C577B8">
          <w:rPr>
            <w:rFonts w:eastAsia="Calibri"/>
            <w:sz w:val="24"/>
            <w:szCs w:val="24"/>
            <w:lang w:eastAsia="en-US"/>
          </w:rPr>
          <w:t>пункте 2.7</w:t>
        </w:r>
      </w:hyperlink>
      <w:r w:rsidRPr="00C577B8">
        <w:rPr>
          <w:rFonts w:eastAsia="Calibri"/>
          <w:sz w:val="24"/>
          <w:szCs w:val="24"/>
          <w:lang w:eastAsia="en-US"/>
        </w:rPr>
        <w:t xml:space="preserve"> Административного регламента, по собственной инициативе.</w:t>
      </w:r>
    </w:p>
    <w:p w14:paraId="5CB7EA22" w14:textId="77777777" w:rsidR="00C577B8" w:rsidRPr="00C577B8" w:rsidRDefault="00C577B8" w:rsidP="00FA43B8">
      <w:pPr>
        <w:autoSpaceDE w:val="0"/>
        <w:autoSpaceDN w:val="0"/>
        <w:adjustRightInd w:val="0"/>
        <w:ind w:firstLine="720"/>
        <w:rPr>
          <w:rFonts w:eastAsia="Calibri"/>
          <w:sz w:val="24"/>
          <w:szCs w:val="24"/>
          <w:highlight w:val="yellow"/>
        </w:rPr>
      </w:pPr>
      <w:r w:rsidRPr="00C577B8">
        <w:rPr>
          <w:rFonts w:eastAsia="Calibri"/>
          <w:sz w:val="24"/>
          <w:szCs w:val="24"/>
        </w:rPr>
        <w:t>2.7.2. Органы, предоставляющие муниципальную услугу, не вправе требовать от заявителя:</w:t>
      </w:r>
    </w:p>
    <w:p w14:paraId="169E14F0" w14:textId="6AB33EAC"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95F4F5"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18E33692" w14:textId="7978443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5FB1312A" w14:textId="15DDFC3A"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C577B8">
          <w:rPr>
            <w:rFonts w:eastAsia="Calibri"/>
            <w:sz w:val="24"/>
            <w:szCs w:val="24"/>
          </w:rPr>
          <w:t>пунктом 4 части 1 статьи 7</w:t>
        </w:r>
      </w:hyperlink>
      <w:r w:rsidRPr="00C577B8">
        <w:rPr>
          <w:rFonts w:eastAsia="Calibri"/>
          <w:sz w:val="24"/>
          <w:szCs w:val="24"/>
        </w:rPr>
        <w:t xml:space="preserve"> Федерального закона № 210-ФЗ;</w:t>
      </w:r>
    </w:p>
    <w:p w14:paraId="2BB805F4"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DC9387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2.7.3. При наступлении событий, являющихся основанием для предоставления муниципальной услуги, Администрация вправе:</w:t>
      </w:r>
    </w:p>
    <w:p w14:paraId="3B88B487"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68283D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807F4E4"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color w:val="000000"/>
          <w:sz w:val="24"/>
          <w:szCs w:val="24"/>
          <w:lang w:eastAsia="en-US"/>
        </w:rPr>
        <w:t xml:space="preserve">2.8. </w:t>
      </w:r>
      <w:bookmarkStart w:id="3" w:name="Par174"/>
      <w:bookmarkStart w:id="4" w:name="Par193"/>
      <w:bookmarkEnd w:id="3"/>
      <w:bookmarkEnd w:id="4"/>
      <w:r w:rsidRPr="00C577B8">
        <w:rPr>
          <w:sz w:val="24"/>
          <w:szCs w:val="24"/>
        </w:rPr>
        <w:t>Основания для приостановления муниципальной услуги отсутствуют.</w:t>
      </w:r>
    </w:p>
    <w:p w14:paraId="444AB45B" w14:textId="77777777" w:rsidR="00C577B8" w:rsidRPr="00C577B8" w:rsidRDefault="00C577B8" w:rsidP="00FA43B8">
      <w:pPr>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xml:space="preserve">2.9. </w:t>
      </w:r>
      <w:r w:rsidRPr="00C577B8">
        <w:rPr>
          <w:rFonts w:eastAsia="Calibri"/>
          <w:sz w:val="24"/>
          <w:szCs w:val="24"/>
          <w:lang w:eastAsia="en-US"/>
        </w:rPr>
        <w:t>Исчерпывающий перечень оснований для отказа в приеме документов, необходимых для предоставления муниципальной услуги</w:t>
      </w:r>
      <w:r w:rsidRPr="00C577B8">
        <w:rPr>
          <w:rFonts w:eastAsia="Calibri"/>
          <w:color w:val="000000"/>
          <w:sz w:val="24"/>
          <w:szCs w:val="24"/>
          <w:lang w:eastAsia="en-US"/>
        </w:rPr>
        <w:t>:</w:t>
      </w:r>
    </w:p>
    <w:p w14:paraId="00F5E59F"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14:paraId="7476C113" w14:textId="0021F57F"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отсутствие в заявлении фамилии заявителя, направившего заявление, и почтового адреса, по которому должен быть направлен ответ;</w:t>
      </w:r>
    </w:p>
    <w:p w14:paraId="0AD9FE94"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текст заявления не поддается прочтению.</w:t>
      </w:r>
    </w:p>
    <w:p w14:paraId="68081867" w14:textId="31D3B3FF"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2.9.1. Сообщение об отказе в приеме документов направляется заявителю в срок, не превышающий 7 (семи) календарных дней со дня регистрации заявления.</w:t>
      </w:r>
    </w:p>
    <w:p w14:paraId="199D20CE" w14:textId="21AD1395"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3C003C34"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2.10. Исчерпывающий перечень оснований для отказа в предоставлении муниципальной услуги:</w:t>
      </w:r>
    </w:p>
    <w:p w14:paraId="701267A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1) Заявление подано лицом, не уполномоченным на осуществление таких действий:</w:t>
      </w:r>
    </w:p>
    <w:p w14:paraId="0D1FB742"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 </w:t>
      </w:r>
      <w:r w:rsidRPr="00C577B8">
        <w:rPr>
          <w:rFonts w:eastAsia="Calibri"/>
          <w:color w:val="000000"/>
          <w:sz w:val="24"/>
          <w:szCs w:val="24"/>
          <w:lang w:eastAsia="en-US"/>
        </w:rPr>
        <w:t>несоответствие заявителя требованиям, указанным в пункте 1.2 административного регламента;</w:t>
      </w:r>
    </w:p>
    <w:p w14:paraId="14C61201"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подача заявления лицом, не уполномоченным на осуществление таких действий.</w:t>
      </w:r>
    </w:p>
    <w:p w14:paraId="0DAD7E98" w14:textId="07D50A1B"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DE329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14:paraId="0E4856A7" w14:textId="30F0AC1D"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3) Представленные заявителем документы недействительны/указанные в заявлении сведения недостоверны:</w:t>
      </w:r>
    </w:p>
    <w:p w14:paraId="0830FF31" w14:textId="1C07AF93"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xml:space="preserve">- выявление в представленных гражданами документах сведений, не соответствующих действительности; </w:t>
      </w:r>
    </w:p>
    <w:p w14:paraId="5ABAA8F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color w:val="000000"/>
          <w:sz w:val="24"/>
          <w:szCs w:val="24"/>
          <w:lang w:eastAsia="en-US"/>
        </w:rPr>
        <w:t xml:space="preserve">4) </w:t>
      </w:r>
      <w:r w:rsidRPr="00C577B8">
        <w:rPr>
          <w:rFonts w:eastAsia="Calibri"/>
          <w:sz w:val="24"/>
          <w:szCs w:val="24"/>
          <w:lang w:eastAsia="en-US"/>
        </w:rPr>
        <w:t>Отсутствие права на предоставление муниципальной услуги:</w:t>
      </w:r>
    </w:p>
    <w:p w14:paraId="45F094A6"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39836F62" w14:textId="5073A6CB"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0254DC98" w14:textId="7FD2A0D8"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0C9F6C78" w14:textId="6DE7687A"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5B10E261"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если жилое помещение, передаваемое в поднаем, признано в установленном порядке непригодным для проживания;</w:t>
      </w:r>
    </w:p>
    <w:p w14:paraId="31C98935" w14:textId="4E717C46"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xml:space="preserve">- если принято решение о сносе соответствующего дома или его переоборудования для использования в других целях; </w:t>
      </w:r>
    </w:p>
    <w:p w14:paraId="1BA188FA" w14:textId="72B9625E"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если принято решение о капитальном ремонте соответствующего дома с переустройством и (или) перепланировкой жилых помещений в этом доме;</w:t>
      </w:r>
    </w:p>
    <w:p w14:paraId="1F10A6AE"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 подача гражданами заявления об отказе в передаче в поднаем жилого помещения, предоставленного по договору социального найма.</w:t>
      </w:r>
    </w:p>
    <w:p w14:paraId="5CD71C1A"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435E08CE"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2.11. Муниципальная услуга предоставляется бесплатно.</w:t>
      </w:r>
    </w:p>
    <w:p w14:paraId="0984AE3E" w14:textId="4CFFA14A"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1D271D" w14:textId="05DB7884"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3724BEA"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2.13. Срок регистрации запроса заявителя о предоставлении муниципальной услуги составляет:</w:t>
      </w:r>
    </w:p>
    <w:p w14:paraId="02D73BAF"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при личном обращении – 1 рабочий день;</w:t>
      </w:r>
    </w:p>
    <w:p w14:paraId="16195CCD"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при направлении запроса почтовой связью – 1 рабочий день;</w:t>
      </w:r>
    </w:p>
    <w:p w14:paraId="6609EF1A" w14:textId="4FAB1141"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при направлении запроса на бумажном носителе из МФЦ – 1 рабочий день;</w:t>
      </w:r>
    </w:p>
    <w:p w14:paraId="2626A5FE" w14:textId="77777777" w:rsidR="00C577B8" w:rsidRPr="00C577B8" w:rsidRDefault="00C577B8" w:rsidP="00FA43B8">
      <w:pPr>
        <w:widowControl w:val="0"/>
        <w:autoSpaceDE w:val="0"/>
        <w:autoSpaceDN w:val="0"/>
        <w:adjustRightInd w:val="0"/>
        <w:ind w:firstLine="720"/>
        <w:rPr>
          <w:color w:val="000000"/>
          <w:sz w:val="24"/>
          <w:szCs w:val="24"/>
        </w:rPr>
      </w:pPr>
      <w:r w:rsidRPr="00C577B8">
        <w:rPr>
          <w:rFonts w:eastAsia="Calibri"/>
          <w:color w:val="000000"/>
          <w:sz w:val="24"/>
          <w:szCs w:val="24"/>
          <w:lang w:eastAsia="en-US"/>
        </w:rPr>
        <w:t>при направлении запроса в форме электронного документа посредством ЕПГУ или ПГУ ЛО – 1 рабочий день.</w:t>
      </w:r>
    </w:p>
    <w:p w14:paraId="33BACA2E" w14:textId="70C1D861"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EB1670" w14:textId="57970569"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8C8845B" w14:textId="3030258E"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8A5D57" w14:textId="421D8982"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2BBAF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AB109FF"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D95B2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2.14.6. В помещении организуется бесплатный туалет для посетителей, в том числе туалет, предназначенный для инвалидов.</w:t>
      </w:r>
    </w:p>
    <w:p w14:paraId="318B712A"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D812B5A"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690664"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577B8">
        <w:rPr>
          <w:rFonts w:eastAsia="Calibri"/>
          <w:sz w:val="24"/>
          <w:szCs w:val="24"/>
          <w:lang w:eastAsia="en-US"/>
        </w:rPr>
        <w:t>тифлосурдопереводчика</w:t>
      </w:r>
      <w:proofErr w:type="spellEnd"/>
      <w:r w:rsidRPr="00C577B8">
        <w:rPr>
          <w:rFonts w:eastAsia="Calibri"/>
          <w:sz w:val="24"/>
          <w:szCs w:val="24"/>
          <w:lang w:eastAsia="en-US"/>
        </w:rPr>
        <w:t>.</w:t>
      </w:r>
    </w:p>
    <w:p w14:paraId="2B271D58"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9D8BEB"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0D6CC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5F12967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722FEFD"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9D0CBF"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2.15. Показатели доступности и качества муниципальной услуги:</w:t>
      </w:r>
    </w:p>
    <w:p w14:paraId="57FED73F"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2.15.1. Показатели доступности муниципальной услуги (общие, применимые в отношении всех заявителей):</w:t>
      </w:r>
    </w:p>
    <w:p w14:paraId="66948040"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транспортная доступность к месту предоставления муниципальной услуги;</w:t>
      </w:r>
    </w:p>
    <w:p w14:paraId="6A08F47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наличие указателей, обеспечивающих беспрепятственный доступ к помещениям, в которых предоставляется услуга;</w:t>
      </w:r>
    </w:p>
    <w:p w14:paraId="74972B34"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6661700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4) предоставление муниципальной услуги любым доступным способом, предусмотренным действующим законодательством;</w:t>
      </w:r>
    </w:p>
    <w:p w14:paraId="4313025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C577B8">
        <w:rPr>
          <w:rFonts w:eastAsia="Calibri"/>
          <w:color w:val="000000"/>
          <w:sz w:val="24"/>
          <w:szCs w:val="24"/>
          <w:lang w:eastAsia="en-US"/>
        </w:rPr>
        <w:t>.</w:t>
      </w:r>
    </w:p>
    <w:p w14:paraId="4B4CFED2"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63D8A1DE"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1) наличие инфраструктуры, указанной в </w:t>
      </w:r>
      <w:hyperlink r:id="rId11" w:history="1">
        <w:r w:rsidRPr="00C577B8">
          <w:rPr>
            <w:rFonts w:eastAsia="Calibri"/>
            <w:sz w:val="24"/>
            <w:szCs w:val="24"/>
            <w:lang w:eastAsia="en-US"/>
          </w:rPr>
          <w:t>пункте 2.14</w:t>
        </w:r>
      </w:hyperlink>
      <w:r w:rsidRPr="00C577B8">
        <w:rPr>
          <w:rFonts w:eastAsia="Calibri"/>
          <w:sz w:val="24"/>
          <w:szCs w:val="24"/>
          <w:lang w:eastAsia="en-US"/>
        </w:rPr>
        <w:t>;</w:t>
      </w:r>
    </w:p>
    <w:p w14:paraId="08C6AADA"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исполнение требований доступности услуг для инвалидов;</w:t>
      </w:r>
    </w:p>
    <w:p w14:paraId="48952192" w14:textId="77777777" w:rsidR="00C577B8" w:rsidRPr="00C577B8" w:rsidRDefault="00C577B8" w:rsidP="00FA43B8">
      <w:pPr>
        <w:autoSpaceDE w:val="0"/>
        <w:autoSpaceDN w:val="0"/>
        <w:adjustRightInd w:val="0"/>
        <w:ind w:firstLine="720"/>
        <w:rPr>
          <w:rFonts w:eastAsia="Calibri"/>
          <w:color w:val="000000"/>
          <w:sz w:val="24"/>
          <w:szCs w:val="24"/>
          <w:lang w:eastAsia="en-US"/>
        </w:rPr>
      </w:pPr>
      <w:r w:rsidRPr="00C577B8">
        <w:rPr>
          <w:rFonts w:eastAsia="Calibri"/>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1C35B69B"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2.15.3. Показатели качества муниципальной услуги:</w:t>
      </w:r>
    </w:p>
    <w:p w14:paraId="53AB269C"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1) соблюдение срока предоставления муниципальной услуги;</w:t>
      </w:r>
    </w:p>
    <w:p w14:paraId="67F50164"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2) соблюдение времени ожидания в очереди при подаче запроса и получении результата;</w:t>
      </w:r>
    </w:p>
    <w:p w14:paraId="3D43478C"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591CA71D"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4) отсутствие жалоб на действия или бездействие должностных лиц Администрации, поданных в установленном порядке.</w:t>
      </w:r>
    </w:p>
    <w:p w14:paraId="3B43FAE6" w14:textId="77777777"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9FD0A98" w14:textId="023120AA"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bCs/>
          <w:color w:val="000000"/>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B8C362C" w14:textId="31BEC478"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0D06FE5E"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2.17.1. Предоставление услуги по экстерриториальному принципу не предусмотрено.</w:t>
      </w:r>
    </w:p>
    <w:p w14:paraId="60592175" w14:textId="7E83F799" w:rsidR="00C577B8" w:rsidRPr="00C577B8" w:rsidRDefault="00C577B8" w:rsidP="00FA43B8">
      <w:pPr>
        <w:widowControl w:val="0"/>
        <w:autoSpaceDE w:val="0"/>
        <w:autoSpaceDN w:val="0"/>
        <w:adjustRightInd w:val="0"/>
        <w:ind w:firstLine="720"/>
        <w:rPr>
          <w:rFonts w:eastAsia="Calibri"/>
          <w:color w:val="000000"/>
          <w:sz w:val="24"/>
          <w:szCs w:val="24"/>
          <w:lang w:eastAsia="en-US"/>
        </w:rPr>
      </w:pPr>
      <w:r w:rsidRPr="00C577B8">
        <w:rPr>
          <w:rFonts w:eastAsia="Calibri"/>
          <w:color w:val="000000"/>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656004" w14:textId="77777777" w:rsidR="00C577B8" w:rsidRPr="00C577B8" w:rsidRDefault="00C577B8" w:rsidP="00FA43B8">
      <w:pPr>
        <w:widowControl w:val="0"/>
        <w:autoSpaceDE w:val="0"/>
        <w:autoSpaceDN w:val="0"/>
        <w:adjustRightInd w:val="0"/>
        <w:ind w:firstLine="720"/>
        <w:outlineLvl w:val="1"/>
        <w:rPr>
          <w:b/>
          <w:bCs/>
          <w:sz w:val="20"/>
          <w:highlight w:val="green"/>
        </w:rPr>
      </w:pPr>
    </w:p>
    <w:p w14:paraId="0A21637B" w14:textId="77777777" w:rsidR="00C577B8" w:rsidRPr="00C577B8" w:rsidRDefault="00C577B8" w:rsidP="00C577B8">
      <w:pPr>
        <w:widowControl w:val="0"/>
        <w:autoSpaceDE w:val="0"/>
        <w:autoSpaceDN w:val="0"/>
        <w:adjustRightInd w:val="0"/>
        <w:jc w:val="center"/>
        <w:outlineLvl w:val="2"/>
        <w:rPr>
          <w:rFonts w:eastAsia="Calibri"/>
          <w:b/>
          <w:sz w:val="24"/>
          <w:szCs w:val="24"/>
          <w:lang w:eastAsia="en-US"/>
        </w:rPr>
      </w:pPr>
      <w:r w:rsidRPr="00C577B8">
        <w:rPr>
          <w:rFonts w:eastAsia="Calibri"/>
          <w:b/>
          <w:sz w:val="24"/>
          <w:szCs w:val="24"/>
          <w:lang w:eastAsia="en-US"/>
        </w:rPr>
        <w:t xml:space="preserve">3. Состав, последовательность и сроки выполнения </w:t>
      </w:r>
    </w:p>
    <w:p w14:paraId="3DF219FC" w14:textId="77777777" w:rsidR="00C577B8" w:rsidRPr="00C577B8" w:rsidRDefault="00C577B8" w:rsidP="00C577B8">
      <w:pPr>
        <w:widowControl w:val="0"/>
        <w:autoSpaceDE w:val="0"/>
        <w:autoSpaceDN w:val="0"/>
        <w:adjustRightInd w:val="0"/>
        <w:jc w:val="center"/>
        <w:outlineLvl w:val="2"/>
        <w:rPr>
          <w:rFonts w:eastAsia="Calibri"/>
          <w:b/>
          <w:sz w:val="24"/>
          <w:szCs w:val="24"/>
          <w:lang w:eastAsia="en-US"/>
        </w:rPr>
      </w:pPr>
      <w:r w:rsidRPr="00C577B8">
        <w:rPr>
          <w:rFonts w:eastAsia="Calibri"/>
          <w:b/>
          <w:sz w:val="24"/>
          <w:szCs w:val="24"/>
          <w:lang w:eastAsia="en-US"/>
        </w:rPr>
        <w:t xml:space="preserve">административных процедур, требования к порядку </w:t>
      </w:r>
    </w:p>
    <w:p w14:paraId="0BDBAA26" w14:textId="77777777" w:rsidR="00C577B8" w:rsidRPr="00C577B8" w:rsidRDefault="00C577B8" w:rsidP="00C577B8">
      <w:pPr>
        <w:widowControl w:val="0"/>
        <w:autoSpaceDE w:val="0"/>
        <w:autoSpaceDN w:val="0"/>
        <w:adjustRightInd w:val="0"/>
        <w:jc w:val="center"/>
        <w:outlineLvl w:val="2"/>
        <w:rPr>
          <w:rFonts w:eastAsia="Calibri"/>
          <w:b/>
          <w:sz w:val="24"/>
          <w:szCs w:val="24"/>
          <w:lang w:eastAsia="en-US"/>
        </w:rPr>
      </w:pPr>
      <w:r w:rsidRPr="00C577B8">
        <w:rPr>
          <w:rFonts w:eastAsia="Calibri"/>
          <w:b/>
          <w:sz w:val="24"/>
          <w:szCs w:val="24"/>
          <w:lang w:eastAsia="en-US"/>
        </w:rPr>
        <w:t xml:space="preserve">их выполнения, в том числе особенности выполнения </w:t>
      </w:r>
    </w:p>
    <w:p w14:paraId="051B1FDE" w14:textId="77777777" w:rsidR="00C577B8" w:rsidRPr="00C577B8" w:rsidRDefault="00C577B8" w:rsidP="00C577B8">
      <w:pPr>
        <w:widowControl w:val="0"/>
        <w:autoSpaceDE w:val="0"/>
        <w:autoSpaceDN w:val="0"/>
        <w:adjustRightInd w:val="0"/>
        <w:jc w:val="center"/>
        <w:outlineLvl w:val="2"/>
        <w:rPr>
          <w:rFonts w:eastAsia="Calibri"/>
          <w:b/>
          <w:sz w:val="24"/>
          <w:szCs w:val="24"/>
          <w:lang w:eastAsia="en-US"/>
        </w:rPr>
      </w:pPr>
      <w:r w:rsidRPr="00C577B8">
        <w:rPr>
          <w:rFonts w:eastAsia="Calibri"/>
          <w:b/>
          <w:sz w:val="24"/>
          <w:szCs w:val="24"/>
          <w:lang w:eastAsia="en-US"/>
        </w:rPr>
        <w:t>административных процедур в электронной форме</w:t>
      </w:r>
    </w:p>
    <w:p w14:paraId="7CA233A1" w14:textId="77777777" w:rsidR="00C577B8" w:rsidRPr="00C577B8" w:rsidRDefault="00C577B8" w:rsidP="00C577B8">
      <w:pPr>
        <w:widowControl w:val="0"/>
        <w:autoSpaceDE w:val="0"/>
        <w:autoSpaceDN w:val="0"/>
        <w:adjustRightInd w:val="0"/>
        <w:jc w:val="center"/>
        <w:rPr>
          <w:rFonts w:eastAsia="Calibri"/>
          <w:sz w:val="18"/>
          <w:szCs w:val="18"/>
          <w:lang w:eastAsia="en-US"/>
        </w:rPr>
      </w:pPr>
    </w:p>
    <w:p w14:paraId="75A3993A"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14:paraId="203A3C16"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3.1.1. Предоставления муниципальной услуги включает в себя следующие административные процедуры:</w:t>
      </w:r>
    </w:p>
    <w:p w14:paraId="751FCEC3" w14:textId="7B65BC56"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1) прием и регистрация заявления и документов о предоставлении муниципальной услуги </w:t>
      </w:r>
      <w:r w:rsidRPr="00C577B8">
        <w:rPr>
          <w:rFonts w:eastAsia="Calibri"/>
          <w:color w:val="000000"/>
          <w:sz w:val="24"/>
          <w:szCs w:val="24"/>
          <w:lang w:eastAsia="en-US"/>
        </w:rPr>
        <w:t>–</w:t>
      </w:r>
      <w:r w:rsidRPr="00C577B8">
        <w:rPr>
          <w:rFonts w:eastAsia="Calibri"/>
          <w:sz w:val="24"/>
          <w:szCs w:val="24"/>
          <w:lang w:eastAsia="en-US"/>
        </w:rPr>
        <w:t xml:space="preserve"> не более 1 рабочего дня</w:t>
      </w:r>
      <w:r w:rsidR="00DE6758">
        <w:rPr>
          <w:rFonts w:eastAsia="Calibri"/>
          <w:sz w:val="24"/>
          <w:szCs w:val="24"/>
          <w:lang w:eastAsia="en-US"/>
        </w:rPr>
        <w:t>;</w:t>
      </w:r>
    </w:p>
    <w:p w14:paraId="604C0693" w14:textId="77777777"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C577B8">
        <w:rPr>
          <w:rFonts w:eastAsia="Calibri"/>
          <w:color w:val="000000"/>
          <w:sz w:val="24"/>
          <w:szCs w:val="24"/>
          <w:lang w:eastAsia="en-US"/>
        </w:rPr>
        <w:t>–</w:t>
      </w:r>
      <w:r w:rsidRPr="00C577B8">
        <w:rPr>
          <w:rFonts w:eastAsia="Calibri"/>
          <w:sz w:val="24"/>
          <w:szCs w:val="24"/>
          <w:lang w:eastAsia="en-US"/>
        </w:rPr>
        <w:t xml:space="preserve"> не более 10 рабочих дней;</w:t>
      </w:r>
    </w:p>
    <w:p w14:paraId="5FA5196E" w14:textId="7D9CF244" w:rsidR="00C577B8" w:rsidRPr="00C577B8" w:rsidRDefault="00C577B8" w:rsidP="00FA43B8">
      <w:pPr>
        <w:widowControl w:val="0"/>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C577B8">
        <w:rPr>
          <w:rFonts w:eastAsia="Calibri"/>
          <w:color w:val="000000"/>
          <w:sz w:val="24"/>
          <w:szCs w:val="24"/>
          <w:lang w:eastAsia="en-US"/>
        </w:rPr>
        <w:t>–</w:t>
      </w:r>
      <w:r w:rsidRPr="00C577B8">
        <w:rPr>
          <w:rFonts w:eastAsia="Calibri"/>
          <w:sz w:val="24"/>
          <w:szCs w:val="24"/>
          <w:lang w:eastAsia="en-US"/>
        </w:rPr>
        <w:t xml:space="preserve"> не более 1 рабочего дня. </w:t>
      </w:r>
    </w:p>
    <w:p w14:paraId="5BCD7D9B"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3.1.2. Прием и регистрация заявления и документов о предоставлении муниципальной услуги.</w:t>
      </w:r>
    </w:p>
    <w:p w14:paraId="75588BAE" w14:textId="63E5AFFA"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577B8">
          <w:rPr>
            <w:rFonts w:eastAsia="Calibri"/>
            <w:sz w:val="24"/>
            <w:szCs w:val="24"/>
          </w:rPr>
          <w:t>п. 2.6</w:t>
        </w:r>
      </w:hyperlink>
      <w:r w:rsidRPr="00C577B8">
        <w:rPr>
          <w:rFonts w:eastAsia="Calibri"/>
          <w:sz w:val="24"/>
          <w:szCs w:val="24"/>
        </w:rPr>
        <w:t xml:space="preserve"> административного регламента.</w:t>
      </w:r>
    </w:p>
    <w:p w14:paraId="60F39363" w14:textId="09A760BE"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w:t>
      </w:r>
      <w:r w:rsidR="00756E60">
        <w:rPr>
          <w:rFonts w:eastAsia="Calibri"/>
          <w:sz w:val="24"/>
          <w:szCs w:val="24"/>
        </w:rPr>
        <w:t xml:space="preserve"> </w:t>
      </w:r>
      <w:r w:rsidR="00756E60" w:rsidRPr="00756E60">
        <w:rPr>
          <w:rFonts w:eastAsia="Calibri"/>
          <w:sz w:val="24"/>
          <w:szCs w:val="24"/>
        </w:rPr>
        <w:t xml:space="preserve">(приложение № </w:t>
      </w:r>
      <w:r w:rsidR="006009BE">
        <w:rPr>
          <w:rFonts w:eastAsia="Calibri"/>
          <w:sz w:val="24"/>
          <w:szCs w:val="24"/>
        </w:rPr>
        <w:t>3</w:t>
      </w:r>
      <w:r w:rsidR="00756E60" w:rsidRPr="00756E60">
        <w:rPr>
          <w:rFonts w:eastAsia="Calibri"/>
          <w:sz w:val="24"/>
          <w:szCs w:val="24"/>
        </w:rPr>
        <w:t xml:space="preserve"> к Административному регламенту)</w:t>
      </w:r>
      <w:r w:rsidRPr="00C577B8">
        <w:rPr>
          <w:rFonts w:eastAsia="Calibri"/>
          <w:sz w:val="24"/>
          <w:szCs w:val="24"/>
        </w:rPr>
        <w:t xml:space="preserve"> и документов и регистрирует их в соответствии с правилами делопроизводства в течение не более 1 рабочего дня.</w:t>
      </w:r>
    </w:p>
    <w:p w14:paraId="7B6A1C7F"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0D424AE" w14:textId="68308BD9"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3.1.2.4. Критерии принятия решения: поступление в Администрацию</w:t>
      </w:r>
      <w:r w:rsidRPr="00C577B8">
        <w:rPr>
          <w:rFonts w:ascii="Arial" w:eastAsia="Calibri" w:hAnsi="Arial" w:cs="Arial"/>
          <w:sz w:val="24"/>
          <w:szCs w:val="24"/>
        </w:rPr>
        <w:t xml:space="preserve"> </w:t>
      </w:r>
      <w:r w:rsidRPr="00C577B8">
        <w:rPr>
          <w:rFonts w:eastAsia="Calibri"/>
          <w:sz w:val="24"/>
          <w:szCs w:val="24"/>
        </w:rPr>
        <w:t xml:space="preserve">в установленном порядке заявления и документов о предоставлении муниципальной услуги. </w:t>
      </w:r>
    </w:p>
    <w:p w14:paraId="558FFA75" w14:textId="77777777" w:rsidR="00C577B8" w:rsidRPr="00C577B8" w:rsidRDefault="00C577B8" w:rsidP="00FA43B8">
      <w:pPr>
        <w:ind w:firstLine="720"/>
        <w:rPr>
          <w:rFonts w:eastAsia="Calibri"/>
          <w:sz w:val="24"/>
          <w:szCs w:val="24"/>
          <w:lang w:eastAsia="en-US"/>
        </w:rPr>
      </w:pPr>
      <w:r w:rsidRPr="00C577B8">
        <w:rPr>
          <w:rFonts w:eastAsia="Calibri"/>
          <w:sz w:val="24"/>
          <w:szCs w:val="24"/>
          <w:lang w:eastAsia="en-US"/>
        </w:rPr>
        <w:t>3.1.2.5. Результат выполнения административной процедуры: регистрация заявления и документов о предоставлении муниципальной услуги.</w:t>
      </w:r>
    </w:p>
    <w:p w14:paraId="0F882CC7" w14:textId="1064056B" w:rsidR="00C577B8" w:rsidRPr="00C577B8" w:rsidRDefault="00C577B8" w:rsidP="00FA43B8">
      <w:pPr>
        <w:ind w:firstLine="720"/>
        <w:rPr>
          <w:rFonts w:eastAsia="Calibri"/>
          <w:sz w:val="24"/>
          <w:szCs w:val="24"/>
          <w:lang w:eastAsia="en-US"/>
        </w:rPr>
      </w:pPr>
      <w:r w:rsidRPr="00C577B8">
        <w:rPr>
          <w:rFonts w:eastAsia="Calibri"/>
          <w:sz w:val="24"/>
          <w:szCs w:val="24"/>
          <w:lang w:eastAsia="en-US"/>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762A92B3"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A4AD702"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4275CD8"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75217A45" w14:textId="5F8CC0B9"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205CA4ED" w14:textId="35CA71B1"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1D2FD551"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F174743"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B15B014"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3.1.3.5. Результат выполнения административной процедуры:</w:t>
      </w:r>
    </w:p>
    <w:p w14:paraId="1A10C7D5" w14:textId="77777777" w:rsidR="00C577B8" w:rsidRPr="00C577B8" w:rsidRDefault="00C577B8" w:rsidP="00FA43B8">
      <w:pPr>
        <w:autoSpaceDE w:val="0"/>
        <w:autoSpaceDN w:val="0"/>
        <w:adjustRightInd w:val="0"/>
        <w:ind w:firstLine="720"/>
        <w:rPr>
          <w:rFonts w:eastAsia="Calibri"/>
          <w:sz w:val="24"/>
          <w:szCs w:val="24"/>
          <w:highlight w:val="yellow"/>
        </w:rPr>
      </w:pPr>
      <w:r w:rsidRPr="00C577B8">
        <w:rPr>
          <w:rFonts w:eastAsia="Calibri"/>
          <w:sz w:val="24"/>
          <w:szCs w:val="24"/>
        </w:rPr>
        <w:t>- подготовка проекта согласия на передачу жилого помещения, предоставленного по договору социального найма;</w:t>
      </w:r>
      <w:r w:rsidRPr="00C577B8">
        <w:rPr>
          <w:rFonts w:eastAsia="Calibri"/>
          <w:sz w:val="24"/>
          <w:szCs w:val="24"/>
          <w:highlight w:val="yellow"/>
        </w:rPr>
        <w:t xml:space="preserve"> </w:t>
      </w:r>
    </w:p>
    <w:p w14:paraId="10CF04AF"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подготовка проекта решения об отказе в предоставлении муниципальной услуги.</w:t>
      </w:r>
    </w:p>
    <w:p w14:paraId="70F359EE" w14:textId="523893D9"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 Принятие решения о предоставлении муниципальной услуги или об отказе в предоставлении муниципальной услуги.</w:t>
      </w:r>
    </w:p>
    <w:p w14:paraId="42CDEDAE"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240D8A"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F286577"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C9434D"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3.1.4.4. Критерии принятия решения: наличие/отсутствие у заявителя права на получение муниципальной услуги.</w:t>
      </w:r>
    </w:p>
    <w:p w14:paraId="132795E0"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3.1.4.5. Результат выполнения административной процедуры:</w:t>
      </w:r>
    </w:p>
    <w:p w14:paraId="70AD6EFD"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xml:space="preserve">- подписание согласия на передачу жилого помещения, предоставленного по договору социального найма; </w:t>
      </w:r>
    </w:p>
    <w:p w14:paraId="4887DE17"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подписание решения об отказе в предоставлении муниципальной услуги.</w:t>
      </w:r>
    </w:p>
    <w:p w14:paraId="1F5FEDB3"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3.1.5. Выдача результата предоставления муниципальной услуги.</w:t>
      </w:r>
    </w:p>
    <w:p w14:paraId="3E2EC19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2C5CEB2" w14:textId="163A360F"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19973A6A"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3.1.5.3. Лицо, ответственное за выполнение административной процедуры: работник канцелярии Администрации.</w:t>
      </w:r>
    </w:p>
    <w:p w14:paraId="59A8AD61" w14:textId="409B05CC"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71036E8" w14:textId="6A387EAC" w:rsidR="00C577B8" w:rsidRPr="00C577B8" w:rsidRDefault="00C577B8" w:rsidP="00FA43B8">
      <w:pPr>
        <w:autoSpaceDE w:val="0"/>
        <w:autoSpaceDN w:val="0"/>
        <w:adjustRightInd w:val="0"/>
        <w:ind w:firstLine="720"/>
        <w:outlineLvl w:val="0"/>
        <w:rPr>
          <w:rFonts w:eastAsia="Calibri"/>
          <w:sz w:val="24"/>
          <w:szCs w:val="24"/>
          <w:lang w:eastAsia="en-US"/>
        </w:rPr>
      </w:pPr>
      <w:r w:rsidRPr="00C577B8">
        <w:rPr>
          <w:rFonts w:eastAsia="Calibri"/>
          <w:sz w:val="24"/>
          <w:szCs w:val="24"/>
          <w:lang w:eastAsia="en-US"/>
        </w:rPr>
        <w:t>3.2. Особенности выполнения административных процедур в электронной форме</w:t>
      </w:r>
      <w:r w:rsidR="00865909">
        <w:rPr>
          <w:rFonts w:eastAsia="Calibri"/>
          <w:sz w:val="24"/>
          <w:szCs w:val="24"/>
          <w:lang w:eastAsia="en-US"/>
        </w:rPr>
        <w:t>.</w:t>
      </w:r>
    </w:p>
    <w:p w14:paraId="041745DD" w14:textId="77777777" w:rsidR="00C577B8" w:rsidRPr="00C577B8" w:rsidRDefault="00C577B8" w:rsidP="00FA43B8">
      <w:pPr>
        <w:autoSpaceDE w:val="0"/>
        <w:autoSpaceDN w:val="0"/>
        <w:ind w:firstLine="720"/>
        <w:rPr>
          <w:rFonts w:eastAsia="Calibri"/>
          <w:sz w:val="24"/>
          <w:szCs w:val="24"/>
        </w:rPr>
      </w:pPr>
      <w:bookmarkStart w:id="5" w:name="Par368"/>
      <w:bookmarkEnd w:id="5"/>
      <w:r w:rsidRPr="00C577B8">
        <w:rPr>
          <w:rFonts w:eastAsia="Calibri"/>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C577B8">
          <w:rPr>
            <w:rFonts w:eastAsia="Calibri"/>
            <w:sz w:val="24"/>
            <w:szCs w:val="24"/>
          </w:rPr>
          <w:t>законом</w:t>
        </w:r>
      </w:hyperlink>
      <w:r w:rsidRPr="00C577B8">
        <w:rPr>
          <w:rFonts w:eastAsia="Calibri"/>
          <w:sz w:val="24"/>
          <w:szCs w:val="24"/>
        </w:rPr>
        <w:t xml:space="preserve"> № 210-ФЗ, Федеральным </w:t>
      </w:r>
      <w:hyperlink r:id="rId13" w:history="1">
        <w:r w:rsidRPr="00C577B8">
          <w:rPr>
            <w:rFonts w:eastAsia="Calibri"/>
            <w:sz w:val="24"/>
            <w:szCs w:val="24"/>
          </w:rPr>
          <w:t>законом</w:t>
        </w:r>
      </w:hyperlink>
      <w:r w:rsidRPr="00C577B8">
        <w:rPr>
          <w:rFonts w:eastAsia="Calibri"/>
          <w:sz w:val="24"/>
          <w:szCs w:val="24"/>
        </w:rPr>
        <w:t xml:space="preserve"> от 27.07.2006 № 149-ФЗ «Об информации, информационных технологиях и о защите информации», </w:t>
      </w:r>
      <w:hyperlink r:id="rId14" w:history="1">
        <w:r w:rsidRPr="00C577B8">
          <w:rPr>
            <w:rFonts w:eastAsia="Calibri"/>
            <w:sz w:val="24"/>
            <w:szCs w:val="24"/>
          </w:rPr>
          <w:t>постановлением</w:t>
        </w:r>
      </w:hyperlink>
      <w:r w:rsidRPr="00C577B8">
        <w:rPr>
          <w:rFonts w:eastAsia="Calibri"/>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DFF220"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586A00"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3.2.3. Муниципальная услуга может быть получена через ПГУ ЛО либо через ЕПГУ следующими способами:</w:t>
      </w:r>
    </w:p>
    <w:p w14:paraId="3FE75A91"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без личной явки на прием в Администрацию.</w:t>
      </w:r>
    </w:p>
    <w:p w14:paraId="298A3AFA"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3.2.4. Для подачи заявления через ЕПГУ или через ПГУ ЛО заявитель должен выполнить следующие действия:</w:t>
      </w:r>
    </w:p>
    <w:p w14:paraId="37055B8B"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пройти идентификацию и аутентификацию в ЕСИА;</w:t>
      </w:r>
    </w:p>
    <w:p w14:paraId="6395AB5A"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7FDB7CF3"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2556DA4"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C577B8">
        <w:rPr>
          <w:rFonts w:eastAsia="Calibri"/>
          <w:sz w:val="24"/>
          <w:szCs w:val="24"/>
        </w:rPr>
        <w:t>Межвед</w:t>
      </w:r>
      <w:proofErr w:type="spellEnd"/>
      <w:r w:rsidRPr="00C577B8">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25BEDB1"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BBA7338"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AE315F8"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77B8">
        <w:rPr>
          <w:rFonts w:eastAsia="Calibri"/>
          <w:sz w:val="24"/>
          <w:szCs w:val="24"/>
        </w:rPr>
        <w:t>Межвед</w:t>
      </w:r>
      <w:proofErr w:type="spellEnd"/>
      <w:r w:rsidRPr="00C577B8">
        <w:rPr>
          <w:rFonts w:eastAsia="Calibri"/>
          <w:sz w:val="24"/>
          <w:szCs w:val="24"/>
        </w:rPr>
        <w:t xml:space="preserve"> ЛО» формы о принятом решении и переводит дело в архив АИС «</w:t>
      </w:r>
      <w:proofErr w:type="spellStart"/>
      <w:r w:rsidRPr="00C577B8">
        <w:rPr>
          <w:rFonts w:eastAsia="Calibri"/>
          <w:sz w:val="24"/>
          <w:szCs w:val="24"/>
        </w:rPr>
        <w:t>Межвед</w:t>
      </w:r>
      <w:proofErr w:type="spellEnd"/>
      <w:r w:rsidRPr="00C577B8">
        <w:rPr>
          <w:rFonts w:eastAsia="Calibri"/>
          <w:sz w:val="24"/>
          <w:szCs w:val="24"/>
        </w:rPr>
        <w:t xml:space="preserve"> ЛО»;</w:t>
      </w:r>
    </w:p>
    <w:p w14:paraId="14CE90C8"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94F949"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 xml:space="preserve">3.2.7. В случае поступления всех документов, указанных в </w:t>
      </w:r>
      <w:hyperlink w:anchor="P99" w:history="1">
        <w:r w:rsidRPr="00C577B8">
          <w:rPr>
            <w:rFonts w:eastAsia="Calibri"/>
            <w:sz w:val="24"/>
            <w:szCs w:val="24"/>
          </w:rPr>
          <w:t>пункте 2.6</w:t>
        </w:r>
      </w:hyperlink>
      <w:r w:rsidRPr="00C577B8">
        <w:rPr>
          <w:rFonts w:eastAsia="Calibri"/>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2C3AF1"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DDE5B9"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C2D08F" w14:textId="77777777" w:rsidR="00C577B8" w:rsidRPr="00C577B8" w:rsidRDefault="00C577B8" w:rsidP="00FA43B8">
      <w:pPr>
        <w:autoSpaceDE w:val="0"/>
        <w:autoSpaceDN w:val="0"/>
        <w:ind w:firstLine="720"/>
        <w:rPr>
          <w:rFonts w:eastAsia="Calibri"/>
          <w:sz w:val="24"/>
          <w:szCs w:val="24"/>
        </w:rPr>
      </w:pPr>
      <w:r w:rsidRPr="00C577B8">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C7DC70" w14:textId="14209258"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9606A0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2D0C1B3" w14:textId="2BC087A5"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DA3AF1F" w14:textId="77777777" w:rsidR="00C577B8" w:rsidRPr="00C577B8" w:rsidRDefault="00C577B8" w:rsidP="00C577B8">
      <w:pPr>
        <w:autoSpaceDE w:val="0"/>
        <w:autoSpaceDN w:val="0"/>
        <w:adjustRightInd w:val="0"/>
        <w:ind w:firstLine="709"/>
        <w:jc w:val="center"/>
        <w:rPr>
          <w:rFonts w:eastAsia="Calibri"/>
          <w:sz w:val="24"/>
          <w:szCs w:val="24"/>
        </w:rPr>
      </w:pPr>
    </w:p>
    <w:p w14:paraId="5B81E97D" w14:textId="77777777" w:rsidR="00C577B8" w:rsidRPr="00C577B8" w:rsidRDefault="00C577B8" w:rsidP="00C577B8">
      <w:pPr>
        <w:autoSpaceDE w:val="0"/>
        <w:autoSpaceDN w:val="0"/>
        <w:adjustRightInd w:val="0"/>
        <w:ind w:firstLine="709"/>
        <w:jc w:val="center"/>
        <w:rPr>
          <w:rFonts w:eastAsia="Calibri"/>
          <w:b/>
          <w:sz w:val="24"/>
          <w:szCs w:val="24"/>
        </w:rPr>
      </w:pPr>
      <w:r w:rsidRPr="00C577B8">
        <w:rPr>
          <w:rFonts w:eastAsia="Calibri"/>
          <w:b/>
          <w:sz w:val="24"/>
          <w:szCs w:val="24"/>
        </w:rPr>
        <w:t>4. Формы контроля за исполнением административного регламента</w:t>
      </w:r>
    </w:p>
    <w:p w14:paraId="21E74737" w14:textId="77777777" w:rsidR="00C577B8" w:rsidRPr="00C577B8" w:rsidRDefault="00C577B8" w:rsidP="00C577B8">
      <w:pPr>
        <w:autoSpaceDE w:val="0"/>
        <w:autoSpaceDN w:val="0"/>
        <w:adjustRightInd w:val="0"/>
        <w:rPr>
          <w:rFonts w:eastAsia="Calibri"/>
          <w:sz w:val="24"/>
          <w:szCs w:val="24"/>
        </w:rPr>
      </w:pPr>
    </w:p>
    <w:p w14:paraId="40A3C48C" w14:textId="50B786F0"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B81835" w14:textId="181B17D6"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28591ED"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93C27C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3CF1911"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B019337"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79905B"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0A3B1B3"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2E4F42C"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781527"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По результатам рассмотрения обращений обратившемуся дается письменный ответ.</w:t>
      </w:r>
    </w:p>
    <w:p w14:paraId="5DD0327D"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2DBD87"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CCAEE5"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Руководитель Администрации несет ответственность за обеспечение предоставления муниципальной услуги.</w:t>
      </w:r>
    </w:p>
    <w:p w14:paraId="575E72A3"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Работники Администрации при предоставлении муниципальной услуги несут ответственность:</w:t>
      </w:r>
    </w:p>
    <w:p w14:paraId="5D60C32F"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за неисполнение или ненадлежащее исполнение административных процедур при предоставлении муниципальной услуги;</w:t>
      </w:r>
    </w:p>
    <w:p w14:paraId="642CD876"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7790069"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1171F1" w14:textId="77777777" w:rsidR="00C577B8" w:rsidRPr="00C577B8" w:rsidRDefault="00C577B8" w:rsidP="00FA43B8">
      <w:pPr>
        <w:autoSpaceDE w:val="0"/>
        <w:autoSpaceDN w:val="0"/>
        <w:adjustRightInd w:val="0"/>
        <w:ind w:firstLine="720"/>
        <w:rPr>
          <w:rFonts w:eastAsia="Calibri"/>
          <w:sz w:val="24"/>
          <w:szCs w:val="24"/>
        </w:rPr>
      </w:pPr>
    </w:p>
    <w:p w14:paraId="004D146E" w14:textId="77777777" w:rsidR="00C577B8" w:rsidRPr="00C577B8" w:rsidRDefault="00C577B8" w:rsidP="00C577B8">
      <w:pPr>
        <w:autoSpaceDE w:val="0"/>
        <w:autoSpaceDN w:val="0"/>
        <w:adjustRightInd w:val="0"/>
        <w:ind w:firstLine="709"/>
        <w:jc w:val="center"/>
        <w:rPr>
          <w:rFonts w:eastAsia="Calibri"/>
          <w:b/>
          <w:sz w:val="24"/>
          <w:szCs w:val="24"/>
          <w:lang w:eastAsia="en-US"/>
        </w:rPr>
      </w:pPr>
      <w:r w:rsidRPr="00C577B8">
        <w:rPr>
          <w:rFonts w:eastAsia="Calibri"/>
          <w:b/>
          <w:sz w:val="24"/>
          <w:szCs w:val="24"/>
          <w:lang w:eastAsia="en-US"/>
        </w:rPr>
        <w:t>5. Досудебный (внесудебный) порядок обжалования решений</w:t>
      </w:r>
    </w:p>
    <w:p w14:paraId="28156653" w14:textId="77777777" w:rsidR="00C577B8" w:rsidRPr="00C577B8" w:rsidRDefault="00C577B8" w:rsidP="00C577B8">
      <w:pPr>
        <w:autoSpaceDE w:val="0"/>
        <w:autoSpaceDN w:val="0"/>
        <w:adjustRightInd w:val="0"/>
        <w:ind w:firstLine="709"/>
        <w:jc w:val="center"/>
        <w:rPr>
          <w:rFonts w:eastAsia="Calibri"/>
          <w:b/>
          <w:sz w:val="24"/>
          <w:szCs w:val="24"/>
          <w:lang w:eastAsia="en-US"/>
        </w:rPr>
      </w:pPr>
      <w:r w:rsidRPr="00C577B8">
        <w:rPr>
          <w:rFonts w:eastAsia="Calibri"/>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0357FE" w14:textId="77777777" w:rsidR="00C577B8" w:rsidRPr="00C577B8" w:rsidRDefault="00C577B8" w:rsidP="00C577B8">
      <w:pPr>
        <w:autoSpaceDE w:val="0"/>
        <w:autoSpaceDN w:val="0"/>
        <w:adjustRightInd w:val="0"/>
        <w:ind w:firstLine="709"/>
        <w:rPr>
          <w:rFonts w:eastAsia="Calibri"/>
          <w:sz w:val="24"/>
          <w:szCs w:val="24"/>
          <w:lang w:eastAsia="en-US"/>
        </w:rPr>
      </w:pPr>
    </w:p>
    <w:p w14:paraId="13538B56"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15107A"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E25CE91" w14:textId="34180240"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B727E00"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2587A01"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4D2E16"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EDE4E6"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F731C67"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1574E2"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831D74B"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8) нарушение срока или порядка выдачи документов по результатам предоставления муниципальной услуги;</w:t>
      </w:r>
    </w:p>
    <w:p w14:paraId="0B1D463F"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D1C84DF"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2262BC" w14:textId="549A0754"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432ACBA"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7191AA9"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577B8">
          <w:rPr>
            <w:rFonts w:eastAsia="Calibri"/>
            <w:sz w:val="24"/>
            <w:szCs w:val="24"/>
          </w:rPr>
          <w:t>ч. 5 ст. 11.2</w:t>
        </w:r>
      </w:hyperlink>
      <w:r w:rsidRPr="00C577B8">
        <w:rPr>
          <w:rFonts w:eastAsia="Calibri"/>
          <w:sz w:val="24"/>
          <w:szCs w:val="24"/>
        </w:rPr>
        <w:t xml:space="preserve"> Федерального закона № 210-ФЗ.</w:t>
      </w:r>
    </w:p>
    <w:p w14:paraId="29209CFD"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В письменной жалобе в обязательном порядке указываются:</w:t>
      </w:r>
    </w:p>
    <w:p w14:paraId="63335659"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3847643"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B9D1B0"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2AE359D"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04B985B"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577B8">
          <w:rPr>
            <w:rFonts w:eastAsia="Calibri"/>
            <w:sz w:val="24"/>
            <w:szCs w:val="24"/>
          </w:rPr>
          <w:t>ст. 11.1</w:t>
        </w:r>
      </w:hyperlink>
      <w:r w:rsidRPr="00C577B8">
        <w:rPr>
          <w:rFonts w:eastAsia="Calibri"/>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20D078" w14:textId="122C9D44"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EA7DA3"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5.7. По результатам рассмотрения жалобы принимается одно из следующих решений:</w:t>
      </w:r>
    </w:p>
    <w:p w14:paraId="16E29B3A"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69BEB7"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2) в удовлетворении жалобы отказывается.</w:t>
      </w:r>
    </w:p>
    <w:p w14:paraId="09C62044"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D08382"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51CB8C"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FA91FA" w14:textId="77777777" w:rsidR="00C577B8" w:rsidRPr="00C577B8" w:rsidRDefault="00C577B8" w:rsidP="00C577B8">
      <w:pPr>
        <w:autoSpaceDE w:val="0"/>
        <w:autoSpaceDN w:val="0"/>
        <w:adjustRightInd w:val="0"/>
        <w:ind w:firstLine="709"/>
        <w:rPr>
          <w:rFonts w:eastAsia="Calibri"/>
          <w:sz w:val="24"/>
          <w:szCs w:val="24"/>
        </w:rPr>
      </w:pPr>
      <w:r w:rsidRPr="00C577B8">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BEEEAD" w14:textId="77777777" w:rsidR="00C577B8" w:rsidRPr="00C577B8" w:rsidRDefault="00C577B8" w:rsidP="00C577B8">
      <w:pPr>
        <w:autoSpaceDE w:val="0"/>
        <w:autoSpaceDN w:val="0"/>
        <w:adjustRightInd w:val="0"/>
        <w:ind w:firstLine="540"/>
        <w:jc w:val="center"/>
        <w:outlineLvl w:val="2"/>
        <w:rPr>
          <w:rFonts w:ascii="Calibri" w:eastAsia="Calibri" w:hAnsi="Calibri"/>
          <w:sz w:val="24"/>
          <w:szCs w:val="24"/>
          <w:lang w:eastAsia="en-US"/>
        </w:rPr>
      </w:pPr>
    </w:p>
    <w:p w14:paraId="70D727EE" w14:textId="48D1C2B1" w:rsidR="00C577B8" w:rsidRPr="00C577B8" w:rsidRDefault="00C577B8" w:rsidP="00FA43B8">
      <w:pPr>
        <w:autoSpaceDE w:val="0"/>
        <w:autoSpaceDN w:val="0"/>
        <w:adjustRightInd w:val="0"/>
        <w:jc w:val="center"/>
        <w:outlineLvl w:val="2"/>
        <w:rPr>
          <w:rFonts w:eastAsia="Calibri"/>
          <w:b/>
          <w:sz w:val="24"/>
          <w:szCs w:val="24"/>
          <w:lang w:eastAsia="en-US"/>
        </w:rPr>
      </w:pPr>
      <w:r w:rsidRPr="00C577B8">
        <w:rPr>
          <w:rFonts w:eastAsia="Calibri"/>
          <w:b/>
          <w:sz w:val="24"/>
          <w:szCs w:val="24"/>
          <w:lang w:eastAsia="en-US"/>
        </w:rPr>
        <w:t xml:space="preserve">6. Особенности выполнения административных процедур </w:t>
      </w:r>
      <w:r w:rsidRPr="00C577B8">
        <w:rPr>
          <w:rFonts w:eastAsia="Calibri"/>
          <w:b/>
          <w:sz w:val="24"/>
          <w:szCs w:val="24"/>
          <w:lang w:eastAsia="en-US"/>
        </w:rPr>
        <w:br/>
        <w:t>в многофункциональных центрах.</w:t>
      </w:r>
    </w:p>
    <w:p w14:paraId="0923C170" w14:textId="77777777" w:rsidR="00C577B8" w:rsidRPr="00C577B8" w:rsidRDefault="00C577B8" w:rsidP="00C577B8">
      <w:pPr>
        <w:autoSpaceDE w:val="0"/>
        <w:autoSpaceDN w:val="0"/>
        <w:adjustRightInd w:val="0"/>
        <w:ind w:firstLine="540"/>
        <w:jc w:val="center"/>
        <w:outlineLvl w:val="2"/>
        <w:rPr>
          <w:rFonts w:eastAsia="Calibri"/>
          <w:sz w:val="24"/>
          <w:szCs w:val="24"/>
          <w:lang w:eastAsia="en-US"/>
        </w:rPr>
      </w:pPr>
    </w:p>
    <w:p w14:paraId="3BC08F6C" w14:textId="2C7B94FC"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54B02BD" w14:textId="066F9FBE"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9B50B11"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1764F11" w14:textId="18155BCE"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C3E20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б) определяет предмет обращения;</w:t>
      </w:r>
    </w:p>
    <w:p w14:paraId="1FC29F0E"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в) проводит проверку правильности заполнения обращения;</w:t>
      </w:r>
    </w:p>
    <w:p w14:paraId="085C94C6"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г) проводит проверку укомплектованности пакета документов;</w:t>
      </w:r>
    </w:p>
    <w:p w14:paraId="62C41FFF"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0C5457"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е) заверяет каждый документ дела своей электронной подписью (далее – ЭП);</w:t>
      </w:r>
    </w:p>
    <w:p w14:paraId="090C4F8C"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ж) направляет копии документов и реестр документов в комитет:</w:t>
      </w:r>
    </w:p>
    <w:p w14:paraId="38545B57"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в электронном виде (в составе пакетов электронных дел) в день обращения заявителя в МФЦ;</w:t>
      </w:r>
    </w:p>
    <w:p w14:paraId="1740FC43"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1A6025" w14:textId="77777777" w:rsidR="00C577B8" w:rsidRPr="00C577B8" w:rsidRDefault="00C577B8" w:rsidP="00FA43B8">
      <w:pPr>
        <w:autoSpaceDE w:val="0"/>
        <w:autoSpaceDN w:val="0"/>
        <w:adjustRightInd w:val="0"/>
        <w:ind w:firstLine="720"/>
        <w:rPr>
          <w:rFonts w:eastAsia="Calibri"/>
          <w:sz w:val="24"/>
          <w:szCs w:val="24"/>
          <w:lang w:eastAsia="en-US"/>
        </w:rPr>
      </w:pPr>
      <w:r w:rsidRPr="00C577B8">
        <w:rPr>
          <w:rFonts w:eastAsia="Calibri"/>
          <w:sz w:val="24"/>
          <w:szCs w:val="24"/>
          <w:lang w:eastAsia="en-US"/>
        </w:rPr>
        <w:t>По окончании приема документов специалист МФЦ выдает заявителю расписку в приеме документов.</w:t>
      </w:r>
    </w:p>
    <w:p w14:paraId="15E74210"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DE1263" w14:textId="12F69095"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974511B" w14:textId="77777777"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E585D49" w14:textId="6F6864F9" w:rsidR="00C577B8" w:rsidRPr="00C577B8" w:rsidRDefault="00C577B8" w:rsidP="00FA43B8">
      <w:pPr>
        <w:autoSpaceDE w:val="0"/>
        <w:autoSpaceDN w:val="0"/>
        <w:adjustRightInd w:val="0"/>
        <w:ind w:firstLine="720"/>
        <w:rPr>
          <w:rFonts w:eastAsia="Calibri"/>
          <w:sz w:val="24"/>
          <w:szCs w:val="24"/>
        </w:rPr>
      </w:pPr>
      <w:r w:rsidRPr="00C577B8">
        <w:rPr>
          <w:rFonts w:eastAsia="Calibri"/>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FFA99C" w14:textId="77777777" w:rsidR="00C577B8" w:rsidRPr="00C577B8" w:rsidRDefault="00C577B8" w:rsidP="00FA43B8">
      <w:pPr>
        <w:tabs>
          <w:tab w:val="left" w:pos="840"/>
        </w:tabs>
        <w:autoSpaceDE w:val="0"/>
        <w:autoSpaceDN w:val="0"/>
        <w:adjustRightInd w:val="0"/>
        <w:ind w:firstLine="720"/>
        <w:outlineLvl w:val="1"/>
        <w:rPr>
          <w:rFonts w:ascii="Arial" w:eastAsia="Calibri" w:hAnsi="Arial" w:cs="Arial"/>
          <w:sz w:val="24"/>
          <w:szCs w:val="24"/>
        </w:rPr>
      </w:pPr>
      <w:bookmarkStart w:id="6" w:name="P588"/>
      <w:bookmarkEnd w:id="6"/>
      <w:r w:rsidRPr="00C577B8">
        <w:rPr>
          <w:rFonts w:eastAsia="Calibri"/>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11ABBAF" w14:textId="77777777" w:rsidR="00C577B8" w:rsidRPr="00C577B8" w:rsidRDefault="00C577B8" w:rsidP="00FA43B8">
      <w:pPr>
        <w:autoSpaceDE w:val="0"/>
        <w:autoSpaceDN w:val="0"/>
        <w:adjustRightInd w:val="0"/>
        <w:ind w:firstLine="720"/>
        <w:outlineLvl w:val="1"/>
        <w:rPr>
          <w:rFonts w:ascii="Arial" w:eastAsia="Calibri" w:hAnsi="Arial" w:cs="Arial"/>
          <w:sz w:val="20"/>
        </w:rPr>
      </w:pPr>
    </w:p>
    <w:p w14:paraId="699F05B5" w14:textId="77777777" w:rsidR="00C577B8" w:rsidRPr="00C577B8" w:rsidRDefault="00C577B8" w:rsidP="00FA43B8">
      <w:pPr>
        <w:autoSpaceDE w:val="0"/>
        <w:autoSpaceDN w:val="0"/>
        <w:adjustRightInd w:val="0"/>
        <w:ind w:firstLine="720"/>
        <w:outlineLvl w:val="1"/>
        <w:rPr>
          <w:rFonts w:ascii="Arial" w:eastAsia="Calibri" w:hAnsi="Arial" w:cs="Arial"/>
          <w:sz w:val="20"/>
        </w:rPr>
      </w:pPr>
    </w:p>
    <w:p w14:paraId="14AAE87E" w14:textId="77777777" w:rsidR="00C577B8" w:rsidRPr="00C577B8" w:rsidRDefault="00C577B8" w:rsidP="00FA43B8">
      <w:pPr>
        <w:autoSpaceDE w:val="0"/>
        <w:autoSpaceDN w:val="0"/>
        <w:adjustRightInd w:val="0"/>
        <w:ind w:firstLine="720"/>
        <w:outlineLvl w:val="1"/>
        <w:rPr>
          <w:rFonts w:ascii="Arial" w:eastAsia="Calibri" w:hAnsi="Arial" w:cs="Arial"/>
          <w:sz w:val="20"/>
        </w:rPr>
        <w:sectPr w:rsidR="00C577B8" w:rsidRPr="00C577B8" w:rsidSect="0034765F">
          <w:headerReference w:type="default" r:id="rId17"/>
          <w:pgSz w:w="11906" w:h="16838"/>
          <w:pgMar w:top="851" w:right="1134" w:bottom="992" w:left="1701" w:header="709" w:footer="709" w:gutter="0"/>
          <w:pgNumType w:start="1"/>
          <w:cols w:space="708"/>
          <w:docGrid w:linePitch="381"/>
        </w:sectPr>
      </w:pPr>
    </w:p>
    <w:p w14:paraId="7BA5E749" w14:textId="77777777" w:rsidR="00C577B8" w:rsidRDefault="00C577B8" w:rsidP="008209E5">
      <w:pPr>
        <w:widowControl w:val="0"/>
        <w:autoSpaceDE w:val="0"/>
        <w:autoSpaceDN w:val="0"/>
        <w:adjustRightInd w:val="0"/>
        <w:ind w:left="5040"/>
        <w:outlineLvl w:val="1"/>
        <w:rPr>
          <w:rFonts w:eastAsia="Calibri"/>
          <w:sz w:val="24"/>
          <w:szCs w:val="24"/>
          <w:lang w:eastAsia="en-US"/>
        </w:rPr>
      </w:pPr>
      <w:bookmarkStart w:id="7" w:name="_Hlk165107432"/>
      <w:r w:rsidRPr="00C577B8">
        <w:rPr>
          <w:rFonts w:eastAsia="Calibri"/>
          <w:sz w:val="24"/>
          <w:szCs w:val="24"/>
          <w:lang w:eastAsia="en-US"/>
        </w:rPr>
        <w:t>Приложение № 1</w:t>
      </w:r>
    </w:p>
    <w:p w14:paraId="433EBE87" w14:textId="398ADDB4" w:rsidR="008209E5" w:rsidRPr="00C577B8" w:rsidRDefault="008209E5" w:rsidP="008209E5">
      <w:pPr>
        <w:widowControl w:val="0"/>
        <w:autoSpaceDE w:val="0"/>
        <w:autoSpaceDN w:val="0"/>
        <w:adjustRightInd w:val="0"/>
        <w:ind w:left="5040"/>
        <w:outlineLvl w:val="1"/>
        <w:rPr>
          <w:rFonts w:eastAsia="Calibri"/>
          <w:sz w:val="24"/>
          <w:szCs w:val="24"/>
          <w:lang w:eastAsia="en-US"/>
        </w:rPr>
      </w:pPr>
      <w:r>
        <w:rPr>
          <w:rFonts w:eastAsia="Calibri"/>
          <w:sz w:val="24"/>
          <w:szCs w:val="24"/>
          <w:lang w:eastAsia="en-US"/>
        </w:rPr>
        <w:t xml:space="preserve">к </w:t>
      </w:r>
      <w:r w:rsidRPr="008209E5">
        <w:rPr>
          <w:rFonts w:eastAsia="Calibri"/>
          <w:sz w:val="24"/>
          <w:szCs w:val="24"/>
          <w:lang w:eastAsia="en-US"/>
        </w:rPr>
        <w:t>административно</w:t>
      </w:r>
      <w:r>
        <w:rPr>
          <w:rFonts w:eastAsia="Calibri"/>
          <w:sz w:val="24"/>
          <w:szCs w:val="24"/>
          <w:lang w:eastAsia="en-US"/>
        </w:rPr>
        <w:t>му</w:t>
      </w:r>
      <w:r w:rsidRPr="008209E5">
        <w:rPr>
          <w:rFonts w:eastAsia="Calibri"/>
          <w:sz w:val="24"/>
          <w:szCs w:val="24"/>
          <w:lang w:eastAsia="en-US"/>
        </w:rPr>
        <w:t xml:space="preserve"> регламент</w:t>
      </w:r>
      <w:r>
        <w:rPr>
          <w:rFonts w:eastAsia="Calibri"/>
          <w:sz w:val="24"/>
          <w:szCs w:val="24"/>
          <w:lang w:eastAsia="en-US"/>
        </w:rPr>
        <w:t>у</w:t>
      </w:r>
      <w:r w:rsidRPr="008209E5">
        <w:rPr>
          <w:rFonts w:eastAsia="Calibri"/>
          <w:sz w:val="24"/>
          <w:szCs w:val="24"/>
          <w:lang w:eastAsia="en-US"/>
        </w:rPr>
        <w:t xml:space="preserve"> администрации муниципального образования Тихвинский</w:t>
      </w:r>
      <w:r>
        <w:rPr>
          <w:rFonts w:eastAsia="Calibri"/>
          <w:sz w:val="24"/>
          <w:szCs w:val="24"/>
          <w:lang w:eastAsia="en-US"/>
        </w:rPr>
        <w:t xml:space="preserve"> </w:t>
      </w:r>
      <w:r w:rsidRPr="008209E5">
        <w:rPr>
          <w:rFonts w:eastAsia="Calibri"/>
          <w:sz w:val="24"/>
          <w:szCs w:val="24"/>
          <w:lang w:eastAsia="en-US"/>
        </w:rPr>
        <w:t>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bookmarkEnd w:id="7"/>
    <w:p w14:paraId="6B02F178" w14:textId="77777777" w:rsidR="00C577B8" w:rsidRPr="00C577B8" w:rsidRDefault="00C577B8" w:rsidP="00C577B8">
      <w:pPr>
        <w:widowControl w:val="0"/>
        <w:autoSpaceDE w:val="0"/>
        <w:autoSpaceDN w:val="0"/>
        <w:adjustRightInd w:val="0"/>
        <w:jc w:val="right"/>
        <w:rPr>
          <w:rFonts w:eastAsia="Calibri"/>
          <w:sz w:val="24"/>
          <w:szCs w:val="24"/>
          <w:lang w:eastAsia="en-US"/>
        </w:rPr>
      </w:pPr>
    </w:p>
    <w:p w14:paraId="6AF68905"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0EF36B8C"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ОБРАЗЕЦ СОГЛАСИЯ</w:t>
      </w:r>
    </w:p>
    <w:p w14:paraId="2B718E89"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3E75EBD8" w14:textId="77777777" w:rsidR="00C577B8" w:rsidRPr="00C577B8" w:rsidRDefault="00C577B8" w:rsidP="00C577B8">
      <w:pPr>
        <w:widowControl w:val="0"/>
        <w:autoSpaceDE w:val="0"/>
        <w:autoSpaceDN w:val="0"/>
        <w:adjustRightInd w:val="0"/>
        <w:jc w:val="left"/>
        <w:rPr>
          <w:rFonts w:ascii="Courier New" w:hAnsi="Courier New" w:cs="Courier New"/>
          <w:sz w:val="20"/>
        </w:rPr>
      </w:pPr>
      <w:bookmarkStart w:id="8" w:name="Par523"/>
      <w:bookmarkEnd w:id="8"/>
      <w:r w:rsidRPr="00C577B8">
        <w:rPr>
          <w:rFonts w:ascii="Courier New" w:hAnsi="Courier New" w:cs="Courier New"/>
          <w:sz w:val="20"/>
        </w:rPr>
        <w:t xml:space="preserve">                                 Согласие</w:t>
      </w:r>
    </w:p>
    <w:p w14:paraId="4CE5A1A6"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на передачу жилого помещения, предоставленного</w:t>
      </w:r>
    </w:p>
    <w:p w14:paraId="20773187"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по договору социального найма, в поднаем</w:t>
      </w:r>
    </w:p>
    <w:p w14:paraId="17B3C1D1"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661F241F"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Дано, гр. _____________________________________________________________</w:t>
      </w:r>
    </w:p>
    <w:p w14:paraId="53B9B81D"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(Ф.И.О., адрес регистрации)</w:t>
      </w:r>
    </w:p>
    <w:p w14:paraId="16D91E3C"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в  том, что  _________________________________________  дает  согласие  на</w:t>
      </w:r>
    </w:p>
    <w:p w14:paraId="22699447"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предоставление   занимаемого  Вами  жилого  помещения,  расположенного  по</w:t>
      </w:r>
    </w:p>
    <w:p w14:paraId="476A2F46"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адресу: __________________________________________________________________,</w:t>
      </w:r>
    </w:p>
    <w:p w14:paraId="4FA4753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предоставленного ______________________________________________ по договору</w:t>
      </w:r>
    </w:p>
    <w:p w14:paraId="733157D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(Ф.И.О. нанимателя)</w:t>
      </w:r>
    </w:p>
    <w:p w14:paraId="47045216"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социального   найма    от «__» __________ _____ года N ______ по   договору</w:t>
      </w:r>
    </w:p>
    <w:p w14:paraId="0BCDF4A1"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поднайма от «__» _________ _____ года N _______ гр. _______________________</w:t>
      </w:r>
    </w:p>
    <w:p w14:paraId="772E87C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__________________________________________________________________________.</w:t>
      </w:r>
    </w:p>
    <w:p w14:paraId="4F1B951D"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(Ф.И.О., адрес регистрации)</w:t>
      </w:r>
    </w:p>
    <w:p w14:paraId="70345FCF"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244C861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исполнитель: Фамилия, инициалы,</w:t>
      </w:r>
    </w:p>
    <w:p w14:paraId="26C08D1A" w14:textId="77777777" w:rsidR="00C577B8" w:rsidRPr="00C577B8" w:rsidRDefault="00C577B8" w:rsidP="00C577B8">
      <w:pPr>
        <w:widowControl w:val="0"/>
        <w:autoSpaceDE w:val="0"/>
        <w:autoSpaceDN w:val="0"/>
        <w:adjustRightInd w:val="0"/>
        <w:jc w:val="left"/>
        <w:rPr>
          <w:sz w:val="24"/>
          <w:szCs w:val="24"/>
        </w:rPr>
      </w:pPr>
      <w:r w:rsidRPr="00C577B8">
        <w:rPr>
          <w:rFonts w:ascii="Courier New" w:hAnsi="Courier New" w:cs="Courier New"/>
          <w:sz w:val="20"/>
        </w:rPr>
        <w:t>телефон: 00-00-00</w:t>
      </w:r>
    </w:p>
    <w:p w14:paraId="43F1DE22" w14:textId="77777777" w:rsidR="00C577B8" w:rsidRPr="00C577B8" w:rsidRDefault="00C577B8" w:rsidP="00C577B8">
      <w:pPr>
        <w:widowControl w:val="0"/>
        <w:autoSpaceDE w:val="0"/>
        <w:autoSpaceDN w:val="0"/>
        <w:adjustRightInd w:val="0"/>
        <w:jc w:val="right"/>
        <w:rPr>
          <w:rFonts w:eastAsia="Calibri"/>
          <w:sz w:val="24"/>
          <w:szCs w:val="24"/>
          <w:lang w:eastAsia="en-US"/>
        </w:rPr>
      </w:pPr>
    </w:p>
    <w:p w14:paraId="30E3A754" w14:textId="77777777" w:rsidR="00C577B8" w:rsidRPr="00C577B8" w:rsidRDefault="00C577B8" w:rsidP="00C577B8">
      <w:pPr>
        <w:spacing w:after="200" w:line="276" w:lineRule="auto"/>
        <w:jc w:val="left"/>
        <w:rPr>
          <w:rFonts w:eastAsia="Calibri"/>
          <w:sz w:val="24"/>
          <w:szCs w:val="24"/>
          <w:lang w:eastAsia="en-US"/>
        </w:rPr>
      </w:pPr>
      <w:bookmarkStart w:id="9" w:name="Par552"/>
      <w:bookmarkEnd w:id="9"/>
      <w:r w:rsidRPr="00C577B8">
        <w:rPr>
          <w:rFonts w:eastAsia="Calibri"/>
          <w:sz w:val="24"/>
          <w:szCs w:val="24"/>
          <w:lang w:eastAsia="en-US"/>
        </w:rPr>
        <w:br w:type="page"/>
      </w:r>
    </w:p>
    <w:p w14:paraId="695FF8AC" w14:textId="01DD0E23" w:rsidR="008209E5" w:rsidRDefault="008209E5" w:rsidP="008209E5">
      <w:pPr>
        <w:widowControl w:val="0"/>
        <w:autoSpaceDE w:val="0"/>
        <w:autoSpaceDN w:val="0"/>
        <w:adjustRightInd w:val="0"/>
        <w:ind w:left="5040"/>
        <w:outlineLvl w:val="1"/>
        <w:rPr>
          <w:rFonts w:eastAsia="Calibri"/>
          <w:sz w:val="24"/>
          <w:szCs w:val="24"/>
          <w:lang w:eastAsia="en-US"/>
        </w:rPr>
      </w:pPr>
      <w:r w:rsidRPr="00C577B8">
        <w:rPr>
          <w:rFonts w:eastAsia="Calibri"/>
          <w:sz w:val="24"/>
          <w:szCs w:val="24"/>
          <w:lang w:eastAsia="en-US"/>
        </w:rPr>
        <w:t xml:space="preserve">Приложение № </w:t>
      </w:r>
      <w:r>
        <w:rPr>
          <w:rFonts w:eastAsia="Calibri"/>
          <w:sz w:val="24"/>
          <w:szCs w:val="24"/>
          <w:lang w:eastAsia="en-US"/>
        </w:rPr>
        <w:t>2</w:t>
      </w:r>
    </w:p>
    <w:p w14:paraId="21D3CEE1" w14:textId="77777777" w:rsidR="008209E5" w:rsidRPr="00C577B8" w:rsidRDefault="008209E5" w:rsidP="008209E5">
      <w:pPr>
        <w:widowControl w:val="0"/>
        <w:autoSpaceDE w:val="0"/>
        <w:autoSpaceDN w:val="0"/>
        <w:adjustRightInd w:val="0"/>
        <w:ind w:left="5040"/>
        <w:outlineLvl w:val="1"/>
        <w:rPr>
          <w:rFonts w:eastAsia="Calibri"/>
          <w:sz w:val="24"/>
          <w:szCs w:val="24"/>
          <w:lang w:eastAsia="en-US"/>
        </w:rPr>
      </w:pPr>
      <w:r>
        <w:rPr>
          <w:rFonts w:eastAsia="Calibri"/>
          <w:sz w:val="24"/>
          <w:szCs w:val="24"/>
          <w:lang w:eastAsia="en-US"/>
        </w:rPr>
        <w:t xml:space="preserve">к </w:t>
      </w:r>
      <w:r w:rsidRPr="008209E5">
        <w:rPr>
          <w:rFonts w:eastAsia="Calibri"/>
          <w:sz w:val="24"/>
          <w:szCs w:val="24"/>
          <w:lang w:eastAsia="en-US"/>
        </w:rPr>
        <w:t>административно</w:t>
      </w:r>
      <w:r>
        <w:rPr>
          <w:rFonts w:eastAsia="Calibri"/>
          <w:sz w:val="24"/>
          <w:szCs w:val="24"/>
          <w:lang w:eastAsia="en-US"/>
        </w:rPr>
        <w:t>му</w:t>
      </w:r>
      <w:r w:rsidRPr="008209E5">
        <w:rPr>
          <w:rFonts w:eastAsia="Calibri"/>
          <w:sz w:val="24"/>
          <w:szCs w:val="24"/>
          <w:lang w:eastAsia="en-US"/>
        </w:rPr>
        <w:t xml:space="preserve"> регламент</w:t>
      </w:r>
      <w:r>
        <w:rPr>
          <w:rFonts w:eastAsia="Calibri"/>
          <w:sz w:val="24"/>
          <w:szCs w:val="24"/>
          <w:lang w:eastAsia="en-US"/>
        </w:rPr>
        <w:t>у</w:t>
      </w:r>
      <w:r w:rsidRPr="008209E5">
        <w:rPr>
          <w:rFonts w:eastAsia="Calibri"/>
          <w:sz w:val="24"/>
          <w:szCs w:val="24"/>
          <w:lang w:eastAsia="en-US"/>
        </w:rPr>
        <w:t xml:space="preserve"> администрации муниципального образования Тихвинский</w:t>
      </w:r>
      <w:r>
        <w:rPr>
          <w:rFonts w:eastAsia="Calibri"/>
          <w:sz w:val="24"/>
          <w:szCs w:val="24"/>
          <w:lang w:eastAsia="en-US"/>
        </w:rPr>
        <w:t xml:space="preserve"> </w:t>
      </w:r>
      <w:r w:rsidRPr="008209E5">
        <w:rPr>
          <w:rFonts w:eastAsia="Calibri"/>
          <w:sz w:val="24"/>
          <w:szCs w:val="24"/>
          <w:lang w:eastAsia="en-US"/>
        </w:rPr>
        <w:t>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34546988" w14:textId="77777777" w:rsidR="008209E5" w:rsidRDefault="008209E5" w:rsidP="00C577B8">
      <w:pPr>
        <w:widowControl w:val="0"/>
        <w:autoSpaceDE w:val="0"/>
        <w:autoSpaceDN w:val="0"/>
        <w:adjustRightInd w:val="0"/>
        <w:jc w:val="left"/>
        <w:rPr>
          <w:rFonts w:ascii="Courier New" w:hAnsi="Courier New" w:cs="Courier New"/>
          <w:sz w:val="20"/>
        </w:rPr>
      </w:pPr>
    </w:p>
    <w:p w14:paraId="0DE9363E" w14:textId="1873FA42"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ОБРАЗЕЦ ЗАЯВЛЕНИЯ</w:t>
      </w:r>
    </w:p>
    <w:p w14:paraId="46D2A18B"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198C341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32B7A4C9"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4A39769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(фамилия, инициалы руководителя)</w:t>
      </w:r>
    </w:p>
    <w:p w14:paraId="1987EC02"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от _________________________________</w:t>
      </w:r>
    </w:p>
    <w:p w14:paraId="0E75B816"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(фамилия, имя, отчество заявителя</w:t>
      </w:r>
    </w:p>
    <w:p w14:paraId="5523CFAD"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(нанимателя),</w:t>
      </w:r>
    </w:p>
    <w:p w14:paraId="59E2F5B7"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72F94D76"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либо представителя по доверенности,</w:t>
      </w:r>
    </w:p>
    <w:p w14:paraId="611D9BD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47F1014A"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с указанием реквизитов доверенности)</w:t>
      </w:r>
    </w:p>
    <w:p w14:paraId="03CB60D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2C4E82E7"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зарегистрированного(ой) по адресу:</w:t>
      </w:r>
    </w:p>
    <w:p w14:paraId="5B00A23F"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425D2BE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(наименование населенного пункта,</w:t>
      </w:r>
    </w:p>
    <w:p w14:paraId="0B6AB8D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18416A6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улицы, номера дома, корпуса,</w:t>
      </w:r>
    </w:p>
    <w:p w14:paraId="209C56B3"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28B6E3FA"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квартиры (комнаты)</w:t>
      </w:r>
    </w:p>
    <w:p w14:paraId="0B54A439"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контактный номер телефона:</w:t>
      </w:r>
    </w:p>
    <w:p w14:paraId="492CCD3D"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____________________________________</w:t>
      </w:r>
    </w:p>
    <w:p w14:paraId="56CA6F48"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5F526122" w14:textId="77777777" w:rsidR="00C577B8" w:rsidRPr="00C577B8" w:rsidRDefault="00C577B8" w:rsidP="00C577B8">
      <w:pPr>
        <w:widowControl w:val="0"/>
        <w:autoSpaceDE w:val="0"/>
        <w:autoSpaceDN w:val="0"/>
        <w:adjustRightInd w:val="0"/>
        <w:jc w:val="center"/>
        <w:rPr>
          <w:rFonts w:ascii="Courier New" w:hAnsi="Courier New" w:cs="Courier New"/>
          <w:sz w:val="20"/>
        </w:rPr>
      </w:pPr>
      <w:bookmarkStart w:id="10" w:name="Par455"/>
      <w:bookmarkEnd w:id="10"/>
      <w:r w:rsidRPr="00C577B8">
        <w:rPr>
          <w:rFonts w:ascii="Courier New" w:hAnsi="Courier New" w:cs="Courier New"/>
          <w:sz w:val="20"/>
        </w:rPr>
        <w:t>ЗАЯВЛЕНИЕ</w:t>
      </w:r>
    </w:p>
    <w:p w14:paraId="766549B6" w14:textId="77777777" w:rsidR="00C577B8" w:rsidRPr="008209E5" w:rsidRDefault="00C577B8" w:rsidP="00C577B8">
      <w:pPr>
        <w:widowControl w:val="0"/>
        <w:autoSpaceDE w:val="0"/>
        <w:autoSpaceDN w:val="0"/>
        <w:adjustRightInd w:val="0"/>
        <w:jc w:val="left"/>
        <w:rPr>
          <w:rFonts w:ascii="Courier New" w:hAnsi="Courier New" w:cs="Courier New"/>
          <w:sz w:val="14"/>
          <w:szCs w:val="14"/>
        </w:rPr>
      </w:pPr>
    </w:p>
    <w:p w14:paraId="26C9CEB1"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Прошу  дать согласие на передачу занимаемого мною муниципального жилого</w:t>
      </w:r>
    </w:p>
    <w:p w14:paraId="270B34A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помещения   по   договору   социального найма от «__»_________ _______ года</w:t>
      </w:r>
    </w:p>
    <w:p w14:paraId="73EF575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N ________ в поднаем.</w:t>
      </w:r>
    </w:p>
    <w:p w14:paraId="3FF65D54"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69672652"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__________________                                  _______________________</w:t>
      </w:r>
    </w:p>
    <w:p w14:paraId="35360A95"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(Дата)                                              (Подпись)</w:t>
      </w:r>
    </w:p>
    <w:p w14:paraId="7540B417"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4E49DEE0"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Подпись заявителя ________________________________________________ заверяю.</w:t>
      </w:r>
    </w:p>
    <w:p w14:paraId="02F80F6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Специалист одела  ______________________ __________________________________</w:t>
      </w:r>
    </w:p>
    <w:p w14:paraId="01743FC3"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(подпись)                 (Фамилия И.О.)</w:t>
      </w:r>
    </w:p>
    <w:p w14:paraId="63BEBEAF"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27A61BCF"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«__» __________ 20 __ г.</w:t>
      </w:r>
    </w:p>
    <w:p w14:paraId="2A858B93"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604842CB"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 xml:space="preserve">                                                оборотная сторона заявления</w:t>
      </w:r>
    </w:p>
    <w:p w14:paraId="4F374F05"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6DBA6D1F"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Результат рассмотрения заявления прошу:</w:t>
      </w:r>
    </w:p>
    <w:p w14:paraId="23F9334D" w14:textId="77777777" w:rsidR="00C577B8" w:rsidRPr="00C577B8" w:rsidRDefault="00C577B8" w:rsidP="00C577B8">
      <w:pPr>
        <w:widowControl w:val="0"/>
        <w:autoSpaceDE w:val="0"/>
        <w:autoSpaceDN w:val="0"/>
        <w:adjustRightInd w:val="0"/>
        <w:jc w:val="left"/>
        <w:rPr>
          <w:rFonts w:ascii="Courier New" w:hAnsi="Courier New" w:cs="Courier New"/>
          <w:sz w:val="20"/>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8735"/>
      </w:tblGrid>
      <w:tr w:rsidR="00C577B8" w:rsidRPr="00C577B8" w14:paraId="244D7547" w14:textId="77777777" w:rsidTr="008209E5">
        <w:trPr>
          <w:trHeight w:val="305"/>
        </w:trPr>
        <w:tc>
          <w:tcPr>
            <w:tcW w:w="471" w:type="dxa"/>
            <w:tcBorders>
              <w:right w:val="single" w:sz="4" w:space="0" w:color="auto"/>
            </w:tcBorders>
            <w:shd w:val="clear" w:color="auto" w:fill="auto"/>
          </w:tcPr>
          <w:p w14:paraId="2A31E053"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56779157" w14:textId="77777777" w:rsidR="00C577B8" w:rsidRPr="00C577B8" w:rsidRDefault="00C577B8" w:rsidP="00C577B8">
            <w:pPr>
              <w:widowControl w:val="0"/>
              <w:autoSpaceDE w:val="0"/>
              <w:autoSpaceDN w:val="0"/>
              <w:adjustRightInd w:val="0"/>
              <w:jc w:val="left"/>
              <w:rPr>
                <w:rFonts w:ascii="Courier New" w:hAnsi="Courier New" w:cs="Courier New"/>
                <w:sz w:val="20"/>
              </w:rPr>
            </w:pPr>
          </w:p>
        </w:tc>
        <w:tc>
          <w:tcPr>
            <w:tcW w:w="8735" w:type="dxa"/>
            <w:tcBorders>
              <w:top w:val="nil"/>
              <w:left w:val="single" w:sz="4" w:space="0" w:color="auto"/>
              <w:bottom w:val="nil"/>
              <w:right w:val="nil"/>
            </w:tcBorders>
            <w:shd w:val="clear" w:color="auto" w:fill="auto"/>
            <w:vAlign w:val="center"/>
          </w:tcPr>
          <w:p w14:paraId="440F917E"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выдать на руки в Администрации</w:t>
            </w:r>
          </w:p>
        </w:tc>
      </w:tr>
      <w:tr w:rsidR="00C577B8" w:rsidRPr="00C577B8" w14:paraId="62EC0F3B" w14:textId="77777777" w:rsidTr="008209E5">
        <w:trPr>
          <w:trHeight w:val="70"/>
        </w:trPr>
        <w:tc>
          <w:tcPr>
            <w:tcW w:w="471" w:type="dxa"/>
            <w:tcBorders>
              <w:right w:val="single" w:sz="4" w:space="0" w:color="auto"/>
            </w:tcBorders>
            <w:shd w:val="clear" w:color="auto" w:fill="auto"/>
          </w:tcPr>
          <w:p w14:paraId="4A98EADA"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677680AA" w14:textId="77777777" w:rsidR="00C577B8" w:rsidRPr="00C577B8" w:rsidRDefault="00C577B8" w:rsidP="00C577B8">
            <w:pPr>
              <w:widowControl w:val="0"/>
              <w:autoSpaceDE w:val="0"/>
              <w:autoSpaceDN w:val="0"/>
              <w:adjustRightInd w:val="0"/>
              <w:jc w:val="left"/>
              <w:rPr>
                <w:rFonts w:ascii="Courier New" w:hAnsi="Courier New" w:cs="Courier New"/>
                <w:sz w:val="20"/>
              </w:rPr>
            </w:pPr>
          </w:p>
        </w:tc>
        <w:tc>
          <w:tcPr>
            <w:tcW w:w="8735" w:type="dxa"/>
            <w:tcBorders>
              <w:top w:val="nil"/>
              <w:left w:val="single" w:sz="4" w:space="0" w:color="auto"/>
              <w:bottom w:val="nil"/>
              <w:right w:val="nil"/>
            </w:tcBorders>
            <w:shd w:val="clear" w:color="auto" w:fill="auto"/>
            <w:vAlign w:val="center"/>
          </w:tcPr>
          <w:p w14:paraId="4832E0EF"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выдать на руки в МФЦ</w:t>
            </w:r>
          </w:p>
        </w:tc>
      </w:tr>
      <w:tr w:rsidR="00C577B8" w:rsidRPr="00C577B8" w14:paraId="09E6BB00" w14:textId="77777777" w:rsidTr="008209E5">
        <w:trPr>
          <w:trHeight w:val="369"/>
        </w:trPr>
        <w:tc>
          <w:tcPr>
            <w:tcW w:w="471" w:type="dxa"/>
            <w:tcBorders>
              <w:right w:val="single" w:sz="4" w:space="0" w:color="auto"/>
            </w:tcBorders>
            <w:shd w:val="clear" w:color="auto" w:fill="auto"/>
          </w:tcPr>
          <w:p w14:paraId="1511458B" w14:textId="77777777" w:rsidR="00C577B8" w:rsidRPr="00C577B8" w:rsidRDefault="00C577B8" w:rsidP="00C577B8">
            <w:pPr>
              <w:widowControl w:val="0"/>
              <w:autoSpaceDE w:val="0"/>
              <w:autoSpaceDN w:val="0"/>
              <w:adjustRightInd w:val="0"/>
              <w:jc w:val="left"/>
              <w:rPr>
                <w:rFonts w:ascii="Courier New" w:hAnsi="Courier New" w:cs="Courier New"/>
                <w:sz w:val="20"/>
              </w:rPr>
            </w:pPr>
          </w:p>
          <w:p w14:paraId="52A5A9AE" w14:textId="77777777" w:rsidR="00C577B8" w:rsidRPr="00C577B8" w:rsidRDefault="00C577B8" w:rsidP="00C577B8">
            <w:pPr>
              <w:widowControl w:val="0"/>
              <w:autoSpaceDE w:val="0"/>
              <w:autoSpaceDN w:val="0"/>
              <w:adjustRightInd w:val="0"/>
              <w:jc w:val="left"/>
              <w:rPr>
                <w:rFonts w:ascii="Courier New" w:hAnsi="Courier New" w:cs="Courier New"/>
                <w:sz w:val="20"/>
              </w:rPr>
            </w:pPr>
          </w:p>
        </w:tc>
        <w:tc>
          <w:tcPr>
            <w:tcW w:w="8735" w:type="dxa"/>
            <w:tcBorders>
              <w:top w:val="nil"/>
              <w:left w:val="single" w:sz="4" w:space="0" w:color="auto"/>
              <w:bottom w:val="nil"/>
              <w:right w:val="nil"/>
            </w:tcBorders>
            <w:shd w:val="clear" w:color="auto" w:fill="auto"/>
            <w:vAlign w:val="center"/>
          </w:tcPr>
          <w:p w14:paraId="386B5D4A"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направить по почте</w:t>
            </w:r>
          </w:p>
        </w:tc>
      </w:tr>
      <w:tr w:rsidR="00C577B8" w:rsidRPr="00C577B8" w14:paraId="66BF6AD2" w14:textId="77777777" w:rsidTr="008209E5">
        <w:trPr>
          <w:trHeight w:val="357"/>
        </w:trPr>
        <w:tc>
          <w:tcPr>
            <w:tcW w:w="471" w:type="dxa"/>
            <w:tcBorders>
              <w:right w:val="single" w:sz="4" w:space="0" w:color="auto"/>
            </w:tcBorders>
            <w:shd w:val="clear" w:color="auto" w:fill="auto"/>
          </w:tcPr>
          <w:p w14:paraId="73A09DAD" w14:textId="77777777" w:rsidR="00C577B8" w:rsidRPr="00C577B8" w:rsidRDefault="00C577B8" w:rsidP="00C577B8">
            <w:pPr>
              <w:widowControl w:val="0"/>
              <w:autoSpaceDE w:val="0"/>
              <w:autoSpaceDN w:val="0"/>
              <w:adjustRightInd w:val="0"/>
              <w:jc w:val="left"/>
              <w:rPr>
                <w:rFonts w:ascii="Courier New" w:hAnsi="Courier New" w:cs="Courier New"/>
                <w:b/>
                <w:sz w:val="20"/>
              </w:rPr>
            </w:pPr>
          </w:p>
          <w:p w14:paraId="73CDFC44" w14:textId="77777777" w:rsidR="00C577B8" w:rsidRPr="00C577B8" w:rsidRDefault="00C577B8" w:rsidP="00C577B8">
            <w:pPr>
              <w:widowControl w:val="0"/>
              <w:autoSpaceDE w:val="0"/>
              <w:autoSpaceDN w:val="0"/>
              <w:adjustRightInd w:val="0"/>
              <w:jc w:val="left"/>
              <w:rPr>
                <w:rFonts w:ascii="Courier New" w:hAnsi="Courier New" w:cs="Courier New"/>
                <w:b/>
                <w:sz w:val="20"/>
              </w:rPr>
            </w:pPr>
          </w:p>
        </w:tc>
        <w:tc>
          <w:tcPr>
            <w:tcW w:w="8735" w:type="dxa"/>
            <w:tcBorders>
              <w:top w:val="nil"/>
              <w:left w:val="single" w:sz="4" w:space="0" w:color="auto"/>
              <w:bottom w:val="nil"/>
              <w:right w:val="nil"/>
            </w:tcBorders>
            <w:shd w:val="clear" w:color="auto" w:fill="auto"/>
            <w:vAlign w:val="center"/>
          </w:tcPr>
          <w:p w14:paraId="4053B7D0" w14:textId="77777777" w:rsidR="00C577B8" w:rsidRPr="00C577B8" w:rsidRDefault="00C577B8" w:rsidP="00C577B8">
            <w:pPr>
              <w:widowControl w:val="0"/>
              <w:autoSpaceDE w:val="0"/>
              <w:autoSpaceDN w:val="0"/>
              <w:adjustRightInd w:val="0"/>
              <w:jc w:val="left"/>
              <w:rPr>
                <w:rFonts w:ascii="Courier New" w:hAnsi="Courier New" w:cs="Courier New"/>
                <w:sz w:val="20"/>
              </w:rPr>
            </w:pPr>
            <w:r w:rsidRPr="00C577B8">
              <w:rPr>
                <w:rFonts w:ascii="Courier New" w:hAnsi="Courier New" w:cs="Courier New"/>
                <w:sz w:val="20"/>
              </w:rPr>
              <w:t>направить в электронной форме в личный кабинет на ПГУ</w:t>
            </w:r>
          </w:p>
        </w:tc>
      </w:tr>
    </w:tbl>
    <w:p w14:paraId="377B79C9" w14:textId="1E0A65BD" w:rsidR="008209E5" w:rsidRDefault="008209E5" w:rsidP="008209E5">
      <w:pPr>
        <w:widowControl w:val="0"/>
        <w:autoSpaceDE w:val="0"/>
        <w:autoSpaceDN w:val="0"/>
        <w:adjustRightInd w:val="0"/>
        <w:ind w:left="5040"/>
        <w:outlineLvl w:val="1"/>
        <w:rPr>
          <w:rFonts w:eastAsia="Calibri"/>
          <w:sz w:val="24"/>
          <w:szCs w:val="24"/>
          <w:lang w:eastAsia="en-US"/>
        </w:rPr>
      </w:pPr>
      <w:r w:rsidRPr="00C577B8">
        <w:rPr>
          <w:rFonts w:eastAsia="Calibri"/>
          <w:sz w:val="24"/>
          <w:szCs w:val="24"/>
          <w:lang w:eastAsia="en-US"/>
        </w:rPr>
        <w:t xml:space="preserve">Приложение № </w:t>
      </w:r>
      <w:r>
        <w:rPr>
          <w:rFonts w:eastAsia="Calibri"/>
          <w:sz w:val="24"/>
          <w:szCs w:val="24"/>
          <w:lang w:eastAsia="en-US"/>
        </w:rPr>
        <w:t>3</w:t>
      </w:r>
    </w:p>
    <w:p w14:paraId="16FBD728" w14:textId="77777777" w:rsidR="008209E5" w:rsidRPr="00C577B8" w:rsidRDefault="008209E5" w:rsidP="008209E5">
      <w:pPr>
        <w:widowControl w:val="0"/>
        <w:autoSpaceDE w:val="0"/>
        <w:autoSpaceDN w:val="0"/>
        <w:adjustRightInd w:val="0"/>
        <w:ind w:left="5040"/>
        <w:outlineLvl w:val="1"/>
        <w:rPr>
          <w:rFonts w:eastAsia="Calibri"/>
          <w:sz w:val="24"/>
          <w:szCs w:val="24"/>
          <w:lang w:eastAsia="en-US"/>
        </w:rPr>
      </w:pPr>
      <w:r>
        <w:rPr>
          <w:rFonts w:eastAsia="Calibri"/>
          <w:sz w:val="24"/>
          <w:szCs w:val="24"/>
          <w:lang w:eastAsia="en-US"/>
        </w:rPr>
        <w:t xml:space="preserve">к </w:t>
      </w:r>
      <w:r w:rsidRPr="008209E5">
        <w:rPr>
          <w:rFonts w:eastAsia="Calibri"/>
          <w:sz w:val="24"/>
          <w:szCs w:val="24"/>
          <w:lang w:eastAsia="en-US"/>
        </w:rPr>
        <w:t>административно</w:t>
      </w:r>
      <w:r>
        <w:rPr>
          <w:rFonts w:eastAsia="Calibri"/>
          <w:sz w:val="24"/>
          <w:szCs w:val="24"/>
          <w:lang w:eastAsia="en-US"/>
        </w:rPr>
        <w:t>му</w:t>
      </w:r>
      <w:r w:rsidRPr="008209E5">
        <w:rPr>
          <w:rFonts w:eastAsia="Calibri"/>
          <w:sz w:val="24"/>
          <w:szCs w:val="24"/>
          <w:lang w:eastAsia="en-US"/>
        </w:rPr>
        <w:t xml:space="preserve"> регламент</w:t>
      </w:r>
      <w:r>
        <w:rPr>
          <w:rFonts w:eastAsia="Calibri"/>
          <w:sz w:val="24"/>
          <w:szCs w:val="24"/>
          <w:lang w:eastAsia="en-US"/>
        </w:rPr>
        <w:t>у</w:t>
      </w:r>
      <w:r w:rsidRPr="008209E5">
        <w:rPr>
          <w:rFonts w:eastAsia="Calibri"/>
          <w:sz w:val="24"/>
          <w:szCs w:val="24"/>
          <w:lang w:eastAsia="en-US"/>
        </w:rPr>
        <w:t xml:space="preserve"> администрации муниципального образования Тихвинский</w:t>
      </w:r>
      <w:r>
        <w:rPr>
          <w:rFonts w:eastAsia="Calibri"/>
          <w:sz w:val="24"/>
          <w:szCs w:val="24"/>
          <w:lang w:eastAsia="en-US"/>
        </w:rPr>
        <w:t xml:space="preserve"> </w:t>
      </w:r>
      <w:r w:rsidRPr="008209E5">
        <w:rPr>
          <w:rFonts w:eastAsia="Calibri"/>
          <w:sz w:val="24"/>
          <w:szCs w:val="24"/>
          <w:lang w:eastAsia="en-US"/>
        </w:rPr>
        <w:t>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62E66225" w14:textId="77777777" w:rsidR="00C577B8" w:rsidRPr="00C577B8" w:rsidRDefault="00C577B8" w:rsidP="00C577B8">
      <w:pPr>
        <w:jc w:val="right"/>
        <w:rPr>
          <w:sz w:val="24"/>
          <w:szCs w:val="24"/>
        </w:rPr>
      </w:pPr>
    </w:p>
    <w:p w14:paraId="3B500B7F" w14:textId="77777777" w:rsidR="00C577B8" w:rsidRPr="00C577B8" w:rsidRDefault="00C577B8" w:rsidP="00C577B8">
      <w:pPr>
        <w:spacing w:after="200" w:line="276" w:lineRule="auto"/>
        <w:jc w:val="left"/>
        <w:rPr>
          <w:rFonts w:eastAsia="Calibri"/>
          <w:sz w:val="24"/>
          <w:szCs w:val="24"/>
          <w:lang w:eastAsia="en-US"/>
        </w:rPr>
      </w:pPr>
    </w:p>
    <w:p w14:paraId="08D5D537" w14:textId="77777777" w:rsidR="00C577B8" w:rsidRPr="00C577B8" w:rsidRDefault="00C577B8" w:rsidP="00C577B8">
      <w:pPr>
        <w:widowControl w:val="0"/>
        <w:autoSpaceDE w:val="0"/>
        <w:autoSpaceDN w:val="0"/>
        <w:adjustRightInd w:val="0"/>
        <w:jc w:val="center"/>
        <w:rPr>
          <w:sz w:val="24"/>
          <w:szCs w:val="24"/>
        </w:rPr>
      </w:pPr>
      <w:bookmarkStart w:id="11" w:name="Par561"/>
      <w:bookmarkEnd w:id="11"/>
      <w:r w:rsidRPr="00C577B8">
        <w:rPr>
          <w:sz w:val="24"/>
          <w:szCs w:val="24"/>
        </w:rPr>
        <w:t>Расписка</w:t>
      </w:r>
    </w:p>
    <w:p w14:paraId="0E615CCD" w14:textId="77777777" w:rsidR="00C577B8" w:rsidRPr="00C577B8" w:rsidRDefault="00C577B8" w:rsidP="00C577B8">
      <w:pPr>
        <w:widowControl w:val="0"/>
        <w:autoSpaceDE w:val="0"/>
        <w:autoSpaceDN w:val="0"/>
        <w:adjustRightInd w:val="0"/>
        <w:jc w:val="center"/>
        <w:rPr>
          <w:sz w:val="24"/>
          <w:szCs w:val="24"/>
        </w:rPr>
      </w:pPr>
      <w:r w:rsidRPr="00C577B8">
        <w:rPr>
          <w:sz w:val="24"/>
          <w:szCs w:val="24"/>
        </w:rPr>
        <w:t>в получении документов</w:t>
      </w:r>
    </w:p>
    <w:p w14:paraId="4831D254" w14:textId="77777777" w:rsidR="00C577B8" w:rsidRPr="00C577B8" w:rsidRDefault="00C577B8" w:rsidP="00C577B8">
      <w:pPr>
        <w:widowControl w:val="0"/>
        <w:autoSpaceDE w:val="0"/>
        <w:autoSpaceDN w:val="0"/>
        <w:adjustRightInd w:val="0"/>
        <w:jc w:val="left"/>
        <w:rPr>
          <w:sz w:val="24"/>
          <w:szCs w:val="24"/>
        </w:rPr>
      </w:pPr>
    </w:p>
    <w:p w14:paraId="3A5EC0A6" w14:textId="16B64283" w:rsidR="00C577B8" w:rsidRPr="00C577B8" w:rsidRDefault="00C577B8" w:rsidP="00C577B8">
      <w:pPr>
        <w:widowControl w:val="0"/>
        <w:autoSpaceDE w:val="0"/>
        <w:autoSpaceDN w:val="0"/>
        <w:adjustRightInd w:val="0"/>
        <w:jc w:val="left"/>
        <w:rPr>
          <w:sz w:val="24"/>
          <w:szCs w:val="24"/>
        </w:rPr>
      </w:pPr>
      <w:r w:rsidRPr="00C577B8">
        <w:rPr>
          <w:sz w:val="24"/>
          <w:szCs w:val="24"/>
        </w:rPr>
        <w:t>Выдана в подтверждение того, что гр. _________________________________</w:t>
      </w:r>
      <w:r w:rsidR="006009BE">
        <w:rPr>
          <w:sz w:val="24"/>
          <w:szCs w:val="24"/>
        </w:rPr>
        <w:t>________</w:t>
      </w:r>
      <w:r w:rsidRPr="00C577B8">
        <w:rPr>
          <w:sz w:val="24"/>
          <w:szCs w:val="24"/>
        </w:rPr>
        <w:t>,</w:t>
      </w:r>
    </w:p>
    <w:p w14:paraId="60117BDE"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 xml:space="preserve">                                         (фамилия, имя, отчество заявителя)</w:t>
      </w:r>
    </w:p>
    <w:p w14:paraId="19C9CC24"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___________________________________________________, ______________________</w:t>
      </w:r>
    </w:p>
    <w:p w14:paraId="6DA94868"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 xml:space="preserve">                                                        (дата рождения)</w:t>
      </w:r>
    </w:p>
    <w:p w14:paraId="124BBAFD"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паспорт серии __________ N __________, постоянно зарегистрирован по адресу:</w:t>
      </w:r>
    </w:p>
    <w:p w14:paraId="7E514377"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__________________________________________________________________________,</w:t>
      </w:r>
    </w:p>
    <w:p w14:paraId="0E9617FB"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 xml:space="preserve">                            (адрес регистрации)</w:t>
      </w:r>
    </w:p>
    <w:p w14:paraId="2F22B374"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для    предоставления    муниципальной  услуги  «</w:t>
      </w:r>
      <w:r w:rsidRPr="00C577B8">
        <w:rPr>
          <w:rFonts w:eastAsia="Calibri"/>
          <w:sz w:val="24"/>
          <w:szCs w:val="24"/>
        </w:rPr>
        <w:t>Оформление согласия на передачу в поднаем жилого помещения, предоставленного по договору социального найма</w:t>
      </w:r>
      <w:r w:rsidRPr="00C577B8">
        <w:rPr>
          <w:sz w:val="24"/>
          <w:szCs w:val="24"/>
        </w:rPr>
        <w:t>» сдал в ___________________________________________________, следующие документы:</w:t>
      </w:r>
    </w:p>
    <w:p w14:paraId="614B369D" w14:textId="77777777" w:rsidR="00C577B8" w:rsidRPr="00C577B8" w:rsidRDefault="00C577B8" w:rsidP="00C577B8">
      <w:pPr>
        <w:widowControl w:val="0"/>
        <w:autoSpaceDE w:val="0"/>
        <w:autoSpaceDN w:val="0"/>
        <w:adjustRightInd w:val="0"/>
        <w:ind w:firstLine="540"/>
        <w:rPr>
          <w:rFonts w:eastAsia="Calibri"/>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C577B8" w:rsidRPr="00C577B8" w14:paraId="4E9FA959" w14:textId="77777777" w:rsidTr="00E10138">
        <w:trPr>
          <w:tblCellSpacing w:w="5" w:type="nil"/>
        </w:trPr>
        <w:tc>
          <w:tcPr>
            <w:tcW w:w="540" w:type="dxa"/>
            <w:tcBorders>
              <w:top w:val="single" w:sz="4" w:space="0" w:color="auto"/>
              <w:left w:val="single" w:sz="4" w:space="0" w:color="auto"/>
            </w:tcBorders>
          </w:tcPr>
          <w:p w14:paraId="1D7B1E32" w14:textId="77777777" w:rsidR="00C577B8" w:rsidRPr="00C577B8" w:rsidRDefault="00C577B8" w:rsidP="00C577B8">
            <w:pPr>
              <w:widowControl w:val="0"/>
              <w:autoSpaceDE w:val="0"/>
              <w:autoSpaceDN w:val="0"/>
              <w:adjustRightInd w:val="0"/>
              <w:jc w:val="center"/>
              <w:rPr>
                <w:rFonts w:eastAsia="Calibri"/>
                <w:sz w:val="24"/>
                <w:szCs w:val="24"/>
                <w:lang w:eastAsia="en-US"/>
              </w:rPr>
            </w:pPr>
            <w:r w:rsidRPr="00C577B8">
              <w:rPr>
                <w:rFonts w:eastAsia="Calibri"/>
                <w:sz w:val="24"/>
                <w:szCs w:val="24"/>
                <w:lang w:eastAsia="en-US"/>
              </w:rPr>
              <w:t>N п/п</w:t>
            </w:r>
          </w:p>
        </w:tc>
        <w:tc>
          <w:tcPr>
            <w:tcW w:w="2040" w:type="dxa"/>
            <w:tcBorders>
              <w:top w:val="single" w:sz="4" w:space="0" w:color="auto"/>
              <w:left w:val="single" w:sz="4" w:space="0" w:color="auto"/>
            </w:tcBorders>
          </w:tcPr>
          <w:p w14:paraId="174232FE" w14:textId="77777777" w:rsidR="00C577B8" w:rsidRPr="00C577B8" w:rsidRDefault="00C577B8" w:rsidP="00C577B8">
            <w:pPr>
              <w:widowControl w:val="0"/>
              <w:autoSpaceDE w:val="0"/>
              <w:autoSpaceDN w:val="0"/>
              <w:adjustRightInd w:val="0"/>
              <w:jc w:val="center"/>
              <w:rPr>
                <w:rFonts w:eastAsia="Calibri"/>
                <w:sz w:val="24"/>
                <w:szCs w:val="24"/>
                <w:lang w:eastAsia="en-US"/>
              </w:rPr>
            </w:pPr>
            <w:r w:rsidRPr="00C577B8">
              <w:rPr>
                <w:rFonts w:eastAsia="Calibri"/>
                <w:sz w:val="24"/>
                <w:szCs w:val="24"/>
                <w:lang w:eastAsia="en-US"/>
              </w:rPr>
              <w:t>Наименование документа</w:t>
            </w:r>
          </w:p>
        </w:tc>
        <w:tc>
          <w:tcPr>
            <w:tcW w:w="2520" w:type="dxa"/>
            <w:tcBorders>
              <w:top w:val="single" w:sz="4" w:space="0" w:color="auto"/>
              <w:left w:val="single" w:sz="4" w:space="0" w:color="auto"/>
            </w:tcBorders>
          </w:tcPr>
          <w:p w14:paraId="61AAF10B" w14:textId="77777777" w:rsidR="00C577B8" w:rsidRPr="00C577B8" w:rsidRDefault="00C577B8" w:rsidP="00C577B8">
            <w:pPr>
              <w:widowControl w:val="0"/>
              <w:autoSpaceDE w:val="0"/>
              <w:autoSpaceDN w:val="0"/>
              <w:adjustRightInd w:val="0"/>
              <w:jc w:val="center"/>
              <w:rPr>
                <w:rFonts w:eastAsia="Calibri"/>
                <w:sz w:val="24"/>
                <w:szCs w:val="24"/>
                <w:lang w:eastAsia="en-US"/>
              </w:rPr>
            </w:pPr>
            <w:r w:rsidRPr="00C577B8">
              <w:rPr>
                <w:rFonts w:eastAsia="Calibri"/>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14:paraId="75EE2ABB" w14:textId="77777777" w:rsidR="00C577B8" w:rsidRPr="00C577B8" w:rsidRDefault="00C577B8" w:rsidP="00C577B8">
            <w:pPr>
              <w:widowControl w:val="0"/>
              <w:autoSpaceDE w:val="0"/>
              <w:autoSpaceDN w:val="0"/>
              <w:adjustRightInd w:val="0"/>
              <w:jc w:val="center"/>
              <w:rPr>
                <w:rFonts w:eastAsia="Calibri"/>
                <w:sz w:val="24"/>
                <w:szCs w:val="24"/>
                <w:lang w:eastAsia="en-US"/>
              </w:rPr>
            </w:pPr>
            <w:r w:rsidRPr="00C577B8">
              <w:rPr>
                <w:rFonts w:eastAsia="Calibri"/>
                <w:sz w:val="24"/>
                <w:szCs w:val="24"/>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4CEA2BD0" w14:textId="77777777" w:rsidR="00C577B8" w:rsidRPr="00C577B8" w:rsidRDefault="00C577B8" w:rsidP="00C577B8">
            <w:pPr>
              <w:widowControl w:val="0"/>
              <w:autoSpaceDE w:val="0"/>
              <w:autoSpaceDN w:val="0"/>
              <w:adjustRightInd w:val="0"/>
              <w:jc w:val="center"/>
              <w:rPr>
                <w:rFonts w:eastAsia="Calibri"/>
                <w:sz w:val="24"/>
                <w:szCs w:val="24"/>
                <w:lang w:eastAsia="en-US"/>
              </w:rPr>
            </w:pPr>
            <w:r w:rsidRPr="00C577B8">
              <w:rPr>
                <w:rFonts w:eastAsia="Calibri"/>
                <w:sz w:val="24"/>
                <w:szCs w:val="24"/>
                <w:lang w:eastAsia="en-US"/>
              </w:rPr>
              <w:t>Количество листов</w:t>
            </w:r>
          </w:p>
        </w:tc>
      </w:tr>
      <w:tr w:rsidR="00C577B8" w:rsidRPr="00C577B8" w14:paraId="47DA5080" w14:textId="77777777" w:rsidTr="00E10138">
        <w:trPr>
          <w:tblCellSpacing w:w="5" w:type="nil"/>
        </w:trPr>
        <w:tc>
          <w:tcPr>
            <w:tcW w:w="540" w:type="dxa"/>
            <w:tcBorders>
              <w:top w:val="single" w:sz="4" w:space="0" w:color="auto"/>
              <w:left w:val="single" w:sz="4" w:space="0" w:color="auto"/>
            </w:tcBorders>
          </w:tcPr>
          <w:p w14:paraId="5E308C8E"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078CF988"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464D96FF"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29A67E25"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73420C2F"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6DFC4C05" w14:textId="77777777" w:rsidTr="00E10138">
        <w:trPr>
          <w:tblCellSpacing w:w="5" w:type="nil"/>
        </w:trPr>
        <w:tc>
          <w:tcPr>
            <w:tcW w:w="540" w:type="dxa"/>
            <w:tcBorders>
              <w:top w:val="single" w:sz="4" w:space="0" w:color="auto"/>
              <w:left w:val="single" w:sz="4" w:space="0" w:color="auto"/>
            </w:tcBorders>
          </w:tcPr>
          <w:p w14:paraId="1D4F07DB"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7BED2FBA"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554CE43C"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01DCC0C5"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0CDBF96C"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55CF57E0" w14:textId="77777777" w:rsidTr="00E10138">
        <w:trPr>
          <w:tblCellSpacing w:w="5" w:type="nil"/>
        </w:trPr>
        <w:tc>
          <w:tcPr>
            <w:tcW w:w="540" w:type="dxa"/>
            <w:tcBorders>
              <w:top w:val="single" w:sz="4" w:space="0" w:color="auto"/>
              <w:left w:val="single" w:sz="4" w:space="0" w:color="auto"/>
            </w:tcBorders>
          </w:tcPr>
          <w:p w14:paraId="02FD5DF6"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4D0A5E30"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21CC3DA5"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3365A421"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5D5660E0"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2273EAB9" w14:textId="77777777" w:rsidTr="00E10138">
        <w:trPr>
          <w:tblCellSpacing w:w="5" w:type="nil"/>
        </w:trPr>
        <w:tc>
          <w:tcPr>
            <w:tcW w:w="540" w:type="dxa"/>
            <w:tcBorders>
              <w:top w:val="single" w:sz="4" w:space="0" w:color="auto"/>
              <w:left w:val="single" w:sz="4" w:space="0" w:color="auto"/>
            </w:tcBorders>
          </w:tcPr>
          <w:p w14:paraId="0E6B18CD"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3DA31D94"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35B29DF1"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206204F6"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6B65261C"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19B4AACC" w14:textId="77777777" w:rsidTr="00E10138">
        <w:trPr>
          <w:tblCellSpacing w:w="5" w:type="nil"/>
        </w:trPr>
        <w:tc>
          <w:tcPr>
            <w:tcW w:w="540" w:type="dxa"/>
            <w:tcBorders>
              <w:top w:val="single" w:sz="4" w:space="0" w:color="auto"/>
              <w:left w:val="single" w:sz="4" w:space="0" w:color="auto"/>
            </w:tcBorders>
          </w:tcPr>
          <w:p w14:paraId="54007A12"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3157ED97"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154286A9"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3434BBD7"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6616F4A7"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781327F1" w14:textId="77777777" w:rsidTr="00E10138">
        <w:trPr>
          <w:tblCellSpacing w:w="5" w:type="nil"/>
        </w:trPr>
        <w:tc>
          <w:tcPr>
            <w:tcW w:w="540" w:type="dxa"/>
            <w:tcBorders>
              <w:top w:val="single" w:sz="4" w:space="0" w:color="auto"/>
              <w:left w:val="single" w:sz="4" w:space="0" w:color="auto"/>
            </w:tcBorders>
          </w:tcPr>
          <w:p w14:paraId="43091ED0"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4FEFEF13"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42B379C1"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7A52B062"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5145A68C"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448E668A" w14:textId="77777777" w:rsidTr="00E10138">
        <w:trPr>
          <w:tblCellSpacing w:w="5" w:type="nil"/>
        </w:trPr>
        <w:tc>
          <w:tcPr>
            <w:tcW w:w="540" w:type="dxa"/>
            <w:tcBorders>
              <w:top w:val="single" w:sz="4" w:space="0" w:color="auto"/>
              <w:left w:val="single" w:sz="4" w:space="0" w:color="auto"/>
            </w:tcBorders>
          </w:tcPr>
          <w:p w14:paraId="11F035A6"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4746E6C3"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060FAF4B"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22C48BAB"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692ED42B"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638DDA57" w14:textId="77777777" w:rsidTr="00E10138">
        <w:trPr>
          <w:tblCellSpacing w:w="5" w:type="nil"/>
        </w:trPr>
        <w:tc>
          <w:tcPr>
            <w:tcW w:w="540" w:type="dxa"/>
            <w:tcBorders>
              <w:top w:val="single" w:sz="4" w:space="0" w:color="auto"/>
              <w:left w:val="single" w:sz="4" w:space="0" w:color="auto"/>
            </w:tcBorders>
          </w:tcPr>
          <w:p w14:paraId="26008BB5"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7DFC74D8"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591B775B"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0DBEC5B0"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6AB2AC6E"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r w:rsidR="00C577B8" w:rsidRPr="00C577B8" w14:paraId="49E1A6DF" w14:textId="77777777" w:rsidTr="00E10138">
        <w:trPr>
          <w:tblCellSpacing w:w="5" w:type="nil"/>
        </w:trPr>
        <w:tc>
          <w:tcPr>
            <w:tcW w:w="540" w:type="dxa"/>
            <w:tcBorders>
              <w:top w:val="single" w:sz="4" w:space="0" w:color="auto"/>
              <w:left w:val="single" w:sz="4" w:space="0" w:color="auto"/>
              <w:bottom w:val="single" w:sz="4" w:space="0" w:color="auto"/>
            </w:tcBorders>
          </w:tcPr>
          <w:p w14:paraId="53FE2867"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bottom w:val="single" w:sz="4" w:space="0" w:color="auto"/>
            </w:tcBorders>
          </w:tcPr>
          <w:p w14:paraId="5860C75E"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bottom w:val="single" w:sz="4" w:space="0" w:color="auto"/>
            </w:tcBorders>
          </w:tcPr>
          <w:p w14:paraId="13CD33B9"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bottom w:val="single" w:sz="4" w:space="0" w:color="auto"/>
            </w:tcBorders>
          </w:tcPr>
          <w:p w14:paraId="4245FA20" w14:textId="77777777" w:rsidR="00C577B8" w:rsidRPr="00C577B8" w:rsidRDefault="00C577B8" w:rsidP="00C577B8">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14:paraId="11998721" w14:textId="77777777" w:rsidR="00C577B8" w:rsidRPr="00C577B8" w:rsidRDefault="00C577B8" w:rsidP="00C577B8">
            <w:pPr>
              <w:widowControl w:val="0"/>
              <w:autoSpaceDE w:val="0"/>
              <w:autoSpaceDN w:val="0"/>
              <w:adjustRightInd w:val="0"/>
              <w:jc w:val="left"/>
              <w:rPr>
                <w:rFonts w:eastAsia="Calibri"/>
                <w:sz w:val="24"/>
                <w:szCs w:val="24"/>
                <w:lang w:eastAsia="en-US"/>
              </w:rPr>
            </w:pPr>
          </w:p>
        </w:tc>
      </w:tr>
    </w:tbl>
    <w:p w14:paraId="70CBA774" w14:textId="77777777" w:rsidR="00C577B8" w:rsidRPr="00C577B8" w:rsidRDefault="00C577B8" w:rsidP="00C577B8">
      <w:pPr>
        <w:widowControl w:val="0"/>
        <w:autoSpaceDE w:val="0"/>
        <w:autoSpaceDN w:val="0"/>
        <w:adjustRightInd w:val="0"/>
        <w:ind w:firstLine="540"/>
        <w:rPr>
          <w:rFonts w:eastAsia="Calibri"/>
          <w:sz w:val="24"/>
          <w:szCs w:val="24"/>
          <w:lang w:eastAsia="en-US"/>
        </w:rPr>
      </w:pPr>
    </w:p>
    <w:p w14:paraId="4FE4034D"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Всего принято ______________________ документов на ________________ листах.</w:t>
      </w:r>
    </w:p>
    <w:p w14:paraId="795F8C0B" w14:textId="77777777" w:rsidR="00C577B8" w:rsidRPr="00C577B8" w:rsidRDefault="00C577B8" w:rsidP="00C577B8">
      <w:pPr>
        <w:widowControl w:val="0"/>
        <w:autoSpaceDE w:val="0"/>
        <w:autoSpaceDN w:val="0"/>
        <w:adjustRightInd w:val="0"/>
        <w:jc w:val="left"/>
        <w:rPr>
          <w:sz w:val="24"/>
          <w:szCs w:val="24"/>
        </w:rPr>
      </w:pPr>
    </w:p>
    <w:p w14:paraId="618C717D"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Документы сдал: _________________________________ «__» ___________ 20 __ г.</w:t>
      </w:r>
    </w:p>
    <w:p w14:paraId="63EAAD09"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 xml:space="preserve">                            (подпись) (Ф.И.О.)</w:t>
      </w:r>
    </w:p>
    <w:p w14:paraId="3CFD304D" w14:textId="77777777" w:rsidR="00C577B8" w:rsidRPr="00C577B8" w:rsidRDefault="00C577B8" w:rsidP="00C577B8">
      <w:pPr>
        <w:widowControl w:val="0"/>
        <w:autoSpaceDE w:val="0"/>
        <w:autoSpaceDN w:val="0"/>
        <w:adjustRightInd w:val="0"/>
        <w:jc w:val="left"/>
        <w:rPr>
          <w:sz w:val="24"/>
          <w:szCs w:val="24"/>
        </w:rPr>
      </w:pPr>
    </w:p>
    <w:p w14:paraId="5832C161"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Документы принял: _______________________________ «__» ___________ 20 __ г.</w:t>
      </w:r>
    </w:p>
    <w:p w14:paraId="2E31840D" w14:textId="77777777" w:rsidR="00C577B8" w:rsidRPr="00C577B8" w:rsidRDefault="00C577B8" w:rsidP="00C577B8">
      <w:pPr>
        <w:widowControl w:val="0"/>
        <w:autoSpaceDE w:val="0"/>
        <w:autoSpaceDN w:val="0"/>
        <w:adjustRightInd w:val="0"/>
        <w:jc w:val="left"/>
        <w:rPr>
          <w:sz w:val="24"/>
          <w:szCs w:val="24"/>
        </w:rPr>
      </w:pPr>
      <w:r w:rsidRPr="00C577B8">
        <w:rPr>
          <w:sz w:val="24"/>
          <w:szCs w:val="24"/>
        </w:rPr>
        <w:t xml:space="preserve">                            (подпись) (Ф.И.О.)</w:t>
      </w:r>
    </w:p>
    <w:p w14:paraId="3CA3AA15" w14:textId="77777777" w:rsidR="00C577B8" w:rsidRPr="00C577B8" w:rsidRDefault="00C577B8" w:rsidP="00C577B8">
      <w:pPr>
        <w:jc w:val="right"/>
        <w:rPr>
          <w:sz w:val="24"/>
          <w:szCs w:val="24"/>
        </w:rPr>
      </w:pPr>
    </w:p>
    <w:p w14:paraId="6DC0CCC8" w14:textId="77777777" w:rsidR="00C577B8" w:rsidRPr="00C577B8" w:rsidRDefault="00C577B8" w:rsidP="00C577B8">
      <w:pPr>
        <w:jc w:val="right"/>
        <w:rPr>
          <w:sz w:val="24"/>
          <w:szCs w:val="24"/>
        </w:rPr>
      </w:pPr>
    </w:p>
    <w:p w14:paraId="187CF6BD" w14:textId="77777777" w:rsidR="00C577B8" w:rsidRPr="00C577B8" w:rsidRDefault="00C577B8" w:rsidP="008209E5">
      <w:pPr>
        <w:spacing w:after="200" w:line="276" w:lineRule="auto"/>
        <w:jc w:val="center"/>
        <w:rPr>
          <w:sz w:val="24"/>
          <w:szCs w:val="24"/>
        </w:rPr>
      </w:pPr>
    </w:p>
    <w:p w14:paraId="0FEDD376" w14:textId="516C93EE" w:rsidR="008209E5" w:rsidRDefault="008209E5" w:rsidP="008209E5">
      <w:pPr>
        <w:widowControl w:val="0"/>
        <w:autoSpaceDE w:val="0"/>
        <w:autoSpaceDN w:val="0"/>
        <w:adjustRightInd w:val="0"/>
        <w:ind w:left="5040"/>
        <w:outlineLvl w:val="1"/>
        <w:rPr>
          <w:rFonts w:eastAsia="Calibri"/>
          <w:sz w:val="24"/>
          <w:szCs w:val="24"/>
          <w:lang w:eastAsia="en-US"/>
        </w:rPr>
      </w:pPr>
      <w:r w:rsidRPr="00C577B8">
        <w:rPr>
          <w:rFonts w:eastAsia="Calibri"/>
          <w:sz w:val="24"/>
          <w:szCs w:val="24"/>
          <w:lang w:eastAsia="en-US"/>
        </w:rPr>
        <w:t xml:space="preserve">Приложение № </w:t>
      </w:r>
      <w:r>
        <w:rPr>
          <w:rFonts w:eastAsia="Calibri"/>
          <w:sz w:val="24"/>
          <w:szCs w:val="24"/>
          <w:lang w:eastAsia="en-US"/>
        </w:rPr>
        <w:t>4</w:t>
      </w:r>
    </w:p>
    <w:p w14:paraId="31D61A81" w14:textId="77777777" w:rsidR="008209E5" w:rsidRPr="00C577B8" w:rsidRDefault="008209E5" w:rsidP="008209E5">
      <w:pPr>
        <w:widowControl w:val="0"/>
        <w:autoSpaceDE w:val="0"/>
        <w:autoSpaceDN w:val="0"/>
        <w:adjustRightInd w:val="0"/>
        <w:ind w:left="5040"/>
        <w:outlineLvl w:val="1"/>
        <w:rPr>
          <w:rFonts w:eastAsia="Calibri"/>
          <w:sz w:val="24"/>
          <w:szCs w:val="24"/>
          <w:lang w:eastAsia="en-US"/>
        </w:rPr>
      </w:pPr>
      <w:r>
        <w:rPr>
          <w:rFonts w:eastAsia="Calibri"/>
          <w:sz w:val="24"/>
          <w:szCs w:val="24"/>
          <w:lang w:eastAsia="en-US"/>
        </w:rPr>
        <w:t xml:space="preserve">к </w:t>
      </w:r>
      <w:r w:rsidRPr="008209E5">
        <w:rPr>
          <w:rFonts w:eastAsia="Calibri"/>
          <w:sz w:val="24"/>
          <w:szCs w:val="24"/>
          <w:lang w:eastAsia="en-US"/>
        </w:rPr>
        <w:t>административно</w:t>
      </w:r>
      <w:r>
        <w:rPr>
          <w:rFonts w:eastAsia="Calibri"/>
          <w:sz w:val="24"/>
          <w:szCs w:val="24"/>
          <w:lang w:eastAsia="en-US"/>
        </w:rPr>
        <w:t>му</w:t>
      </w:r>
      <w:r w:rsidRPr="008209E5">
        <w:rPr>
          <w:rFonts w:eastAsia="Calibri"/>
          <w:sz w:val="24"/>
          <w:szCs w:val="24"/>
          <w:lang w:eastAsia="en-US"/>
        </w:rPr>
        <w:t xml:space="preserve"> регламент</w:t>
      </w:r>
      <w:r>
        <w:rPr>
          <w:rFonts w:eastAsia="Calibri"/>
          <w:sz w:val="24"/>
          <w:szCs w:val="24"/>
          <w:lang w:eastAsia="en-US"/>
        </w:rPr>
        <w:t>у</w:t>
      </w:r>
      <w:r w:rsidRPr="008209E5">
        <w:rPr>
          <w:rFonts w:eastAsia="Calibri"/>
          <w:sz w:val="24"/>
          <w:szCs w:val="24"/>
          <w:lang w:eastAsia="en-US"/>
        </w:rPr>
        <w:t xml:space="preserve"> администрации муниципального образования Тихвинский</w:t>
      </w:r>
      <w:r>
        <w:rPr>
          <w:rFonts w:eastAsia="Calibri"/>
          <w:sz w:val="24"/>
          <w:szCs w:val="24"/>
          <w:lang w:eastAsia="en-US"/>
        </w:rPr>
        <w:t xml:space="preserve"> </w:t>
      </w:r>
      <w:r w:rsidRPr="008209E5">
        <w:rPr>
          <w:rFonts w:eastAsia="Calibri"/>
          <w:sz w:val="24"/>
          <w:szCs w:val="24"/>
          <w:lang w:eastAsia="en-US"/>
        </w:rPr>
        <w:t>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3C19FC85" w14:textId="77777777" w:rsidR="00C577B8" w:rsidRPr="00C577B8" w:rsidRDefault="00C577B8" w:rsidP="00C577B8">
      <w:pPr>
        <w:autoSpaceDE w:val="0"/>
        <w:autoSpaceDN w:val="0"/>
        <w:adjustRightInd w:val="0"/>
        <w:ind w:firstLine="720"/>
        <w:jc w:val="right"/>
        <w:outlineLvl w:val="1"/>
        <w:rPr>
          <w:rFonts w:eastAsia="Calibri"/>
          <w:sz w:val="24"/>
          <w:szCs w:val="24"/>
        </w:rPr>
      </w:pPr>
    </w:p>
    <w:p w14:paraId="4BF954FB" w14:textId="77777777" w:rsidR="00C577B8" w:rsidRPr="00C577B8" w:rsidRDefault="00C577B8" w:rsidP="00C577B8">
      <w:pPr>
        <w:autoSpaceDE w:val="0"/>
        <w:autoSpaceDN w:val="0"/>
        <w:adjustRightInd w:val="0"/>
        <w:ind w:firstLine="720"/>
        <w:jc w:val="right"/>
        <w:outlineLvl w:val="1"/>
        <w:rPr>
          <w:rFonts w:eastAsia="Calibri"/>
          <w:sz w:val="24"/>
          <w:szCs w:val="24"/>
        </w:rPr>
      </w:pPr>
      <w:r w:rsidRPr="00C577B8">
        <w:rPr>
          <w:rFonts w:eastAsia="Calibri"/>
          <w:sz w:val="24"/>
          <w:szCs w:val="24"/>
        </w:rPr>
        <w:t>___________________________</w:t>
      </w:r>
    </w:p>
    <w:p w14:paraId="373DF2C8" w14:textId="77777777" w:rsidR="00C577B8" w:rsidRPr="00C577B8" w:rsidRDefault="00C577B8" w:rsidP="00C577B8">
      <w:pPr>
        <w:autoSpaceDE w:val="0"/>
        <w:autoSpaceDN w:val="0"/>
        <w:adjustRightInd w:val="0"/>
        <w:ind w:firstLine="720"/>
        <w:jc w:val="right"/>
        <w:outlineLvl w:val="1"/>
        <w:rPr>
          <w:rFonts w:eastAsia="Calibri"/>
          <w:sz w:val="24"/>
          <w:szCs w:val="24"/>
        </w:rPr>
      </w:pPr>
      <w:r w:rsidRPr="00C577B8">
        <w:rPr>
          <w:rFonts w:eastAsia="Calibri"/>
          <w:sz w:val="24"/>
          <w:szCs w:val="24"/>
        </w:rPr>
        <w:t>___________________________</w:t>
      </w:r>
    </w:p>
    <w:p w14:paraId="5E97B513" w14:textId="77777777" w:rsidR="00C577B8" w:rsidRPr="00C577B8" w:rsidRDefault="00C577B8" w:rsidP="00C577B8">
      <w:pPr>
        <w:autoSpaceDE w:val="0"/>
        <w:autoSpaceDN w:val="0"/>
        <w:adjustRightInd w:val="0"/>
        <w:ind w:firstLine="720"/>
        <w:jc w:val="right"/>
        <w:outlineLvl w:val="1"/>
        <w:rPr>
          <w:rFonts w:eastAsia="Calibri"/>
          <w:sz w:val="24"/>
          <w:szCs w:val="24"/>
        </w:rPr>
      </w:pPr>
      <w:r w:rsidRPr="00C577B8">
        <w:rPr>
          <w:rFonts w:eastAsia="Calibri"/>
          <w:sz w:val="24"/>
          <w:szCs w:val="24"/>
        </w:rPr>
        <w:t>___________________________</w:t>
      </w:r>
    </w:p>
    <w:p w14:paraId="7D0A929C" w14:textId="77777777" w:rsidR="00C577B8" w:rsidRPr="00C577B8" w:rsidRDefault="00C577B8" w:rsidP="00C577B8">
      <w:pPr>
        <w:autoSpaceDE w:val="0"/>
        <w:autoSpaceDN w:val="0"/>
        <w:adjustRightInd w:val="0"/>
        <w:ind w:firstLine="720"/>
        <w:jc w:val="right"/>
        <w:outlineLvl w:val="1"/>
        <w:rPr>
          <w:rFonts w:eastAsia="Calibri"/>
          <w:sz w:val="24"/>
          <w:szCs w:val="24"/>
        </w:rPr>
      </w:pPr>
      <w:r w:rsidRPr="00C577B8">
        <w:rPr>
          <w:rFonts w:eastAsia="Calibri"/>
          <w:sz w:val="24"/>
          <w:szCs w:val="24"/>
        </w:rPr>
        <w:t xml:space="preserve">(контактные данные заявителя </w:t>
      </w:r>
    </w:p>
    <w:p w14:paraId="19A75C6A" w14:textId="77777777" w:rsidR="00C577B8" w:rsidRPr="00C577B8" w:rsidRDefault="00C577B8" w:rsidP="00C577B8">
      <w:pPr>
        <w:autoSpaceDE w:val="0"/>
        <w:autoSpaceDN w:val="0"/>
        <w:adjustRightInd w:val="0"/>
        <w:ind w:firstLine="720"/>
        <w:jc w:val="right"/>
        <w:outlineLvl w:val="1"/>
        <w:rPr>
          <w:rFonts w:eastAsia="Calibri"/>
          <w:sz w:val="24"/>
          <w:szCs w:val="24"/>
        </w:rPr>
      </w:pPr>
      <w:r w:rsidRPr="00C577B8">
        <w:rPr>
          <w:rFonts w:eastAsia="Calibri"/>
          <w:sz w:val="24"/>
          <w:szCs w:val="24"/>
        </w:rPr>
        <w:t xml:space="preserve">                          адрес, телефон)</w:t>
      </w:r>
    </w:p>
    <w:p w14:paraId="44911E28" w14:textId="77777777" w:rsidR="00C577B8" w:rsidRPr="00C577B8" w:rsidRDefault="00C577B8" w:rsidP="00C577B8">
      <w:pPr>
        <w:autoSpaceDE w:val="0"/>
        <w:autoSpaceDN w:val="0"/>
        <w:adjustRightInd w:val="0"/>
        <w:ind w:firstLine="720"/>
        <w:jc w:val="right"/>
        <w:outlineLvl w:val="1"/>
        <w:rPr>
          <w:rFonts w:eastAsia="Calibri"/>
          <w:szCs w:val="28"/>
        </w:rPr>
      </w:pPr>
    </w:p>
    <w:p w14:paraId="0E3EC198" w14:textId="77777777" w:rsidR="00C577B8" w:rsidRPr="00C577B8" w:rsidRDefault="00C577B8" w:rsidP="00C577B8">
      <w:pPr>
        <w:autoSpaceDE w:val="0"/>
        <w:autoSpaceDN w:val="0"/>
        <w:adjustRightInd w:val="0"/>
        <w:ind w:firstLine="720"/>
        <w:jc w:val="right"/>
        <w:outlineLvl w:val="1"/>
        <w:rPr>
          <w:rFonts w:eastAsia="Calibri"/>
          <w:szCs w:val="28"/>
        </w:rPr>
      </w:pPr>
    </w:p>
    <w:p w14:paraId="1895AEA0" w14:textId="77777777" w:rsidR="00C577B8" w:rsidRPr="00C577B8" w:rsidRDefault="00C577B8" w:rsidP="00C577B8">
      <w:pPr>
        <w:autoSpaceDE w:val="0"/>
        <w:autoSpaceDN w:val="0"/>
        <w:adjustRightInd w:val="0"/>
        <w:ind w:firstLine="720"/>
        <w:jc w:val="right"/>
        <w:outlineLvl w:val="1"/>
        <w:rPr>
          <w:rFonts w:eastAsia="Calibri"/>
          <w:szCs w:val="28"/>
        </w:rPr>
      </w:pPr>
    </w:p>
    <w:p w14:paraId="4158F1C3" w14:textId="77777777" w:rsidR="00C577B8" w:rsidRPr="00C577B8" w:rsidRDefault="00C577B8" w:rsidP="006009BE">
      <w:pPr>
        <w:autoSpaceDE w:val="0"/>
        <w:autoSpaceDN w:val="0"/>
        <w:adjustRightInd w:val="0"/>
        <w:jc w:val="center"/>
        <w:outlineLvl w:val="1"/>
        <w:rPr>
          <w:rFonts w:eastAsia="Calibri"/>
          <w:szCs w:val="28"/>
        </w:rPr>
      </w:pPr>
      <w:r w:rsidRPr="00C577B8">
        <w:rPr>
          <w:rFonts w:eastAsia="Calibri"/>
          <w:szCs w:val="28"/>
        </w:rPr>
        <w:t>РЕШЕНИЕ</w:t>
      </w:r>
    </w:p>
    <w:p w14:paraId="0C3FA42E" w14:textId="77777777" w:rsidR="00C577B8" w:rsidRPr="00C577B8" w:rsidRDefault="00C577B8" w:rsidP="006009BE">
      <w:pPr>
        <w:autoSpaceDE w:val="0"/>
        <w:autoSpaceDN w:val="0"/>
        <w:adjustRightInd w:val="0"/>
        <w:jc w:val="center"/>
        <w:outlineLvl w:val="1"/>
        <w:rPr>
          <w:rFonts w:eastAsia="Calibri"/>
          <w:szCs w:val="28"/>
        </w:rPr>
      </w:pPr>
      <w:r w:rsidRPr="00C577B8">
        <w:rPr>
          <w:rFonts w:eastAsia="Calibri"/>
          <w:szCs w:val="28"/>
        </w:rPr>
        <w:t>об отказе в предоставлении муниципальной услуги</w:t>
      </w:r>
    </w:p>
    <w:p w14:paraId="008A2021" w14:textId="77777777" w:rsidR="00C577B8" w:rsidRPr="00C577B8" w:rsidRDefault="00C577B8" w:rsidP="00C577B8">
      <w:pPr>
        <w:autoSpaceDE w:val="0"/>
        <w:autoSpaceDN w:val="0"/>
        <w:adjustRightInd w:val="0"/>
        <w:ind w:firstLine="720"/>
        <w:jc w:val="right"/>
        <w:outlineLvl w:val="1"/>
        <w:rPr>
          <w:rFonts w:eastAsia="Calibri"/>
          <w:szCs w:val="28"/>
        </w:rPr>
      </w:pPr>
    </w:p>
    <w:p w14:paraId="4DFF33EE" w14:textId="77777777" w:rsidR="00C577B8" w:rsidRPr="00C577B8" w:rsidRDefault="00C577B8" w:rsidP="00C577B8">
      <w:pPr>
        <w:autoSpaceDE w:val="0"/>
        <w:autoSpaceDN w:val="0"/>
        <w:adjustRightInd w:val="0"/>
        <w:ind w:firstLine="720"/>
        <w:jc w:val="right"/>
        <w:outlineLvl w:val="1"/>
        <w:rPr>
          <w:rFonts w:eastAsia="Calibri"/>
          <w:szCs w:val="28"/>
        </w:rPr>
      </w:pPr>
    </w:p>
    <w:p w14:paraId="5278162A" w14:textId="77777777" w:rsidR="00C577B8" w:rsidRPr="00C577B8" w:rsidRDefault="00C577B8" w:rsidP="00C577B8">
      <w:pPr>
        <w:autoSpaceDE w:val="0"/>
        <w:autoSpaceDN w:val="0"/>
        <w:adjustRightInd w:val="0"/>
        <w:ind w:firstLine="720"/>
        <w:jc w:val="right"/>
        <w:outlineLvl w:val="1"/>
        <w:rPr>
          <w:rFonts w:eastAsia="Calibri"/>
          <w:szCs w:val="28"/>
        </w:rPr>
      </w:pPr>
    </w:p>
    <w:p w14:paraId="63F7335B" w14:textId="77777777" w:rsidR="00C577B8" w:rsidRPr="00C577B8" w:rsidRDefault="00C577B8" w:rsidP="00C577B8">
      <w:pPr>
        <w:autoSpaceDE w:val="0"/>
        <w:autoSpaceDN w:val="0"/>
        <w:adjustRightInd w:val="0"/>
        <w:ind w:firstLine="720"/>
        <w:jc w:val="right"/>
        <w:outlineLvl w:val="1"/>
        <w:rPr>
          <w:rFonts w:eastAsia="Calibri"/>
          <w:szCs w:val="28"/>
        </w:rPr>
      </w:pPr>
    </w:p>
    <w:p w14:paraId="26541119" w14:textId="77777777" w:rsidR="00C577B8" w:rsidRPr="00C577B8" w:rsidRDefault="00C577B8" w:rsidP="00C577B8">
      <w:pPr>
        <w:autoSpaceDE w:val="0"/>
        <w:autoSpaceDN w:val="0"/>
        <w:adjustRightInd w:val="0"/>
        <w:ind w:firstLine="720"/>
        <w:jc w:val="right"/>
        <w:outlineLvl w:val="1"/>
        <w:rPr>
          <w:rFonts w:eastAsia="Calibri"/>
          <w:szCs w:val="28"/>
        </w:rPr>
      </w:pPr>
    </w:p>
    <w:p w14:paraId="621104C8" w14:textId="77777777" w:rsidR="00C577B8" w:rsidRPr="00C577B8" w:rsidRDefault="00C577B8" w:rsidP="00C577B8">
      <w:pPr>
        <w:autoSpaceDE w:val="0"/>
        <w:autoSpaceDN w:val="0"/>
        <w:adjustRightInd w:val="0"/>
        <w:ind w:firstLine="720"/>
        <w:jc w:val="right"/>
        <w:outlineLvl w:val="1"/>
        <w:rPr>
          <w:rFonts w:eastAsia="Calibri"/>
          <w:szCs w:val="28"/>
        </w:rPr>
      </w:pPr>
    </w:p>
    <w:p w14:paraId="41F15B67" w14:textId="77777777" w:rsidR="00C577B8" w:rsidRPr="00C577B8" w:rsidRDefault="00C577B8" w:rsidP="00C577B8">
      <w:pPr>
        <w:autoSpaceDE w:val="0"/>
        <w:autoSpaceDN w:val="0"/>
        <w:adjustRightInd w:val="0"/>
        <w:ind w:firstLine="720"/>
        <w:jc w:val="right"/>
        <w:outlineLvl w:val="1"/>
        <w:rPr>
          <w:rFonts w:eastAsia="Calibri"/>
          <w:szCs w:val="28"/>
        </w:rPr>
      </w:pPr>
    </w:p>
    <w:p w14:paraId="634C43BA" w14:textId="77777777" w:rsidR="00C577B8" w:rsidRPr="00C577B8" w:rsidRDefault="00C577B8" w:rsidP="00C577B8">
      <w:pPr>
        <w:autoSpaceDE w:val="0"/>
        <w:autoSpaceDN w:val="0"/>
        <w:adjustRightInd w:val="0"/>
        <w:ind w:firstLine="720"/>
        <w:jc w:val="right"/>
        <w:outlineLvl w:val="1"/>
        <w:rPr>
          <w:rFonts w:eastAsia="Calibri"/>
          <w:szCs w:val="28"/>
        </w:rPr>
      </w:pPr>
    </w:p>
    <w:p w14:paraId="7FCF1115" w14:textId="77777777" w:rsidR="00C577B8" w:rsidRPr="00C577B8" w:rsidRDefault="00C577B8" w:rsidP="00C577B8">
      <w:pPr>
        <w:autoSpaceDE w:val="0"/>
        <w:autoSpaceDN w:val="0"/>
        <w:adjustRightInd w:val="0"/>
        <w:ind w:firstLine="720"/>
        <w:jc w:val="right"/>
        <w:outlineLvl w:val="1"/>
        <w:rPr>
          <w:rFonts w:eastAsia="Calibri"/>
          <w:szCs w:val="28"/>
        </w:rPr>
      </w:pPr>
    </w:p>
    <w:p w14:paraId="45CF3CA7" w14:textId="77777777" w:rsidR="00C577B8" w:rsidRPr="00C577B8" w:rsidRDefault="00C577B8" w:rsidP="00C577B8">
      <w:pPr>
        <w:autoSpaceDE w:val="0"/>
        <w:autoSpaceDN w:val="0"/>
        <w:adjustRightInd w:val="0"/>
        <w:ind w:firstLine="720"/>
        <w:jc w:val="right"/>
        <w:outlineLvl w:val="1"/>
        <w:rPr>
          <w:rFonts w:eastAsia="Calibri"/>
          <w:szCs w:val="28"/>
        </w:rPr>
      </w:pPr>
    </w:p>
    <w:p w14:paraId="3A56AD68" w14:textId="77777777" w:rsidR="00C577B8" w:rsidRPr="00C577B8" w:rsidRDefault="00C577B8" w:rsidP="00C577B8">
      <w:pPr>
        <w:autoSpaceDE w:val="0"/>
        <w:autoSpaceDN w:val="0"/>
        <w:adjustRightInd w:val="0"/>
        <w:ind w:firstLine="720"/>
        <w:jc w:val="right"/>
        <w:outlineLvl w:val="1"/>
        <w:rPr>
          <w:rFonts w:eastAsia="Calibri"/>
          <w:szCs w:val="28"/>
        </w:rPr>
      </w:pPr>
    </w:p>
    <w:p w14:paraId="2A474759" w14:textId="77777777" w:rsidR="00C577B8" w:rsidRPr="00C577B8" w:rsidRDefault="00C577B8" w:rsidP="00C577B8">
      <w:pPr>
        <w:autoSpaceDE w:val="0"/>
        <w:autoSpaceDN w:val="0"/>
        <w:adjustRightInd w:val="0"/>
        <w:ind w:firstLine="720"/>
        <w:jc w:val="right"/>
        <w:outlineLvl w:val="1"/>
        <w:rPr>
          <w:rFonts w:eastAsia="Calibri"/>
          <w:szCs w:val="28"/>
        </w:rPr>
      </w:pPr>
    </w:p>
    <w:p w14:paraId="0B88EFA3" w14:textId="77777777" w:rsidR="00C577B8" w:rsidRPr="00C577B8" w:rsidRDefault="00C577B8" w:rsidP="00C577B8">
      <w:pPr>
        <w:autoSpaceDE w:val="0"/>
        <w:autoSpaceDN w:val="0"/>
        <w:adjustRightInd w:val="0"/>
        <w:ind w:firstLine="720"/>
        <w:jc w:val="right"/>
        <w:outlineLvl w:val="1"/>
        <w:rPr>
          <w:rFonts w:eastAsia="Calibri"/>
          <w:szCs w:val="28"/>
        </w:rPr>
      </w:pPr>
    </w:p>
    <w:p w14:paraId="1F5DEC93" w14:textId="77777777" w:rsidR="00C577B8" w:rsidRPr="00C577B8" w:rsidRDefault="00C577B8" w:rsidP="00C577B8">
      <w:pPr>
        <w:autoSpaceDE w:val="0"/>
        <w:autoSpaceDN w:val="0"/>
        <w:adjustRightInd w:val="0"/>
        <w:ind w:firstLine="720"/>
        <w:jc w:val="right"/>
        <w:outlineLvl w:val="1"/>
        <w:rPr>
          <w:rFonts w:eastAsia="Calibri"/>
          <w:szCs w:val="28"/>
        </w:rPr>
      </w:pPr>
    </w:p>
    <w:p w14:paraId="71498B42" w14:textId="77777777" w:rsidR="00C577B8" w:rsidRPr="00C577B8" w:rsidRDefault="00C577B8" w:rsidP="00C577B8">
      <w:pPr>
        <w:autoSpaceDE w:val="0"/>
        <w:autoSpaceDN w:val="0"/>
        <w:adjustRightInd w:val="0"/>
        <w:ind w:firstLine="720"/>
        <w:jc w:val="right"/>
        <w:outlineLvl w:val="1"/>
        <w:rPr>
          <w:rFonts w:eastAsia="Calibri"/>
          <w:szCs w:val="28"/>
        </w:rPr>
      </w:pPr>
    </w:p>
    <w:p w14:paraId="2D70443C" w14:textId="77777777" w:rsidR="00C577B8" w:rsidRPr="00C577B8" w:rsidRDefault="00C577B8" w:rsidP="00C577B8">
      <w:pPr>
        <w:autoSpaceDE w:val="0"/>
        <w:autoSpaceDN w:val="0"/>
        <w:adjustRightInd w:val="0"/>
        <w:jc w:val="left"/>
        <w:outlineLvl w:val="1"/>
        <w:rPr>
          <w:rFonts w:eastAsia="Calibri"/>
          <w:szCs w:val="28"/>
        </w:rPr>
      </w:pPr>
      <w:r w:rsidRPr="00C577B8">
        <w:rPr>
          <w:rFonts w:eastAsia="Calibri"/>
          <w:szCs w:val="28"/>
        </w:rPr>
        <w:t xml:space="preserve">Глава Администрации    </w:t>
      </w:r>
      <w:r w:rsidRPr="00C577B8">
        <w:rPr>
          <w:rFonts w:eastAsia="Calibri"/>
          <w:szCs w:val="28"/>
        </w:rPr>
        <w:tab/>
      </w:r>
      <w:r w:rsidRPr="00C577B8">
        <w:rPr>
          <w:rFonts w:eastAsia="Calibri"/>
          <w:szCs w:val="28"/>
        </w:rPr>
        <w:tab/>
      </w:r>
      <w:r w:rsidRPr="00C577B8">
        <w:rPr>
          <w:rFonts w:eastAsia="Calibri"/>
          <w:szCs w:val="28"/>
        </w:rPr>
        <w:tab/>
      </w:r>
      <w:r w:rsidRPr="00C577B8">
        <w:rPr>
          <w:rFonts w:eastAsia="Calibri"/>
          <w:szCs w:val="28"/>
        </w:rPr>
        <w:tab/>
      </w:r>
      <w:r w:rsidRPr="00C577B8">
        <w:rPr>
          <w:rFonts w:eastAsia="Calibri"/>
          <w:szCs w:val="28"/>
        </w:rPr>
        <w:tab/>
      </w:r>
      <w:r w:rsidRPr="00C577B8">
        <w:rPr>
          <w:rFonts w:eastAsia="Calibri"/>
          <w:szCs w:val="28"/>
        </w:rPr>
        <w:tab/>
        <w:t>_________________</w:t>
      </w:r>
    </w:p>
    <w:p w14:paraId="72BABEC8" w14:textId="77777777" w:rsidR="008209E5" w:rsidRDefault="008209E5" w:rsidP="008209E5">
      <w:pPr>
        <w:widowControl w:val="0"/>
        <w:shd w:val="clear" w:color="auto" w:fill="FFFFFF"/>
        <w:autoSpaceDE w:val="0"/>
        <w:autoSpaceDN w:val="0"/>
        <w:adjustRightInd w:val="0"/>
        <w:outlineLvl w:val="1"/>
        <w:rPr>
          <w:rFonts w:ascii="Calibri" w:eastAsia="Calibri" w:hAnsi="Calibri"/>
          <w:sz w:val="22"/>
          <w:szCs w:val="22"/>
          <w:lang w:eastAsia="en-US"/>
        </w:rPr>
      </w:pPr>
    </w:p>
    <w:p w14:paraId="5A268C13" w14:textId="323E9289" w:rsidR="008209E5" w:rsidRPr="00C577B8" w:rsidRDefault="008209E5" w:rsidP="008209E5">
      <w:pPr>
        <w:widowControl w:val="0"/>
        <w:shd w:val="clear" w:color="auto" w:fill="FFFFFF"/>
        <w:autoSpaceDE w:val="0"/>
        <w:autoSpaceDN w:val="0"/>
        <w:adjustRightInd w:val="0"/>
        <w:jc w:val="center"/>
        <w:outlineLvl w:val="1"/>
        <w:rPr>
          <w:rFonts w:ascii="Calibri" w:eastAsia="Calibri" w:hAnsi="Calibri"/>
          <w:sz w:val="22"/>
          <w:szCs w:val="22"/>
          <w:lang w:eastAsia="en-US"/>
        </w:rPr>
      </w:pPr>
      <w:r>
        <w:rPr>
          <w:rFonts w:ascii="Calibri" w:eastAsia="Calibri" w:hAnsi="Calibri"/>
          <w:sz w:val="22"/>
          <w:szCs w:val="22"/>
          <w:lang w:eastAsia="en-US"/>
        </w:rPr>
        <w:t>_____________________</w:t>
      </w:r>
    </w:p>
    <w:sectPr w:rsidR="008209E5" w:rsidRPr="00C577B8" w:rsidSect="0034765F">
      <w:footerReference w:type="default" r:id="rId18"/>
      <w:pgSz w:w="11905" w:h="16838"/>
      <w:pgMar w:top="851" w:right="851" w:bottom="992" w:left="1418" w:header="72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9583B" w14:textId="77777777" w:rsidR="0034765F" w:rsidRDefault="0034765F" w:rsidP="000B03C0">
      <w:r>
        <w:separator/>
      </w:r>
    </w:p>
  </w:endnote>
  <w:endnote w:type="continuationSeparator" w:id="0">
    <w:p w14:paraId="33957913" w14:textId="77777777" w:rsidR="0034765F" w:rsidRDefault="0034765F" w:rsidP="000B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A72E" w14:textId="3996117A" w:rsidR="00BA7187" w:rsidRDefault="00BA7187">
    <w:pPr>
      <w:pStyle w:val="ad"/>
      <w:jc w:val="center"/>
    </w:pPr>
  </w:p>
  <w:p w14:paraId="6EF6620E" w14:textId="77777777" w:rsidR="00BA7187" w:rsidRDefault="00BA71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C93A" w14:textId="77777777" w:rsidR="0034765F" w:rsidRDefault="0034765F" w:rsidP="000B03C0">
      <w:r>
        <w:separator/>
      </w:r>
    </w:p>
  </w:footnote>
  <w:footnote w:type="continuationSeparator" w:id="0">
    <w:p w14:paraId="7FBD3531" w14:textId="77777777" w:rsidR="0034765F" w:rsidRDefault="0034765F" w:rsidP="000B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59352"/>
      <w:docPartObj>
        <w:docPartGallery w:val="Page Numbers (Top of Page)"/>
        <w:docPartUnique/>
      </w:docPartObj>
    </w:sdtPr>
    <w:sdtContent>
      <w:p w14:paraId="7F94AA51" w14:textId="30DD94BB" w:rsidR="000B03C0" w:rsidRDefault="000B03C0">
        <w:pPr>
          <w:pStyle w:val="ab"/>
          <w:jc w:val="center"/>
        </w:pPr>
        <w:r>
          <w:fldChar w:fldCharType="begin"/>
        </w:r>
        <w:r>
          <w:instrText>PAGE   \* MERGEFORMAT</w:instrText>
        </w:r>
        <w:r>
          <w:fldChar w:fldCharType="separate"/>
        </w:r>
        <w:r>
          <w:t>2</w:t>
        </w:r>
        <w:r>
          <w:fldChar w:fldCharType="end"/>
        </w:r>
      </w:p>
    </w:sdtContent>
  </w:sdt>
  <w:p w14:paraId="419DBDAB" w14:textId="77777777" w:rsidR="000B03C0" w:rsidRDefault="000B03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14:paraId="4ECC2CEA" w14:textId="77777777" w:rsidR="00C577B8" w:rsidRDefault="00C577B8">
        <w:pPr>
          <w:pStyle w:val="ab"/>
          <w:jc w:val="center"/>
        </w:pPr>
        <w:r>
          <w:fldChar w:fldCharType="begin"/>
        </w:r>
        <w:r>
          <w:instrText>PAGE   \* MERGEFORMAT</w:instrText>
        </w:r>
        <w:r>
          <w:fldChar w:fldCharType="separate"/>
        </w:r>
        <w:r>
          <w:rPr>
            <w:noProof/>
          </w:rPr>
          <w:t>27</w:t>
        </w:r>
        <w:r>
          <w:rPr>
            <w:noProof/>
          </w:rPr>
          <w:fldChar w:fldCharType="end"/>
        </w:r>
      </w:p>
    </w:sdtContent>
  </w:sdt>
  <w:p w14:paraId="09E3E786" w14:textId="77777777" w:rsidR="00C577B8" w:rsidRDefault="00C577B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454CBF"/>
    <w:multiLevelType w:val="hybridMultilevel"/>
    <w:tmpl w:val="FD5099FE"/>
    <w:lvl w:ilvl="0" w:tplc="C28CEAA0">
      <w:start w:val="1"/>
      <w:numFmt w:val="decimal"/>
      <w:lvlText w:val="%1."/>
      <w:lvlJc w:val="left"/>
      <w:pPr>
        <w:ind w:left="190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EBE0361"/>
    <w:multiLevelType w:val="hybridMultilevel"/>
    <w:tmpl w:val="8820C374"/>
    <w:lvl w:ilvl="0" w:tplc="C28CEAA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2711B0A"/>
    <w:multiLevelType w:val="hybridMultilevel"/>
    <w:tmpl w:val="2D568E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8563616">
    <w:abstractNumId w:val="10"/>
  </w:num>
  <w:num w:numId="2" w16cid:durableId="1933657798">
    <w:abstractNumId w:val="3"/>
  </w:num>
  <w:num w:numId="3" w16cid:durableId="220410179">
    <w:abstractNumId w:val="2"/>
  </w:num>
  <w:num w:numId="4" w16cid:durableId="652563784">
    <w:abstractNumId w:val="8"/>
  </w:num>
  <w:num w:numId="5" w16cid:durableId="419641230">
    <w:abstractNumId w:val="6"/>
  </w:num>
  <w:num w:numId="6" w16cid:durableId="423839863">
    <w:abstractNumId w:val="5"/>
  </w:num>
  <w:num w:numId="7" w16cid:durableId="1137378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581720">
    <w:abstractNumId w:val="7"/>
  </w:num>
  <w:num w:numId="9" w16cid:durableId="435713457">
    <w:abstractNumId w:val="1"/>
  </w:num>
  <w:num w:numId="10" w16cid:durableId="490872806">
    <w:abstractNumId w:val="4"/>
  </w:num>
  <w:num w:numId="11" w16cid:durableId="1278827694">
    <w:abstractNumId w:val="11"/>
  </w:num>
  <w:num w:numId="12" w16cid:durableId="1023552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998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9616F"/>
    <w:rsid w:val="000B03C0"/>
    <w:rsid w:val="000F1A02"/>
    <w:rsid w:val="00137667"/>
    <w:rsid w:val="001464B2"/>
    <w:rsid w:val="001A2440"/>
    <w:rsid w:val="001B4F8D"/>
    <w:rsid w:val="001C66F5"/>
    <w:rsid w:val="001F265D"/>
    <w:rsid w:val="00285D0C"/>
    <w:rsid w:val="002A2B11"/>
    <w:rsid w:val="002F22EB"/>
    <w:rsid w:val="00326996"/>
    <w:rsid w:val="0034765F"/>
    <w:rsid w:val="00394133"/>
    <w:rsid w:val="003C1E47"/>
    <w:rsid w:val="0043001D"/>
    <w:rsid w:val="004914DD"/>
    <w:rsid w:val="004A2D53"/>
    <w:rsid w:val="00511A2B"/>
    <w:rsid w:val="00554BEC"/>
    <w:rsid w:val="00595F6F"/>
    <w:rsid w:val="005C0140"/>
    <w:rsid w:val="005D5B2C"/>
    <w:rsid w:val="006009BE"/>
    <w:rsid w:val="006415B0"/>
    <w:rsid w:val="006463D8"/>
    <w:rsid w:val="00711921"/>
    <w:rsid w:val="00756E60"/>
    <w:rsid w:val="00796BD1"/>
    <w:rsid w:val="0081330E"/>
    <w:rsid w:val="008209E5"/>
    <w:rsid w:val="00865909"/>
    <w:rsid w:val="008A3858"/>
    <w:rsid w:val="009840BA"/>
    <w:rsid w:val="009E0540"/>
    <w:rsid w:val="009E7208"/>
    <w:rsid w:val="00A03876"/>
    <w:rsid w:val="00A13C7B"/>
    <w:rsid w:val="00A20154"/>
    <w:rsid w:val="00AD6E00"/>
    <w:rsid w:val="00AE1A2A"/>
    <w:rsid w:val="00B52D22"/>
    <w:rsid w:val="00B83D8D"/>
    <w:rsid w:val="00B95FEE"/>
    <w:rsid w:val="00BA7187"/>
    <w:rsid w:val="00BF2B0B"/>
    <w:rsid w:val="00C577B8"/>
    <w:rsid w:val="00C74C8E"/>
    <w:rsid w:val="00D368DC"/>
    <w:rsid w:val="00D97342"/>
    <w:rsid w:val="00DE6758"/>
    <w:rsid w:val="00E84E97"/>
    <w:rsid w:val="00F4320C"/>
    <w:rsid w:val="00F71B7A"/>
    <w:rsid w:val="00F86043"/>
    <w:rsid w:val="00FA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11E00"/>
  <w15:chartTrackingRefBased/>
  <w15:docId w15:val="{5A260CB0-FD43-4248-998C-1A1555A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qFormat/>
    <w:rsid w:val="000B03C0"/>
    <w:pPr>
      <w:ind w:left="720"/>
      <w:contextualSpacing/>
    </w:pPr>
  </w:style>
  <w:style w:type="paragraph" w:styleId="ab">
    <w:name w:val="header"/>
    <w:basedOn w:val="a"/>
    <w:link w:val="ac"/>
    <w:uiPriority w:val="99"/>
    <w:rsid w:val="000B03C0"/>
    <w:pPr>
      <w:tabs>
        <w:tab w:val="center" w:pos="4677"/>
        <w:tab w:val="right" w:pos="9355"/>
      </w:tabs>
    </w:pPr>
  </w:style>
  <w:style w:type="character" w:customStyle="1" w:styleId="ac">
    <w:name w:val="Верхний колонтитул Знак"/>
    <w:basedOn w:val="a0"/>
    <w:link w:val="ab"/>
    <w:uiPriority w:val="99"/>
    <w:rsid w:val="000B03C0"/>
    <w:rPr>
      <w:sz w:val="28"/>
    </w:rPr>
  </w:style>
  <w:style w:type="paragraph" w:styleId="ad">
    <w:name w:val="footer"/>
    <w:basedOn w:val="a"/>
    <w:link w:val="ae"/>
    <w:uiPriority w:val="99"/>
    <w:rsid w:val="000B03C0"/>
    <w:pPr>
      <w:tabs>
        <w:tab w:val="center" w:pos="4677"/>
        <w:tab w:val="right" w:pos="9355"/>
      </w:tabs>
    </w:pPr>
  </w:style>
  <w:style w:type="character" w:customStyle="1" w:styleId="ae">
    <w:name w:val="Нижний колонтитул Знак"/>
    <w:basedOn w:val="a0"/>
    <w:link w:val="ad"/>
    <w:uiPriority w:val="99"/>
    <w:rsid w:val="000B03C0"/>
    <w:rPr>
      <w:sz w:val="28"/>
    </w:rPr>
  </w:style>
  <w:style w:type="numbering" w:customStyle="1" w:styleId="10">
    <w:name w:val="Нет списка1"/>
    <w:next w:val="a2"/>
    <w:uiPriority w:val="99"/>
    <w:semiHidden/>
    <w:unhideWhenUsed/>
    <w:rsid w:val="00C577B8"/>
  </w:style>
  <w:style w:type="paragraph" w:customStyle="1" w:styleId="ConsPlusNonformat">
    <w:name w:val="ConsPlusNonformat"/>
    <w:uiPriority w:val="99"/>
    <w:rsid w:val="00C577B8"/>
    <w:pPr>
      <w:widowControl w:val="0"/>
      <w:autoSpaceDE w:val="0"/>
      <w:autoSpaceDN w:val="0"/>
      <w:adjustRightInd w:val="0"/>
    </w:pPr>
    <w:rPr>
      <w:rFonts w:ascii="Courier New" w:hAnsi="Courier New" w:cs="Courier New"/>
    </w:rPr>
  </w:style>
  <w:style w:type="paragraph" w:customStyle="1" w:styleId="ConsPlusNormal">
    <w:name w:val="ConsPlusNormal"/>
    <w:rsid w:val="00C577B8"/>
    <w:pPr>
      <w:autoSpaceDE w:val="0"/>
      <w:autoSpaceDN w:val="0"/>
      <w:adjustRightInd w:val="0"/>
      <w:ind w:firstLine="720"/>
    </w:pPr>
    <w:rPr>
      <w:rFonts w:ascii="Arial" w:eastAsia="Calibri" w:hAnsi="Arial" w:cs="Arial"/>
    </w:rPr>
  </w:style>
  <w:style w:type="character" w:customStyle="1" w:styleId="11">
    <w:name w:val="Гиперссылка1"/>
    <w:basedOn w:val="a0"/>
    <w:uiPriority w:val="99"/>
    <w:unhideWhenUsed/>
    <w:rsid w:val="00C577B8"/>
    <w:rPr>
      <w:color w:val="0000FF"/>
      <w:u w:val="single"/>
    </w:rPr>
  </w:style>
  <w:style w:type="table" w:customStyle="1" w:styleId="12">
    <w:name w:val="Сетка таблицы1"/>
    <w:basedOn w:val="a1"/>
    <w:next w:val="a7"/>
    <w:uiPriority w:val="59"/>
    <w:rsid w:val="00C577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C577B8"/>
    <w:rPr>
      <w:sz w:val="16"/>
      <w:szCs w:val="16"/>
    </w:rPr>
  </w:style>
  <w:style w:type="paragraph" w:styleId="af0">
    <w:name w:val="annotation text"/>
    <w:basedOn w:val="a"/>
    <w:link w:val="af1"/>
    <w:unhideWhenUsed/>
    <w:rsid w:val="00C577B8"/>
    <w:pPr>
      <w:spacing w:after="200"/>
      <w:jc w:val="left"/>
    </w:pPr>
    <w:rPr>
      <w:rFonts w:ascii="Calibri" w:eastAsia="Calibri" w:hAnsi="Calibri"/>
      <w:sz w:val="20"/>
      <w:lang w:eastAsia="en-US"/>
    </w:rPr>
  </w:style>
  <w:style w:type="character" w:customStyle="1" w:styleId="af1">
    <w:name w:val="Текст примечания Знак"/>
    <w:basedOn w:val="a0"/>
    <w:link w:val="af0"/>
    <w:rsid w:val="00C577B8"/>
    <w:rPr>
      <w:rFonts w:ascii="Calibri" w:eastAsia="Calibri" w:hAnsi="Calibri"/>
      <w:lang w:eastAsia="en-US"/>
    </w:rPr>
  </w:style>
  <w:style w:type="paragraph" w:styleId="af2">
    <w:name w:val="annotation subject"/>
    <w:basedOn w:val="af0"/>
    <w:next w:val="af0"/>
    <w:link w:val="af3"/>
    <w:uiPriority w:val="99"/>
    <w:unhideWhenUsed/>
    <w:rsid w:val="00C577B8"/>
    <w:rPr>
      <w:b/>
      <w:bCs/>
    </w:rPr>
  </w:style>
  <w:style w:type="character" w:customStyle="1" w:styleId="af3">
    <w:name w:val="Тема примечания Знак"/>
    <w:basedOn w:val="af1"/>
    <w:link w:val="af2"/>
    <w:uiPriority w:val="99"/>
    <w:rsid w:val="00C577B8"/>
    <w:rPr>
      <w:rFonts w:ascii="Calibri" w:eastAsia="Calibri" w:hAnsi="Calibri"/>
      <w:b/>
      <w:bCs/>
      <w:lang w:eastAsia="en-US"/>
    </w:rPr>
  </w:style>
  <w:style w:type="character" w:customStyle="1" w:styleId="a9">
    <w:name w:val="Текст выноски Знак"/>
    <w:basedOn w:val="a0"/>
    <w:link w:val="a8"/>
    <w:uiPriority w:val="99"/>
    <w:semiHidden/>
    <w:rsid w:val="00C577B8"/>
    <w:rPr>
      <w:rFonts w:ascii="Tahoma" w:hAnsi="Tahoma" w:cs="Tahoma"/>
      <w:sz w:val="16"/>
      <w:szCs w:val="16"/>
    </w:rPr>
  </w:style>
  <w:style w:type="character" w:customStyle="1" w:styleId="FontStyle23">
    <w:name w:val="Font Style23"/>
    <w:basedOn w:val="a0"/>
    <w:uiPriority w:val="99"/>
    <w:rsid w:val="00C577B8"/>
    <w:rPr>
      <w:rFonts w:ascii="Times New Roman" w:hAnsi="Times New Roman" w:cs="Times New Roman"/>
      <w:sz w:val="26"/>
      <w:szCs w:val="26"/>
    </w:rPr>
  </w:style>
  <w:style w:type="character" w:customStyle="1" w:styleId="20">
    <w:name w:val="Заголовок 2 Знак"/>
    <w:basedOn w:val="a0"/>
    <w:link w:val="2"/>
    <w:rsid w:val="00C577B8"/>
    <w:rPr>
      <w:rFonts w:ascii="Tahoma" w:hAnsi="Tahoma"/>
      <w:b/>
      <w:sz w:val="26"/>
    </w:rPr>
  </w:style>
  <w:style w:type="paragraph" w:customStyle="1" w:styleId="af4">
    <w:name w:val="Название проектного документа"/>
    <w:basedOn w:val="a"/>
    <w:rsid w:val="00C577B8"/>
    <w:pPr>
      <w:widowControl w:val="0"/>
      <w:ind w:left="1701"/>
      <w:jc w:val="center"/>
    </w:pPr>
    <w:rPr>
      <w:rFonts w:ascii="Arial" w:hAnsi="Arial" w:cs="Arial"/>
      <w:b/>
      <w:bCs/>
      <w:color w:val="000080"/>
      <w:sz w:val="32"/>
    </w:rPr>
  </w:style>
  <w:style w:type="paragraph" w:customStyle="1" w:styleId="13">
    <w:name w:val="Обычный (Интернет)1"/>
    <w:basedOn w:val="a"/>
    <w:next w:val="af5"/>
    <w:uiPriority w:val="99"/>
    <w:semiHidden/>
    <w:unhideWhenUsed/>
    <w:rsid w:val="00C577B8"/>
    <w:pPr>
      <w:spacing w:before="100" w:beforeAutospacing="1" w:after="100" w:afterAutospacing="1"/>
      <w:jc w:val="left"/>
    </w:pPr>
    <w:rPr>
      <w:sz w:val="24"/>
      <w:szCs w:val="24"/>
    </w:rPr>
  </w:style>
  <w:style w:type="paragraph" w:customStyle="1" w:styleId="Heading">
    <w:name w:val="Heading"/>
    <w:uiPriority w:val="99"/>
    <w:rsid w:val="00C577B8"/>
    <w:pPr>
      <w:autoSpaceDE w:val="0"/>
      <w:autoSpaceDN w:val="0"/>
      <w:adjustRightInd w:val="0"/>
    </w:pPr>
    <w:rPr>
      <w:rFonts w:ascii="Arial" w:eastAsia="Calibri" w:hAnsi="Arial" w:cs="Arial"/>
      <w:b/>
      <w:bCs/>
      <w:sz w:val="22"/>
      <w:szCs w:val="22"/>
      <w:lang w:eastAsia="en-US"/>
    </w:rPr>
  </w:style>
  <w:style w:type="character" w:styleId="af6">
    <w:name w:val="Hyperlink"/>
    <w:basedOn w:val="a0"/>
    <w:rsid w:val="00C577B8"/>
    <w:rPr>
      <w:color w:val="0563C1" w:themeColor="hyperlink"/>
      <w:u w:val="single"/>
    </w:rPr>
  </w:style>
  <w:style w:type="paragraph" w:styleId="af5">
    <w:name w:val="Normal (Web)"/>
    <w:basedOn w:val="a"/>
    <w:rsid w:val="00C577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9352</Words>
  <Characters>53313</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АДМИНИСТРАЦИЯ  МУНИЦИПАЛЬНОГО  ОБРАЗОВАНИЯ</vt:lpstr>
      <vt:lpstr>УТВЕРЖДЕН</vt:lpstr>
      <vt:lpstr>постановлением администрации</vt:lpstr>
      <vt:lpstr>Тихвинского района</vt:lpstr>
      <vt:lpstr>от 7 мая 2024 г.№ 01-1019-а</vt:lpstr>
      <vt:lpstr>(приложение)</vt:lpstr>
      <vt:lpstr/>
      <vt:lpstr>    1. Общие положения</vt:lpstr>
      <vt:lpstr>    </vt:lpstr>
      <vt:lpstr>        3. Состав, последовательность и сроки выполнения </vt:lpstr>
      <vt:lpstr>        административных процедур, требования к порядку </vt:lpstr>
      <vt:lpstr>        их выполнения, в том числе особенности выполнения </vt:lpstr>
      <vt:lpstr>        административных процедур в электронной форме</vt:lpstr>
      <vt:lpstr>3.2. Особенности выполнения административных процедур в электронной форме.</vt:lpstr>
      <vt:lpstr>        </vt:lpstr>
      <vt:lpstr>        6. Особенности выполнения административных процедур  в многофункциональных центр</vt:lpstr>
      <vt:lpstr>        </vt:lpstr>
      <vt:lpstr>    6.4. При вводе безбумажного электронного документооборота административные проце</vt:lpstr>
      <vt:lpstr>    </vt:lpstr>
      <vt:lpstr>    </vt:lpstr>
      <vt:lpstr>    </vt:lpstr>
      <vt:lpstr>    Приложение № 1</vt:lpstr>
      <vt:lpstr>    к административному регламенту администрации муниципального образования Тихвинск</vt:lpstr>
      <vt:lpstr>    Приложение № 2</vt:lpstr>
      <vt:lpstr>    к административному регламенту администрации муниципального образования Тихвинск</vt:lpstr>
      <vt:lpstr>    Приложение № 3</vt:lpstr>
      <vt:lpstr>    к административному регламенту администрации муниципального образования Тихвинск</vt:lpstr>
      <vt:lpstr>    Приложение № 4</vt:lpstr>
      <vt:lpstr>    к административному регламенту администрации муниципального образования Тихвинск</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_____________________</vt:lpstr>
    </vt:vector>
  </TitlesOfParts>
  <Company>ADM</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2024-05-07T11:13:00Z</cp:lastPrinted>
  <dcterms:created xsi:type="dcterms:W3CDTF">2024-04-26T14:25:00Z</dcterms:created>
  <dcterms:modified xsi:type="dcterms:W3CDTF">2024-05-07T11:14:00Z</dcterms:modified>
</cp:coreProperties>
</file>