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C191" w14:textId="77777777" w:rsidR="002468A8" w:rsidRDefault="002468A8" w:rsidP="002468A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</w:t>
      </w:r>
    </w:p>
    <w:p w14:paraId="7EFFBA21" w14:textId="77777777" w:rsidR="002468A8" w:rsidRDefault="002468A8" w:rsidP="00246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ШУГОЗЕРСКОЕ СЕЛЬСКОЕ ПОСЕЛЕНИЕ</w:t>
      </w:r>
    </w:p>
    <w:p w14:paraId="339477E7" w14:textId="77777777" w:rsidR="002468A8" w:rsidRDefault="002468A8" w:rsidP="00246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</w:p>
    <w:p w14:paraId="61C8B2C1" w14:textId="77777777" w:rsidR="002468A8" w:rsidRDefault="002468A8" w:rsidP="00246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14:paraId="6B7E8E25" w14:textId="77777777" w:rsidR="002468A8" w:rsidRDefault="002468A8" w:rsidP="00246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ШУГОЗЕРСКОГО СЕЛЬСКОГО ПОСЕЛЕНИЯ)</w:t>
      </w:r>
    </w:p>
    <w:p w14:paraId="71202131" w14:textId="77777777" w:rsidR="002468A8" w:rsidRDefault="002468A8" w:rsidP="00246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A64976" w14:textId="77777777" w:rsidR="002468A8" w:rsidRDefault="002468A8" w:rsidP="00246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D2D07" w14:textId="77777777" w:rsidR="002468A8" w:rsidRDefault="002468A8" w:rsidP="00246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14:paraId="77953470" w14:textId="77777777" w:rsidR="002468A8" w:rsidRDefault="002468A8" w:rsidP="00246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446C8" w14:textId="78762B9F" w:rsidR="002468A8" w:rsidRDefault="00A27CCF" w:rsidP="00A27CCF">
      <w:pPr>
        <w:spacing w:after="120" w:line="240" w:lineRule="auto"/>
        <w:ind w:right="485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468A8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3C51B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2468A8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2025 года</w:t>
      </w:r>
      <w:r w:rsidR="002468A8">
        <w:rPr>
          <w:rFonts w:ascii="Times New Roman" w:eastAsia="Times New Roman" w:hAnsi="Times New Roman"/>
          <w:sz w:val="24"/>
          <w:szCs w:val="24"/>
          <w:lang w:eastAsia="ru-RU"/>
        </w:rPr>
        <w:tab/>
        <w:t>№10-</w:t>
      </w:r>
      <w:r w:rsidR="003C51BA">
        <w:rPr>
          <w:rFonts w:ascii="Times New Roman" w:eastAsia="Times New Roman" w:hAnsi="Times New Roman"/>
          <w:sz w:val="24"/>
          <w:szCs w:val="24"/>
          <w:lang w:eastAsia="ru-RU"/>
        </w:rPr>
        <w:t>168</w:t>
      </w:r>
      <w:r w:rsidR="002468A8"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14:paraId="5332A7D5" w14:textId="55C98BD8" w:rsidR="002468A8" w:rsidRDefault="00A27CCF" w:rsidP="00A27CCF">
      <w:pPr>
        <w:spacing w:after="120"/>
        <w:ind w:right="5102"/>
        <w:jc w:val="both"/>
        <w:rPr>
          <w:rFonts w:ascii="Times New Roman" w:hAnsi="Times New Roman"/>
          <w:sz w:val="24"/>
          <w:szCs w:val="24"/>
        </w:rPr>
      </w:pPr>
      <w:r w:rsidRPr="00A27CCF">
        <w:rPr>
          <w:rFonts w:ascii="Times New Roman" w:hAnsi="Times New Roman"/>
          <w:sz w:val="24"/>
          <w:szCs w:val="24"/>
        </w:rPr>
        <w:t xml:space="preserve"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2 квартал 2025 года на территории муниципального образования </w:t>
      </w:r>
      <w:proofErr w:type="spellStart"/>
      <w:r w:rsidRPr="00A27CCF">
        <w:rPr>
          <w:rFonts w:ascii="Times New Roman" w:hAnsi="Times New Roman"/>
          <w:sz w:val="24"/>
          <w:szCs w:val="24"/>
        </w:rPr>
        <w:t>Шугозерское</w:t>
      </w:r>
      <w:proofErr w:type="spellEnd"/>
      <w:r w:rsidRPr="00A27CCF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</w:p>
    <w:p w14:paraId="6F79F098" w14:textId="77777777" w:rsidR="00A27CCF" w:rsidRDefault="002468A8" w:rsidP="00A27CC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 территории муниципального образования Шугозерское сельское поселение Тихвинского муниципального района Ленинградской области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руководствуясь </w:t>
      </w:r>
      <w:bookmarkStart w:id="0" w:name="_Hlk132013127"/>
      <w:r>
        <w:rPr>
          <w:rFonts w:ascii="Times New Roman" w:hAnsi="Times New Roman"/>
          <w:bCs/>
          <w:sz w:val="24"/>
          <w:szCs w:val="24"/>
        </w:rPr>
        <w:t xml:space="preserve">приказом </w:t>
      </w:r>
      <w:r>
        <w:rPr>
          <w:rFonts w:ascii="Times New Roman" w:hAnsi="Times New Roman"/>
          <w:color w:val="000000"/>
          <w:sz w:val="24"/>
          <w:szCs w:val="24"/>
        </w:rPr>
        <w:t>Минстроя России от 21 марта 2025 г. № 172/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2 квартал 2025 года»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распоряжением Комитета по строительству Ленинградской области от </w:t>
      </w:r>
      <w:r>
        <w:rPr>
          <w:rFonts w:ascii="Times New Roman" w:hAnsi="Times New Roman"/>
          <w:color w:val="000000"/>
          <w:sz w:val="24"/>
          <w:szCs w:val="24"/>
        </w:rPr>
        <w:t xml:space="preserve">31.01.2024 года №131 </w:t>
      </w:r>
      <w:r>
        <w:rPr>
          <w:rFonts w:ascii="Times New Roman" w:hAnsi="Times New Roman"/>
          <w:sz w:val="24"/>
          <w:szCs w:val="24"/>
        </w:rPr>
        <w:t xml:space="preserve">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Шугозерского сельского поселения </w:t>
      </w:r>
    </w:p>
    <w:p w14:paraId="595D7264" w14:textId="134F0698" w:rsidR="002468A8" w:rsidRDefault="002468A8" w:rsidP="00A27CCF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70FA4243" w14:textId="3EE2BA4C" w:rsidR="002468A8" w:rsidRDefault="002468A8" w:rsidP="00A27CC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Установить стоимость одного квадратного метра общей площади жилья на территории муниципального образования Шугозерское сельское поселение Тихвинского муниципального района Ленинградской области на 2 квартал 2025 года в размере </w:t>
      </w:r>
      <w:r w:rsidR="00292F4C" w:rsidRPr="00A27CCF">
        <w:rPr>
          <w:rFonts w:ascii="Times New Roman" w:eastAsia="Times New Roman" w:hAnsi="Times New Roman"/>
          <w:sz w:val="24"/>
          <w:szCs w:val="24"/>
          <w:lang w:eastAsia="ru-RU"/>
        </w:rPr>
        <w:t xml:space="preserve">29634 </w:t>
      </w:r>
      <w:r w:rsidRPr="00A27CCF">
        <w:rPr>
          <w:rFonts w:ascii="Times New Roman" w:eastAsia="Times New Roman" w:hAnsi="Times New Roman"/>
          <w:sz w:val="24"/>
          <w:szCs w:val="24"/>
          <w:lang w:eastAsia="ru-RU"/>
        </w:rPr>
        <w:t>рублей, согласно приложению.</w:t>
      </w:r>
    </w:p>
    <w:p w14:paraId="4BCCFFAC" w14:textId="27DADBCA" w:rsidR="002468A8" w:rsidRDefault="002468A8" w:rsidP="00A27CCF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 w:rsidRPr="00A27CC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норматив стоимости одного квадратного метра общей площади жилья на территории муниципального образования Шугозерское сельское поселение Тихвинского муниципального района Ленинградской области на 2 квартал 2025 года в размере </w:t>
      </w:r>
      <w:bookmarkStart w:id="1" w:name="_Hlk196303517"/>
      <w:r w:rsidRPr="00A27CCF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bookmarkEnd w:id="1"/>
      <w:r w:rsidR="00292F4C" w:rsidRPr="00A27CCF">
        <w:rPr>
          <w:rFonts w:ascii="Times New Roman" w:eastAsia="Times New Roman" w:hAnsi="Times New Roman"/>
          <w:sz w:val="24"/>
          <w:szCs w:val="24"/>
          <w:lang w:eastAsia="ru-RU"/>
        </w:rPr>
        <w:t>634</w:t>
      </w:r>
      <w:r w:rsidRPr="00A27CC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14:paraId="127942BA" w14:textId="77777777" w:rsidR="002468A8" w:rsidRDefault="002468A8" w:rsidP="00A27CCF">
      <w:pPr>
        <w:spacing w:after="12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Постановление обнародовать согласно Порядку официального публикования (обнародования),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Шугозерского сельского поселения от 24 декабря 2010 г. № 10-81.</w:t>
      </w:r>
    </w:p>
    <w:p w14:paraId="510199DC" w14:textId="77777777" w:rsidR="002468A8" w:rsidRDefault="002468A8" w:rsidP="00A27CCF">
      <w:pPr>
        <w:spacing w:after="12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по исполнению постановления оставляю за собой.</w:t>
      </w:r>
    </w:p>
    <w:p w14:paraId="457860EB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AE29A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DA882E" w14:textId="77777777" w:rsidR="00A27CCF" w:rsidRDefault="00A27CCF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43EF82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14:paraId="17482599" w14:textId="523BBC05" w:rsidR="00A27CCF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Шугозерского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Н.С. Соколова</w:t>
      </w:r>
    </w:p>
    <w:p w14:paraId="58A8F085" w14:textId="77777777" w:rsidR="00A27CCF" w:rsidRDefault="00A27CCF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DFB1D27" w14:textId="77777777" w:rsidR="002468A8" w:rsidRDefault="002468A8" w:rsidP="002468A8">
      <w:pPr>
        <w:shd w:val="clear" w:color="auto" w:fill="FFFFFF"/>
        <w:spacing w:after="120" w:line="240" w:lineRule="auto"/>
        <w:ind w:left="4248" w:firstLine="652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lastRenderedPageBreak/>
        <w:t xml:space="preserve">УТВЕРЖДЕН </w:t>
      </w:r>
    </w:p>
    <w:p w14:paraId="5446AF40" w14:textId="320623B6" w:rsidR="002468A8" w:rsidRDefault="002468A8" w:rsidP="00A27CCF">
      <w:pPr>
        <w:shd w:val="clear" w:color="auto" w:fill="FFFFFF"/>
        <w:spacing w:after="0" w:line="240" w:lineRule="auto"/>
        <w:ind w:left="5812" w:right="15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постановлением 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администрации  Шугозерского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r w:rsidR="00A27CC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C5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г</w:t>
      </w:r>
      <w:r w:rsidR="00A27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10-</w:t>
      </w:r>
      <w:r w:rsidR="003C5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</w:p>
    <w:p w14:paraId="36BE1CD1" w14:textId="6100F4C4" w:rsidR="002468A8" w:rsidRDefault="002468A8" w:rsidP="00A27CCF">
      <w:pPr>
        <w:shd w:val="clear" w:color="auto" w:fill="FFFFFF"/>
        <w:spacing w:after="0" w:line="240" w:lineRule="auto"/>
        <w:ind w:right="158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(приложение)</w:t>
      </w:r>
    </w:p>
    <w:p w14:paraId="36644D5A" w14:textId="77777777" w:rsidR="002468A8" w:rsidRDefault="002468A8" w:rsidP="002468A8">
      <w:pPr>
        <w:shd w:val="clear" w:color="auto" w:fill="FFFFFF"/>
        <w:spacing w:after="0" w:line="240" w:lineRule="auto"/>
        <w:ind w:right="158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14:paraId="0E69AAF7" w14:textId="0F08FEB6" w:rsidR="002468A8" w:rsidRDefault="002468A8" w:rsidP="00246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 определения средней рыночной стоимости одного квадратного метра общей площади жилья на 1 квартал 2025 года</w:t>
      </w:r>
    </w:p>
    <w:p w14:paraId="5A4026E2" w14:textId="77777777" w:rsidR="00A27CCF" w:rsidRDefault="00A27CCF" w:rsidP="002468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2468A8" w14:paraId="777E84EA" w14:textId="77777777" w:rsidTr="002468A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63F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E16D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D177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одного квадратного метра</w:t>
            </w:r>
          </w:p>
        </w:tc>
      </w:tr>
      <w:tr w:rsidR="002468A8" w14:paraId="51E690DE" w14:textId="77777777" w:rsidTr="002468A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F82C" w14:textId="77777777" w:rsidR="002468A8" w:rsidRPr="00A27CCF" w:rsidRDefault="00246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Агентства</w:t>
            </w:r>
          </w:p>
        </w:tc>
      </w:tr>
      <w:tr w:rsidR="002468A8" w14:paraId="19EDCDA6" w14:textId="77777777" w:rsidTr="002468A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692C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6C44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ИП Ушакова В.А.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7C8" w14:textId="58EC29AB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C0FF9"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7852 р</w:t>
            </w: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ублей</w:t>
            </w:r>
          </w:p>
        </w:tc>
      </w:tr>
      <w:tr w:rsidR="002468A8" w14:paraId="5DC8DB45" w14:textId="77777777" w:rsidTr="002468A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128D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7C5E" w14:textId="6F8E2BB1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 «</w:t>
            </w:r>
            <w:r w:rsidR="003C51BA"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АПЕЛЬСИН</w:t>
            </w: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177C" w14:textId="7EE37A0A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C51BA"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5806</w:t>
            </w: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2468A8" w14:paraId="7570B392" w14:textId="77777777" w:rsidTr="002468A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D34" w14:textId="77777777" w:rsidR="002468A8" w:rsidRPr="00A27CCF" w:rsidRDefault="002468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</w:t>
            </w:r>
            <w:proofErr w:type="spellStart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сокращенное</w:t>
            </w:r>
            <w:proofErr w:type="spellEnd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наименование показателя СТ-</w:t>
            </w:r>
            <w:proofErr w:type="spellStart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кред</w:t>
            </w:r>
            <w:proofErr w:type="spellEnd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):</w:t>
            </w:r>
          </w:p>
          <w:p w14:paraId="34B77D9C" w14:textId="1E0385F8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СТ-</w:t>
            </w:r>
            <w:proofErr w:type="spellStart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кред</w:t>
            </w:r>
            <w:proofErr w:type="spellEnd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(3</w:t>
            </w:r>
            <w:r w:rsidR="003C0FF9"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7852</w:t>
            </w: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+2</w:t>
            </w:r>
            <w:r w:rsidR="003C51BA"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5806</w:t>
            </w: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):2= 31</w:t>
            </w:r>
            <w:r w:rsidR="003C51BA"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829</w:t>
            </w: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14:paraId="7E5A9E1D" w14:textId="77777777" w:rsidR="002468A8" w:rsidRPr="00A27CCF" w:rsidRDefault="002468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8A8" w14:paraId="1938F661" w14:textId="77777777" w:rsidTr="002468A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DDBF" w14:textId="77777777" w:rsidR="002468A8" w:rsidRPr="00A27CCF" w:rsidRDefault="00246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Банки</w:t>
            </w:r>
          </w:p>
        </w:tc>
      </w:tr>
      <w:tr w:rsidR="002468A8" w14:paraId="6AA60F12" w14:textId="77777777" w:rsidTr="002468A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A2CF" w14:textId="77777777" w:rsidR="002468A8" w:rsidRPr="00A27CCF" w:rsidRDefault="002468A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A22F" w14:textId="77777777" w:rsidR="002468A8" w:rsidRPr="00A27CCF" w:rsidRDefault="002468A8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CDBF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68A8" w14:paraId="643AE4F2" w14:textId="77777777" w:rsidTr="002468A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1AF3" w14:textId="77777777" w:rsidR="002468A8" w:rsidRPr="00A27CCF" w:rsidRDefault="002468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договоры на приобретение (строительство) жилых помещений на территории соответствующего муниципального образования, предоставленные участниками жилищных программ, действующих на территории Ленинградской области (сокращенное наименование показателя СТ-дог)</w:t>
            </w:r>
          </w:p>
          <w:p w14:paraId="491FCE51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СТ_дог</w:t>
            </w:r>
            <w:proofErr w:type="spellEnd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68A8" w14:paraId="12A33F77" w14:textId="77777777" w:rsidTr="002468A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0ADB" w14:textId="77777777" w:rsidR="002468A8" w:rsidRPr="00A27CCF" w:rsidRDefault="00246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Застройщики</w:t>
            </w:r>
          </w:p>
        </w:tc>
      </w:tr>
      <w:tr w:rsidR="002468A8" w14:paraId="2AAE0E57" w14:textId="77777777" w:rsidTr="002468A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BC9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04C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8E0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8A8" w14:paraId="341AC6F8" w14:textId="77777777" w:rsidTr="002468A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E7E9" w14:textId="77777777" w:rsidR="002468A8" w:rsidRPr="00A27CCF" w:rsidRDefault="002468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сведения застройщиков, осуществляющих строительство на территории соответствующего муниципального образования (</w:t>
            </w:r>
            <w:proofErr w:type="spellStart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сокращенное</w:t>
            </w:r>
            <w:proofErr w:type="spellEnd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наименование показателя </w:t>
            </w:r>
            <w:proofErr w:type="spellStart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СТ_строй</w:t>
            </w:r>
            <w:proofErr w:type="spellEnd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3D95BA59" w14:textId="77777777" w:rsidR="002468A8" w:rsidRPr="00A27CCF" w:rsidRDefault="00246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СТ_строй</w:t>
            </w:r>
            <w:proofErr w:type="spellEnd"/>
            <w:r w:rsidRPr="00A27C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сведений нет</w:t>
            </w:r>
          </w:p>
        </w:tc>
      </w:tr>
    </w:tbl>
    <w:p w14:paraId="024FDB62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С-стар = 0</w:t>
      </w:r>
    </w:p>
    <w:p w14:paraId="4C9FF66C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BD7371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Ср_квм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=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_дог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x 0,92 +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Ст_кред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x 0,92 +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Ст_стат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+ Ст_строй</w:t>
      </w:r>
    </w:p>
    <w:p w14:paraId="1202773E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</w:p>
    <w:p w14:paraId="03A53A0D" w14:textId="7B7E5B02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Ср_квм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31</w:t>
      </w:r>
      <w:r w:rsidR="003C51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829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х 0,92  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=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3C51BA">
        <w:rPr>
          <w:rFonts w:ascii="Times New Roman" w:eastAsia="Times New Roman" w:hAnsi="Times New Roman"/>
          <w:sz w:val="24"/>
          <w:szCs w:val="24"/>
          <w:lang w:eastAsia="ru-RU"/>
        </w:rPr>
        <w:t>9283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</w:p>
    <w:p w14:paraId="74B0C4DC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1</w:t>
      </w:r>
    </w:p>
    <w:p w14:paraId="3C7D1858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1BBB84" w14:textId="77777777" w:rsidR="002468A8" w:rsidRDefault="002468A8" w:rsidP="00246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Ст_квм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Ср_квм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x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К_дефл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</w:p>
    <w:p w14:paraId="10F57EBD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0BCC96" w14:textId="4A9453DE" w:rsidR="002468A8" w:rsidRDefault="002468A8" w:rsidP="00246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Ст_кв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=2</w:t>
      </w:r>
      <w:r w:rsidR="003C51BA">
        <w:rPr>
          <w:rFonts w:ascii="Times New Roman" w:eastAsia="Times New Roman" w:hAnsi="Times New Roman"/>
          <w:sz w:val="24"/>
          <w:szCs w:val="24"/>
          <w:lang w:eastAsia="ru-RU"/>
        </w:rPr>
        <w:t>9283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1,0</w:t>
      </w:r>
      <w:r w:rsidR="003C51BA"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bookmarkStart w:id="2" w:name="_Hlk529802621"/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3C51BA">
        <w:rPr>
          <w:rFonts w:ascii="Times New Roman" w:eastAsia="Times New Roman" w:hAnsi="Times New Roman"/>
          <w:sz w:val="24"/>
          <w:szCs w:val="24"/>
          <w:lang w:eastAsia="ru-RU"/>
        </w:rPr>
        <w:t>634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>руб./кв.м.</w:t>
      </w:r>
    </w:p>
    <w:p w14:paraId="20B46B9D" w14:textId="77777777" w:rsidR="002468A8" w:rsidRDefault="002468A8" w:rsidP="00246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9126B3" w14:textId="77777777" w:rsidR="002468A8" w:rsidRDefault="002468A8" w:rsidP="002468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0,92-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0F867181" w14:textId="77777777" w:rsidR="002468A8" w:rsidRDefault="002468A8" w:rsidP="002468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показателей, используемых при расчете;</w:t>
      </w:r>
    </w:p>
    <w:p w14:paraId="34193C11" w14:textId="7A2B25F9" w:rsidR="002106D1" w:rsidRDefault="002468A8" w:rsidP="00A27CCF">
      <w:pPr>
        <w:spacing w:after="0" w:line="240" w:lineRule="auto"/>
        <w:ind w:firstLine="709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К_дефл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квартал.</w:t>
      </w:r>
    </w:p>
    <w:sectPr w:rsidR="0021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D1"/>
    <w:rsid w:val="002106D1"/>
    <w:rsid w:val="002468A8"/>
    <w:rsid w:val="00292F4C"/>
    <w:rsid w:val="003C0FF9"/>
    <w:rsid w:val="003C51BA"/>
    <w:rsid w:val="006F6442"/>
    <w:rsid w:val="00A2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FCAE"/>
  <w15:chartTrackingRefBased/>
  <w15:docId w15:val="{6B1D6DA5-411D-4F40-ADE9-E40B2FD0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8A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Нина Соколова</cp:lastModifiedBy>
  <cp:revision>2</cp:revision>
  <dcterms:created xsi:type="dcterms:W3CDTF">2025-05-07T08:42:00Z</dcterms:created>
  <dcterms:modified xsi:type="dcterms:W3CDTF">2025-05-07T08:42:00Z</dcterms:modified>
</cp:coreProperties>
</file>