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04" w:rsidRPr="00111136" w:rsidRDefault="00526904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526904" w:rsidRPr="00111136" w:rsidRDefault="00526904" w:rsidP="008A35DD">
      <w:pPr>
        <w:contextualSpacing/>
        <w:jc w:val="center"/>
        <w:rPr>
          <w:b/>
          <w:sz w:val="28"/>
          <w:szCs w:val="28"/>
        </w:rPr>
      </w:pPr>
      <w:proofErr w:type="gramStart"/>
      <w:r w:rsidRPr="00111136">
        <w:rPr>
          <w:b/>
          <w:sz w:val="28"/>
          <w:szCs w:val="28"/>
        </w:rPr>
        <w:t>Ад</w:t>
      </w:r>
      <w:r w:rsidR="00FC1252">
        <w:rPr>
          <w:b/>
          <w:sz w:val="28"/>
          <w:szCs w:val="28"/>
        </w:rPr>
        <w:t>министрации  Шугозерского</w:t>
      </w:r>
      <w:proofErr w:type="gramEnd"/>
      <w:r w:rsidR="00FC1252">
        <w:rPr>
          <w:b/>
          <w:sz w:val="28"/>
          <w:szCs w:val="28"/>
        </w:rPr>
        <w:t xml:space="preserve"> сельского поселения Тихвинского </w:t>
      </w:r>
      <w:r w:rsidRPr="00111136">
        <w:rPr>
          <w:b/>
          <w:sz w:val="28"/>
          <w:szCs w:val="28"/>
        </w:rPr>
        <w:t>муниципального района Ленинградской области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по реализации проектов местных инициатив граждан в рамках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 "Создание условий для эффективного выполнения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органами местного самоуправления своих полномочий"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Ленинградской области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"Устойчивое общественное развитие в Ленинградской области"</w:t>
      </w:r>
    </w:p>
    <w:p w:rsidR="00526904" w:rsidRPr="00111136" w:rsidRDefault="00526904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>по состоянию на 01 июля 2016 года</w:t>
      </w:r>
    </w:p>
    <w:p w:rsidR="00526904" w:rsidRPr="00806EB9" w:rsidRDefault="00526904" w:rsidP="008A35DD">
      <w:pPr>
        <w:contextualSpacing/>
        <w:jc w:val="center"/>
      </w:pPr>
    </w:p>
    <w:p w:rsidR="00526904" w:rsidRPr="00806EB9" w:rsidRDefault="00526904" w:rsidP="008A35DD">
      <w:pPr>
        <w:contextualSpacing/>
        <w:jc w:val="both"/>
        <w:rPr>
          <w:b/>
          <w:sz w:val="27"/>
          <w:szCs w:val="27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060"/>
        <w:gridCol w:w="1022"/>
        <w:gridCol w:w="1559"/>
        <w:gridCol w:w="1559"/>
        <w:gridCol w:w="1620"/>
      </w:tblGrid>
      <w:tr w:rsidR="00526904" w:rsidRPr="00806EB9" w:rsidTr="00A31560">
        <w:tc>
          <w:tcPr>
            <w:tcW w:w="648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60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Наименование мероприятия</w:t>
            </w:r>
          </w:p>
        </w:tc>
        <w:tc>
          <w:tcPr>
            <w:tcW w:w="1022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Срок исполнения</w:t>
            </w:r>
          </w:p>
        </w:tc>
        <w:tc>
          <w:tcPr>
            <w:tcW w:w="1559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Ответственный исполнитель</w:t>
            </w:r>
          </w:p>
        </w:tc>
        <w:tc>
          <w:tcPr>
            <w:tcW w:w="1559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Ожидаемый результат</w:t>
            </w:r>
          </w:p>
        </w:tc>
        <w:tc>
          <w:tcPr>
            <w:tcW w:w="1620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Состояние исполнения</w:t>
            </w:r>
          </w:p>
        </w:tc>
      </w:tr>
      <w:tr w:rsidR="00526904" w:rsidRPr="00806EB9" w:rsidTr="00A31560">
        <w:tc>
          <w:tcPr>
            <w:tcW w:w="9468" w:type="dxa"/>
            <w:gridSpan w:val="6"/>
          </w:tcPr>
          <w:p w:rsidR="00526904" w:rsidRPr="00D47400" w:rsidRDefault="00526904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400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D47400" w:rsidRPr="00806EB9" w:rsidTr="00A31560">
        <w:tc>
          <w:tcPr>
            <w:tcW w:w="648" w:type="dxa"/>
          </w:tcPr>
          <w:p w:rsidR="00D47400" w:rsidRPr="00D47400" w:rsidRDefault="00D4740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1.</w:t>
            </w:r>
          </w:p>
        </w:tc>
        <w:tc>
          <w:tcPr>
            <w:tcW w:w="3060" w:type="dxa"/>
          </w:tcPr>
          <w:p w:rsidR="00D47400" w:rsidRPr="00D47400" w:rsidRDefault="00D47400" w:rsidP="00814EF3">
            <w:pPr>
              <w:rPr>
                <w:b/>
              </w:rPr>
            </w:pPr>
            <w:r w:rsidRPr="00D47400">
              <w:rPr>
                <w:b/>
              </w:rPr>
              <w:t xml:space="preserve">Устройство беседки в д. </w:t>
            </w:r>
            <w:proofErr w:type="spellStart"/>
            <w:r w:rsidRPr="00D47400">
              <w:rPr>
                <w:b/>
              </w:rPr>
              <w:t>Мишуково</w:t>
            </w:r>
            <w:proofErr w:type="spellEnd"/>
          </w:p>
        </w:tc>
        <w:tc>
          <w:tcPr>
            <w:tcW w:w="1022" w:type="dxa"/>
          </w:tcPr>
          <w:p w:rsidR="00D47400" w:rsidRPr="00D47400" w:rsidRDefault="00D47400" w:rsidP="00814EF3">
            <w:pPr>
              <w:jc w:val="center"/>
            </w:pP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</w:p>
        </w:tc>
        <w:tc>
          <w:tcPr>
            <w:tcW w:w="1620" w:type="dxa"/>
          </w:tcPr>
          <w:p w:rsidR="00D47400" w:rsidRPr="00D47400" w:rsidRDefault="00D4740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 xml:space="preserve">Выполнено </w:t>
            </w:r>
          </w:p>
        </w:tc>
      </w:tr>
      <w:tr w:rsidR="00D47400" w:rsidRPr="00806EB9" w:rsidTr="00A31560">
        <w:tc>
          <w:tcPr>
            <w:tcW w:w="648" w:type="dxa"/>
          </w:tcPr>
          <w:p w:rsidR="00D47400" w:rsidRPr="00D47400" w:rsidRDefault="00D47400" w:rsidP="00814EF3">
            <w:r w:rsidRPr="00D47400">
              <w:t>1.1.</w:t>
            </w:r>
          </w:p>
        </w:tc>
        <w:tc>
          <w:tcPr>
            <w:tcW w:w="3060" w:type="dxa"/>
          </w:tcPr>
          <w:p w:rsidR="00D47400" w:rsidRPr="00D47400" w:rsidRDefault="00D47400" w:rsidP="00814EF3">
            <w:r w:rsidRPr="00D47400">
              <w:t xml:space="preserve">Заключение договора на приобретение, и установку беседки в д. </w:t>
            </w:r>
            <w:proofErr w:type="spellStart"/>
            <w:r w:rsidRPr="00D47400">
              <w:t>Мишуково</w:t>
            </w:r>
            <w:proofErr w:type="spellEnd"/>
          </w:p>
        </w:tc>
        <w:tc>
          <w:tcPr>
            <w:tcW w:w="1022" w:type="dxa"/>
          </w:tcPr>
          <w:p w:rsidR="00D47400" w:rsidRPr="00D47400" w:rsidRDefault="00D4740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  <w:r w:rsidRPr="00D47400">
              <w:t xml:space="preserve">Договор на приобретение и установку беседки в д. </w:t>
            </w:r>
            <w:proofErr w:type="spellStart"/>
            <w:r w:rsidRPr="00D47400">
              <w:t>Мишуково</w:t>
            </w:r>
            <w:proofErr w:type="spellEnd"/>
          </w:p>
        </w:tc>
        <w:tc>
          <w:tcPr>
            <w:tcW w:w="1620" w:type="dxa"/>
          </w:tcPr>
          <w:p w:rsidR="00D4740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№11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1.2.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установке беседки в </w:t>
            </w:r>
            <w:proofErr w:type="spellStart"/>
            <w:r w:rsidRPr="00D47400">
              <w:t>д.Мишуково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Установка беседки в д. </w:t>
            </w:r>
            <w:proofErr w:type="spellStart"/>
            <w:r w:rsidRPr="00D47400">
              <w:t>Мишуково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1.3.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2.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беседки в д. Ушаково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lastRenderedPageBreak/>
              <w:t>2.1.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Заключение договора на приобретение, и установку беседки в д. Ушаково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Договор на приобретение и установку беседки в д. Ушаково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№12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2.2.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Выполнение работ по установке беседки в д. Ушаково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Установка беседки в д. Ушаково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2.3.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 xml:space="preserve">Устройство беседки в д. </w:t>
            </w:r>
            <w:proofErr w:type="spellStart"/>
            <w:r w:rsidRPr="00D47400">
              <w:rPr>
                <w:b/>
              </w:rPr>
              <w:t>Лизаново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3.1.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Заключение договора на приобретение, и установку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Договор на приобретение и установку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№13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3.2.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установке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установка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3.3.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</w:t>
            </w:r>
            <w:r w:rsidRPr="00D47400">
              <w:lastRenderedPageBreak/>
              <w:t>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lastRenderedPageBreak/>
              <w:t>Администрация муниципаль</w:t>
            </w:r>
            <w:r w:rsidRPr="00D47400">
              <w:lastRenderedPageBreak/>
              <w:t xml:space="preserve">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lastRenderedPageBreak/>
              <w:t xml:space="preserve">Акт приема- передачи объекта </w:t>
            </w:r>
            <w:r w:rsidRPr="00D47400">
              <w:lastRenderedPageBreak/>
              <w:t>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Акт сдачи-приемки и установки </w:t>
            </w:r>
            <w:r>
              <w:lastRenderedPageBreak/>
              <w:t>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lastRenderedPageBreak/>
              <w:t>4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беседки в д. Верховье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4.1.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Заключение договора на приобретение, и установку беседки в д. Верховье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Договор на приобретение, и установку беседки в д Верховье.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№14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4.2.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Выполнение работ по установке беседки в д. Верховье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proofErr w:type="spellStart"/>
            <w:r w:rsidRPr="00D47400">
              <w:t>Уустановка</w:t>
            </w:r>
            <w:proofErr w:type="spellEnd"/>
            <w:r w:rsidRPr="00D47400">
              <w:t xml:space="preserve"> беседки в д. Верховье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4.3.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5.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беседки в д. Тимошино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5.1.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Заключение договора на приобретение, и установку беседки в д. Тимошино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</w:t>
            </w:r>
            <w:r w:rsidRPr="00D47400">
              <w:lastRenderedPageBreak/>
              <w:t>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</w:t>
            </w:r>
            <w:r w:rsidRPr="00D47400">
              <w:lastRenderedPageBreak/>
              <w:t>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>Договор на приобретение, и установку беседки в д. Тимошино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№15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5.2.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Выполнение работ по установке беседки в д. Тимошино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Установка беседки в д. Тимошино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5.3.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6.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ведется работа по заключению договора 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6.1.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Составление документации для проведения запроса котировок по устройству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Документация для проведения запроса котировок по устройству детской площадки в д. Бурмакино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документация составлена и направлена для размещения на сайте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 xml:space="preserve">6.2. 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Проведение запроса котировок по устройству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2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</w:t>
            </w:r>
            <w:r w:rsidRPr="00D47400">
              <w:lastRenderedPageBreak/>
              <w:t>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>Заключение муниципального контракта на устройство детской площадки в д. Бурмакино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проведен запрос котировок 28.06.2016г.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6.3.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Выполнение работ по устройству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Устройство детской площадки в д. Бурмакино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6.4.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муниципальным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7.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 xml:space="preserve">Устройство скамейки с навесом в д. Малая </w:t>
            </w:r>
            <w:proofErr w:type="spellStart"/>
            <w:r w:rsidRPr="00D47400">
              <w:rPr>
                <w:b/>
              </w:rPr>
              <w:t>Палуя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7.1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Заключение договора на приобретение, и установку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Договор на приобретение и установку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№16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7.2.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установке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Установка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7.3.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</w:t>
            </w:r>
            <w:r w:rsidRPr="00D47400">
              <w:lastRenderedPageBreak/>
              <w:t>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lastRenderedPageBreak/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8.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детской площадки в д.</w:t>
            </w:r>
            <w:r>
              <w:rPr>
                <w:b/>
              </w:rPr>
              <w:t xml:space="preserve"> </w:t>
            </w:r>
            <w:proofErr w:type="spellStart"/>
            <w:r w:rsidRPr="00D47400">
              <w:rPr>
                <w:b/>
              </w:rPr>
              <w:t>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проводятся конкурсные процедуры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Составление документации для проведения запроса котировок по устройству детской площадки в </w:t>
            </w:r>
            <w:proofErr w:type="spellStart"/>
            <w:r w:rsidRPr="00D47400">
              <w:t>д.Макарьино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Документация для проведения запроса котировок по устройству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проводятся конкурсные процедуры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Проведение запроса котировок по устройству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2 месяцев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Заключение муниципального контракта на устройство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8.3.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устройству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Устройство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8.4.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муниципальным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lastRenderedPageBreak/>
              <w:t>9.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 xml:space="preserve">Обустройство места забора воды в д. </w:t>
            </w:r>
            <w:proofErr w:type="spellStart"/>
            <w:r w:rsidRPr="00D47400">
              <w:rPr>
                <w:b/>
              </w:rPr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Составление документации для проведения запроса котировок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Документация для проведения запроса котировок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проводятся конкурсные процедуры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Проведение запроса котировок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2 месяцев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заключение муниципального контракта на обустройство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9.3.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Обустройство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9.4.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9468" w:type="dxa"/>
            <w:gridSpan w:val="6"/>
          </w:tcPr>
          <w:p w:rsidR="00A31560" w:rsidRPr="00D47400" w:rsidRDefault="00A31560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400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lastRenderedPageBreak/>
              <w:t>1.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 xml:space="preserve">Мониторинг реализации муниципальной программы, в том числе: </w:t>
            </w:r>
          </w:p>
        </w:tc>
        <w:tc>
          <w:tcPr>
            <w:tcW w:w="1022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1.1.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приемка и оплата выполненных работ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Соглашением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Исполнение муниципальной программы в полном объеме в установленные сроки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1.2.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Ежеквартально до 03 числа </w:t>
            </w:r>
            <w:proofErr w:type="gramStart"/>
            <w:r w:rsidRPr="00D47400">
              <w:t>месяца</w:t>
            </w:r>
            <w:proofErr w:type="gramEnd"/>
            <w:r w:rsidRPr="00D47400">
              <w:t xml:space="preserve"> следующего за отчетным периодом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Отчет об освоении объемов и целевых показателей по Соглашению с комитетом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rPr>
          <w:trHeight w:val="1930"/>
        </w:trPr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2.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При корректировке местного бюджета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Наиболее эффективное использование бюджетных средств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526904" w:rsidRDefault="00526904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526904" w:rsidRPr="00806EB9" w:rsidRDefault="00526904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806EB9">
        <w:rPr>
          <w:sz w:val="27"/>
          <w:szCs w:val="27"/>
        </w:rPr>
        <w:t>Глава администрации</w:t>
      </w:r>
      <w:r>
        <w:rPr>
          <w:sz w:val="27"/>
          <w:szCs w:val="27"/>
        </w:rPr>
        <w:t xml:space="preserve"> поселения</w:t>
      </w:r>
    </w:p>
    <w:p w:rsidR="00526904" w:rsidRPr="00806EB9" w:rsidRDefault="00526904" w:rsidP="008A35DD">
      <w:pPr>
        <w:widowControl w:val="0"/>
        <w:autoSpaceDE w:val="0"/>
        <w:autoSpaceDN w:val="0"/>
        <w:adjustRightInd w:val="0"/>
        <w:ind w:left="1595"/>
        <w:contextualSpacing/>
        <w:rPr>
          <w:sz w:val="27"/>
          <w:szCs w:val="27"/>
        </w:rPr>
      </w:pPr>
    </w:p>
    <w:p w:rsidR="00526904" w:rsidRDefault="00A31560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>__________/Соколова Н.С.</w:t>
      </w:r>
      <w:r w:rsidR="00526904" w:rsidRPr="00806EB9">
        <w:rPr>
          <w:sz w:val="27"/>
          <w:szCs w:val="27"/>
        </w:rPr>
        <w:t>/</w:t>
      </w:r>
    </w:p>
    <w:p w:rsidR="00A31560" w:rsidRDefault="00A31560" w:rsidP="00A3156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A31560" w:rsidRDefault="00A31560" w:rsidP="00A3156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563591" w:rsidRDefault="00526904" w:rsidP="00A3156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  <w:sectPr w:rsidR="00563591" w:rsidSect="007F3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7"/>
          <w:szCs w:val="27"/>
        </w:rPr>
        <w:t>МП</w:t>
      </w:r>
    </w:p>
    <w:p w:rsidR="00563591" w:rsidRDefault="00563591" w:rsidP="00563591">
      <w:pPr>
        <w:jc w:val="center"/>
        <w:rPr>
          <w:rFonts w:ascii="Calibri" w:hAnsi="Calibri"/>
          <w:color w:val="000000"/>
          <w:sz w:val="22"/>
          <w:szCs w:val="22"/>
        </w:rPr>
      </w:pPr>
      <w:r w:rsidRPr="00563591">
        <w:rPr>
          <w:rFonts w:ascii="Calibri" w:hAnsi="Calibri"/>
          <w:color w:val="000000"/>
          <w:sz w:val="22"/>
          <w:szCs w:val="22"/>
        </w:rPr>
        <w:lastRenderedPageBreak/>
        <w:t>ОТЧЕТ</w:t>
      </w:r>
      <w:r w:rsidRPr="00563591">
        <w:rPr>
          <w:rFonts w:ascii="Calibri" w:hAnsi="Calibri"/>
          <w:color w:val="000000"/>
          <w:sz w:val="22"/>
          <w:szCs w:val="22"/>
        </w:rPr>
        <w:br/>
        <w:t>(ежеквартальный)</w:t>
      </w:r>
      <w:r w:rsidRPr="00563591">
        <w:rPr>
          <w:rFonts w:ascii="Calibri" w:hAnsi="Calibri"/>
          <w:color w:val="000000"/>
          <w:sz w:val="22"/>
          <w:szCs w:val="22"/>
        </w:rPr>
        <w:br/>
        <w:t xml:space="preserve">об использовании субсидии, предоставленной из областного бюджета Ленинградской области </w:t>
      </w:r>
      <w:proofErr w:type="spellStart"/>
      <w:r w:rsidRPr="00563591">
        <w:rPr>
          <w:rFonts w:ascii="Calibri" w:hAnsi="Calibri"/>
          <w:color w:val="000000"/>
          <w:sz w:val="22"/>
          <w:szCs w:val="22"/>
        </w:rPr>
        <w:t>Шугозерскому</w:t>
      </w:r>
      <w:proofErr w:type="spellEnd"/>
      <w:r w:rsidRPr="00563591">
        <w:rPr>
          <w:rFonts w:ascii="Calibri" w:hAnsi="Calibri"/>
          <w:color w:val="000000"/>
          <w:sz w:val="22"/>
          <w:szCs w:val="22"/>
        </w:rPr>
        <w:t xml:space="preserve"> сельскому поселению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по состоянию на 01.07.2016 года (нарастающим итогом)</w:t>
      </w:r>
    </w:p>
    <w:p w:rsidR="00563591" w:rsidRPr="00563591" w:rsidRDefault="00563591" w:rsidP="00563591">
      <w:pPr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tbl>
      <w:tblPr>
        <w:tblW w:w="12900" w:type="dxa"/>
        <w:tblInd w:w="118" w:type="dxa"/>
        <w:tblLook w:val="04A0" w:firstRow="1" w:lastRow="0" w:firstColumn="1" w:lastColumn="0" w:noHBand="0" w:noVBand="1"/>
      </w:tblPr>
      <w:tblGrid>
        <w:gridCol w:w="1736"/>
        <w:gridCol w:w="1308"/>
        <w:gridCol w:w="1308"/>
        <w:gridCol w:w="1056"/>
        <w:gridCol w:w="1056"/>
        <w:gridCol w:w="871"/>
        <w:gridCol w:w="936"/>
        <w:gridCol w:w="1021"/>
        <w:gridCol w:w="871"/>
        <w:gridCol w:w="936"/>
        <w:gridCol w:w="1021"/>
        <w:gridCol w:w="871"/>
        <w:gridCol w:w="1115"/>
      </w:tblGrid>
      <w:tr w:rsidR="00563591" w:rsidRPr="00563591" w:rsidTr="00563591">
        <w:trPr>
          <w:trHeight w:val="192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 xml:space="preserve">наименование мероприятия  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563591">
              <w:rPr>
                <w:b/>
                <w:bCs/>
                <w:color w:val="000000"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563591">
              <w:rPr>
                <w:b/>
                <w:bCs/>
                <w:color w:val="000000"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563591">
              <w:rPr>
                <w:b/>
                <w:bCs/>
                <w:color w:val="000000"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563591">
              <w:rPr>
                <w:b/>
                <w:bCs/>
                <w:color w:val="000000"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27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26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Исполнено на 01.07.2016 (нарастающим итогом)</w:t>
            </w:r>
          </w:p>
        </w:tc>
        <w:tc>
          <w:tcPr>
            <w:tcW w:w="26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Исполнено за последний квартал 2016 года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63591">
              <w:rPr>
                <w:b/>
                <w:bCs/>
                <w:color w:val="000000"/>
                <w:sz w:val="16"/>
                <w:szCs w:val="16"/>
              </w:rPr>
              <w:t>Неисполь-зованный</w:t>
            </w:r>
            <w:proofErr w:type="spellEnd"/>
            <w:r w:rsidRPr="0056359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63591">
              <w:rPr>
                <w:b/>
                <w:bCs/>
                <w:color w:val="000000"/>
                <w:sz w:val="16"/>
                <w:szCs w:val="16"/>
              </w:rPr>
              <w:t xml:space="preserve">остаток  </w:t>
            </w:r>
            <w:proofErr w:type="spellStart"/>
            <w:r w:rsidRPr="00563591">
              <w:rPr>
                <w:b/>
                <w:bCs/>
                <w:color w:val="000000"/>
                <w:sz w:val="16"/>
                <w:szCs w:val="16"/>
              </w:rPr>
              <w:t>межбюджет</w:t>
            </w:r>
            <w:proofErr w:type="gramEnd"/>
            <w:r w:rsidRPr="00563591">
              <w:rPr>
                <w:b/>
                <w:bCs/>
                <w:color w:val="000000"/>
                <w:sz w:val="16"/>
                <w:szCs w:val="16"/>
              </w:rPr>
              <w:t>-ного</w:t>
            </w:r>
            <w:proofErr w:type="spellEnd"/>
            <w:r w:rsidRPr="00563591">
              <w:rPr>
                <w:b/>
                <w:bCs/>
                <w:color w:val="000000"/>
                <w:sz w:val="16"/>
                <w:szCs w:val="16"/>
              </w:rPr>
              <w:t xml:space="preserve"> трансферта (рублей)</w:t>
            </w:r>
          </w:p>
        </w:tc>
      </w:tr>
      <w:tr w:rsidR="00563591" w:rsidRPr="00563591" w:rsidTr="00563591">
        <w:trPr>
          <w:trHeight w:val="106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591" w:rsidRPr="00563591" w:rsidRDefault="00563591" w:rsidP="005635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591" w:rsidRPr="00563591" w:rsidRDefault="00563591" w:rsidP="005635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591" w:rsidRPr="00563591" w:rsidRDefault="00563591" w:rsidP="005635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3591">
              <w:rPr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591" w:rsidRPr="00563591" w:rsidRDefault="00563591" w:rsidP="005635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3591" w:rsidRPr="00563591" w:rsidTr="00563591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  <w:sz w:val="20"/>
                <w:szCs w:val="20"/>
              </w:rPr>
            </w:pPr>
            <w:r w:rsidRPr="0056359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63591" w:rsidRPr="00563591" w:rsidTr="00563591">
        <w:trPr>
          <w:trHeight w:val="15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 xml:space="preserve">Устройство беседки в </w:t>
            </w:r>
            <w:proofErr w:type="spellStart"/>
            <w:r w:rsidRPr="00563591">
              <w:rPr>
                <w:color w:val="000000"/>
              </w:rPr>
              <w:t>д.Мишуково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</w:tr>
      <w:tr w:rsidR="00563591" w:rsidRPr="00563591" w:rsidTr="00563591">
        <w:trPr>
          <w:trHeight w:val="12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 xml:space="preserve">Устройство беседки в </w:t>
            </w:r>
            <w:proofErr w:type="spellStart"/>
            <w:r w:rsidRPr="00563591">
              <w:rPr>
                <w:color w:val="000000"/>
              </w:rPr>
              <w:t>д.Ушаково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</w:tr>
      <w:tr w:rsidR="00563591" w:rsidRPr="00563591" w:rsidTr="00563591">
        <w:trPr>
          <w:trHeight w:val="15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lastRenderedPageBreak/>
              <w:t xml:space="preserve">Устройство беседки в </w:t>
            </w:r>
            <w:proofErr w:type="spellStart"/>
            <w:r w:rsidRPr="00563591">
              <w:rPr>
                <w:color w:val="000000"/>
              </w:rPr>
              <w:t>д.Лизаново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</w:tr>
      <w:tr w:rsidR="00563591" w:rsidRPr="00563591" w:rsidTr="00563591">
        <w:trPr>
          <w:trHeight w:val="12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 xml:space="preserve">Устройство беседки в </w:t>
            </w:r>
            <w:proofErr w:type="spellStart"/>
            <w:r w:rsidRPr="00563591">
              <w:rPr>
                <w:color w:val="000000"/>
              </w:rPr>
              <w:t>д.Верховье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</w:tr>
      <w:tr w:rsidR="00563591" w:rsidRPr="00563591" w:rsidTr="00563591">
        <w:trPr>
          <w:trHeight w:val="15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 xml:space="preserve">Устройство беседки в </w:t>
            </w:r>
            <w:proofErr w:type="spellStart"/>
            <w:r w:rsidRPr="00563591">
              <w:rPr>
                <w:color w:val="000000"/>
              </w:rPr>
              <w:t>д.Тимошино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81650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</w:tr>
      <w:tr w:rsidR="00563591" w:rsidRPr="00563591" w:rsidTr="00563591">
        <w:trPr>
          <w:trHeight w:val="15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Устройство детской площадки в д. Бурмакино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188400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183690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4710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0</w:t>
            </w:r>
          </w:p>
        </w:tc>
      </w:tr>
      <w:tr w:rsidR="00563591" w:rsidRPr="00563591" w:rsidTr="00563591">
        <w:trPr>
          <w:trHeight w:val="15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 xml:space="preserve">Устройство скамейки с навесом в д. Малая </w:t>
            </w:r>
            <w:proofErr w:type="spellStart"/>
            <w:r w:rsidRPr="00563591">
              <w:rPr>
                <w:color w:val="000000"/>
              </w:rPr>
              <w:t>Палуя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45000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43870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1130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45000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43870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1130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45000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43870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1130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0</w:t>
            </w:r>
          </w:p>
        </w:tc>
      </w:tr>
      <w:tr w:rsidR="00563591" w:rsidRPr="00563591" w:rsidTr="00563591">
        <w:trPr>
          <w:trHeight w:val="190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lastRenderedPageBreak/>
              <w:t xml:space="preserve">Устройство детской площадки в </w:t>
            </w:r>
            <w:proofErr w:type="spellStart"/>
            <w:r w:rsidRPr="00563591">
              <w:rPr>
                <w:color w:val="000000"/>
              </w:rPr>
              <w:t>д.Макарьино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186700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182030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4670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182030</w:t>
            </w:r>
          </w:p>
        </w:tc>
      </w:tr>
      <w:tr w:rsidR="00563591" w:rsidRPr="00563591" w:rsidTr="00563591">
        <w:trPr>
          <w:trHeight w:val="190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 xml:space="preserve">Обустройство места забора воды в д. </w:t>
            </w:r>
            <w:proofErr w:type="spellStart"/>
            <w:r w:rsidRPr="00563591">
              <w:rPr>
                <w:color w:val="000000"/>
              </w:rPr>
              <w:t>Андронниково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306240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299280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6960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299280</w:t>
            </w:r>
          </w:p>
        </w:tc>
      </w:tr>
      <w:tr w:rsidR="00563591" w:rsidRPr="00563591" w:rsidTr="00563591">
        <w:trPr>
          <w:trHeight w:val="3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591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rPr>
                <w:color w:val="000000"/>
                <w:sz w:val="28"/>
                <w:szCs w:val="28"/>
              </w:rPr>
            </w:pPr>
            <w:r w:rsidRPr="005635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1145090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1117160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91" w:rsidRPr="00563591" w:rsidRDefault="00563591" w:rsidP="00563591">
            <w:pPr>
              <w:jc w:val="center"/>
              <w:rPr>
                <w:color w:val="000000"/>
              </w:rPr>
            </w:pPr>
            <w:r w:rsidRPr="00563591">
              <w:rPr>
                <w:color w:val="000000"/>
              </w:rPr>
              <w:t>27930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</w:rPr>
            </w:pPr>
            <w:r w:rsidRPr="00563591">
              <w:rPr>
                <w:color w:val="000000"/>
              </w:rPr>
              <w:t>463750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</w:rPr>
            </w:pPr>
            <w:r w:rsidRPr="00563591">
              <w:rPr>
                <w:color w:val="000000"/>
              </w:rPr>
              <w:t>452160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</w:rPr>
            </w:pPr>
            <w:r w:rsidRPr="00563591">
              <w:rPr>
                <w:color w:val="000000"/>
              </w:rPr>
              <w:t>11590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</w:rPr>
            </w:pPr>
            <w:r w:rsidRPr="00563591">
              <w:rPr>
                <w:color w:val="000000"/>
              </w:rPr>
              <w:t>463750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</w:rPr>
            </w:pPr>
            <w:r w:rsidRPr="00563591">
              <w:rPr>
                <w:color w:val="000000"/>
              </w:rPr>
              <w:t>452160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</w:rPr>
            </w:pPr>
            <w:r w:rsidRPr="00563591">
              <w:rPr>
                <w:color w:val="000000"/>
              </w:rPr>
              <w:t>11590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91" w:rsidRPr="00563591" w:rsidRDefault="00563591" w:rsidP="00563591">
            <w:pPr>
              <w:jc w:val="right"/>
              <w:rPr>
                <w:color w:val="000000"/>
              </w:rPr>
            </w:pPr>
            <w:r w:rsidRPr="00563591">
              <w:rPr>
                <w:color w:val="000000"/>
              </w:rPr>
              <w:t>481310</w:t>
            </w:r>
          </w:p>
        </w:tc>
      </w:tr>
    </w:tbl>
    <w:p w:rsidR="00526904" w:rsidRDefault="00526904" w:rsidP="00A31560">
      <w:pPr>
        <w:widowControl w:val="0"/>
        <w:autoSpaceDE w:val="0"/>
        <w:autoSpaceDN w:val="0"/>
        <w:adjustRightInd w:val="0"/>
        <w:contextualSpacing/>
      </w:pPr>
    </w:p>
    <w:sectPr w:rsidR="00526904" w:rsidSect="00563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D"/>
    <w:rsid w:val="00085F32"/>
    <w:rsid w:val="000C1886"/>
    <w:rsid w:val="000C7B03"/>
    <w:rsid w:val="00111136"/>
    <w:rsid w:val="004F23B6"/>
    <w:rsid w:val="00526904"/>
    <w:rsid w:val="00563591"/>
    <w:rsid w:val="007D38A4"/>
    <w:rsid w:val="007F3EA3"/>
    <w:rsid w:val="00806EB9"/>
    <w:rsid w:val="00814EF3"/>
    <w:rsid w:val="008A35DD"/>
    <w:rsid w:val="00A31560"/>
    <w:rsid w:val="00A54B66"/>
    <w:rsid w:val="00A62EC6"/>
    <w:rsid w:val="00D47400"/>
    <w:rsid w:val="00E52563"/>
    <w:rsid w:val="00E72C4C"/>
    <w:rsid w:val="00ED1508"/>
    <w:rsid w:val="00F01988"/>
    <w:rsid w:val="00F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D3FABD-47CA-4C81-8682-DCF4F2C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11113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11136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136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Ежеквартальный отчет </vt:lpstr>
    </vt:vector>
  </TitlesOfParts>
  <Company/>
  <LinksUpToDate>false</LinksUpToDate>
  <CharactersWithSpaces>13183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Ежеквартальный отчет</dc:title>
  <dc:subject/>
  <dc:creator>Коробкова</dc:creator>
  <cp:keywords/>
  <dc:description/>
  <cp:lastModifiedBy>sd</cp:lastModifiedBy>
  <cp:revision>2</cp:revision>
  <cp:lastPrinted>2016-06-22T12:32:00Z</cp:lastPrinted>
  <dcterms:created xsi:type="dcterms:W3CDTF">2018-01-12T11:21:00Z</dcterms:created>
  <dcterms:modified xsi:type="dcterms:W3CDTF">2018-01-12T11:21:00Z</dcterms:modified>
</cp:coreProperties>
</file>