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7CCE" w14:textId="77777777" w:rsidR="00F9245C" w:rsidRPr="00F9245C" w:rsidRDefault="00F9245C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43"/>
      <w:bookmarkEnd w:id="0"/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МУНИЦИПАЛЬНОГО ОБРАЗОВАНИЯ</w:t>
      </w:r>
    </w:p>
    <w:p w14:paraId="06D6CF05" w14:textId="79F0926E" w:rsidR="00F9245C" w:rsidRPr="00F9245C" w:rsidRDefault="000F698D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ПАШОЗЕРСКОЕ</w:t>
      </w:r>
      <w:r w:rsidR="00F9245C"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</w:t>
      </w:r>
    </w:p>
    <w:p w14:paraId="79D0A0AB" w14:textId="77777777" w:rsidR="00F9245C" w:rsidRPr="00F9245C" w:rsidRDefault="00F9245C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>ТИХВИНСКОГО МУНИЦИПАЛЬНОГО РАЙОНА</w:t>
      </w:r>
    </w:p>
    <w:p w14:paraId="53B0C69E" w14:textId="77777777" w:rsidR="00F9245C" w:rsidRPr="00F9245C" w:rsidRDefault="00F9245C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</w:p>
    <w:p w14:paraId="3FC07709" w14:textId="36AD058E" w:rsidR="00F9245C" w:rsidRPr="00F9245C" w:rsidRDefault="00F9245C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(АДМИНИСТРАЦИЯ </w:t>
      </w:r>
      <w:r w:rsidR="000F698D">
        <w:rPr>
          <w:rFonts w:ascii="Times New Roman" w:eastAsia="Calibri" w:hAnsi="Times New Roman" w:cs="Times New Roman"/>
          <w:sz w:val="24"/>
          <w:szCs w:val="24"/>
          <w:lang w:eastAsia="en-US"/>
        </w:rPr>
        <w:t>ПАШОЗЕРСКОГО</w:t>
      </w:r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ПОСЕЛЕНИЯ)</w:t>
      </w:r>
    </w:p>
    <w:p w14:paraId="55A373BA" w14:textId="77777777" w:rsidR="00F9245C" w:rsidRDefault="00F9245C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F05FC2" w14:textId="77777777" w:rsidR="000F698D" w:rsidRDefault="000F698D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9692D5" w14:textId="77777777" w:rsidR="000F698D" w:rsidRPr="00F9245C" w:rsidRDefault="000F698D" w:rsidP="00F924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9B9024" w14:textId="77777777" w:rsidR="00F9245C" w:rsidRPr="00F9245C" w:rsidRDefault="00F9245C" w:rsidP="00F9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45C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</w:p>
    <w:p w14:paraId="3CF5B2A9" w14:textId="77777777" w:rsidR="00F9245C" w:rsidRPr="00F9245C" w:rsidRDefault="00F9245C" w:rsidP="00F924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C15B" w14:textId="1021A9F2" w:rsidR="00F9245C" w:rsidRDefault="000F698D" w:rsidP="00F9245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 </w:t>
      </w:r>
      <w:r w:rsidR="004F36BA">
        <w:rPr>
          <w:rFonts w:ascii="Times New Roman" w:eastAsia="Times New Roman" w:hAnsi="Times New Roman" w:cs="Times New Roman"/>
          <w:bCs/>
          <w:sz w:val="24"/>
          <w:szCs w:val="24"/>
        </w:rPr>
        <w:t xml:space="preserve">08 мая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2024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№ 08</w:t>
      </w:r>
      <w:r w:rsidR="00F9245C" w:rsidRPr="00F9245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F36BA">
        <w:rPr>
          <w:rFonts w:ascii="Times New Roman" w:eastAsia="Times New Roman" w:hAnsi="Times New Roman" w:cs="Times New Roman"/>
          <w:bCs/>
          <w:sz w:val="24"/>
          <w:szCs w:val="24"/>
        </w:rPr>
        <w:t>52</w:t>
      </w:r>
      <w:r w:rsidR="00F9245C" w:rsidRPr="00F9245C">
        <w:rPr>
          <w:rFonts w:ascii="Times New Roman" w:eastAsia="Times New Roman" w:hAnsi="Times New Roman" w:cs="Times New Roman"/>
          <w:bCs/>
          <w:sz w:val="24"/>
          <w:szCs w:val="24"/>
        </w:rPr>
        <w:t>-а</w:t>
      </w:r>
    </w:p>
    <w:p w14:paraId="5E8BCADF" w14:textId="77777777" w:rsidR="000F698D" w:rsidRPr="00F9245C" w:rsidRDefault="000F698D" w:rsidP="00F9245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43B8E2" w14:textId="191A07AD" w:rsidR="00CF1DCF" w:rsidRDefault="00F9245C" w:rsidP="00CF1DCF">
      <w:pPr>
        <w:spacing w:after="120" w:line="240" w:lineRule="auto"/>
        <w:ind w:right="4394"/>
        <w:jc w:val="both"/>
        <w:rPr>
          <w:rFonts w:ascii="Times New Roman" w:hAnsi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 О внесении изменений в Административный регламент администрации муниципального образования </w:t>
      </w:r>
      <w:r w:rsidR="000F698D">
        <w:rPr>
          <w:rFonts w:ascii="Times New Roman" w:eastAsia="Times New Roman" w:hAnsi="Times New Roman" w:cs="Times New Roman"/>
          <w:sz w:val="24"/>
          <w:szCs w:val="24"/>
        </w:rPr>
        <w:t>Пашозерское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1D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1DCF" w:rsidRPr="00CF1D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DCF">
        <w:rPr>
          <w:rFonts w:ascii="Times New Roman" w:hAnsi="Times New Roman"/>
          <w:color w:val="000000"/>
          <w:sz w:val="24"/>
          <w:szCs w:val="24"/>
        </w:rPr>
        <w:t xml:space="preserve">утвержденный постановлением администрации </w:t>
      </w:r>
      <w:r w:rsidR="000F698D">
        <w:rPr>
          <w:rFonts w:ascii="Times New Roman" w:hAnsi="Times New Roman"/>
          <w:color w:val="000000"/>
          <w:sz w:val="24"/>
          <w:szCs w:val="24"/>
        </w:rPr>
        <w:t>Пашозерского сельского поселения  от  1 ноября 2023 года № 08-11</w:t>
      </w:r>
      <w:r w:rsidR="00CF1DCF">
        <w:rPr>
          <w:rFonts w:ascii="Times New Roman" w:hAnsi="Times New Roman"/>
          <w:color w:val="000000"/>
          <w:sz w:val="24"/>
          <w:szCs w:val="24"/>
        </w:rPr>
        <w:t>8-а</w:t>
      </w:r>
    </w:p>
    <w:p w14:paraId="33F2B084" w14:textId="77777777" w:rsidR="000F698D" w:rsidRDefault="000F698D" w:rsidP="00CF1DCF">
      <w:pPr>
        <w:spacing w:after="120" w:line="240" w:lineRule="auto"/>
        <w:ind w:right="439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AD903C" w14:textId="01188DD9" w:rsidR="00F9245C" w:rsidRPr="00F9245C" w:rsidRDefault="00F9245C" w:rsidP="00F9245C">
      <w:pPr>
        <w:spacing w:after="120" w:line="240" w:lineRule="auto"/>
        <w:ind w:right="4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EB6099" w14:textId="77777777" w:rsidR="000F698D" w:rsidRDefault="00753111" w:rsidP="000F698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5311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53111">
        <w:rPr>
          <w:rFonts w:ascii="Times New Roman" w:hAnsi="Times New Roman" w:cs="Times New Roman"/>
        </w:rPr>
        <w:t xml:space="preserve">  В соответствии с Федеральным законом от 27 июля 2010 года № 210-ФЗ «Об организации предоставления государственных и муниципальных услуг»; постановлением администрац</w:t>
      </w:r>
      <w:r w:rsidR="000F698D">
        <w:rPr>
          <w:rFonts w:ascii="Times New Roman" w:hAnsi="Times New Roman" w:cs="Times New Roman"/>
        </w:rPr>
        <w:t>ии Пашозерского сельского поселения от 12 апреля 2012 года № 08-38</w:t>
      </w:r>
      <w:r w:rsidRPr="00753111">
        <w:rPr>
          <w:rFonts w:ascii="Times New Roman" w:hAnsi="Times New Roman" w:cs="Times New Roman"/>
        </w:rPr>
        <w:t>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</w:t>
      </w:r>
      <w:r w:rsidR="000F698D">
        <w:rPr>
          <w:rFonts w:ascii="Times New Roman" w:hAnsi="Times New Roman" w:cs="Times New Roman"/>
        </w:rPr>
        <w:t>униципального образования Пашозер</w:t>
      </w:r>
      <w:r w:rsidRPr="00753111">
        <w:rPr>
          <w:rFonts w:ascii="Times New Roman" w:hAnsi="Times New Roman" w:cs="Times New Roman"/>
        </w:rPr>
        <w:t xml:space="preserve">ское сельское поселение Тихвинского муниципального района Ленинградской области, администрация </w:t>
      </w:r>
      <w:r w:rsidR="000F698D">
        <w:rPr>
          <w:rFonts w:ascii="Times New Roman" w:hAnsi="Times New Roman" w:cs="Times New Roman"/>
        </w:rPr>
        <w:t>Пашозерского</w:t>
      </w:r>
      <w:r w:rsidRPr="00753111">
        <w:rPr>
          <w:rFonts w:ascii="Times New Roman" w:hAnsi="Times New Roman" w:cs="Times New Roman"/>
        </w:rPr>
        <w:t xml:space="preserve"> сельского поселения </w:t>
      </w:r>
      <w:r w:rsidR="000F698D">
        <w:rPr>
          <w:rFonts w:ascii="Times New Roman" w:hAnsi="Times New Roman" w:cs="Times New Roman"/>
        </w:rPr>
        <w:t xml:space="preserve">                                             </w:t>
      </w:r>
    </w:p>
    <w:p w14:paraId="65DFD490" w14:textId="4C275C04" w:rsidR="00F9245C" w:rsidRPr="00F9245C" w:rsidRDefault="000F698D" w:rsidP="000F698D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9245C" w:rsidRPr="00F9245C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F9245C"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6EA82EF" w14:textId="6B92C303" w:rsidR="00F9245C" w:rsidRPr="00F9245C" w:rsidRDefault="00F9245C" w:rsidP="00F924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color w:val="000000"/>
        </w:rPr>
        <w:t>1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Внести изменения в Административный регламент администрации муниципального образования </w:t>
      </w:r>
      <w:r w:rsidR="000F698D">
        <w:rPr>
          <w:rFonts w:ascii="Times New Roman" w:eastAsia="Times New Roman" w:hAnsi="Times New Roman" w:cs="Times New Roman"/>
          <w:color w:val="000000"/>
          <w:sz w:val="24"/>
          <w:szCs w:val="24"/>
        </w:rPr>
        <w:t>Пашозерское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bookmarkStart w:id="1" w:name="_Hlk141429421"/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bookmarkEnd w:id="1"/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7DADF6DE" w14:textId="6426E5E3" w:rsidR="00F9245C" w:rsidRDefault="00F9245C" w:rsidP="00F9245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изложив его в новой редакции:</w:t>
      </w:r>
    </w:p>
    <w:p w14:paraId="15E4A002" w14:textId="1202ACA1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569AC4C" w14:textId="77777777" w:rsidR="00F9245C" w:rsidRDefault="00F9245C" w:rsidP="00F92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D09AE" w14:textId="1831BBEB" w:rsidR="00F9245C" w:rsidRDefault="00F9245C" w:rsidP="00F9245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sz w:val="24"/>
          <w:szCs w:val="24"/>
        </w:rPr>
        <w:t>Внести изменения в пункт 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изложив его в новой редакции:</w:t>
      </w:r>
    </w:p>
    <w:p w14:paraId="271A71A3" w14:textId="411F8FB3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3C864F09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1) Заявление, которое заполняется согласно приложению 1 либо согласно приложению 2 к настоящему административному регламенту (в случае необходимости предварительного согласования предоставления земельного участка):</w:t>
      </w:r>
    </w:p>
    <w:p w14:paraId="0792D76D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- лично заявителем при обращении в Администрацию, в том числе на ЕПГУ/ПГУ ЛО;</w:t>
      </w:r>
    </w:p>
    <w:p w14:paraId="275F2B32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- специалистом МФЦ при личном обращении заявителя (представителя заявителя) в МФЦ.</w:t>
      </w:r>
    </w:p>
    <w:p w14:paraId="0908D24B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обращении в Администрацию, МФЦ необходимо предъявить документ, удостоверяющий личность: </w:t>
      </w:r>
    </w:p>
    <w:p w14:paraId="32783268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форме, утвержденной Приказом МВД России от 16.11.2020 № 773, удостоверение личности военнослужащего РФ);</w:t>
      </w:r>
    </w:p>
    <w:p w14:paraId="48328B3C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14:paraId="56145343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14:paraId="64CB22B4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14:paraId="5FFF4CC6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60312BA8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5964C32A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09A01B1F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руководителями (их заместителями) таких организаций;</w:t>
      </w:r>
    </w:p>
    <w:p w14:paraId="5E3D2736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14:paraId="6B16303C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14:paraId="4D456409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2) Схема расположения земельного участка на кадастровом плане территории, подготовленная заявителем;</w:t>
      </w:r>
    </w:p>
    <w:p w14:paraId="7A1B7905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данной схемы не требуется при наличии утвержденного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ЕГРН);</w:t>
      </w:r>
    </w:p>
    <w:p w14:paraId="0AFEA729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3)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 (за исключением случаев, предусмотренных п. 1.2.2 настоящего административного регламента);</w:t>
      </w:r>
    </w:p>
    <w:p w14:paraId="665F8A90" w14:textId="77777777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4)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 (в случае, предусмотренном п. 1.2.2 настоящего административного регламента);</w:t>
      </w:r>
    </w:p>
    <w:p w14:paraId="0B2B574F" w14:textId="7A5398C4" w:rsidR="00F9245C" w:rsidRPr="00F9245C" w:rsidRDefault="00F9245C" w:rsidP="00F9245C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b/>
          <w:bCs/>
          <w:sz w:val="24"/>
          <w:szCs w:val="24"/>
        </w:rPr>
        <w:t>5) Учредительные документы некоммерческой организации (в случае, предусмотренном п. 1.2.2 настоящего административного регламента).</w:t>
      </w:r>
    </w:p>
    <w:p w14:paraId="4E75F005" w14:textId="2007F77A" w:rsidR="00F9245C" w:rsidRPr="00F9245C" w:rsidRDefault="00F9245C" w:rsidP="00F9245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Pr="00F9245C">
        <w:rPr>
          <w:rFonts w:ascii="Times New Roman" w:eastAsia="Times New Roman" w:hAnsi="Times New Roman" w:cs="Times New Roman"/>
          <w:sz w:val="24"/>
          <w:szCs w:val="24"/>
        </w:rPr>
        <w:t xml:space="preserve">изменения в 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1 Административного регламента, изложив его в новой редакции (Приложение 1)</w:t>
      </w:r>
    </w:p>
    <w:p w14:paraId="744E6446" w14:textId="77777777" w:rsidR="00E44031" w:rsidRDefault="00F9245C" w:rsidP="00F924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2. Административный регламент опубликовать (обнародовать), путем размещения в сети Инте</w:t>
      </w:r>
      <w:r w:rsidR="000F698D">
        <w:rPr>
          <w:rFonts w:ascii="Times New Roman" w:eastAsia="Times New Roman" w:hAnsi="Times New Roman" w:cs="Times New Roman"/>
          <w:color w:val="000000"/>
          <w:sz w:val="24"/>
          <w:szCs w:val="24"/>
        </w:rPr>
        <w:t>рнет на официальном сайте Пашозер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</w:p>
    <w:p w14:paraId="39B666F7" w14:textId="77777777" w:rsidR="00E44031" w:rsidRDefault="00E44031" w:rsidP="00F924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8E73A" w14:textId="77777777" w:rsidR="00E44031" w:rsidRDefault="00E44031" w:rsidP="00F924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B5935" w14:textId="77777777" w:rsidR="00E44031" w:rsidRDefault="00E44031" w:rsidP="00F924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A4ED9" w14:textId="77777777" w:rsidR="00E44031" w:rsidRDefault="00E44031" w:rsidP="00F924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486B4" w14:textId="7E69BE4C" w:rsidR="00E44031" w:rsidRDefault="00CE1266" w:rsidP="00F924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E44031" w:rsidRPr="00030A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http://tikhvin.org/gsp/</w:t>
        </w:r>
        <w:r w:rsidR="00E44031" w:rsidRPr="00030A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pashozer</w:t>
        </w:r>
        <w:r w:rsidR="00E44031" w:rsidRPr="00030A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o/</w:t>
        </w:r>
      </w:hyperlink>
      <w:r w:rsidR="00F9245C"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информационном стенде по месту оказания муниципальной </w:t>
      </w:r>
    </w:p>
    <w:p w14:paraId="32003369" w14:textId="65E097B5" w:rsidR="00F9245C" w:rsidRPr="00F9245C" w:rsidRDefault="00F9245C" w:rsidP="00F924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в административном здании, расположенном по адресу: Ленинградская область, Тих</w:t>
      </w:r>
      <w:r w:rsidR="000F698D">
        <w:rPr>
          <w:rFonts w:ascii="Times New Roman" w:eastAsia="Times New Roman" w:hAnsi="Times New Roman" w:cs="Times New Roman"/>
          <w:color w:val="000000"/>
          <w:sz w:val="24"/>
          <w:szCs w:val="24"/>
        </w:rPr>
        <w:t>винский муниципальный район, Пашозер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се</w:t>
      </w:r>
      <w:r w:rsidR="000F698D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 поселение, деревня Пашозер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0F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мкр.,  дом 11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C10801" w14:textId="77777777" w:rsidR="00F9245C" w:rsidRPr="00F9245C" w:rsidRDefault="00F9245C" w:rsidP="00F924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142C0421" w14:textId="77777777" w:rsidR="002424F0" w:rsidRDefault="002424F0" w:rsidP="00F924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5CE56F" w14:textId="7E4E251F" w:rsidR="00F9245C" w:rsidRPr="00F9245C" w:rsidRDefault="00F9245C" w:rsidP="00F924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4F36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администрации:</w:t>
      </w:r>
      <w:r w:rsidR="004F36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36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36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36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36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36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36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36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В.В. Вихр</w:t>
      </w:r>
      <w:r w:rsidRPr="00F924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14:paraId="2B4112D1" w14:textId="77777777" w:rsidR="004D52F8" w:rsidRPr="004D52F8" w:rsidRDefault="004D52F8" w:rsidP="004D52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</w:tblGrid>
      <w:tr w:rsidR="004D52F8" w:rsidRPr="004D52F8" w14:paraId="3145F67A" w14:textId="77777777" w:rsidTr="004D52F8">
        <w:tc>
          <w:tcPr>
            <w:tcW w:w="5670" w:type="dxa"/>
            <w:hideMark/>
          </w:tcPr>
          <w:p w14:paraId="47FF8960" w14:textId="77777777" w:rsidR="004D52F8" w:rsidRPr="004D52F8" w:rsidRDefault="004D52F8" w:rsidP="00F9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0D6E8D" w14:textId="77777777" w:rsidR="004D52F8" w:rsidRDefault="004D52F8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F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71164DF3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9576A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B6C55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79EDE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68803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C9B00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34CE2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93393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C4E18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671CB154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BCFB6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C5E0B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0BF89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0C835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D6022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DF21D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DFC62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7F7C5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14F0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50E65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61AA9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99F01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5F2DB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2A163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6271C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73655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C60ED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F3C4B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8B4B5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944B7" w14:textId="77777777" w:rsidR="00E44031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E0CD4" w14:textId="77777777" w:rsidR="00E44031" w:rsidRPr="004D52F8" w:rsidRDefault="00E44031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37EFC" w14:textId="77777777" w:rsidR="002424F0" w:rsidRPr="00540029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C7B34DC" w14:textId="77777777" w:rsidR="002424F0" w:rsidRPr="00540029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DA78EF3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023CE80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7C2D760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14:paraId="68CD5EC1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29B90CFF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B346848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64915D3C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7B2A0C9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и (или) адрес электронной почты, телефон) </w:t>
      </w:r>
    </w:p>
    <w:p w14:paraId="5ACF1EA0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6D7A2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0B1B5731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14:paraId="32ECB783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14:paraId="3E48E5B8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1A87A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14:paraId="0DC901A0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14:paraId="73501E87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пункт   ___________________   ул.   ________________, № участка____________.</w:t>
      </w:r>
    </w:p>
    <w:p w14:paraId="63B02537" w14:textId="77777777" w:rsidR="002424F0" w:rsidRPr="005C544E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C544E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14:paraId="779098B4" w14:textId="77777777" w:rsidR="002424F0" w:rsidRPr="005C544E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5C544E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также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14:paraId="013F168C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44E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___________________________(</w:t>
      </w:r>
      <w:r w:rsidRPr="005C544E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5C54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50B4BA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2226E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715FB9B0" w14:textId="77777777" w:rsidR="002424F0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14:paraId="00638C27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14:paraId="06046759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D7721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23D0253C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2424F0" w:rsidRPr="00540029" w14:paraId="7FB20F4B" w14:textId="77777777" w:rsidTr="00D0568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331463E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06B07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F6AF5B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424F0" w:rsidRPr="00540029" w14:paraId="2C61CC3F" w14:textId="77777777" w:rsidTr="00D0568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D01BD42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6877B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48794A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2424F0" w:rsidRPr="00540029" w14:paraId="5DB04046" w14:textId="77777777" w:rsidTr="00D0568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EE567DA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DDD4E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AFBB46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424F0" w:rsidRPr="00540029" w14:paraId="4EE450C2" w14:textId="77777777" w:rsidTr="00D0568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D9EB816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090B18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B6F29" w14:textId="77777777" w:rsidR="002424F0" w:rsidRPr="00540029" w:rsidRDefault="002424F0" w:rsidP="00D05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14:paraId="27FB0CA7" w14:textId="77777777" w:rsidR="002424F0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2124E7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14:paraId="4391A1A3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4F2BD63" w14:textId="77777777" w:rsidR="002424F0" w:rsidRPr="00540029" w:rsidRDefault="002424F0" w:rsidP="0024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584A45" w14:textId="77777777" w:rsidR="002424F0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9260198" w14:textId="77777777" w:rsidR="002424F0" w:rsidRDefault="002424F0" w:rsidP="002424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FE6201" w14:textId="77777777" w:rsidR="004D52F8" w:rsidRPr="004D52F8" w:rsidRDefault="004D52F8" w:rsidP="004D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CDB6B" w14:textId="5ED147ED" w:rsidR="004D52F8" w:rsidRDefault="004D52F8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DC13EE5" w14:textId="2D8F896A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76976F5C" w14:textId="05971FAF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1A720FE" w14:textId="752E764A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27CD9BD" w14:textId="721E6B3B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4049CDD" w14:textId="2359F5D4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D388002" w14:textId="0B87760B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66C84495" w14:textId="2407479B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652C90B" w14:textId="268E7BE6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333FAED" w14:textId="2DCDB770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8030D6B" w14:textId="67813534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62E30C3E" w14:textId="5A7171AF" w:rsidR="00F9245C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D233CD0" w14:textId="77777777" w:rsidR="00F9245C" w:rsidRPr="004D52F8" w:rsidRDefault="00F9245C" w:rsidP="004D52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2F7A1D8B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B54D54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DB4DE9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887524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6C1430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50AA47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F0259D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8022D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F7498F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7CD2EA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487D92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D7C95A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AFD270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1ECAE6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6D5933" w14:textId="4C99EC86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13AFEA" w14:textId="366A87F0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EDDC07" w14:textId="228F39C8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A86BFF" w14:textId="75B8A429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7EBCEB" w14:textId="11E3DEA6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E146D1" w14:textId="12E1E501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1B0DAF" w14:textId="7192A854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509EB8" w14:textId="044E4B61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AE7246" w14:textId="767F9871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080ED4" w14:textId="57943B50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E6C4ED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EBF3EB" w14:textId="77777777" w:rsidR="002424F0" w:rsidRDefault="002424F0" w:rsidP="00F9245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E72327" w14:textId="77777777" w:rsidR="00EA37DC" w:rsidRPr="00EA37DC" w:rsidRDefault="00EA37DC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A37DC" w:rsidRPr="00EA37DC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61498" w14:textId="77777777" w:rsidR="00CE1266" w:rsidRDefault="00CE1266" w:rsidP="006541E2">
      <w:pPr>
        <w:spacing w:after="0" w:line="240" w:lineRule="auto"/>
      </w:pPr>
      <w:r>
        <w:separator/>
      </w:r>
    </w:p>
  </w:endnote>
  <w:endnote w:type="continuationSeparator" w:id="0">
    <w:p w14:paraId="01493481" w14:textId="77777777" w:rsidR="00CE1266" w:rsidRDefault="00CE126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EBEA" w14:textId="3ECA2224" w:rsidR="00F9245C" w:rsidRDefault="00F9245C">
    <w:pPr>
      <w:pStyle w:val="a8"/>
      <w:jc w:val="center"/>
    </w:pPr>
  </w:p>
  <w:p w14:paraId="2B5F58D6" w14:textId="77777777" w:rsidR="00F9245C" w:rsidRDefault="00F924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47738" w14:textId="77777777" w:rsidR="00CE1266" w:rsidRDefault="00CE1266" w:rsidP="006541E2">
      <w:pPr>
        <w:spacing w:after="0" w:line="240" w:lineRule="auto"/>
      </w:pPr>
      <w:r>
        <w:separator/>
      </w:r>
    </w:p>
  </w:footnote>
  <w:footnote w:type="continuationSeparator" w:id="0">
    <w:p w14:paraId="39C66D5A" w14:textId="77777777" w:rsidR="00CE1266" w:rsidRDefault="00CE126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3171"/>
      <w:docPartObj>
        <w:docPartGallery w:val="Page Numbers (Top of Page)"/>
        <w:docPartUnique/>
      </w:docPartObj>
    </w:sdtPr>
    <w:sdtEndPr/>
    <w:sdtContent>
      <w:p w14:paraId="1A9B6A8B" w14:textId="52F28A07" w:rsidR="00F9245C" w:rsidRDefault="00F924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6BA">
          <w:rPr>
            <w:noProof/>
          </w:rPr>
          <w:t>3</w:t>
        </w:r>
        <w:r>
          <w:fldChar w:fldCharType="end"/>
        </w:r>
      </w:p>
    </w:sdtContent>
  </w:sdt>
  <w:p w14:paraId="49D44727" w14:textId="77777777" w:rsidR="00F9245C" w:rsidRDefault="00F924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486113"/>
    <w:multiLevelType w:val="multilevel"/>
    <w:tmpl w:val="BF301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81715"/>
    <w:multiLevelType w:val="multilevel"/>
    <w:tmpl w:val="BF301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2075F95"/>
    <w:multiLevelType w:val="hybridMultilevel"/>
    <w:tmpl w:val="4918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98D"/>
    <w:rsid w:val="000F6A3B"/>
    <w:rsid w:val="00122A51"/>
    <w:rsid w:val="001369F5"/>
    <w:rsid w:val="00137EDB"/>
    <w:rsid w:val="00147BB9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13C8"/>
    <w:rsid w:val="00214FDD"/>
    <w:rsid w:val="002167BD"/>
    <w:rsid w:val="00224264"/>
    <w:rsid w:val="002341C2"/>
    <w:rsid w:val="002417F6"/>
    <w:rsid w:val="002424F0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31D2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283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2674"/>
    <w:rsid w:val="004A321C"/>
    <w:rsid w:val="004A6AE9"/>
    <w:rsid w:val="004A7E89"/>
    <w:rsid w:val="004B01D7"/>
    <w:rsid w:val="004B5F50"/>
    <w:rsid w:val="004C0CE9"/>
    <w:rsid w:val="004C12D8"/>
    <w:rsid w:val="004C2642"/>
    <w:rsid w:val="004C399E"/>
    <w:rsid w:val="004C439D"/>
    <w:rsid w:val="004C553A"/>
    <w:rsid w:val="004D249B"/>
    <w:rsid w:val="004D52F8"/>
    <w:rsid w:val="004D6217"/>
    <w:rsid w:val="004E0F5A"/>
    <w:rsid w:val="004E5B29"/>
    <w:rsid w:val="004E7CA8"/>
    <w:rsid w:val="004F15FF"/>
    <w:rsid w:val="004F36BA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762E1"/>
    <w:rsid w:val="00583078"/>
    <w:rsid w:val="00584E48"/>
    <w:rsid w:val="00586229"/>
    <w:rsid w:val="0059664F"/>
    <w:rsid w:val="00596AA0"/>
    <w:rsid w:val="005A66E8"/>
    <w:rsid w:val="005A79D8"/>
    <w:rsid w:val="005C1090"/>
    <w:rsid w:val="005C40E9"/>
    <w:rsid w:val="005C544E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867"/>
    <w:rsid w:val="0062541D"/>
    <w:rsid w:val="00627A0F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4EFA"/>
    <w:rsid w:val="006E60E8"/>
    <w:rsid w:val="006E75B5"/>
    <w:rsid w:val="007000CE"/>
    <w:rsid w:val="007070B1"/>
    <w:rsid w:val="007076BA"/>
    <w:rsid w:val="00711FF8"/>
    <w:rsid w:val="00714651"/>
    <w:rsid w:val="00722E3E"/>
    <w:rsid w:val="007232BC"/>
    <w:rsid w:val="007244E6"/>
    <w:rsid w:val="00726F73"/>
    <w:rsid w:val="00731291"/>
    <w:rsid w:val="00736C77"/>
    <w:rsid w:val="007379B2"/>
    <w:rsid w:val="00741015"/>
    <w:rsid w:val="00741622"/>
    <w:rsid w:val="00743180"/>
    <w:rsid w:val="00753111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B7DC6"/>
    <w:rsid w:val="007C0A13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0886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32B"/>
    <w:rsid w:val="00926571"/>
    <w:rsid w:val="00932CBB"/>
    <w:rsid w:val="009440B7"/>
    <w:rsid w:val="00950CC4"/>
    <w:rsid w:val="00961009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3DD7"/>
    <w:rsid w:val="009F44AC"/>
    <w:rsid w:val="009F5B2A"/>
    <w:rsid w:val="00A055C4"/>
    <w:rsid w:val="00A124D8"/>
    <w:rsid w:val="00A24F66"/>
    <w:rsid w:val="00A26DF1"/>
    <w:rsid w:val="00A32E3A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65B5E"/>
    <w:rsid w:val="00B72BD5"/>
    <w:rsid w:val="00B746FE"/>
    <w:rsid w:val="00B74D60"/>
    <w:rsid w:val="00B77080"/>
    <w:rsid w:val="00B83D37"/>
    <w:rsid w:val="00B85EEA"/>
    <w:rsid w:val="00B874E4"/>
    <w:rsid w:val="00B8773D"/>
    <w:rsid w:val="00BA0FC9"/>
    <w:rsid w:val="00BA6D36"/>
    <w:rsid w:val="00BB1410"/>
    <w:rsid w:val="00BB16F8"/>
    <w:rsid w:val="00BD01F5"/>
    <w:rsid w:val="00BD147C"/>
    <w:rsid w:val="00BD5A0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656D4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1266"/>
    <w:rsid w:val="00CE4DC0"/>
    <w:rsid w:val="00CE7186"/>
    <w:rsid w:val="00CF0443"/>
    <w:rsid w:val="00CF0A00"/>
    <w:rsid w:val="00CF1DCF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75FCB"/>
    <w:rsid w:val="00D81271"/>
    <w:rsid w:val="00D87C66"/>
    <w:rsid w:val="00D92B17"/>
    <w:rsid w:val="00DA1110"/>
    <w:rsid w:val="00DA7958"/>
    <w:rsid w:val="00DB2455"/>
    <w:rsid w:val="00DB2E3E"/>
    <w:rsid w:val="00DB7389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DA3"/>
    <w:rsid w:val="00DE0FD2"/>
    <w:rsid w:val="00DE5839"/>
    <w:rsid w:val="00DF0ED5"/>
    <w:rsid w:val="00DF1D4D"/>
    <w:rsid w:val="00DF1D69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333D7"/>
    <w:rsid w:val="00E353D8"/>
    <w:rsid w:val="00E44031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2D9E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05B4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245C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9A9"/>
  <w15:docId w15:val="{6BFC4D26-6E6C-4D87-9855-0C8FB670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gsp/pashoze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F7A7-403B-423F-88C2-C09FBE05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pash-7</cp:lastModifiedBy>
  <cp:revision>25</cp:revision>
  <cp:lastPrinted>2023-11-08T07:36:00Z</cp:lastPrinted>
  <dcterms:created xsi:type="dcterms:W3CDTF">2023-06-27T10:28:00Z</dcterms:created>
  <dcterms:modified xsi:type="dcterms:W3CDTF">2024-05-08T06:38:00Z</dcterms:modified>
</cp:coreProperties>
</file>