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553C37">
        <w:rPr>
          <w:color w:val="000000"/>
          <w:szCs w:val="28"/>
        </w:rPr>
        <w:t>33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 w:rsidR="0088671D">
        <w:rPr>
          <w:color w:val="000000"/>
          <w:szCs w:val="28"/>
        </w:rPr>
        <w:t xml:space="preserve"> адрес жилому дому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553C37">
        <w:rPr>
          <w:b/>
          <w:color w:val="000000"/>
          <w:szCs w:val="28"/>
        </w:rPr>
        <w:t>100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</w:t>
      </w:r>
      <w:r w:rsidR="00553C37">
        <w:rPr>
          <w:b/>
          <w:bCs/>
          <w:color w:val="000000"/>
          <w:szCs w:val="28"/>
        </w:rPr>
        <w:t>вня Харагеничи, Верхний переулок</w:t>
      </w:r>
      <w:r w:rsidR="0088671D">
        <w:rPr>
          <w:b/>
          <w:bCs/>
          <w:color w:val="000000"/>
          <w:szCs w:val="28"/>
        </w:rPr>
        <w:t>, дом</w:t>
      </w:r>
      <w:r w:rsidR="00553C37">
        <w:rPr>
          <w:b/>
          <w:bCs/>
          <w:color w:val="000000"/>
          <w:szCs w:val="28"/>
        </w:rPr>
        <w:t xml:space="preserve"> 18</w:t>
      </w:r>
      <w:bookmarkStart w:id="0" w:name="_GoBack"/>
      <w:bookmarkEnd w:id="0"/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B4FF8"/>
    <w:rsid w:val="002007B3"/>
    <w:rsid w:val="0022579D"/>
    <w:rsid w:val="00390A3C"/>
    <w:rsid w:val="004B0780"/>
    <w:rsid w:val="0054571F"/>
    <w:rsid w:val="00553C37"/>
    <w:rsid w:val="00690FDD"/>
    <w:rsid w:val="007377BA"/>
    <w:rsid w:val="0078308F"/>
    <w:rsid w:val="008404CB"/>
    <w:rsid w:val="008457FD"/>
    <w:rsid w:val="0088671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41</cp:revision>
  <cp:lastPrinted>2024-03-28T12:11:00Z</cp:lastPrinted>
  <dcterms:created xsi:type="dcterms:W3CDTF">2018-01-26T06:23:00Z</dcterms:created>
  <dcterms:modified xsi:type="dcterms:W3CDTF">2024-03-28T12:12:00Z</dcterms:modified>
</cp:coreProperties>
</file>