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DA6488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8457FD">
        <w:rPr>
          <w:color w:val="000000"/>
          <w:szCs w:val="28"/>
        </w:rPr>
        <w:t xml:space="preserve">28 </w:t>
      </w:r>
      <w:r>
        <w:rPr>
          <w:color w:val="000000"/>
          <w:szCs w:val="28"/>
        </w:rPr>
        <w:t>марта</w:t>
      </w:r>
      <w:r w:rsidR="00690FDD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 w:rsidR="007F07B9">
        <w:rPr>
          <w:color w:val="000000"/>
          <w:szCs w:val="28"/>
        </w:rPr>
        <w:t>29</w:t>
      </w:r>
      <w:r w:rsidR="00C6756E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1177" w:rsidRDefault="00A61177" w:rsidP="00A61177">
      <w:pPr>
        <w:ind w:firstLine="708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Pr="0078308F" w:rsidRDefault="00FC5C07" w:rsidP="00FC5C0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1.</w:t>
      </w:r>
      <w:r w:rsidR="00A61177">
        <w:rPr>
          <w:color w:val="000000"/>
          <w:szCs w:val="28"/>
        </w:rPr>
        <w:t>Присвоить</w:t>
      </w:r>
      <w:r>
        <w:rPr>
          <w:color w:val="000000"/>
          <w:szCs w:val="28"/>
        </w:rPr>
        <w:t xml:space="preserve"> адрес земельному участку</w:t>
      </w:r>
      <w:r w:rsidR="00D247B9">
        <w:rPr>
          <w:color w:val="000000"/>
          <w:szCs w:val="28"/>
        </w:rPr>
        <w:t xml:space="preserve"> </w:t>
      </w:r>
      <w:r w:rsidR="0078308F" w:rsidRPr="0078308F">
        <w:rPr>
          <w:color w:val="000000"/>
          <w:szCs w:val="28"/>
        </w:rPr>
        <w:t xml:space="preserve">с кадастровым номером </w:t>
      </w:r>
      <w:r w:rsidR="008457FD">
        <w:rPr>
          <w:b/>
          <w:color w:val="000000"/>
          <w:szCs w:val="28"/>
        </w:rPr>
        <w:t>47:13:0306</w:t>
      </w:r>
      <w:r w:rsidR="0054571F">
        <w:rPr>
          <w:b/>
          <w:color w:val="000000"/>
          <w:szCs w:val="28"/>
        </w:rPr>
        <w:t>0</w:t>
      </w:r>
      <w:r w:rsidR="008457FD">
        <w:rPr>
          <w:b/>
          <w:color w:val="000000"/>
          <w:szCs w:val="28"/>
        </w:rPr>
        <w:t>01</w:t>
      </w:r>
      <w:r w:rsidR="00F97C55">
        <w:rPr>
          <w:b/>
          <w:color w:val="000000"/>
          <w:szCs w:val="28"/>
        </w:rPr>
        <w:t>:</w:t>
      </w:r>
      <w:r w:rsidR="007F07B9">
        <w:rPr>
          <w:b/>
          <w:color w:val="000000"/>
          <w:szCs w:val="28"/>
        </w:rPr>
        <w:t>24 площадью 1200</w:t>
      </w:r>
      <w:r>
        <w:rPr>
          <w:b/>
          <w:color w:val="000000"/>
          <w:szCs w:val="28"/>
        </w:rPr>
        <w:t xml:space="preserve"> м2</w:t>
      </w:r>
      <w:r w:rsidR="0078308F"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390A3C">
        <w:rPr>
          <w:b/>
          <w:color w:val="000000"/>
          <w:szCs w:val="28"/>
        </w:rPr>
        <w:t>Российская Федерация</w:t>
      </w:r>
      <w:r w:rsidR="00F97C55">
        <w:rPr>
          <w:color w:val="000000"/>
          <w:szCs w:val="28"/>
        </w:rPr>
        <w:t>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>Ле</w:t>
      </w:r>
      <w:r>
        <w:rPr>
          <w:b/>
          <w:bCs/>
          <w:color w:val="000000"/>
          <w:szCs w:val="28"/>
        </w:rPr>
        <w:t xml:space="preserve">нинградская область, Тихвинский </w:t>
      </w:r>
      <w:r w:rsidR="0078308F" w:rsidRPr="0078308F">
        <w:rPr>
          <w:b/>
          <w:bCs/>
          <w:color w:val="000000"/>
          <w:szCs w:val="28"/>
        </w:rPr>
        <w:t>муниципальный район, Пашозерское сельское</w:t>
      </w:r>
      <w:r w:rsidR="008457FD">
        <w:rPr>
          <w:b/>
          <w:bCs/>
          <w:color w:val="000000"/>
          <w:szCs w:val="28"/>
        </w:rPr>
        <w:t xml:space="preserve"> поселение, деревня Харагеничи, переул</w:t>
      </w:r>
      <w:r w:rsidR="007F07B9">
        <w:rPr>
          <w:b/>
          <w:bCs/>
          <w:color w:val="000000"/>
          <w:szCs w:val="28"/>
        </w:rPr>
        <w:t>ок Верхний, земельный участок 20</w:t>
      </w:r>
      <w:bookmarkStart w:id="0" w:name="_GoBack"/>
      <w:bookmarkEnd w:id="0"/>
      <w:r w:rsidR="00DA6488">
        <w:rPr>
          <w:b/>
          <w:bCs/>
          <w:color w:val="000000"/>
          <w:szCs w:val="28"/>
        </w:rPr>
        <w:t>.</w:t>
      </w:r>
      <w:r w:rsidR="0078308F" w:rsidRPr="0078308F">
        <w:rPr>
          <w:b/>
          <w:bCs/>
          <w:color w:val="000000"/>
          <w:szCs w:val="28"/>
        </w:rPr>
        <w:t xml:space="preserve">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A61177" w:rsidP="00FC5C07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Зам.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 w:rsidR="00A61177">
        <w:rPr>
          <w:color w:val="000000"/>
          <w:szCs w:val="28"/>
        </w:rPr>
        <w:t>С.Г. Бойцева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132633"/>
    <w:rsid w:val="002007B3"/>
    <w:rsid w:val="0022579D"/>
    <w:rsid w:val="00390A3C"/>
    <w:rsid w:val="004B0780"/>
    <w:rsid w:val="0054571F"/>
    <w:rsid w:val="005E5CE7"/>
    <w:rsid w:val="00690FDD"/>
    <w:rsid w:val="007377BA"/>
    <w:rsid w:val="0078308F"/>
    <w:rsid w:val="007F07B9"/>
    <w:rsid w:val="008404CB"/>
    <w:rsid w:val="008457FD"/>
    <w:rsid w:val="008C6886"/>
    <w:rsid w:val="008E39A1"/>
    <w:rsid w:val="009542F6"/>
    <w:rsid w:val="00A1357E"/>
    <w:rsid w:val="00A52E87"/>
    <w:rsid w:val="00A61177"/>
    <w:rsid w:val="00AA369C"/>
    <w:rsid w:val="00B50B22"/>
    <w:rsid w:val="00C0049A"/>
    <w:rsid w:val="00C6756E"/>
    <w:rsid w:val="00CD60D4"/>
    <w:rsid w:val="00D15059"/>
    <w:rsid w:val="00D247B9"/>
    <w:rsid w:val="00DA6488"/>
    <w:rsid w:val="00F97C55"/>
    <w:rsid w:val="00FC5C0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39</cp:revision>
  <cp:lastPrinted>2024-03-28T11:56:00Z</cp:lastPrinted>
  <dcterms:created xsi:type="dcterms:W3CDTF">2018-01-26T06:23:00Z</dcterms:created>
  <dcterms:modified xsi:type="dcterms:W3CDTF">2024-03-28T11:57:00Z</dcterms:modified>
</cp:coreProperties>
</file>