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EF99" w14:textId="77777777" w:rsidR="00BC51A5" w:rsidRPr="00BC51A5" w:rsidRDefault="00BC51A5" w:rsidP="00BC51A5">
      <w:pPr>
        <w:pStyle w:val="af2"/>
        <w:jc w:val="center"/>
        <w:rPr>
          <w:rFonts w:ascii="Times New Roman" w:hAnsi="Times New Roman" w:cs="Times New Roman"/>
          <w:b/>
          <w:bCs/>
          <w:sz w:val="24"/>
          <w:szCs w:val="24"/>
        </w:rPr>
      </w:pPr>
      <w:r w:rsidRPr="00BC51A5">
        <w:rPr>
          <w:rFonts w:ascii="Times New Roman" w:hAnsi="Times New Roman" w:cs="Times New Roman"/>
          <w:b/>
          <w:bCs/>
          <w:sz w:val="24"/>
          <w:szCs w:val="24"/>
        </w:rPr>
        <w:t>АДМИНИСТРАЦИЯ МУНИЦИПАЛЬНОГО ОБРАЗОВАНИЯ</w:t>
      </w:r>
    </w:p>
    <w:p w14:paraId="6A1A928D" w14:textId="77777777" w:rsidR="00BC51A5" w:rsidRPr="00BC51A5" w:rsidRDefault="00BC51A5" w:rsidP="00BC51A5">
      <w:pPr>
        <w:pStyle w:val="af2"/>
        <w:jc w:val="center"/>
        <w:rPr>
          <w:rFonts w:ascii="Times New Roman" w:hAnsi="Times New Roman" w:cs="Times New Roman"/>
          <w:b/>
          <w:bCs/>
          <w:sz w:val="24"/>
          <w:szCs w:val="24"/>
        </w:rPr>
      </w:pPr>
      <w:r w:rsidRPr="00BC51A5">
        <w:rPr>
          <w:rFonts w:ascii="Times New Roman" w:hAnsi="Times New Roman" w:cs="Times New Roman"/>
          <w:b/>
          <w:bCs/>
          <w:sz w:val="24"/>
          <w:szCs w:val="24"/>
        </w:rPr>
        <w:t>ПАШОЗЕРСКОЕ СЕЛЬСКОЕ ПОСЕЛЕНИЕ</w:t>
      </w:r>
    </w:p>
    <w:p w14:paraId="1875207D" w14:textId="77777777" w:rsidR="00BC51A5" w:rsidRPr="00BC51A5" w:rsidRDefault="00BC51A5" w:rsidP="00BC51A5">
      <w:pPr>
        <w:pStyle w:val="af2"/>
        <w:jc w:val="center"/>
        <w:rPr>
          <w:rFonts w:ascii="Times New Roman" w:hAnsi="Times New Roman" w:cs="Times New Roman"/>
          <w:b/>
          <w:bCs/>
          <w:sz w:val="24"/>
          <w:szCs w:val="24"/>
        </w:rPr>
      </w:pPr>
      <w:r w:rsidRPr="00BC51A5">
        <w:rPr>
          <w:rFonts w:ascii="Times New Roman" w:hAnsi="Times New Roman" w:cs="Times New Roman"/>
          <w:b/>
          <w:bCs/>
          <w:sz w:val="24"/>
          <w:szCs w:val="24"/>
        </w:rPr>
        <w:t>ТИХВИНСКОГО МУНИЦИПАЛЬНОГО РАЙОНА</w:t>
      </w:r>
    </w:p>
    <w:p w14:paraId="606C1926" w14:textId="77777777" w:rsidR="00BC51A5" w:rsidRPr="00BC51A5" w:rsidRDefault="00BC51A5" w:rsidP="00BC51A5">
      <w:pPr>
        <w:pStyle w:val="af2"/>
        <w:jc w:val="center"/>
        <w:rPr>
          <w:rFonts w:ascii="Times New Roman" w:hAnsi="Times New Roman" w:cs="Times New Roman"/>
          <w:b/>
          <w:bCs/>
          <w:sz w:val="24"/>
          <w:szCs w:val="24"/>
        </w:rPr>
      </w:pPr>
      <w:r w:rsidRPr="00BC51A5">
        <w:rPr>
          <w:rFonts w:ascii="Times New Roman" w:hAnsi="Times New Roman" w:cs="Times New Roman"/>
          <w:b/>
          <w:bCs/>
          <w:sz w:val="24"/>
          <w:szCs w:val="24"/>
        </w:rPr>
        <w:t>ЛЕНИНГРАДСКОЙ ОБЛАСТИ</w:t>
      </w:r>
    </w:p>
    <w:p w14:paraId="2E0DBA6C" w14:textId="77777777" w:rsidR="00BC51A5" w:rsidRPr="00BC51A5" w:rsidRDefault="00BC51A5" w:rsidP="00BC51A5">
      <w:pPr>
        <w:pStyle w:val="af2"/>
        <w:jc w:val="center"/>
        <w:rPr>
          <w:rFonts w:ascii="Times New Roman" w:hAnsi="Times New Roman" w:cs="Times New Roman"/>
          <w:b/>
          <w:bCs/>
          <w:sz w:val="24"/>
          <w:szCs w:val="24"/>
        </w:rPr>
      </w:pPr>
      <w:r w:rsidRPr="00BC51A5">
        <w:rPr>
          <w:rFonts w:ascii="Times New Roman" w:hAnsi="Times New Roman" w:cs="Times New Roman"/>
          <w:b/>
          <w:bCs/>
          <w:sz w:val="24"/>
          <w:szCs w:val="24"/>
        </w:rPr>
        <w:t>(АДМИНИСТРАЦИЯ ПАШОЗЕРСКОГО СЕЛЬСКОГО ПОСЕЛЕНИЯ)</w:t>
      </w:r>
    </w:p>
    <w:p w14:paraId="5FB57F20" w14:textId="77777777" w:rsidR="00BC51A5" w:rsidRPr="00BC51A5" w:rsidRDefault="00BC51A5" w:rsidP="00BC51A5">
      <w:pPr>
        <w:pStyle w:val="af2"/>
        <w:jc w:val="center"/>
        <w:rPr>
          <w:rFonts w:ascii="Times New Roman" w:hAnsi="Times New Roman" w:cs="Times New Roman"/>
          <w:b/>
          <w:bCs/>
          <w:sz w:val="24"/>
          <w:szCs w:val="24"/>
        </w:rPr>
      </w:pPr>
    </w:p>
    <w:p w14:paraId="50DAC9D0" w14:textId="77777777" w:rsidR="00BC51A5" w:rsidRPr="00AA5161" w:rsidRDefault="00BC51A5" w:rsidP="00BC51A5">
      <w:pPr>
        <w:jc w:val="center"/>
        <w:rPr>
          <w:rFonts w:ascii="Times New Roman" w:hAnsi="Times New Roman" w:cs="Times New Roman"/>
          <w:color w:val="000000"/>
          <w:sz w:val="24"/>
          <w:szCs w:val="24"/>
        </w:rPr>
      </w:pPr>
      <w:r w:rsidRPr="00AA5161">
        <w:rPr>
          <w:rFonts w:ascii="Times New Roman" w:hAnsi="Times New Roman" w:cs="Times New Roman"/>
          <w:b/>
          <w:bCs/>
          <w:color w:val="000000"/>
          <w:sz w:val="24"/>
          <w:szCs w:val="24"/>
        </w:rPr>
        <w:t>ПОСТАНОВЛЕНИЕ</w:t>
      </w:r>
      <w:r w:rsidRPr="00AA5161">
        <w:rPr>
          <w:rFonts w:ascii="Times New Roman" w:hAnsi="Times New Roman" w:cs="Times New Roman"/>
          <w:color w:val="000000"/>
          <w:sz w:val="24"/>
          <w:szCs w:val="24"/>
        </w:rPr>
        <w:t xml:space="preserve"> </w:t>
      </w:r>
    </w:p>
    <w:p w14:paraId="747D0C92" w14:textId="77777777" w:rsidR="00BC51A5" w:rsidRPr="00AA5161" w:rsidRDefault="00BC51A5" w:rsidP="00BC51A5">
      <w:pPr>
        <w:pStyle w:val="Heading"/>
        <w:ind w:firstLine="60"/>
        <w:jc w:val="both"/>
        <w:rPr>
          <w:rFonts w:ascii="Times New Roman" w:hAnsi="Times New Roman" w:cs="Times New Roman"/>
          <w:color w:val="000000"/>
          <w:sz w:val="24"/>
          <w:szCs w:val="24"/>
        </w:rPr>
      </w:pPr>
    </w:p>
    <w:p w14:paraId="7C583F56" w14:textId="77777777" w:rsidR="00BC51A5" w:rsidRPr="00AA5161" w:rsidRDefault="00BC51A5" w:rsidP="00BC51A5">
      <w:pPr>
        <w:pStyle w:val="Heading"/>
        <w:ind w:firstLine="60"/>
        <w:jc w:val="both"/>
        <w:rPr>
          <w:rFonts w:ascii="Times New Roman" w:hAnsi="Times New Roman" w:cs="Times New Roman"/>
          <w:b w:val="0"/>
          <w:color w:val="000000"/>
          <w:sz w:val="24"/>
          <w:szCs w:val="24"/>
        </w:rPr>
      </w:pPr>
      <w:r w:rsidRPr="00AA5161">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31 октября 2023</w:t>
      </w:r>
      <w:r w:rsidRPr="00AA5161">
        <w:rPr>
          <w:rFonts w:ascii="Times New Roman" w:hAnsi="Times New Roman" w:cs="Times New Roman"/>
          <w:b w:val="0"/>
          <w:color w:val="000000"/>
          <w:sz w:val="24"/>
          <w:szCs w:val="24"/>
        </w:rPr>
        <w:t xml:space="preserve"> года                  </w:t>
      </w:r>
      <w:r>
        <w:rPr>
          <w:rFonts w:ascii="Times New Roman" w:hAnsi="Times New Roman" w:cs="Times New Roman"/>
          <w:b w:val="0"/>
          <w:color w:val="000000"/>
          <w:sz w:val="24"/>
          <w:szCs w:val="24"/>
        </w:rPr>
        <w:t xml:space="preserve">            </w:t>
      </w:r>
      <w:r w:rsidRPr="00AA5161">
        <w:rPr>
          <w:rFonts w:ascii="Times New Roman" w:hAnsi="Times New Roman" w:cs="Times New Roman"/>
          <w:b w:val="0"/>
          <w:color w:val="000000"/>
          <w:sz w:val="24"/>
          <w:szCs w:val="24"/>
        </w:rPr>
        <w:t xml:space="preserve">  № 0</w:t>
      </w:r>
      <w:r>
        <w:rPr>
          <w:rFonts w:ascii="Times New Roman" w:hAnsi="Times New Roman" w:cs="Times New Roman"/>
          <w:b w:val="0"/>
          <w:color w:val="000000"/>
          <w:sz w:val="24"/>
          <w:szCs w:val="24"/>
        </w:rPr>
        <w:t>8</w:t>
      </w:r>
      <w:r w:rsidRPr="00AA5161">
        <w:rPr>
          <w:rFonts w:ascii="Times New Roman" w:hAnsi="Times New Roman" w:cs="Times New Roman"/>
          <w:b w:val="0"/>
          <w:color w:val="000000"/>
          <w:sz w:val="24"/>
          <w:szCs w:val="24"/>
        </w:rPr>
        <w:t>-</w:t>
      </w:r>
      <w:r>
        <w:rPr>
          <w:rFonts w:ascii="Times New Roman" w:hAnsi="Times New Roman" w:cs="Times New Roman"/>
          <w:b w:val="0"/>
          <w:color w:val="000000"/>
          <w:sz w:val="24"/>
          <w:szCs w:val="24"/>
        </w:rPr>
        <w:t>102</w:t>
      </w:r>
      <w:r w:rsidRPr="00AA5161">
        <w:rPr>
          <w:rFonts w:ascii="Times New Roman" w:hAnsi="Times New Roman" w:cs="Times New Roman"/>
          <w:b w:val="0"/>
          <w:color w:val="000000"/>
          <w:sz w:val="24"/>
          <w:szCs w:val="24"/>
        </w:rPr>
        <w:t xml:space="preserve">-а </w:t>
      </w:r>
    </w:p>
    <w:p w14:paraId="3E0FE42C" w14:textId="77777777" w:rsidR="00BC51A5" w:rsidRDefault="00BC51A5" w:rsidP="00BC51A5">
      <w:pPr>
        <w:spacing w:after="120"/>
        <w:ind w:right="4677"/>
        <w:jc w:val="both"/>
        <w:rPr>
          <w:rFonts w:ascii="Times New Roman" w:hAnsi="Times New Roman"/>
          <w:sz w:val="24"/>
          <w:szCs w:val="24"/>
        </w:rPr>
      </w:pPr>
    </w:p>
    <w:p w14:paraId="134BDD71" w14:textId="6444CA40" w:rsidR="00BC51A5" w:rsidRDefault="00BC51A5" w:rsidP="00BC51A5">
      <w:pPr>
        <w:spacing w:after="120"/>
        <w:ind w:right="4677"/>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C13197">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p>
    <w:p w14:paraId="607AED40" w14:textId="77777777" w:rsidR="00BC51A5" w:rsidRPr="00216372" w:rsidRDefault="00BC51A5" w:rsidP="00BC51A5">
      <w:pPr>
        <w:ind w:firstLine="720"/>
        <w:jc w:val="both"/>
        <w:rPr>
          <w:rFonts w:ascii="Times New Roman" w:hAnsi="Times New Roman" w:cs="Times New Roman"/>
          <w:color w:val="000000"/>
          <w:sz w:val="24"/>
          <w:szCs w:val="24"/>
        </w:rPr>
      </w:pPr>
      <w:r w:rsidRPr="00216372">
        <w:rPr>
          <w:rFonts w:ascii="Times New Roman" w:hAnsi="Times New Roman" w:cs="Times New Roman"/>
          <w:color w:val="000000"/>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sidRPr="00216372">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Пашозерского</w:t>
      </w:r>
      <w:r w:rsidRPr="00216372">
        <w:rPr>
          <w:rFonts w:ascii="Times New Roman" w:hAnsi="Times New Roman" w:cs="Times New Roman"/>
          <w:sz w:val="24"/>
          <w:szCs w:val="24"/>
        </w:rPr>
        <w:t xml:space="preserve"> сельского поселения от 1</w:t>
      </w:r>
      <w:r>
        <w:rPr>
          <w:rFonts w:ascii="Times New Roman" w:hAnsi="Times New Roman" w:cs="Times New Roman"/>
          <w:sz w:val="24"/>
          <w:szCs w:val="24"/>
        </w:rPr>
        <w:t>8</w:t>
      </w:r>
      <w:r w:rsidRPr="00216372">
        <w:rPr>
          <w:rFonts w:ascii="Times New Roman" w:hAnsi="Times New Roman" w:cs="Times New Roman"/>
          <w:sz w:val="24"/>
          <w:szCs w:val="24"/>
        </w:rPr>
        <w:t xml:space="preserve"> </w:t>
      </w:r>
      <w:r>
        <w:rPr>
          <w:rFonts w:ascii="Times New Roman" w:hAnsi="Times New Roman" w:cs="Times New Roman"/>
          <w:sz w:val="24"/>
          <w:szCs w:val="24"/>
        </w:rPr>
        <w:t>апреля</w:t>
      </w:r>
      <w:r w:rsidRPr="00216372">
        <w:rPr>
          <w:rFonts w:ascii="Times New Roman" w:hAnsi="Times New Roman" w:cs="Times New Roman"/>
          <w:sz w:val="24"/>
          <w:szCs w:val="24"/>
        </w:rPr>
        <w:t xml:space="preserve"> 2012 года № 0</w:t>
      </w:r>
      <w:r>
        <w:rPr>
          <w:rFonts w:ascii="Times New Roman" w:hAnsi="Times New Roman" w:cs="Times New Roman"/>
          <w:sz w:val="24"/>
          <w:szCs w:val="24"/>
        </w:rPr>
        <w:t>8</w:t>
      </w:r>
      <w:r w:rsidRPr="00216372">
        <w:rPr>
          <w:rFonts w:ascii="Times New Roman" w:hAnsi="Times New Roman" w:cs="Times New Roman"/>
          <w:sz w:val="24"/>
          <w:szCs w:val="24"/>
        </w:rPr>
        <w:t>-</w:t>
      </w:r>
      <w:r>
        <w:rPr>
          <w:rFonts w:ascii="Times New Roman" w:hAnsi="Times New Roman" w:cs="Times New Roman"/>
          <w:sz w:val="24"/>
          <w:szCs w:val="24"/>
        </w:rPr>
        <w:t>38</w:t>
      </w:r>
      <w:r w:rsidRPr="00216372">
        <w:rPr>
          <w:rFonts w:ascii="Times New Roman" w:hAnsi="Times New Roman" w:cs="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w:t>
      </w:r>
      <w:r w:rsidRPr="00216372">
        <w:rPr>
          <w:rFonts w:ascii="Times New Roman" w:hAnsi="Times New Roman" w:cs="Times New Roman"/>
          <w:color w:val="000000"/>
          <w:sz w:val="24"/>
          <w:szCs w:val="24"/>
        </w:rPr>
        <w:t xml:space="preserve">на основании пункта 2 статьи 3.3 Федерального закона от 25 октября 2001 года №137-ФЗ «О введении в действие  Земельного кодекса Российской Федерации», </w:t>
      </w:r>
      <w:r w:rsidRPr="00216372">
        <w:rPr>
          <w:rFonts w:ascii="Times New Roman" w:hAnsi="Times New Roman" w:cs="Times New Roman"/>
          <w:sz w:val="24"/>
          <w:szCs w:val="24"/>
        </w:rPr>
        <w:t xml:space="preserve">руководствуясь статьей 33 Устава муниципального образования </w:t>
      </w:r>
      <w:r>
        <w:rPr>
          <w:rFonts w:ascii="Times New Roman" w:hAnsi="Times New Roman" w:cs="Times New Roman"/>
          <w:sz w:val="24"/>
          <w:szCs w:val="24"/>
        </w:rPr>
        <w:t>Пашозерское</w:t>
      </w:r>
      <w:r w:rsidRPr="00216372">
        <w:rPr>
          <w:rFonts w:ascii="Times New Roman" w:hAnsi="Times New Roman" w:cs="Times New Roman"/>
          <w:sz w:val="24"/>
          <w:szCs w:val="24"/>
        </w:rPr>
        <w:t xml:space="preserve"> сельское поселение Тихвинского муниципального района Ленинградской области, администрация </w:t>
      </w:r>
      <w:r>
        <w:rPr>
          <w:rFonts w:ascii="Times New Roman" w:hAnsi="Times New Roman" w:cs="Times New Roman"/>
          <w:sz w:val="24"/>
          <w:szCs w:val="24"/>
        </w:rPr>
        <w:t>Пашозерского</w:t>
      </w:r>
      <w:r w:rsidRPr="00216372">
        <w:rPr>
          <w:rFonts w:ascii="Times New Roman" w:hAnsi="Times New Roman" w:cs="Times New Roman"/>
          <w:sz w:val="24"/>
          <w:szCs w:val="24"/>
        </w:rPr>
        <w:t xml:space="preserve"> сельского поселения</w:t>
      </w:r>
      <w:r w:rsidRPr="00216372">
        <w:rPr>
          <w:rFonts w:ascii="Times New Roman" w:hAnsi="Times New Roman" w:cs="Times New Roman"/>
          <w:color w:val="000000"/>
          <w:sz w:val="24"/>
          <w:szCs w:val="24"/>
        </w:rPr>
        <w:t xml:space="preserve">, администрация </w:t>
      </w:r>
      <w:r>
        <w:rPr>
          <w:rFonts w:ascii="Times New Roman" w:hAnsi="Times New Roman" w:cs="Times New Roman"/>
          <w:color w:val="000000"/>
          <w:sz w:val="24"/>
          <w:szCs w:val="24"/>
        </w:rPr>
        <w:t>Пашозерского</w:t>
      </w:r>
      <w:r w:rsidRPr="00216372">
        <w:rPr>
          <w:rFonts w:ascii="Times New Roman" w:hAnsi="Times New Roman" w:cs="Times New Roman"/>
          <w:color w:val="000000"/>
          <w:sz w:val="24"/>
          <w:szCs w:val="24"/>
        </w:rPr>
        <w:t xml:space="preserve"> сельского поселения ПОСТАНОВЛЯЕТ:</w:t>
      </w:r>
    </w:p>
    <w:p w14:paraId="1B46A85C" w14:textId="77777777" w:rsidR="00BC51A5" w:rsidRDefault="00BC51A5" w:rsidP="00BC51A5">
      <w:pPr>
        <w:pStyle w:val="11"/>
        <w:spacing w:after="0" w:line="240" w:lineRule="auto"/>
        <w:ind w:left="0" w:firstLine="709"/>
        <w:jc w:val="both"/>
        <w:rPr>
          <w:rFonts w:ascii="Times New Roman" w:hAnsi="Times New Roman"/>
          <w:sz w:val="24"/>
          <w:szCs w:val="24"/>
        </w:rPr>
      </w:pPr>
      <w:r w:rsidRPr="00C13197">
        <w:rPr>
          <w:rFonts w:ascii="Times New Roman" w:hAnsi="Times New Roman"/>
          <w:sz w:val="24"/>
          <w:szCs w:val="24"/>
        </w:rPr>
        <w:t xml:space="preserve">1. Утвердить административный регламент администрации муниципального образования </w:t>
      </w:r>
      <w:r>
        <w:rPr>
          <w:rFonts w:ascii="Times New Roman" w:hAnsi="Times New Roman"/>
          <w:sz w:val="24"/>
          <w:szCs w:val="24"/>
        </w:rPr>
        <w:t>Пашозерское</w:t>
      </w:r>
      <w:r w:rsidRPr="00C13197">
        <w:rPr>
          <w:rFonts w:ascii="Times New Roman" w:hAnsi="Times New Roman"/>
          <w:sz w:val="24"/>
          <w:szCs w:val="24"/>
        </w:rPr>
        <w:t xml:space="preserve"> сельское поселение Тихвинского муниципального района Ленинградской области </w:t>
      </w:r>
      <w:r w:rsidRPr="00C13197">
        <w:rPr>
          <w:rFonts w:ascii="Times New Roman" w:hAnsi="Times New Roman"/>
          <w:bCs/>
          <w:sz w:val="24"/>
          <w:szCs w:val="24"/>
        </w:rPr>
        <w:t xml:space="preserve">по предоставлению муниципальной услуги </w:t>
      </w:r>
      <w:r w:rsidRPr="00C13197">
        <w:rPr>
          <w:rFonts w:ascii="Times New Roman" w:hAnsi="Times New Roman"/>
          <w:sz w:val="24"/>
          <w:szCs w:val="24"/>
        </w:rPr>
        <w:t>«Выдача справок об отказе от преимущественного права покупки доли в праве общей долевой собственности на жилые помещения».    (приложение).</w:t>
      </w:r>
    </w:p>
    <w:p w14:paraId="4E454266" w14:textId="77777777" w:rsidR="00BC51A5" w:rsidRDefault="00BC51A5" w:rsidP="00BC51A5">
      <w:pPr>
        <w:spacing w:after="120"/>
        <w:ind w:firstLine="709"/>
        <w:jc w:val="both"/>
        <w:rPr>
          <w:rFonts w:ascii="Times New Roman" w:hAnsi="Times New Roman"/>
          <w:color w:val="000000"/>
          <w:sz w:val="24"/>
          <w:szCs w:val="24"/>
        </w:rPr>
      </w:pPr>
      <w:r>
        <w:rPr>
          <w:rFonts w:ascii="Times New Roman" w:hAnsi="Times New Roman"/>
          <w:color w:val="000000"/>
          <w:sz w:val="24"/>
          <w:szCs w:val="24"/>
        </w:rPr>
        <w:t>2</w:t>
      </w:r>
      <w:r w:rsidRPr="00165D2B">
        <w:rPr>
          <w:rFonts w:ascii="Times New Roman" w:hAnsi="Times New Roman"/>
          <w:color w:val="000000"/>
          <w:sz w:val="24"/>
          <w:szCs w:val="24"/>
        </w:rPr>
        <w:t>.</w:t>
      </w:r>
      <w:r w:rsidRPr="00165D2B">
        <w:rPr>
          <w:color w:val="000000"/>
        </w:rPr>
        <w:t xml:space="preserve"> </w:t>
      </w:r>
      <w:r w:rsidRPr="00165D2B">
        <w:rPr>
          <w:rFonts w:ascii="Times New Roman" w:hAnsi="Times New Roman"/>
          <w:color w:val="000000"/>
          <w:sz w:val="24"/>
          <w:szCs w:val="24"/>
        </w:rPr>
        <w:t>Опубликовать настоящее постановление в газете «Трудовая слава»;</w:t>
      </w:r>
      <w:r>
        <w:rPr>
          <w:rFonts w:ascii="Times New Roman" w:hAnsi="Times New Roman"/>
          <w:color w:val="000000"/>
          <w:sz w:val="24"/>
          <w:szCs w:val="24"/>
        </w:rPr>
        <w:t xml:space="preserve"> Административный регламент обнародовать путем размещения на официальном сайте Пашозерского сельского поселения в сети Интернет </w:t>
      </w:r>
      <w:hyperlink r:id="rId8" w:history="1">
        <w:r w:rsidRPr="00B17D8D">
          <w:rPr>
            <w:rStyle w:val="a3"/>
            <w:rFonts w:ascii="Times New Roman" w:hAnsi="Times New Roman"/>
            <w:sz w:val="24"/>
            <w:szCs w:val="24"/>
          </w:rPr>
          <w:t>https://tikhvin.org/gsp/</w:t>
        </w:r>
        <w:proofErr w:type="spellStart"/>
        <w:r w:rsidRPr="00B17D8D">
          <w:rPr>
            <w:rStyle w:val="a3"/>
            <w:rFonts w:ascii="Times New Roman" w:hAnsi="Times New Roman"/>
            <w:sz w:val="24"/>
            <w:szCs w:val="24"/>
            <w:lang w:val="en-US"/>
          </w:rPr>
          <w:t>pashozero</w:t>
        </w:r>
        <w:proofErr w:type="spellEnd"/>
      </w:hyperlink>
      <w:r>
        <w:rPr>
          <w:rFonts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д. 11.</w:t>
      </w:r>
    </w:p>
    <w:p w14:paraId="77320771" w14:textId="77777777" w:rsidR="00BC51A5" w:rsidRPr="00324A70" w:rsidRDefault="00BC51A5" w:rsidP="00BC51A5">
      <w:pPr>
        <w:spacing w:after="120"/>
        <w:ind w:firstLine="709"/>
        <w:jc w:val="both"/>
        <w:rPr>
          <w:rFonts w:ascii="Times New Roman" w:hAnsi="Times New Roman" w:cs="Times New Roman"/>
          <w:sz w:val="24"/>
          <w:szCs w:val="24"/>
        </w:rPr>
      </w:pPr>
      <w:r w:rsidRPr="00324A70">
        <w:rPr>
          <w:rFonts w:ascii="Times New Roman" w:hAnsi="Times New Roman" w:cs="Times New Roman"/>
          <w:sz w:val="24"/>
          <w:szCs w:val="24"/>
        </w:rPr>
        <w:t xml:space="preserve">3. С момента вступления в силу настоящего постановления признать утратившим силу постановление администрации </w:t>
      </w:r>
      <w:r>
        <w:rPr>
          <w:rFonts w:ascii="Times New Roman" w:hAnsi="Times New Roman" w:cs="Times New Roman"/>
          <w:sz w:val="24"/>
          <w:szCs w:val="24"/>
        </w:rPr>
        <w:t>Пашозерского</w:t>
      </w:r>
      <w:r w:rsidRPr="00324A70">
        <w:rPr>
          <w:rFonts w:ascii="Times New Roman" w:hAnsi="Times New Roman" w:cs="Times New Roman"/>
          <w:sz w:val="24"/>
          <w:szCs w:val="24"/>
        </w:rPr>
        <w:t xml:space="preserve"> сельского поселения Тихвинского района Ленинградской области: </w:t>
      </w:r>
      <w:r>
        <w:rPr>
          <w:rFonts w:ascii="Times New Roman" w:hAnsi="Times New Roman" w:cs="Times New Roman"/>
          <w:sz w:val="24"/>
          <w:szCs w:val="24"/>
        </w:rPr>
        <w:t xml:space="preserve">от </w:t>
      </w:r>
      <w:r>
        <w:rPr>
          <w:rFonts w:ascii="Times New Roman" w:hAnsi="Times New Roman" w:cs="Times New Roman"/>
          <w:color w:val="000000"/>
          <w:sz w:val="24"/>
          <w:szCs w:val="24"/>
        </w:rPr>
        <w:t>30</w:t>
      </w:r>
      <w:r w:rsidRPr="00C131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мая</w:t>
      </w:r>
      <w:r w:rsidRPr="00C13197">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3</w:t>
      </w:r>
      <w:r w:rsidRPr="00C13197">
        <w:rPr>
          <w:rFonts w:ascii="Times New Roman" w:hAnsi="Times New Roman" w:cs="Times New Roman"/>
          <w:color w:val="000000"/>
          <w:sz w:val="24"/>
          <w:szCs w:val="24"/>
        </w:rPr>
        <w:t xml:space="preserve"> года № 0</w:t>
      </w:r>
      <w:r>
        <w:rPr>
          <w:rFonts w:ascii="Times New Roman" w:hAnsi="Times New Roman" w:cs="Times New Roman"/>
          <w:color w:val="000000"/>
          <w:sz w:val="24"/>
          <w:szCs w:val="24"/>
        </w:rPr>
        <w:t>8</w:t>
      </w:r>
      <w:r w:rsidRPr="00C13197">
        <w:rPr>
          <w:rFonts w:ascii="Times New Roman" w:hAnsi="Times New Roman" w:cs="Times New Roman"/>
          <w:color w:val="000000"/>
          <w:sz w:val="24"/>
          <w:szCs w:val="24"/>
        </w:rPr>
        <w:t>-</w:t>
      </w:r>
      <w:r>
        <w:rPr>
          <w:rFonts w:ascii="Times New Roman" w:hAnsi="Times New Roman" w:cs="Times New Roman"/>
          <w:color w:val="000000"/>
          <w:sz w:val="24"/>
          <w:szCs w:val="24"/>
        </w:rPr>
        <w:t>61</w:t>
      </w:r>
      <w:r w:rsidRPr="00C13197">
        <w:rPr>
          <w:rFonts w:ascii="Times New Roman" w:hAnsi="Times New Roman" w:cs="Times New Roman"/>
          <w:color w:val="000000"/>
          <w:sz w:val="24"/>
          <w:szCs w:val="24"/>
        </w:rPr>
        <w:t>-а</w:t>
      </w:r>
      <w:r w:rsidRPr="00AA5161">
        <w:rPr>
          <w:rFonts w:ascii="Times New Roman" w:hAnsi="Times New Roman" w:cs="Times New Roman"/>
          <w:b/>
          <w:color w:val="000000"/>
          <w:sz w:val="24"/>
          <w:szCs w:val="24"/>
        </w:rPr>
        <w:t xml:space="preserve"> </w:t>
      </w:r>
      <w:r w:rsidRPr="00324A70">
        <w:rPr>
          <w:rFonts w:ascii="Times New Roman" w:hAnsi="Times New Roman" w:cs="Times New Roman"/>
          <w:sz w:val="24"/>
          <w:szCs w:val="24"/>
        </w:rPr>
        <w:t xml:space="preserve">  «Об утверждении административного регламента администрации муниципального образования </w:t>
      </w:r>
      <w:r>
        <w:rPr>
          <w:rFonts w:ascii="Times New Roman" w:hAnsi="Times New Roman" w:cs="Times New Roman"/>
          <w:sz w:val="24"/>
          <w:szCs w:val="24"/>
        </w:rPr>
        <w:t>Пашозерское</w:t>
      </w:r>
      <w:r w:rsidRPr="00324A70">
        <w:rPr>
          <w:rFonts w:ascii="Times New Roman"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долевой собственности на жилые помещения»» </w:t>
      </w:r>
    </w:p>
    <w:p w14:paraId="55547DEC" w14:textId="77777777" w:rsidR="00BC51A5" w:rsidRDefault="00BC51A5" w:rsidP="00BC51A5">
      <w:pPr>
        <w:pStyle w:val="af1"/>
        <w:shd w:val="clear" w:color="auto" w:fill="FFFFFF"/>
        <w:spacing w:before="0" w:beforeAutospacing="0" w:after="90" w:afterAutospacing="0"/>
        <w:ind w:left="60" w:right="60"/>
        <w:jc w:val="both"/>
      </w:pPr>
      <w:r>
        <w:t>4. Контроль за исполнением настоящего постановления оставляю за собой</w:t>
      </w:r>
    </w:p>
    <w:p w14:paraId="0CE57DD9" w14:textId="77777777" w:rsidR="00BC51A5" w:rsidRPr="00AA5161" w:rsidRDefault="00BC51A5" w:rsidP="00BC51A5">
      <w:pPr>
        <w:jc w:val="both"/>
        <w:rPr>
          <w:rFonts w:ascii="Times New Roman" w:hAnsi="Times New Roman" w:cs="Times New Roman"/>
          <w:color w:val="000000"/>
          <w:sz w:val="24"/>
          <w:szCs w:val="24"/>
        </w:rPr>
      </w:pPr>
      <w:r w:rsidRPr="00AA5161">
        <w:rPr>
          <w:rFonts w:ascii="Times New Roman" w:hAnsi="Times New Roman" w:cs="Times New Roman"/>
          <w:color w:val="000000"/>
          <w:sz w:val="24"/>
          <w:szCs w:val="24"/>
        </w:rPr>
        <w:t xml:space="preserve">Глава администрации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В.В.Вихров</w:t>
      </w:r>
      <w:proofErr w:type="spellEnd"/>
    </w:p>
    <w:p w14:paraId="53185CF8" w14:textId="77777777" w:rsidR="00BC51A5" w:rsidRDefault="00BC51A5" w:rsidP="00BC51A5">
      <w:pPr>
        <w:jc w:val="right"/>
      </w:pPr>
      <w:r>
        <w:rPr>
          <w:rFonts w:ascii="Times New Roman" w:hAnsi="Times New Roman"/>
          <w:color w:val="000000"/>
          <w:sz w:val="24"/>
          <w:szCs w:val="20"/>
        </w:rPr>
        <w:lastRenderedPageBreak/>
        <w:t>УТВЕРЖДЕН</w:t>
      </w:r>
    </w:p>
    <w:p w14:paraId="68B37B66" w14:textId="77777777" w:rsidR="00BC51A5" w:rsidRDefault="00BC51A5" w:rsidP="00BC51A5">
      <w:pPr>
        <w:ind w:left="5040"/>
        <w:jc w:val="right"/>
      </w:pPr>
      <w:r>
        <w:rPr>
          <w:rFonts w:ascii="Times New Roman" w:hAnsi="Times New Roman"/>
          <w:color w:val="000000"/>
          <w:sz w:val="24"/>
          <w:szCs w:val="20"/>
        </w:rPr>
        <w:t>постановлением администрации Пашозерского сельского поселения</w:t>
      </w:r>
    </w:p>
    <w:p w14:paraId="4891D8B6" w14:textId="77777777" w:rsidR="00BC51A5" w:rsidRDefault="00BC51A5" w:rsidP="00BC51A5">
      <w:pPr>
        <w:ind w:left="5040"/>
        <w:jc w:val="right"/>
      </w:pPr>
      <w:r>
        <w:rPr>
          <w:rFonts w:ascii="Times New Roman" w:hAnsi="Times New Roman"/>
          <w:color w:val="000000"/>
          <w:sz w:val="24"/>
          <w:szCs w:val="20"/>
        </w:rPr>
        <w:t>от 31.10.2023 г. № 08-102-а</w:t>
      </w:r>
    </w:p>
    <w:p w14:paraId="1E33A419" w14:textId="77777777" w:rsidR="00BC51A5" w:rsidRDefault="00BC51A5" w:rsidP="00BC51A5">
      <w:pPr>
        <w:spacing w:after="120"/>
        <w:ind w:firstLine="709"/>
        <w:jc w:val="right"/>
      </w:pPr>
      <w:r>
        <w:rPr>
          <w:rFonts w:ascii="Times New Roman" w:hAnsi="Times New Roman"/>
          <w:sz w:val="24"/>
          <w:szCs w:val="24"/>
        </w:rPr>
        <w:t xml:space="preserve"> (приложение)</w:t>
      </w:r>
    </w:p>
    <w:p w14:paraId="3E2B0EBA" w14:textId="77777777" w:rsidR="00BC51A5" w:rsidRDefault="00BC51A5" w:rsidP="00BC51A5">
      <w:pPr>
        <w:jc w:val="center"/>
        <w:rPr>
          <w:rFonts w:ascii="Times New Roman" w:hAnsi="Times New Roman"/>
          <w:b/>
          <w:bCs/>
          <w:color w:val="000000"/>
          <w:sz w:val="24"/>
          <w:szCs w:val="24"/>
        </w:rPr>
      </w:pPr>
    </w:p>
    <w:p w14:paraId="14E0BF87" w14:textId="3E1DB217" w:rsidR="00BC51A5" w:rsidRPr="00EA5449" w:rsidRDefault="00BC51A5" w:rsidP="00BC51A5">
      <w:pPr>
        <w:spacing w:after="120"/>
        <w:ind w:firstLine="709"/>
        <w:jc w:val="center"/>
        <w:rPr>
          <w:bCs/>
          <w:sz w:val="28"/>
          <w:szCs w:val="28"/>
        </w:rPr>
      </w:pPr>
      <w:r w:rsidRPr="00B60CD5">
        <w:rPr>
          <w:rFonts w:ascii="Times New Roman" w:hAnsi="Times New Roman"/>
          <w:b/>
          <w:color w:val="000000"/>
          <w:sz w:val="24"/>
          <w:szCs w:val="24"/>
        </w:rPr>
        <w:t>АДМИНИСТРАТИВНЫЙ РЕГЛАМЕНТ</w:t>
      </w:r>
      <w:r w:rsidRPr="00B60CD5">
        <w:rPr>
          <w:rFonts w:ascii="Times New Roman" w:hAnsi="Times New Roman"/>
          <w:b/>
          <w:color w:val="000000"/>
          <w:sz w:val="24"/>
          <w:szCs w:val="24"/>
        </w:rPr>
        <w:br/>
      </w:r>
      <w:r w:rsidRPr="00EA5449">
        <w:rPr>
          <w:rFonts w:ascii="Times New Roman" w:hAnsi="Times New Roman"/>
          <w:bCs/>
          <w:color w:val="000000"/>
          <w:sz w:val="28"/>
          <w:szCs w:val="28"/>
        </w:rPr>
        <w:t>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w:t>
      </w:r>
      <w:r w:rsidR="00EA5449" w:rsidRPr="00EA5449">
        <w:rPr>
          <w:rFonts w:ascii="Times New Roman" w:hAnsi="Times New Roman"/>
          <w:bCs/>
          <w:color w:val="000000"/>
          <w:sz w:val="28"/>
          <w:szCs w:val="28"/>
        </w:rPr>
        <w:t xml:space="preserve"> </w:t>
      </w:r>
      <w:r w:rsidR="00EA5449" w:rsidRPr="00EA5449">
        <w:rPr>
          <w:rFonts w:ascii="Times New Roman" w:hAnsi="Times New Roman" w:cs="Times New Roman"/>
          <w:bCs/>
          <w:sz w:val="28"/>
          <w:szCs w:val="28"/>
        </w:rPr>
        <w:t>«Выдача справок об отказе от преимущественного права покупки доли в праве общей долевой собственности на жилые помещения»</w:t>
      </w:r>
    </w:p>
    <w:p w14:paraId="2D7F3A7F" w14:textId="5231AC50" w:rsidR="00BC51A5" w:rsidRPr="00EA5449" w:rsidRDefault="00BC51A5" w:rsidP="00BC51A5">
      <w:pPr>
        <w:ind w:firstLine="709"/>
        <w:jc w:val="center"/>
        <w:rPr>
          <w:rFonts w:ascii="Times New Roman" w:hAnsi="Times New Roman"/>
          <w:bCs/>
          <w:sz w:val="28"/>
          <w:szCs w:val="28"/>
        </w:rPr>
      </w:pPr>
      <w:r w:rsidRPr="00EA5449">
        <w:rPr>
          <w:rFonts w:ascii="Times New Roman" w:hAnsi="Times New Roman"/>
          <w:bCs/>
          <w:sz w:val="28"/>
          <w:szCs w:val="28"/>
        </w:rPr>
        <w:t xml:space="preserve">(Сокращенное наименование: «Выдача справок об отказе </w:t>
      </w:r>
      <w:r w:rsidRPr="00EA5449">
        <w:rPr>
          <w:rFonts w:ascii="Times New Roman" w:hAnsi="Times New Roman"/>
          <w:bCs/>
          <w:sz w:val="28"/>
          <w:szCs w:val="28"/>
        </w:rPr>
        <w:br/>
        <w:t xml:space="preserve">от преимущественного права покупки доли в праве общей долевой собственности на жилые помещения») </w:t>
      </w:r>
    </w:p>
    <w:p w14:paraId="04F3E5AB" w14:textId="77777777" w:rsidR="00BC51A5" w:rsidRPr="00EA5449" w:rsidRDefault="00BC51A5" w:rsidP="00BC51A5">
      <w:pPr>
        <w:ind w:firstLine="709"/>
        <w:jc w:val="center"/>
        <w:rPr>
          <w:rFonts w:ascii="Times New Roman" w:hAnsi="Times New Roman"/>
          <w:bCs/>
          <w:sz w:val="28"/>
          <w:szCs w:val="28"/>
        </w:rPr>
      </w:pPr>
      <w:r w:rsidRPr="00EA5449">
        <w:rPr>
          <w:rFonts w:ascii="Times New Roman" w:hAnsi="Times New Roman"/>
          <w:bCs/>
          <w:sz w:val="28"/>
          <w:szCs w:val="28"/>
        </w:rPr>
        <w:t>(далее – муниципальная услуга, административный регламент)</w:t>
      </w:r>
    </w:p>
    <w:p w14:paraId="1BBE8832" w14:textId="77777777" w:rsidR="00BC51A5" w:rsidRPr="00EA5449" w:rsidRDefault="00BC51A5" w:rsidP="00BC51A5">
      <w:pPr>
        <w:ind w:firstLine="709"/>
        <w:jc w:val="center"/>
        <w:outlineLvl w:val="1"/>
        <w:rPr>
          <w:rFonts w:ascii="Times New Roman" w:hAnsi="Times New Roman"/>
          <w:b/>
          <w:sz w:val="28"/>
          <w:szCs w:val="28"/>
        </w:rPr>
      </w:pPr>
      <w:r w:rsidRPr="00EA5449">
        <w:rPr>
          <w:rFonts w:ascii="Times New Roman" w:hAnsi="Times New Roman"/>
          <w:b/>
          <w:sz w:val="28"/>
          <w:szCs w:val="28"/>
        </w:rPr>
        <w:t>1. Общие положения</w:t>
      </w:r>
    </w:p>
    <w:p w14:paraId="777BAD0B" w14:textId="77777777" w:rsidR="00BC51A5" w:rsidRPr="00585AC8" w:rsidRDefault="00BC51A5" w:rsidP="00BC51A5">
      <w:pPr>
        <w:ind w:firstLine="709"/>
        <w:jc w:val="center"/>
        <w:rPr>
          <w:rFonts w:ascii="Times New Roman" w:hAnsi="Times New Roman"/>
          <w:sz w:val="28"/>
          <w:szCs w:val="28"/>
        </w:rPr>
      </w:pPr>
    </w:p>
    <w:p w14:paraId="5EAA78C1" w14:textId="77777777" w:rsidR="00BC51A5" w:rsidRPr="00585AC8" w:rsidRDefault="00BC51A5" w:rsidP="00BC51A5">
      <w:pPr>
        <w:pStyle w:val="11"/>
        <w:numPr>
          <w:ilvl w:val="1"/>
          <w:numId w:val="3"/>
        </w:numPr>
        <w:spacing w:after="0" w:line="240" w:lineRule="auto"/>
        <w:ind w:left="0" w:firstLine="709"/>
        <w:jc w:val="both"/>
        <w:rPr>
          <w:rFonts w:ascii="Times New Roman" w:hAnsi="Times New Roman"/>
          <w:sz w:val="28"/>
          <w:szCs w:val="28"/>
        </w:rPr>
      </w:pPr>
      <w:r w:rsidRPr="00585AC8">
        <w:rPr>
          <w:rFonts w:ascii="Times New Roman" w:hAnsi="Times New Roman"/>
          <w:sz w:val="28"/>
          <w:szCs w:val="28"/>
        </w:rPr>
        <w:t>Административный регламент устанавливает порядок и стандарт предоставления муниципальной услуги</w:t>
      </w:r>
      <w:r>
        <w:rPr>
          <w:rFonts w:ascii="Times New Roman" w:hAnsi="Times New Roman"/>
          <w:sz w:val="28"/>
          <w:szCs w:val="28"/>
        </w:rPr>
        <w:t xml:space="preserve"> </w:t>
      </w:r>
      <w:r w:rsidRPr="00585AC8">
        <w:rPr>
          <w:rFonts w:ascii="Times New Roman" w:hAnsi="Times New Roman"/>
          <w:sz w:val="28"/>
          <w:szCs w:val="28"/>
        </w:rPr>
        <w:t xml:space="preserve">«Выдача справок </w:t>
      </w:r>
      <w:r w:rsidRPr="00585AC8">
        <w:rPr>
          <w:rFonts w:ascii="Times New Roman" w:hAnsi="Times New Roman"/>
          <w:sz w:val="28"/>
          <w:szCs w:val="28"/>
        </w:rPr>
        <w:br/>
        <w:t>об отказе от преимущественного права покупки доли в праве общей долевой собственности на жилые помещения».</w:t>
      </w:r>
    </w:p>
    <w:p w14:paraId="4CE76465" w14:textId="77777777" w:rsidR="00BC51A5" w:rsidRPr="00C13197" w:rsidRDefault="00BC51A5" w:rsidP="00BC51A5">
      <w:pPr>
        <w:pStyle w:val="11"/>
        <w:numPr>
          <w:ilvl w:val="1"/>
          <w:numId w:val="3"/>
        </w:numPr>
        <w:spacing w:after="0" w:line="240" w:lineRule="auto"/>
        <w:ind w:left="0" w:firstLine="709"/>
        <w:jc w:val="both"/>
        <w:rPr>
          <w:rFonts w:ascii="Times New Roman" w:hAnsi="Times New Roman"/>
          <w:sz w:val="28"/>
          <w:szCs w:val="28"/>
        </w:rPr>
      </w:pPr>
      <w:r w:rsidRPr="00C13197">
        <w:rPr>
          <w:rFonts w:ascii="Times New Roman" w:hAnsi="Times New Roman"/>
          <w:sz w:val="28"/>
          <w:szCs w:val="28"/>
        </w:rPr>
        <w:t>Заявителями, имеющими право на получение муниципальной услуги, являются:</w:t>
      </w:r>
    </w:p>
    <w:p w14:paraId="64036030" w14:textId="77777777" w:rsidR="00BC51A5" w:rsidRPr="00C13197" w:rsidRDefault="00BC51A5" w:rsidP="00BC51A5">
      <w:pPr>
        <w:pStyle w:val="11"/>
        <w:spacing w:after="0" w:line="240" w:lineRule="auto"/>
        <w:ind w:left="709"/>
        <w:jc w:val="both"/>
        <w:rPr>
          <w:rFonts w:ascii="Times New Roman" w:hAnsi="Times New Roman"/>
          <w:sz w:val="28"/>
          <w:szCs w:val="28"/>
          <w:lang w:eastAsia="ru-RU"/>
        </w:rPr>
      </w:pPr>
      <w:r w:rsidRPr="00C13197">
        <w:rPr>
          <w:rFonts w:ascii="Times New Roman" w:hAnsi="Times New Roman"/>
          <w:sz w:val="28"/>
          <w:szCs w:val="28"/>
          <w:lang w:eastAsia="ru-RU"/>
        </w:rPr>
        <w:t xml:space="preserve"> - физические лица;</w:t>
      </w:r>
    </w:p>
    <w:p w14:paraId="708E080C" w14:textId="77777777" w:rsidR="00BC51A5" w:rsidRPr="00C13197" w:rsidRDefault="00BC51A5" w:rsidP="00BC51A5">
      <w:pPr>
        <w:pStyle w:val="11"/>
        <w:spacing w:after="0" w:line="240" w:lineRule="auto"/>
        <w:ind w:left="709"/>
        <w:jc w:val="both"/>
        <w:rPr>
          <w:rFonts w:ascii="Times New Roman" w:hAnsi="Times New Roman"/>
          <w:sz w:val="28"/>
          <w:szCs w:val="28"/>
        </w:rPr>
      </w:pPr>
      <w:r w:rsidRPr="00C13197">
        <w:rPr>
          <w:rFonts w:ascii="Times New Roman" w:hAnsi="Times New Roman"/>
          <w:sz w:val="28"/>
          <w:szCs w:val="28"/>
          <w:lang w:eastAsia="ru-RU"/>
        </w:rPr>
        <w:t xml:space="preserve"> - юридические лица (далее – заявитель).</w:t>
      </w:r>
    </w:p>
    <w:p w14:paraId="13D7A2CF" w14:textId="77777777" w:rsidR="00BC51A5" w:rsidRPr="00C13197" w:rsidRDefault="00BC51A5" w:rsidP="00BC51A5">
      <w:pPr>
        <w:ind w:firstLine="709"/>
        <w:jc w:val="both"/>
        <w:rPr>
          <w:rFonts w:ascii="Times New Roman" w:hAnsi="Times New Roman"/>
          <w:sz w:val="28"/>
          <w:szCs w:val="28"/>
        </w:rPr>
      </w:pPr>
      <w:r w:rsidRPr="00C13197">
        <w:rPr>
          <w:rFonts w:ascii="Times New Roman" w:hAnsi="Times New Roman"/>
          <w:sz w:val="28"/>
          <w:szCs w:val="28"/>
        </w:rPr>
        <w:t>Представлять интересы заявителя имеют право:</w:t>
      </w:r>
    </w:p>
    <w:p w14:paraId="528D88C9" w14:textId="77777777" w:rsidR="00BC51A5" w:rsidRPr="00C13197" w:rsidRDefault="00BC51A5" w:rsidP="00BC51A5">
      <w:pPr>
        <w:ind w:firstLine="709"/>
        <w:jc w:val="both"/>
        <w:rPr>
          <w:rFonts w:ascii="Times New Roman" w:hAnsi="Times New Roman"/>
          <w:sz w:val="28"/>
          <w:szCs w:val="28"/>
        </w:rPr>
      </w:pPr>
      <w:r w:rsidRPr="00C13197">
        <w:rPr>
          <w:rFonts w:ascii="Times New Roman" w:hAnsi="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AC55998" w14:textId="77777777" w:rsidR="00BC51A5" w:rsidRPr="00585AC8" w:rsidRDefault="00BC51A5" w:rsidP="00BC51A5">
      <w:pPr>
        <w:pStyle w:val="11"/>
        <w:spacing w:after="0" w:line="240" w:lineRule="auto"/>
        <w:ind w:left="0" w:firstLine="708"/>
        <w:jc w:val="both"/>
        <w:rPr>
          <w:rFonts w:ascii="Times New Roman" w:hAnsi="Times New Roman"/>
          <w:sz w:val="28"/>
          <w:szCs w:val="28"/>
        </w:rPr>
      </w:pPr>
      <w:r w:rsidRPr="00C13197">
        <w:rPr>
          <w:rFonts w:ascii="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00AD624" w14:textId="77777777" w:rsidR="00BC51A5" w:rsidRPr="00585AC8" w:rsidRDefault="00BC51A5" w:rsidP="00BC51A5">
      <w:pPr>
        <w:ind w:firstLine="709"/>
        <w:jc w:val="both"/>
        <w:rPr>
          <w:rFonts w:ascii="Times New Roman" w:hAnsi="Times New Roman"/>
          <w:sz w:val="28"/>
        </w:rPr>
      </w:pPr>
      <w:r w:rsidRPr="00585AC8">
        <w:rPr>
          <w:rFonts w:ascii="Times New Roman" w:hAnsi="Times New Roman"/>
          <w:sz w:val="28"/>
          <w:szCs w:val="28"/>
        </w:rPr>
        <w:lastRenderedPageBreak/>
        <w:t>1.3. Информация о месте нахождения органов местного самоуправления Ленинградс</w:t>
      </w:r>
      <w:r>
        <w:rPr>
          <w:rFonts w:ascii="Times New Roman" w:hAnsi="Times New Roman"/>
          <w:sz w:val="28"/>
          <w:szCs w:val="28"/>
        </w:rPr>
        <w:t>кой области в лице администрации</w:t>
      </w:r>
      <w:r w:rsidRPr="00585AC8">
        <w:rPr>
          <w:rFonts w:ascii="Times New Roman" w:hAnsi="Times New Roman"/>
          <w:sz w:val="28"/>
          <w:szCs w:val="28"/>
        </w:rPr>
        <w:t xml:space="preserve"> МО </w:t>
      </w:r>
      <w:r>
        <w:rPr>
          <w:rFonts w:ascii="Times New Roman" w:hAnsi="Times New Roman"/>
          <w:sz w:val="28"/>
          <w:szCs w:val="28"/>
        </w:rPr>
        <w:t>Пашозерское</w:t>
      </w:r>
      <w:r w:rsidRPr="00C13197">
        <w:rPr>
          <w:rFonts w:ascii="Times New Roman" w:hAnsi="Times New Roman"/>
          <w:sz w:val="28"/>
          <w:szCs w:val="28"/>
        </w:rPr>
        <w:t xml:space="preserve"> сельское поселение Тихвинского муниципального района Ленинградской области</w:t>
      </w:r>
      <w:r w:rsidRPr="00585AC8">
        <w:rPr>
          <w:rFonts w:ascii="Times New Roman" w:hAnsi="Times New Roman"/>
          <w:sz w:val="28"/>
          <w:szCs w:val="28"/>
        </w:rPr>
        <w:t xml:space="preserve"> (далее – орган местного самоуправления, ОМСУ, Администрация), организаций, участвующих в предоставлении услуги (далее – Организации) и не</w:t>
      </w:r>
      <w:r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AC5E636"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51D9C3A" w14:textId="77777777" w:rsidR="00BC51A5" w:rsidRPr="00585AC8" w:rsidRDefault="00BC51A5" w:rsidP="00BC51A5">
      <w:pPr>
        <w:pStyle w:val="11"/>
        <w:spacing w:after="0" w:line="240" w:lineRule="auto"/>
        <w:ind w:left="0" w:firstLine="709"/>
        <w:jc w:val="both"/>
        <w:rPr>
          <w:rFonts w:ascii="Times New Roman" w:hAnsi="Times New Roman"/>
          <w:sz w:val="28"/>
          <w:szCs w:val="28"/>
          <w:lang w:eastAsia="ru-RU"/>
        </w:rPr>
      </w:pPr>
      <w:r w:rsidRPr="00585AC8">
        <w:rPr>
          <w:rFonts w:ascii="Times New Roman" w:hAnsi="Times New Roman"/>
          <w:sz w:val="28"/>
          <w:szCs w:val="28"/>
          <w:lang w:eastAsia="ru-RU"/>
        </w:rPr>
        <w:t>на сайте Администраций;</w:t>
      </w:r>
    </w:p>
    <w:p w14:paraId="0BFF4B85" w14:textId="77777777" w:rsidR="00BC51A5" w:rsidRPr="00585AC8" w:rsidRDefault="00BC51A5" w:rsidP="00BC51A5">
      <w:pPr>
        <w:pStyle w:val="11"/>
        <w:spacing w:after="0" w:line="240" w:lineRule="auto"/>
        <w:ind w:left="0" w:firstLine="709"/>
        <w:jc w:val="both"/>
        <w:rPr>
          <w:rFonts w:ascii="Times New Roman" w:hAnsi="Times New Roman"/>
          <w:sz w:val="28"/>
          <w:szCs w:val="28"/>
          <w:lang w:eastAsia="ru-RU"/>
        </w:rPr>
      </w:pPr>
      <w:r w:rsidRPr="00585AC8">
        <w:rPr>
          <w:rFonts w:ascii="Times New Roman" w:hAnsi="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85AC8">
        <w:rPr>
          <w:rFonts w:ascii="Times New Roman" w:hAnsi="Times New Roman"/>
          <w:sz w:val="28"/>
          <w:szCs w:val="28"/>
          <w:lang w:eastAsia="ru-RU"/>
        </w:rPr>
        <w:br/>
        <w:t xml:space="preserve">и муниципальных услуг» (далее </w:t>
      </w:r>
      <w:r w:rsidRPr="00585AC8">
        <w:rPr>
          <w:rFonts w:ascii="Times New Roman" w:hAnsi="Times New Roman"/>
          <w:bCs/>
          <w:sz w:val="28"/>
          <w:szCs w:val="28"/>
          <w:lang w:eastAsia="ru-RU"/>
        </w:rPr>
        <w:t>–</w:t>
      </w:r>
      <w:r w:rsidRPr="00585AC8">
        <w:rPr>
          <w:rFonts w:ascii="Times New Roman" w:hAnsi="Times New Roman"/>
          <w:sz w:val="28"/>
          <w:szCs w:val="28"/>
          <w:lang w:eastAsia="ru-RU"/>
        </w:rPr>
        <w:t xml:space="preserve"> ГБУ ЛО «МФЦ»): </w:t>
      </w:r>
      <w:hyperlink r:id="rId9" w:history="1">
        <w:r w:rsidRPr="00585AC8">
          <w:rPr>
            <w:rFonts w:ascii="Times New Roman" w:hAnsi="Times New Roman"/>
            <w:sz w:val="28"/>
            <w:szCs w:val="28"/>
            <w:u w:val="single"/>
            <w:lang w:eastAsia="ru-RU"/>
          </w:rPr>
          <w:t>http://mfc47.ru/</w:t>
        </w:r>
      </w:hyperlink>
      <w:r w:rsidRPr="00585AC8">
        <w:rPr>
          <w:rFonts w:ascii="Times New Roman" w:hAnsi="Times New Roman"/>
          <w:sz w:val="28"/>
          <w:szCs w:val="28"/>
          <w:lang w:eastAsia="ru-RU"/>
        </w:rPr>
        <w:t>;</w:t>
      </w:r>
    </w:p>
    <w:p w14:paraId="5C00D6E6" w14:textId="77777777" w:rsidR="00BC51A5" w:rsidRPr="00585AC8" w:rsidRDefault="00BC51A5" w:rsidP="00BC51A5">
      <w:pPr>
        <w:pStyle w:val="11"/>
        <w:spacing w:after="0" w:line="240" w:lineRule="auto"/>
        <w:ind w:left="0" w:firstLine="709"/>
        <w:jc w:val="both"/>
        <w:rPr>
          <w:rFonts w:ascii="Times New Roman" w:hAnsi="Times New Roman"/>
          <w:sz w:val="28"/>
          <w:szCs w:val="28"/>
          <w:u w:val="single"/>
          <w:lang w:eastAsia="ru-RU"/>
        </w:rPr>
      </w:pPr>
      <w:r w:rsidRPr="00585AC8">
        <w:rPr>
          <w:rFonts w:ascii="Times New Roman" w:hAnsi="Times New Roman"/>
          <w:sz w:val="28"/>
          <w:szCs w:val="28"/>
          <w:lang w:eastAsia="ru-RU"/>
        </w:rPr>
        <w:t xml:space="preserve">на Портале государственных и муниципальных услуг (функций) Ленинградской области (далее </w:t>
      </w:r>
      <w:r w:rsidRPr="00585AC8">
        <w:rPr>
          <w:rFonts w:ascii="Times New Roman" w:hAnsi="Times New Roman"/>
          <w:bCs/>
          <w:sz w:val="28"/>
          <w:szCs w:val="28"/>
          <w:lang w:eastAsia="ru-RU"/>
        </w:rPr>
        <w:t xml:space="preserve">– </w:t>
      </w:r>
      <w:r w:rsidRPr="00585AC8">
        <w:rPr>
          <w:rFonts w:ascii="Times New Roman" w:hAnsi="Times New Roman"/>
          <w:sz w:val="28"/>
          <w:szCs w:val="28"/>
          <w:lang w:eastAsia="ru-RU"/>
        </w:rPr>
        <w:t xml:space="preserve"> ПГУ ЛО)/на Едином портале государственных услуг (далее </w:t>
      </w:r>
      <w:r w:rsidRPr="00585AC8">
        <w:rPr>
          <w:rFonts w:ascii="Times New Roman" w:hAnsi="Times New Roman"/>
          <w:bCs/>
          <w:sz w:val="28"/>
          <w:szCs w:val="28"/>
          <w:lang w:eastAsia="ru-RU"/>
        </w:rPr>
        <w:t xml:space="preserve">– </w:t>
      </w:r>
      <w:r w:rsidRPr="00585AC8">
        <w:rPr>
          <w:rFonts w:ascii="Times New Roman" w:hAnsi="Times New Roman"/>
          <w:sz w:val="28"/>
          <w:szCs w:val="28"/>
          <w:lang w:eastAsia="ru-RU"/>
        </w:rPr>
        <w:t xml:space="preserve"> ЕПГУ): </w:t>
      </w:r>
      <w:hyperlink r:id="rId10" w:history="1">
        <w:r w:rsidRPr="00585AC8">
          <w:rPr>
            <w:rFonts w:ascii="Times New Roman" w:hAnsi="Times New Roman"/>
            <w:sz w:val="28"/>
            <w:szCs w:val="28"/>
            <w:u w:val="single"/>
            <w:lang w:eastAsia="ru-RU"/>
          </w:rPr>
          <w:t>http://gu.lenobl.ru/</w:t>
        </w:r>
      </w:hyperlink>
      <w:r w:rsidRPr="00585AC8">
        <w:rPr>
          <w:rFonts w:ascii="Times New Roman" w:hAnsi="Times New Roman"/>
          <w:sz w:val="28"/>
          <w:szCs w:val="28"/>
          <w:u w:val="single"/>
          <w:lang w:eastAsia="ru-RU"/>
        </w:rPr>
        <w:t xml:space="preserve">, </w:t>
      </w:r>
      <w:hyperlink r:id="rId11" w:history="1">
        <w:r w:rsidRPr="00585AC8">
          <w:rPr>
            <w:rStyle w:val="a3"/>
            <w:rFonts w:ascii="Times New Roman" w:hAnsi="Times New Roman"/>
            <w:sz w:val="28"/>
            <w:szCs w:val="28"/>
          </w:rPr>
          <w:t>www.gosuslugi.ru</w:t>
        </w:r>
      </w:hyperlink>
      <w:r w:rsidRPr="00585AC8">
        <w:rPr>
          <w:rFonts w:ascii="Times New Roman" w:hAnsi="Times New Roman"/>
          <w:sz w:val="28"/>
          <w:szCs w:val="28"/>
        </w:rPr>
        <w:t>;</w:t>
      </w:r>
    </w:p>
    <w:p w14:paraId="27412E7E"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Pr="00585AC8">
        <w:rPr>
          <w:rFonts w:ascii="Times New Roman" w:hAnsi="Times New Roman" w:cs="Times New Roman"/>
          <w:sz w:val="28"/>
          <w:szCs w:val="28"/>
        </w:rPr>
        <w:br/>
        <w:t>и муниципальных услуг (функций) Ленинградской области».</w:t>
      </w:r>
    </w:p>
    <w:p w14:paraId="0AA151B2" w14:textId="77777777" w:rsidR="00BC51A5" w:rsidRPr="00585AC8" w:rsidRDefault="00BC51A5" w:rsidP="00BC51A5">
      <w:pPr>
        <w:ind w:firstLine="709"/>
        <w:jc w:val="both"/>
        <w:rPr>
          <w:rFonts w:ascii="Times New Roman" w:hAnsi="Times New Roman"/>
          <w:sz w:val="28"/>
          <w:szCs w:val="28"/>
        </w:rPr>
      </w:pPr>
    </w:p>
    <w:p w14:paraId="69C7DCCC" w14:textId="77777777" w:rsidR="00BC51A5" w:rsidRPr="00585AC8" w:rsidRDefault="00BC51A5" w:rsidP="00BC51A5">
      <w:pPr>
        <w:ind w:firstLine="709"/>
        <w:jc w:val="center"/>
        <w:rPr>
          <w:rFonts w:ascii="Times New Roman" w:hAnsi="Times New Roman"/>
          <w:b/>
          <w:sz w:val="28"/>
          <w:szCs w:val="28"/>
        </w:rPr>
      </w:pPr>
      <w:r w:rsidRPr="00585AC8">
        <w:rPr>
          <w:rFonts w:ascii="Times New Roman" w:hAnsi="Times New Roman"/>
          <w:b/>
          <w:sz w:val="28"/>
          <w:szCs w:val="28"/>
        </w:rPr>
        <w:t>2. Стандарт предоставления муниципальной услуги</w:t>
      </w:r>
    </w:p>
    <w:p w14:paraId="336E74B9" w14:textId="77777777" w:rsidR="00BC51A5" w:rsidRPr="00585AC8" w:rsidRDefault="00BC51A5" w:rsidP="00BC51A5">
      <w:pPr>
        <w:ind w:firstLine="709"/>
        <w:jc w:val="center"/>
        <w:rPr>
          <w:rFonts w:ascii="Times New Roman" w:hAnsi="Times New Roman"/>
          <w:sz w:val="28"/>
          <w:szCs w:val="28"/>
        </w:rPr>
      </w:pPr>
    </w:p>
    <w:p w14:paraId="2F80A54A"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 Полное наименование муниципальной услуги: «Выдача справок </w:t>
      </w:r>
      <w:r w:rsidRPr="00585AC8">
        <w:rPr>
          <w:rFonts w:ascii="Times New Roman" w:hAnsi="Times New Roman"/>
          <w:sz w:val="28"/>
          <w:szCs w:val="28"/>
        </w:rPr>
        <w:br/>
        <w:t>об отказе от преимущественного права покупки доли в праве общей долевой собственности на жилые помещения».</w:t>
      </w:r>
    </w:p>
    <w:p w14:paraId="7551D7AE"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Сокращенное наименование муниципальной услуги: «Выдача справок </w:t>
      </w:r>
      <w:r w:rsidRPr="00585AC8">
        <w:rPr>
          <w:rFonts w:ascii="Times New Roman" w:hAnsi="Times New Roman"/>
          <w:sz w:val="28"/>
          <w:szCs w:val="28"/>
        </w:rPr>
        <w:br/>
        <w:t>об отказе от преимущественного права покупки доли в праве общей долевой собственности на жилые помещения».</w:t>
      </w:r>
    </w:p>
    <w:p w14:paraId="5FCC1935"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2.2. Муниципальную услугу предоставляет: </w:t>
      </w:r>
    </w:p>
    <w:p w14:paraId="33EFEEC8"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Администрация МО </w:t>
      </w:r>
      <w:r>
        <w:rPr>
          <w:rFonts w:ascii="Times New Roman" w:hAnsi="Times New Roman"/>
          <w:sz w:val="28"/>
          <w:szCs w:val="28"/>
        </w:rPr>
        <w:t>Пашозерское</w:t>
      </w:r>
      <w:r w:rsidRPr="00C13197">
        <w:rPr>
          <w:rFonts w:ascii="Times New Roman" w:hAnsi="Times New Roman"/>
          <w:sz w:val="28"/>
          <w:szCs w:val="28"/>
        </w:rPr>
        <w:t xml:space="preserve"> сельское поселение Тихвинского муниципального района Ленинградской области</w:t>
      </w:r>
      <w:r w:rsidRPr="00585AC8">
        <w:rPr>
          <w:rFonts w:ascii="Times New Roman" w:hAnsi="Times New Roman"/>
          <w:sz w:val="28"/>
          <w:szCs w:val="28"/>
        </w:rPr>
        <w:t xml:space="preserve"> Ленинградской области.</w:t>
      </w:r>
    </w:p>
    <w:p w14:paraId="16A8310C"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14:paraId="4D6E4A49"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sz w:val="28"/>
          <w:szCs w:val="28"/>
        </w:rPr>
        <w:br/>
        <w:t>и муниципальных услуг»;</w:t>
      </w:r>
    </w:p>
    <w:p w14:paraId="1B24C3D0"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Управление Федеральной налоговой службы по Ленинградской области;</w:t>
      </w:r>
    </w:p>
    <w:p w14:paraId="6C78CE9D"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Управление Федеральной службы государственной регистрации, кадастра и картографии по Ленинградской области.</w:t>
      </w:r>
    </w:p>
    <w:p w14:paraId="719B44E2" w14:textId="77777777" w:rsidR="00BC51A5" w:rsidRPr="00585AC8" w:rsidRDefault="00BC51A5" w:rsidP="00BC51A5">
      <w:pPr>
        <w:ind w:firstLine="539"/>
        <w:jc w:val="both"/>
        <w:rPr>
          <w:rFonts w:ascii="Times New Roman" w:hAnsi="Times New Roman"/>
          <w:sz w:val="28"/>
          <w:szCs w:val="28"/>
        </w:rPr>
      </w:pPr>
      <w:r w:rsidRPr="00585AC8">
        <w:rPr>
          <w:rFonts w:ascii="Times New Roman" w:hAnsi="Times New Roman"/>
          <w:sz w:val="28"/>
          <w:szCs w:val="28"/>
        </w:rPr>
        <w:t>Заявление на получение государственной услуги с комплектом документов принимается:</w:t>
      </w:r>
    </w:p>
    <w:p w14:paraId="6CAE8903" w14:textId="77777777" w:rsidR="00BC51A5" w:rsidRPr="00585AC8" w:rsidRDefault="00BC51A5" w:rsidP="00BC51A5">
      <w:pPr>
        <w:ind w:firstLine="539"/>
        <w:jc w:val="both"/>
        <w:rPr>
          <w:rFonts w:ascii="Times New Roman" w:hAnsi="Times New Roman"/>
          <w:sz w:val="28"/>
          <w:szCs w:val="28"/>
        </w:rPr>
      </w:pPr>
      <w:r w:rsidRPr="00585AC8">
        <w:rPr>
          <w:rFonts w:ascii="Times New Roman" w:hAnsi="Times New Roman"/>
          <w:sz w:val="28"/>
          <w:szCs w:val="28"/>
        </w:rPr>
        <w:t>1) при личной явке:</w:t>
      </w:r>
    </w:p>
    <w:p w14:paraId="7ECB1C1E" w14:textId="77777777" w:rsidR="00BC51A5" w:rsidRPr="00585AC8" w:rsidRDefault="00BC51A5" w:rsidP="00BC51A5">
      <w:pPr>
        <w:ind w:firstLine="567"/>
        <w:jc w:val="both"/>
        <w:rPr>
          <w:rFonts w:ascii="Times New Roman" w:hAnsi="Times New Roman"/>
          <w:sz w:val="28"/>
          <w:szCs w:val="28"/>
        </w:rPr>
      </w:pPr>
      <w:r w:rsidRPr="00585AC8">
        <w:rPr>
          <w:rFonts w:ascii="Times New Roman" w:hAnsi="Times New Roman"/>
          <w:sz w:val="28"/>
          <w:szCs w:val="28"/>
        </w:rPr>
        <w:t>в органе местного самоуправления;</w:t>
      </w:r>
    </w:p>
    <w:p w14:paraId="5102979E" w14:textId="77777777" w:rsidR="00BC51A5" w:rsidRPr="00585AC8" w:rsidRDefault="00BC51A5" w:rsidP="00BC51A5">
      <w:pPr>
        <w:ind w:firstLine="567"/>
        <w:jc w:val="both"/>
        <w:rPr>
          <w:rFonts w:ascii="Times New Roman" w:hAnsi="Times New Roman"/>
          <w:sz w:val="28"/>
          <w:szCs w:val="28"/>
        </w:rPr>
      </w:pPr>
      <w:r w:rsidRPr="00585AC8">
        <w:rPr>
          <w:rFonts w:ascii="Times New Roman" w:hAnsi="Times New Roman"/>
          <w:sz w:val="28"/>
          <w:szCs w:val="28"/>
        </w:rPr>
        <w:t>в филиалах, отделах, удаленных рабочих местах ГБУ ЛО «МФЦ»;</w:t>
      </w:r>
    </w:p>
    <w:p w14:paraId="6B7F77D1" w14:textId="77777777" w:rsidR="00BC51A5" w:rsidRPr="00585AC8" w:rsidRDefault="00BC51A5" w:rsidP="00BC51A5">
      <w:pPr>
        <w:ind w:firstLine="539"/>
        <w:jc w:val="both"/>
        <w:rPr>
          <w:rFonts w:ascii="Times New Roman" w:hAnsi="Times New Roman"/>
          <w:sz w:val="28"/>
          <w:szCs w:val="28"/>
        </w:rPr>
      </w:pPr>
      <w:r w:rsidRPr="00585AC8">
        <w:rPr>
          <w:rFonts w:ascii="Times New Roman" w:hAnsi="Times New Roman"/>
          <w:sz w:val="28"/>
          <w:szCs w:val="28"/>
        </w:rPr>
        <w:t>2) без личной явки:</w:t>
      </w:r>
    </w:p>
    <w:p w14:paraId="14246A97" w14:textId="77777777" w:rsidR="00BC51A5" w:rsidRPr="00585AC8" w:rsidRDefault="00BC51A5" w:rsidP="00BC51A5">
      <w:pPr>
        <w:ind w:firstLine="567"/>
        <w:jc w:val="both"/>
        <w:rPr>
          <w:rFonts w:ascii="Times New Roman" w:hAnsi="Times New Roman"/>
          <w:sz w:val="28"/>
          <w:szCs w:val="28"/>
        </w:rPr>
      </w:pPr>
      <w:r w:rsidRPr="00585AC8">
        <w:rPr>
          <w:rFonts w:ascii="Times New Roman" w:hAnsi="Times New Roman"/>
          <w:sz w:val="28"/>
          <w:szCs w:val="28"/>
        </w:rPr>
        <w:t>почтовым отправлением в орган местного самоуправления;</w:t>
      </w:r>
    </w:p>
    <w:p w14:paraId="5419D86E" w14:textId="77777777" w:rsidR="00BC51A5" w:rsidRPr="00585AC8" w:rsidRDefault="00BC51A5" w:rsidP="00BC51A5">
      <w:pPr>
        <w:ind w:firstLine="567"/>
        <w:jc w:val="both"/>
        <w:rPr>
          <w:rFonts w:ascii="Times New Roman" w:hAnsi="Times New Roman"/>
          <w:sz w:val="28"/>
          <w:szCs w:val="28"/>
        </w:rPr>
      </w:pPr>
      <w:r w:rsidRPr="00585AC8">
        <w:rPr>
          <w:rFonts w:ascii="Times New Roman" w:hAnsi="Times New Roman"/>
          <w:sz w:val="28"/>
          <w:szCs w:val="28"/>
        </w:rPr>
        <w:t>в электронной форме через личный кабинет заявителя на ПГУ/ЕПГУ.</w:t>
      </w:r>
    </w:p>
    <w:p w14:paraId="7E90C8ED" w14:textId="77777777" w:rsidR="00BC51A5" w:rsidRPr="00585AC8" w:rsidRDefault="00BC51A5" w:rsidP="00BC51A5">
      <w:pPr>
        <w:ind w:firstLine="539"/>
        <w:jc w:val="both"/>
        <w:rPr>
          <w:rFonts w:ascii="Times New Roman" w:hAnsi="Times New Roman"/>
          <w:sz w:val="28"/>
          <w:szCs w:val="28"/>
        </w:rPr>
      </w:pPr>
      <w:r w:rsidRPr="00585AC8">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14:paraId="13792B8E" w14:textId="77777777" w:rsidR="00BC51A5" w:rsidRPr="00585AC8" w:rsidRDefault="00BC51A5" w:rsidP="00BC51A5">
      <w:pPr>
        <w:ind w:firstLine="539"/>
        <w:jc w:val="both"/>
        <w:rPr>
          <w:rFonts w:ascii="Times New Roman" w:hAnsi="Times New Roman"/>
          <w:sz w:val="28"/>
          <w:szCs w:val="28"/>
        </w:rPr>
      </w:pPr>
      <w:r w:rsidRPr="00585AC8">
        <w:rPr>
          <w:rFonts w:ascii="Times New Roman" w:hAnsi="Times New Roman"/>
          <w:sz w:val="28"/>
          <w:szCs w:val="28"/>
        </w:rPr>
        <w:t>1) посредством ПГУ ЛО/ЕПГУ – в Администрацию, в МФЦ (при технической реализации);</w:t>
      </w:r>
    </w:p>
    <w:p w14:paraId="2A889904" w14:textId="77777777" w:rsidR="00BC51A5" w:rsidRPr="00585AC8" w:rsidRDefault="00BC51A5" w:rsidP="00BC51A5">
      <w:pPr>
        <w:ind w:firstLine="539"/>
        <w:jc w:val="both"/>
        <w:rPr>
          <w:rFonts w:ascii="Times New Roman" w:hAnsi="Times New Roman"/>
          <w:sz w:val="28"/>
          <w:szCs w:val="28"/>
        </w:rPr>
      </w:pPr>
      <w:r w:rsidRPr="00585AC8">
        <w:rPr>
          <w:rFonts w:ascii="Times New Roman" w:hAnsi="Times New Roman"/>
          <w:sz w:val="28"/>
          <w:szCs w:val="28"/>
        </w:rPr>
        <w:t>2) по телефону – в Администрацию, в МФЦ;</w:t>
      </w:r>
    </w:p>
    <w:p w14:paraId="5562EB4B" w14:textId="77777777" w:rsidR="00BC51A5" w:rsidRPr="00585AC8" w:rsidRDefault="00BC51A5" w:rsidP="00BC51A5">
      <w:pPr>
        <w:ind w:firstLine="539"/>
        <w:jc w:val="both"/>
        <w:rPr>
          <w:rFonts w:ascii="Times New Roman" w:hAnsi="Times New Roman"/>
          <w:sz w:val="28"/>
          <w:szCs w:val="28"/>
        </w:rPr>
      </w:pPr>
      <w:r w:rsidRPr="00585AC8">
        <w:rPr>
          <w:rFonts w:ascii="Times New Roman" w:hAnsi="Times New Roman"/>
          <w:sz w:val="28"/>
          <w:szCs w:val="28"/>
        </w:rPr>
        <w:t>3) посредством сайта ОМСУ, МФЦ – в Администрацию, в МФЦ.</w:t>
      </w:r>
    </w:p>
    <w:p w14:paraId="4EE988F7" w14:textId="77777777" w:rsidR="00BC51A5" w:rsidRPr="00585AC8" w:rsidRDefault="00BC51A5" w:rsidP="00BC51A5">
      <w:pPr>
        <w:ind w:firstLine="539"/>
        <w:jc w:val="both"/>
        <w:rPr>
          <w:rFonts w:ascii="Times New Roman" w:hAnsi="Times New Roman"/>
          <w:sz w:val="28"/>
          <w:szCs w:val="28"/>
        </w:rPr>
      </w:pPr>
      <w:r w:rsidRPr="00585AC8">
        <w:rPr>
          <w:rFonts w:ascii="Times New Roman" w:hAnsi="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70385B12" w14:textId="77777777" w:rsidR="00BC51A5" w:rsidRPr="00C13197" w:rsidRDefault="00BC51A5" w:rsidP="00BC51A5">
      <w:pPr>
        <w:ind w:firstLine="567"/>
        <w:jc w:val="both"/>
        <w:rPr>
          <w:rFonts w:ascii="Times New Roman" w:hAnsi="Times New Roman"/>
          <w:sz w:val="28"/>
          <w:szCs w:val="28"/>
        </w:rPr>
      </w:pPr>
      <w:r w:rsidRPr="00585AC8">
        <w:rPr>
          <w:rFonts w:ascii="Times New Roman" w:hAnsi="Times New Roman"/>
          <w:sz w:val="28"/>
          <w:szCs w:val="28"/>
        </w:rPr>
        <w:t xml:space="preserve">2.2.1. В целях предоставления </w:t>
      </w:r>
      <w:r w:rsidRPr="00C13197">
        <w:rPr>
          <w:rFonts w:ascii="Times New Roman" w:hAnsi="Times New Roman"/>
          <w:sz w:val="28"/>
          <w:szCs w:val="28"/>
        </w:rPr>
        <w:t xml:space="preserve">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2" w:history="1">
        <w:r w:rsidRPr="00C13197">
          <w:rPr>
            <w:rFonts w:ascii="Times New Roman" w:hAnsi="Times New Roman"/>
            <w:sz w:val="28"/>
            <w:szCs w:val="28"/>
          </w:rPr>
          <w:t>частью 18 статьи 14.1</w:t>
        </w:r>
      </w:hyperlink>
      <w:r w:rsidRPr="00C13197">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3D0ABE98" w14:textId="77777777" w:rsidR="00BC51A5" w:rsidRPr="00C13197" w:rsidRDefault="00BC51A5" w:rsidP="00BC51A5">
      <w:pPr>
        <w:ind w:firstLine="540"/>
        <w:jc w:val="both"/>
        <w:rPr>
          <w:rFonts w:ascii="Times New Roman" w:hAnsi="Times New Roman"/>
          <w:sz w:val="28"/>
          <w:szCs w:val="28"/>
        </w:rPr>
      </w:pPr>
      <w:r w:rsidRPr="00C13197">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03EAD33" w14:textId="77777777" w:rsidR="00BC51A5" w:rsidRPr="00585AC8" w:rsidRDefault="00BC51A5" w:rsidP="00BC51A5">
      <w:pPr>
        <w:ind w:firstLine="540"/>
        <w:jc w:val="both"/>
        <w:rPr>
          <w:rFonts w:ascii="Times New Roman" w:hAnsi="Times New Roman"/>
          <w:sz w:val="28"/>
          <w:szCs w:val="28"/>
        </w:rPr>
      </w:pPr>
      <w:r w:rsidRPr="00C13197">
        <w:rPr>
          <w:rFonts w:ascii="Times New Roman" w:hAnsi="Times New Roman"/>
          <w:sz w:val="28"/>
          <w:szCs w:val="28"/>
        </w:rPr>
        <w:lastRenderedPageBreak/>
        <w:t>1) единой системы</w:t>
      </w:r>
      <w:r w:rsidRPr="00585AC8">
        <w:rPr>
          <w:rFonts w:ascii="Times New Roman" w:hAnsi="Times New Roman"/>
          <w:sz w:val="28"/>
          <w:szCs w:val="28"/>
        </w:rPr>
        <w:t xml:space="preserve">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F877184"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A1AB5AF" w14:textId="77777777" w:rsidR="00BC51A5" w:rsidRPr="00585AC8" w:rsidRDefault="00BC51A5" w:rsidP="00BC51A5">
      <w:pPr>
        <w:ind w:firstLine="709"/>
        <w:jc w:val="both"/>
        <w:rPr>
          <w:rFonts w:ascii="Times New Roman" w:hAnsi="Times New Roman"/>
          <w:sz w:val="28"/>
          <w:szCs w:val="28"/>
        </w:rPr>
      </w:pPr>
      <w:bookmarkStart w:id="0" w:name="Par132"/>
      <w:bookmarkEnd w:id="0"/>
      <w:r w:rsidRPr="00585AC8">
        <w:rPr>
          <w:rFonts w:ascii="Times New Roman" w:hAnsi="Times New Roman"/>
          <w:sz w:val="28"/>
          <w:szCs w:val="28"/>
        </w:rPr>
        <w:t>2.3. Результатом предоставления муниципальной услуги является:</w:t>
      </w:r>
    </w:p>
    <w:p w14:paraId="1DB8E786"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14:paraId="5996B733"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 выдача заявителю письма, содержащего мотивированный отказ </w:t>
      </w:r>
      <w:r w:rsidRPr="00585AC8">
        <w:rPr>
          <w:rFonts w:ascii="Times New Roman" w:hAnsi="Times New Roman"/>
          <w:sz w:val="28"/>
          <w:szCs w:val="28"/>
        </w:rPr>
        <w:br/>
        <w:t>в предоставлении муниципальной услуги.</w:t>
      </w:r>
    </w:p>
    <w:p w14:paraId="05FF1039"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Результат предоставления муниципальной услуги предоставляется:</w:t>
      </w:r>
    </w:p>
    <w:p w14:paraId="251E1561"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1) при личной явке:</w:t>
      </w:r>
    </w:p>
    <w:p w14:paraId="0E26E656"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в Администрации;</w:t>
      </w:r>
    </w:p>
    <w:p w14:paraId="055F1849"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в филиалах, отделах, удаленных рабочих местах ГБУ ЛО «МФЦ»;</w:t>
      </w:r>
    </w:p>
    <w:p w14:paraId="2C334DFC"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 без личной явки:</w:t>
      </w:r>
    </w:p>
    <w:p w14:paraId="47438F7E"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почтовым отправлением;</w:t>
      </w:r>
    </w:p>
    <w:p w14:paraId="05E4B18A"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посредством ПГУ/ ЕПГУ (при технической реализации).</w:t>
      </w:r>
    </w:p>
    <w:p w14:paraId="317BA9AA"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2.4. Срок предоставления муниципальной услуги составляет 15 рабочих дней со дня поступления заявления и документов в Администрацию МО.</w:t>
      </w:r>
    </w:p>
    <w:p w14:paraId="7028B0E0" w14:textId="77777777" w:rsidR="00BC51A5" w:rsidRPr="00585AC8" w:rsidRDefault="00BC51A5" w:rsidP="00BC51A5">
      <w:pPr>
        <w:ind w:firstLine="709"/>
        <w:jc w:val="both"/>
        <w:rPr>
          <w:rFonts w:ascii="Times New Roman" w:hAnsi="Times New Roman"/>
          <w:sz w:val="28"/>
          <w:szCs w:val="28"/>
        </w:rPr>
      </w:pPr>
      <w:bookmarkStart w:id="1" w:name="Par144"/>
      <w:bookmarkEnd w:id="1"/>
      <w:r w:rsidRPr="00585AC8">
        <w:rPr>
          <w:rFonts w:ascii="Times New Roman" w:hAnsi="Times New Roman"/>
          <w:sz w:val="28"/>
          <w:szCs w:val="28"/>
        </w:rPr>
        <w:t xml:space="preserve">2.5. Правовые основания для </w:t>
      </w:r>
      <w:r w:rsidRPr="00C13197">
        <w:rPr>
          <w:rFonts w:ascii="Times New Roman" w:hAnsi="Times New Roman"/>
          <w:sz w:val="28"/>
          <w:szCs w:val="28"/>
        </w:rPr>
        <w:t>предоставления муниципальной</w:t>
      </w:r>
      <w:r w:rsidRPr="00585AC8">
        <w:rPr>
          <w:rFonts w:ascii="Times New Roman" w:hAnsi="Times New Roman"/>
          <w:sz w:val="28"/>
          <w:szCs w:val="28"/>
        </w:rPr>
        <w:t xml:space="preserve"> услуги.</w:t>
      </w:r>
    </w:p>
    <w:p w14:paraId="64168493"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Нормативные правовые акты, регулирующие предоставление муниципальной услуги:</w:t>
      </w:r>
    </w:p>
    <w:p w14:paraId="4EE8D757" w14:textId="77777777" w:rsidR="00BC51A5" w:rsidRPr="00585AC8" w:rsidRDefault="00BC51A5" w:rsidP="00BC51A5">
      <w:pPr>
        <w:ind w:firstLine="540"/>
        <w:jc w:val="both"/>
        <w:rPr>
          <w:rFonts w:ascii="Times New Roman" w:hAnsi="Times New Roman"/>
          <w:sz w:val="28"/>
          <w:szCs w:val="28"/>
        </w:rPr>
      </w:pPr>
      <w:r w:rsidRPr="00585AC8">
        <w:rPr>
          <w:rFonts w:ascii="Times New Roman" w:hAnsi="Times New Roman"/>
          <w:sz w:val="28"/>
          <w:szCs w:val="28"/>
        </w:rPr>
        <w:t>- Гражданский кодекс Российской Федерации (часть первая);</w:t>
      </w:r>
    </w:p>
    <w:p w14:paraId="5599F993" w14:textId="77777777" w:rsidR="00BC51A5" w:rsidRPr="00585AC8" w:rsidRDefault="00BC51A5" w:rsidP="00BC51A5">
      <w:pPr>
        <w:ind w:firstLine="540"/>
        <w:jc w:val="both"/>
        <w:rPr>
          <w:rFonts w:ascii="Times New Roman" w:hAnsi="Times New Roman"/>
          <w:sz w:val="28"/>
          <w:szCs w:val="28"/>
        </w:rPr>
      </w:pPr>
      <w:r w:rsidRPr="00585AC8">
        <w:rPr>
          <w:rFonts w:ascii="Times New Roman" w:hAnsi="Times New Roman"/>
          <w:sz w:val="28"/>
          <w:szCs w:val="28"/>
        </w:rPr>
        <w:t xml:space="preserve">- Жилищный </w:t>
      </w:r>
      <w:hyperlink r:id="rId13" w:history="1">
        <w:r w:rsidRPr="00585AC8">
          <w:rPr>
            <w:rFonts w:ascii="Times New Roman" w:hAnsi="Times New Roman"/>
            <w:sz w:val="28"/>
            <w:szCs w:val="28"/>
          </w:rPr>
          <w:t>кодекс</w:t>
        </w:r>
      </w:hyperlink>
      <w:r w:rsidRPr="00585AC8">
        <w:rPr>
          <w:rFonts w:ascii="Times New Roman" w:hAnsi="Times New Roman"/>
          <w:sz w:val="28"/>
          <w:szCs w:val="28"/>
        </w:rPr>
        <w:t xml:space="preserve"> Российской Федерации;</w:t>
      </w:r>
    </w:p>
    <w:p w14:paraId="0F08557F" w14:textId="77777777" w:rsidR="00BC51A5" w:rsidRPr="00585AC8" w:rsidRDefault="00BC51A5" w:rsidP="00BC51A5">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lastRenderedPageBreak/>
        <w:t>- нормативные правовые акты органа местного самоуправления.</w:t>
      </w:r>
    </w:p>
    <w:p w14:paraId="4DC49B7D" w14:textId="77777777" w:rsidR="00BC51A5" w:rsidRPr="00585AC8" w:rsidRDefault="00BC51A5" w:rsidP="00BC51A5">
      <w:pPr>
        <w:ind w:firstLine="567"/>
        <w:jc w:val="both"/>
        <w:rPr>
          <w:rFonts w:ascii="Times New Roman" w:hAnsi="Times New Roman"/>
          <w:sz w:val="28"/>
          <w:szCs w:val="28"/>
        </w:rPr>
      </w:pPr>
      <w:r w:rsidRPr="00585AC8">
        <w:rPr>
          <w:rFonts w:ascii="Times New Roman" w:hAnsi="Times New Roman"/>
          <w:sz w:val="28"/>
          <w:szCs w:val="28"/>
        </w:rPr>
        <w:t xml:space="preserve">2.6. Исчерпывающий перечень документов, необходимых в соответствии </w:t>
      </w:r>
      <w:r w:rsidRPr="00585AC8">
        <w:rPr>
          <w:rFonts w:ascii="Times New Roman" w:hAnsi="Times New Roman"/>
          <w:sz w:val="28"/>
          <w:szCs w:val="28"/>
        </w:rPr>
        <w:br/>
        <w:t xml:space="preserve">с законодательными или иными нормативными правовыми актами </w:t>
      </w:r>
      <w:r w:rsidRPr="00585AC8">
        <w:rPr>
          <w:rFonts w:ascii="Times New Roman" w:hAnsi="Times New Roman"/>
          <w:sz w:val="28"/>
          <w:szCs w:val="28"/>
        </w:rPr>
        <w:br/>
        <w:t>для предоставления муниципальной услуги, подлежащих представлению заявителем:</w:t>
      </w:r>
    </w:p>
    <w:p w14:paraId="0A8DE6A7"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письменное заявление о предоставлении муниципальной услуги (</w:t>
      </w:r>
      <w:hyperlink w:anchor="Par452" w:history="1">
        <w:r w:rsidRPr="00585AC8">
          <w:rPr>
            <w:rFonts w:ascii="Times New Roman" w:hAnsi="Times New Roman"/>
            <w:sz w:val="28"/>
            <w:szCs w:val="28"/>
          </w:rPr>
          <w:t xml:space="preserve">приложение </w:t>
        </w:r>
      </w:hyperlink>
      <w:r w:rsidRPr="00585AC8">
        <w:rPr>
          <w:rFonts w:ascii="Times New Roman" w:hAnsi="Times New Roman"/>
          <w:sz w:val="28"/>
          <w:szCs w:val="28"/>
        </w:rPr>
        <w:t>1 к административному регламенту) или заявление в электронном виде.</w:t>
      </w:r>
    </w:p>
    <w:p w14:paraId="00D638CA" w14:textId="77777777" w:rsidR="00BC51A5" w:rsidRPr="00585AC8" w:rsidRDefault="00BC51A5" w:rsidP="00BC51A5">
      <w:pPr>
        <w:ind w:firstLine="567"/>
        <w:jc w:val="both"/>
        <w:rPr>
          <w:rFonts w:ascii="Times New Roman" w:hAnsi="Times New Roman"/>
          <w:sz w:val="28"/>
          <w:szCs w:val="28"/>
        </w:rPr>
      </w:pPr>
      <w:r w:rsidRPr="00585AC8">
        <w:rPr>
          <w:rFonts w:ascii="Times New Roman" w:hAnsi="Times New Roman"/>
          <w:sz w:val="28"/>
          <w:szCs w:val="28"/>
        </w:rPr>
        <w:t>К заявлению прилагаются следующие документы и их заверенные копии:</w:t>
      </w:r>
    </w:p>
    <w:p w14:paraId="354D3FA0" w14:textId="77777777" w:rsidR="00BC51A5" w:rsidRPr="00585AC8" w:rsidRDefault="00BC51A5" w:rsidP="00BC51A5">
      <w:pPr>
        <w:ind w:firstLine="567"/>
        <w:jc w:val="both"/>
        <w:rPr>
          <w:rFonts w:ascii="Times New Roman" w:hAnsi="Times New Roman"/>
          <w:sz w:val="28"/>
          <w:szCs w:val="28"/>
        </w:rPr>
      </w:pPr>
      <w:r w:rsidRPr="00585AC8">
        <w:rPr>
          <w:rFonts w:ascii="Times New Roman" w:hAnsi="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14:paraId="6F8EB756" w14:textId="77777777" w:rsidR="00BC51A5" w:rsidRPr="00585AC8" w:rsidRDefault="00BC51A5" w:rsidP="00BC51A5">
      <w:pPr>
        <w:ind w:firstLine="567"/>
        <w:jc w:val="both"/>
        <w:rPr>
          <w:rFonts w:ascii="Times New Roman" w:hAnsi="Times New Roman"/>
          <w:sz w:val="28"/>
          <w:szCs w:val="28"/>
        </w:rPr>
      </w:pPr>
      <w:r w:rsidRPr="00585AC8">
        <w:rPr>
          <w:rFonts w:ascii="Times New Roman" w:hAnsi="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511C5E42" w14:textId="77777777" w:rsidR="00BC51A5" w:rsidRPr="00585AC8" w:rsidRDefault="00BC51A5" w:rsidP="00BC51A5">
      <w:pPr>
        <w:ind w:firstLine="567"/>
        <w:jc w:val="both"/>
        <w:rPr>
          <w:rFonts w:ascii="Times New Roman" w:hAnsi="Times New Roman"/>
          <w:sz w:val="28"/>
          <w:szCs w:val="28"/>
        </w:rPr>
      </w:pPr>
      <w:r w:rsidRPr="00585AC8">
        <w:rPr>
          <w:rFonts w:ascii="Times New Roman" w:hAnsi="Times New Roman"/>
          <w:sz w:val="28"/>
          <w:szCs w:val="28"/>
        </w:rPr>
        <w:t xml:space="preserve">- правоустанавливающие документы на объекты недвижимости, права </w:t>
      </w:r>
      <w:r w:rsidRPr="00585AC8">
        <w:rPr>
          <w:rFonts w:ascii="Times New Roman" w:hAnsi="Times New Roman"/>
          <w:sz w:val="28"/>
          <w:szCs w:val="28"/>
        </w:rPr>
        <w:br/>
        <w:t xml:space="preserve">на которые не зарегистрированы в Едином государственном реестре прав </w:t>
      </w:r>
      <w:r w:rsidRPr="00585AC8">
        <w:rPr>
          <w:rFonts w:ascii="Times New Roman" w:hAnsi="Times New Roman"/>
          <w:sz w:val="28"/>
          <w:szCs w:val="28"/>
        </w:rPr>
        <w:br/>
        <w:t>на недвижимое имущество и сделок с ним;</w:t>
      </w:r>
    </w:p>
    <w:p w14:paraId="4858DD85" w14:textId="77777777" w:rsidR="00BC51A5" w:rsidRPr="00585AC8" w:rsidRDefault="00BC51A5" w:rsidP="00BC51A5">
      <w:pPr>
        <w:ind w:firstLine="567"/>
        <w:jc w:val="both"/>
        <w:rPr>
          <w:rFonts w:ascii="Times New Roman" w:hAnsi="Times New Roman"/>
          <w:sz w:val="28"/>
          <w:szCs w:val="28"/>
        </w:rPr>
      </w:pPr>
      <w:r w:rsidRPr="00585AC8">
        <w:rPr>
          <w:rFonts w:ascii="Times New Roman" w:hAnsi="Times New Roman"/>
          <w:sz w:val="28"/>
          <w:szCs w:val="28"/>
        </w:rPr>
        <w:t xml:space="preserve">- если представлены документы и информация о членах семьи заявителя, </w:t>
      </w:r>
      <w:r w:rsidRPr="00585AC8">
        <w:rPr>
          <w:rFonts w:ascii="Times New Roman" w:hAnsi="Times New Roman"/>
          <w:sz w:val="28"/>
          <w:szCs w:val="28"/>
        </w:rPr>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Pr>
          <w:rFonts w:ascii="Times New Roman" w:hAnsi="Times New Roman"/>
          <w:sz w:val="28"/>
          <w:szCs w:val="28"/>
        </w:rPr>
        <w:t>Администрации</w:t>
      </w:r>
      <w:r w:rsidRPr="00585AC8">
        <w:rPr>
          <w:rFonts w:ascii="Times New Roman" w:hAnsi="Times New Roman"/>
          <w:sz w:val="28"/>
          <w:szCs w:val="28"/>
        </w:rPr>
        <w:t>.</w:t>
      </w:r>
    </w:p>
    <w:p w14:paraId="14372577" w14:textId="77777777" w:rsidR="00BC51A5" w:rsidRPr="00585AC8" w:rsidRDefault="00BC51A5" w:rsidP="00BC51A5">
      <w:pPr>
        <w:ind w:firstLine="567"/>
        <w:jc w:val="both"/>
        <w:rPr>
          <w:rFonts w:ascii="Times New Roman" w:hAnsi="Times New Roman"/>
          <w:sz w:val="28"/>
          <w:szCs w:val="28"/>
        </w:rPr>
      </w:pPr>
      <w:bookmarkStart w:id="2" w:name="Par152"/>
      <w:bookmarkEnd w:id="2"/>
      <w:r w:rsidRPr="00585AC8">
        <w:rPr>
          <w:rFonts w:ascii="Times New Roman" w:hAnsi="Times New Roman"/>
          <w:sz w:val="28"/>
          <w:szCs w:val="28"/>
        </w:rPr>
        <w:t xml:space="preserve">2.7. Исчерпывающий перечень документов (сведений), необходимых </w:t>
      </w:r>
      <w:r w:rsidRPr="00585AC8">
        <w:rPr>
          <w:rFonts w:ascii="Times New Roman" w:hAnsi="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85AC8">
        <w:rPr>
          <w:rFonts w:ascii="Times New Roman" w:hAnsi="Times New Roman"/>
          <w:sz w:val="28"/>
          <w:szCs w:val="28"/>
        </w:rPr>
        <w:br/>
        <w:t>и подлежащих представлению в рамках межведомственного информационного взаимодействия.</w:t>
      </w:r>
    </w:p>
    <w:p w14:paraId="22A4FA28" w14:textId="77777777" w:rsidR="00BC51A5" w:rsidRPr="00585AC8" w:rsidRDefault="00BC51A5" w:rsidP="00BC51A5">
      <w:pPr>
        <w:ind w:firstLine="567"/>
        <w:jc w:val="both"/>
        <w:rPr>
          <w:rFonts w:ascii="Times New Roman" w:hAnsi="Times New Roman"/>
          <w:sz w:val="28"/>
          <w:szCs w:val="28"/>
        </w:rPr>
      </w:pPr>
      <w:r w:rsidRPr="00585AC8">
        <w:rPr>
          <w:rFonts w:ascii="Times New Roman"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2E1DA5A7"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lastRenderedPageBreak/>
        <w:t xml:space="preserve">- правоустанавливающие документы на объекты недвижимости, права </w:t>
      </w:r>
      <w:r w:rsidRPr="00585AC8">
        <w:rPr>
          <w:rFonts w:ascii="Times New Roman" w:hAnsi="Times New Roman"/>
          <w:sz w:val="28"/>
          <w:szCs w:val="28"/>
        </w:rPr>
        <w:br/>
        <w:t xml:space="preserve">на которые зарегистрированы в Едином государственном реестре прав </w:t>
      </w:r>
      <w:r w:rsidRPr="00585AC8">
        <w:rPr>
          <w:rFonts w:ascii="Times New Roman" w:hAnsi="Times New Roman"/>
          <w:sz w:val="28"/>
          <w:szCs w:val="28"/>
        </w:rPr>
        <w:br/>
        <w:t>на недвижимое имущество и сделок с ним;</w:t>
      </w:r>
    </w:p>
    <w:p w14:paraId="4268B855"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документы, подтверждающие регистрацию по месту жительства или месту пребывания (для физических лиц).</w:t>
      </w:r>
    </w:p>
    <w:p w14:paraId="4674655A"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2.7.1. Заявитель вправе представить документы, указанные в пункте 2.</w:t>
      </w:r>
      <w:hyperlink w:anchor="Par167" w:history="1">
        <w:r w:rsidRPr="00585AC8">
          <w:rPr>
            <w:rFonts w:ascii="Times New Roman" w:hAnsi="Times New Roman"/>
            <w:sz w:val="28"/>
            <w:szCs w:val="28"/>
          </w:rPr>
          <w:t>7</w:t>
        </w:r>
      </w:hyperlink>
      <w:r w:rsidRPr="00585AC8">
        <w:rPr>
          <w:rFonts w:ascii="Times New Roman" w:hAnsi="Times New Roman"/>
          <w:sz w:val="28"/>
          <w:szCs w:val="28"/>
        </w:rPr>
        <w:t xml:space="preserve"> Административного регламента, по собственной инициативе.</w:t>
      </w:r>
    </w:p>
    <w:p w14:paraId="7A610AAE"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2.7.2. Органы, предоставляющие муниципальную услугу, не вправе требовать от заявителя:</w:t>
      </w:r>
    </w:p>
    <w:p w14:paraId="77E39F02"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14:paraId="7257FBD8"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14:paraId="346591DE"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799C9FD"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14:paraId="21E6CEAC"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E935535"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14:paraId="653898FC"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51E75E"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14:paraId="2C25E99A"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57F745D" w14:textId="77777777" w:rsidR="00BC51A5" w:rsidRPr="00FC3EC6" w:rsidRDefault="00BC51A5" w:rsidP="00BC51A5">
      <w:pPr>
        <w:ind w:firstLine="540"/>
        <w:jc w:val="both"/>
        <w:rPr>
          <w:rFonts w:ascii="Times New Roman" w:hAnsi="Times New Roman"/>
          <w:sz w:val="28"/>
          <w:szCs w:val="28"/>
        </w:rPr>
      </w:pPr>
      <w:r w:rsidRPr="00585AC8">
        <w:rPr>
          <w:rFonts w:ascii="Times New Roman" w:hAnsi="Times New Roman"/>
          <w:sz w:val="28"/>
          <w:szCs w:val="28"/>
        </w:rPr>
        <w:t xml:space="preserve">2.7.3. При наступлении событий, являющихся основанием для предоставления </w:t>
      </w:r>
      <w:r w:rsidRPr="00FC3EC6">
        <w:rPr>
          <w:rFonts w:ascii="Times New Roman" w:hAnsi="Times New Roman"/>
          <w:sz w:val="28"/>
          <w:szCs w:val="28"/>
        </w:rPr>
        <w:t>муниципальной услуги, ОМСУ, предоставляющий муниципальную услугу, вправе:</w:t>
      </w:r>
    </w:p>
    <w:p w14:paraId="459FEF33" w14:textId="77777777" w:rsidR="00BC51A5" w:rsidRPr="00FC3EC6" w:rsidRDefault="00BC51A5" w:rsidP="00BC51A5">
      <w:pPr>
        <w:ind w:firstLine="540"/>
        <w:jc w:val="both"/>
        <w:rPr>
          <w:rFonts w:ascii="Times New Roman" w:hAnsi="Times New Roman"/>
          <w:sz w:val="28"/>
          <w:szCs w:val="28"/>
        </w:rPr>
      </w:pPr>
      <w:r w:rsidRPr="00FC3EC6">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3A84215" w14:textId="77777777" w:rsidR="00BC51A5" w:rsidRPr="00585AC8" w:rsidRDefault="00BC51A5" w:rsidP="00BC51A5">
      <w:pPr>
        <w:ind w:firstLine="709"/>
        <w:jc w:val="both"/>
        <w:rPr>
          <w:rFonts w:ascii="Times New Roman" w:hAnsi="Times New Roman"/>
          <w:sz w:val="28"/>
          <w:szCs w:val="28"/>
        </w:rPr>
      </w:pPr>
      <w:r w:rsidRPr="00FC3EC6">
        <w:rPr>
          <w:rFonts w:ascii="Times New Roman" w:hAnsi="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w:t>
      </w:r>
      <w:r w:rsidRPr="00FC3EC6">
        <w:rPr>
          <w:rFonts w:ascii="Times New Roman" w:hAnsi="Times New Roman"/>
          <w:sz w:val="28"/>
          <w:szCs w:val="28"/>
        </w:rPr>
        <w:lastRenderedPageBreak/>
        <w:t>направленные на формирование результата</w:t>
      </w:r>
      <w:r w:rsidRPr="00585AC8">
        <w:rPr>
          <w:rFonts w:ascii="Times New Roman" w:hAnsi="Times New Roman"/>
          <w:sz w:val="28"/>
          <w:szCs w:val="28"/>
        </w:rPr>
        <w:t xml:space="preserve">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8FBEF35"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color w:val="000000"/>
          <w:sz w:val="28"/>
          <w:szCs w:val="28"/>
        </w:rPr>
        <w:t xml:space="preserve">2.8. </w:t>
      </w:r>
      <w:bookmarkStart w:id="3" w:name="Par174"/>
      <w:bookmarkStart w:id="4" w:name="Par193"/>
      <w:bookmarkEnd w:id="3"/>
      <w:bookmarkEnd w:id="4"/>
      <w:r w:rsidRPr="00585AC8">
        <w:rPr>
          <w:rFonts w:ascii="Times New Roman" w:hAnsi="Times New Roman"/>
          <w:sz w:val="28"/>
          <w:szCs w:val="28"/>
        </w:rPr>
        <w:t xml:space="preserve">Основания для приостановления муниципальной услуги </w:t>
      </w:r>
      <w:r w:rsidRPr="00585AC8">
        <w:rPr>
          <w:rFonts w:ascii="Times New Roman" w:hAnsi="Times New Roman"/>
          <w:sz w:val="28"/>
          <w:szCs w:val="28"/>
        </w:rPr>
        <w:br/>
        <w:t>не предусмотрены.</w:t>
      </w:r>
    </w:p>
    <w:p w14:paraId="441473FC"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 xml:space="preserve">2.9. </w:t>
      </w:r>
      <w:bookmarkStart w:id="5" w:name="P129"/>
      <w:bookmarkEnd w:id="5"/>
      <w:r w:rsidRPr="00FC3EC6">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5FB25912"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  заявление подано лицом, не уполномоченным на осуществление таких действий.</w:t>
      </w:r>
    </w:p>
    <w:p w14:paraId="580FEF2A" w14:textId="77777777" w:rsidR="00BC51A5" w:rsidRPr="00585AC8" w:rsidRDefault="00BC51A5" w:rsidP="00BC51A5">
      <w:pPr>
        <w:ind w:firstLine="709"/>
        <w:jc w:val="both"/>
        <w:rPr>
          <w:rFonts w:ascii="Times New Roman" w:hAnsi="Times New Roman"/>
          <w:sz w:val="28"/>
          <w:szCs w:val="28"/>
        </w:rPr>
      </w:pPr>
      <w:r w:rsidRPr="00FC3EC6">
        <w:rPr>
          <w:rFonts w:ascii="Times New Roman" w:hAnsi="Times New Roman"/>
          <w:sz w:val="28"/>
          <w:szCs w:val="28"/>
        </w:rPr>
        <w:t>2.10. Исчерпывающий перечень оснований для отказа в предоставлении муниципальной услуги</w:t>
      </w:r>
      <w:r w:rsidRPr="00585AC8">
        <w:rPr>
          <w:rFonts w:ascii="Times New Roman" w:hAnsi="Times New Roman"/>
          <w:sz w:val="28"/>
          <w:szCs w:val="28"/>
        </w:rPr>
        <w:t>:</w:t>
      </w:r>
    </w:p>
    <w:p w14:paraId="7657001C"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Представление неполного комплекта документов, необходимых </w:t>
      </w:r>
      <w:r w:rsidRPr="00585AC8">
        <w:rPr>
          <w:rFonts w:ascii="Times New Roman" w:hAnsi="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14:paraId="02AC3AEC"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непредставление или представление в неполном объеме документов, определенных п. 2.6 административного регламента.</w:t>
      </w:r>
    </w:p>
    <w:p w14:paraId="245D0FE1"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Представленные заявителем документы недействительны/указанные </w:t>
      </w:r>
      <w:r w:rsidRPr="00585AC8">
        <w:rPr>
          <w:rFonts w:ascii="Times New Roman" w:hAnsi="Times New Roman"/>
          <w:sz w:val="28"/>
          <w:szCs w:val="28"/>
        </w:rPr>
        <w:br/>
        <w:t>в заявлении сведения недостоверны:</w:t>
      </w:r>
    </w:p>
    <w:p w14:paraId="213701A9"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наличие в представленных документах недостоверных сведений.</w:t>
      </w:r>
    </w:p>
    <w:p w14:paraId="56476F7C"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Отсутствие права на предоставление услуги:</w:t>
      </w:r>
    </w:p>
    <w:p w14:paraId="0D8CBFA4"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 - поступление от заявителя письменного заявления о прекращении рассмотрения заявления.</w:t>
      </w:r>
    </w:p>
    <w:p w14:paraId="6BA0B704"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2.11. Муниципальная услуга предоставляется Администрацией бесплатно.</w:t>
      </w:r>
    </w:p>
    <w:p w14:paraId="0F99F663"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2.12 Максимальный срок ожидания в очереди при подаче запроса </w:t>
      </w:r>
      <w:r w:rsidRPr="00585AC8">
        <w:rPr>
          <w:rFonts w:ascii="Times New Roman" w:hAnsi="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208DF707"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2.13. Срок регистрации запроса заявителя о предоставлении муниципальной услуги составляет в Администрации:</w:t>
      </w:r>
    </w:p>
    <w:p w14:paraId="014A90D4"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при личном обращении </w:t>
      </w:r>
      <w:r w:rsidRPr="00585AC8">
        <w:rPr>
          <w:rFonts w:ascii="Times New Roman" w:hAnsi="Times New Roman"/>
          <w:bCs/>
          <w:sz w:val="28"/>
          <w:szCs w:val="28"/>
        </w:rPr>
        <w:t>–</w:t>
      </w:r>
      <w:r>
        <w:rPr>
          <w:rFonts w:ascii="Times New Roman" w:hAnsi="Times New Roman"/>
          <w:bCs/>
          <w:sz w:val="28"/>
          <w:szCs w:val="28"/>
        </w:rPr>
        <w:t xml:space="preserve"> </w:t>
      </w:r>
      <w:r w:rsidRPr="00585AC8">
        <w:rPr>
          <w:rFonts w:ascii="Times New Roman" w:hAnsi="Times New Roman"/>
          <w:sz w:val="28"/>
          <w:szCs w:val="28"/>
        </w:rPr>
        <w:t>в день поступления заявления в Администрацию;</w:t>
      </w:r>
    </w:p>
    <w:p w14:paraId="24A2BADB"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lastRenderedPageBreak/>
        <w:t>при направлении заявления почтовой связью в Администрацию – в день поступления заявления в Администрацию;</w:t>
      </w:r>
    </w:p>
    <w:p w14:paraId="11E732FD"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при направлении запроса на бумажном носителе из МФЦ в Администрацию (при наличии соглашения) </w:t>
      </w:r>
      <w:r w:rsidRPr="00585AC8">
        <w:rPr>
          <w:rFonts w:ascii="Times New Roman" w:hAnsi="Times New Roman"/>
          <w:bCs/>
          <w:sz w:val="28"/>
          <w:szCs w:val="28"/>
        </w:rPr>
        <w:t xml:space="preserve">– </w:t>
      </w:r>
      <w:r w:rsidRPr="00585AC8">
        <w:rPr>
          <w:rFonts w:ascii="Times New Roman" w:hAnsi="Times New Roman"/>
          <w:sz w:val="28"/>
          <w:szCs w:val="28"/>
        </w:rPr>
        <w:t>в день поступления запроса в Администрацию;</w:t>
      </w:r>
    </w:p>
    <w:p w14:paraId="6D9BC134"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585AC8">
        <w:rPr>
          <w:rFonts w:ascii="Times New Roman" w:hAnsi="Times New Roman"/>
          <w:bCs/>
          <w:sz w:val="28"/>
          <w:szCs w:val="28"/>
        </w:rPr>
        <w:t xml:space="preserve">– </w:t>
      </w:r>
      <w:r w:rsidRPr="00585AC8">
        <w:rPr>
          <w:rFonts w:ascii="Times New Roman" w:hAnsi="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B4FCD4F"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585AC8">
        <w:rPr>
          <w:rFonts w:ascii="Times New Roman" w:hAnsi="Times New Roman"/>
          <w:sz w:val="28"/>
          <w:szCs w:val="28"/>
        </w:rPr>
        <w:br/>
        <w:t>и перечнем документов, необходимых для предоставления муниципальной услуги.</w:t>
      </w:r>
    </w:p>
    <w:p w14:paraId="0F8410AA"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2.14.1. Предоставление муниципальной услуги осуществляется </w:t>
      </w:r>
      <w:r w:rsidRPr="00585AC8">
        <w:rPr>
          <w:rFonts w:ascii="Times New Roman" w:hAnsi="Times New Roman"/>
          <w:sz w:val="28"/>
          <w:szCs w:val="28"/>
        </w:rPr>
        <w:br/>
        <w:t>в специально выделенных для этих целей помещениях Администрации и МФЦ.</w:t>
      </w:r>
    </w:p>
    <w:p w14:paraId="58800FBD"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5AC8">
        <w:rPr>
          <w:rFonts w:ascii="Times New Roman" w:hAnsi="Times New Roman"/>
          <w:sz w:val="28"/>
          <w:szCs w:val="28"/>
        </w:rPr>
        <w:br/>
        <w:t xml:space="preserve">к зданию, в которых размещены МФЦ, располагается бесплатная парковка </w:t>
      </w:r>
      <w:r w:rsidRPr="00585AC8">
        <w:rPr>
          <w:rFonts w:ascii="Times New Roman" w:hAnsi="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14:paraId="43E8B886"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585AC8">
        <w:rPr>
          <w:rFonts w:ascii="Times New Roman" w:hAnsi="Times New Roman"/>
          <w:sz w:val="28"/>
          <w:szCs w:val="28"/>
        </w:rPr>
        <w:br/>
        <w:t>в помещение инвалидам.</w:t>
      </w:r>
    </w:p>
    <w:p w14:paraId="51FBD7FA"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5996FDB"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64FCD3"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lastRenderedPageBreak/>
        <w:t xml:space="preserve">2.14.6. В помещении организуется бесплатный туалет для посетителей, </w:t>
      </w:r>
      <w:r w:rsidRPr="00585AC8">
        <w:rPr>
          <w:rFonts w:ascii="Times New Roman" w:hAnsi="Times New Roman"/>
          <w:sz w:val="28"/>
          <w:szCs w:val="28"/>
        </w:rPr>
        <w:br/>
        <w:t>в том числе туалет, предназначенный для инвалидов.</w:t>
      </w:r>
    </w:p>
    <w:p w14:paraId="7F440370"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F44E941"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585AC8">
        <w:rPr>
          <w:rFonts w:ascii="Times New Roman" w:hAnsi="Times New Roman"/>
          <w:sz w:val="28"/>
          <w:szCs w:val="28"/>
        </w:rPr>
        <w:br/>
        <w:t>для сопровождения инвалида.</w:t>
      </w:r>
    </w:p>
    <w:p w14:paraId="41B54F56"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85AC8">
        <w:rPr>
          <w:rFonts w:ascii="Times New Roman" w:hAnsi="Times New Roman"/>
          <w:sz w:val="28"/>
          <w:szCs w:val="28"/>
        </w:rPr>
        <w:t>тифлосурдопереводчика</w:t>
      </w:r>
      <w:proofErr w:type="spellEnd"/>
      <w:r w:rsidRPr="00585AC8">
        <w:rPr>
          <w:rFonts w:ascii="Times New Roman" w:hAnsi="Times New Roman"/>
          <w:sz w:val="28"/>
          <w:szCs w:val="28"/>
        </w:rPr>
        <w:t>.</w:t>
      </w:r>
    </w:p>
    <w:p w14:paraId="63B15F4C"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26A1C446"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6F366DB"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62BDA697"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585AC8">
        <w:rPr>
          <w:rFonts w:ascii="Times New Roman" w:hAnsi="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0ACD031"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85AC8">
        <w:rPr>
          <w:rFonts w:ascii="Times New Roman" w:hAnsi="Times New Roman"/>
          <w:sz w:val="28"/>
          <w:szCs w:val="28"/>
        </w:rPr>
        <w:br/>
        <w:t>для написания письменных обращений.</w:t>
      </w:r>
    </w:p>
    <w:p w14:paraId="20BB9968"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2.15. Показатели доступности и качества муниципальной услуги.</w:t>
      </w:r>
    </w:p>
    <w:p w14:paraId="57F8E7B2"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lastRenderedPageBreak/>
        <w:t>2.15.1. Показатели доступности муниципальной услуги (общие, применимые в отношении всех заявителей):</w:t>
      </w:r>
    </w:p>
    <w:p w14:paraId="02DD8B5B"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14:paraId="0837E6EC"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3A29C70"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0586811"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A9D3A9B"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5) обеспечение для заявителя возможности получения информации о ходе и результате предоставления </w:t>
      </w:r>
      <w:r w:rsidRPr="00FC3EC6">
        <w:rPr>
          <w:rFonts w:ascii="Times New Roman" w:hAnsi="Times New Roman"/>
          <w:sz w:val="28"/>
          <w:szCs w:val="28"/>
        </w:rPr>
        <w:t>муниципальной услуги</w:t>
      </w:r>
      <w:r w:rsidRPr="00585AC8">
        <w:rPr>
          <w:rFonts w:ascii="Times New Roman" w:hAnsi="Times New Roman"/>
          <w:sz w:val="28"/>
          <w:szCs w:val="28"/>
        </w:rPr>
        <w:t xml:space="preserve"> с использованием ЕПГУ и(или) </w:t>
      </w:r>
      <w:r>
        <w:rPr>
          <w:rFonts w:ascii="Times New Roman" w:hAnsi="Times New Roman"/>
          <w:sz w:val="28"/>
          <w:szCs w:val="28"/>
        </w:rPr>
        <w:t>ПГУ ЛО.</w:t>
      </w:r>
      <w:r w:rsidRPr="00585AC8">
        <w:rPr>
          <w:rFonts w:ascii="Times New Roman" w:hAnsi="Times New Roman"/>
          <w:sz w:val="28"/>
          <w:szCs w:val="28"/>
        </w:rPr>
        <w:t xml:space="preserve"> </w:t>
      </w:r>
    </w:p>
    <w:p w14:paraId="4CDE0B79"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2.15.2. Показатели доступности муниципальной услуги (специальные, применимые в отношении инвалидов):</w:t>
      </w:r>
    </w:p>
    <w:p w14:paraId="7D6AFF83"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1) наличие инфраструктуры, указанной в </w:t>
      </w:r>
      <w:hyperlink w:anchor="P200" w:history="1">
        <w:r w:rsidRPr="00585AC8">
          <w:rPr>
            <w:rFonts w:ascii="Times New Roman" w:hAnsi="Times New Roman"/>
            <w:sz w:val="28"/>
            <w:szCs w:val="28"/>
          </w:rPr>
          <w:t>п. 2.14</w:t>
        </w:r>
      </w:hyperlink>
      <w:r w:rsidRPr="00585AC8">
        <w:rPr>
          <w:rFonts w:ascii="Times New Roman" w:hAnsi="Times New Roman"/>
          <w:sz w:val="28"/>
          <w:szCs w:val="28"/>
        </w:rPr>
        <w:t xml:space="preserve"> регламента;</w:t>
      </w:r>
    </w:p>
    <w:p w14:paraId="0CD94DA3"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 исполнение требований доступности услуг для инвалидов;</w:t>
      </w:r>
    </w:p>
    <w:p w14:paraId="0784223C"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14:paraId="73221E3A"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2.15.3. Показатели качества муниципальной услуги:</w:t>
      </w:r>
    </w:p>
    <w:p w14:paraId="7EEE8D61"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1) соблюдение срока предоставления муниципальной услуги;</w:t>
      </w:r>
    </w:p>
    <w:p w14:paraId="20B2BB40"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 соблюдение времени ожидания в очереди при подаче заявления                         и получении результата;</w:t>
      </w:r>
    </w:p>
    <w:p w14:paraId="03C64738"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8A6CEF6"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14:paraId="625EA63B"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41C10BB"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2.16. Получения услуг, которые являются необходимыми и обязательными для предоставления муниципальной услуги, не требуется.</w:t>
      </w:r>
    </w:p>
    <w:p w14:paraId="23BAB3F8"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Pr="00585AC8">
        <w:rPr>
          <w:rFonts w:ascii="Times New Roman" w:hAnsi="Times New Roman" w:cs="Times New Roman"/>
          <w:sz w:val="28"/>
          <w:szCs w:val="28"/>
        </w:rPr>
        <w:br/>
        <w:t>не требуется.</w:t>
      </w:r>
    </w:p>
    <w:p w14:paraId="4C97095C"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85AC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94EE736"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2.17.1. Предоставление услуги по экстерриториальному принципу не предусмотрено.</w:t>
      </w:r>
    </w:p>
    <w:p w14:paraId="4308E5D3"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7659603" w14:textId="77777777" w:rsidR="00BC51A5" w:rsidRPr="00FC3EC6" w:rsidRDefault="00BC51A5" w:rsidP="00BC51A5">
      <w:pPr>
        <w:ind w:firstLine="709"/>
        <w:jc w:val="both"/>
        <w:rPr>
          <w:rFonts w:ascii="Times New Roman" w:hAnsi="Times New Roman"/>
          <w:sz w:val="24"/>
          <w:szCs w:val="24"/>
        </w:rPr>
      </w:pPr>
    </w:p>
    <w:p w14:paraId="1F38BA13" w14:textId="77777777" w:rsidR="00BC51A5" w:rsidRPr="00FC3EC6" w:rsidRDefault="00BC51A5" w:rsidP="00BC51A5">
      <w:pPr>
        <w:ind w:firstLine="709"/>
        <w:jc w:val="center"/>
        <w:outlineLvl w:val="2"/>
        <w:rPr>
          <w:rFonts w:ascii="Times New Roman" w:hAnsi="Times New Roman"/>
          <w:sz w:val="28"/>
          <w:szCs w:val="28"/>
        </w:rPr>
      </w:pPr>
      <w:r w:rsidRPr="00FC3EC6">
        <w:rPr>
          <w:rFonts w:ascii="Times New Roman" w:hAnsi="Times New Roman"/>
          <w:sz w:val="28"/>
          <w:szCs w:val="28"/>
        </w:rPr>
        <w:t xml:space="preserve">3. Состав, последовательность и сроки выполнения </w:t>
      </w:r>
    </w:p>
    <w:p w14:paraId="5E471B3B" w14:textId="77777777" w:rsidR="00BC51A5" w:rsidRPr="00FC3EC6" w:rsidRDefault="00BC51A5" w:rsidP="00BC51A5">
      <w:pPr>
        <w:ind w:firstLine="709"/>
        <w:jc w:val="center"/>
        <w:outlineLvl w:val="2"/>
        <w:rPr>
          <w:rFonts w:ascii="Times New Roman" w:hAnsi="Times New Roman"/>
          <w:sz w:val="28"/>
          <w:szCs w:val="28"/>
        </w:rPr>
      </w:pPr>
      <w:r w:rsidRPr="00FC3EC6">
        <w:rPr>
          <w:rFonts w:ascii="Times New Roman" w:hAnsi="Times New Roman"/>
          <w:sz w:val="28"/>
          <w:szCs w:val="28"/>
        </w:rPr>
        <w:t xml:space="preserve">административных процедур, требования к порядку </w:t>
      </w:r>
      <w:r w:rsidRPr="00FC3EC6">
        <w:rPr>
          <w:rFonts w:ascii="Times New Roman" w:hAnsi="Times New Roman"/>
          <w:sz w:val="28"/>
          <w:szCs w:val="28"/>
        </w:rPr>
        <w:br/>
        <w:t xml:space="preserve">их выполнения, в том числе особенности выполнения </w:t>
      </w:r>
    </w:p>
    <w:p w14:paraId="68EC8657" w14:textId="77777777" w:rsidR="00BC51A5" w:rsidRPr="00FC3EC6" w:rsidRDefault="00BC51A5" w:rsidP="00BC51A5">
      <w:pPr>
        <w:ind w:firstLine="709"/>
        <w:jc w:val="center"/>
        <w:outlineLvl w:val="2"/>
        <w:rPr>
          <w:rFonts w:ascii="Times New Roman" w:hAnsi="Times New Roman"/>
          <w:sz w:val="28"/>
          <w:szCs w:val="28"/>
        </w:rPr>
      </w:pPr>
      <w:r w:rsidRPr="00FC3EC6">
        <w:rPr>
          <w:rFonts w:ascii="Times New Roman" w:hAnsi="Times New Roman"/>
          <w:sz w:val="28"/>
          <w:szCs w:val="28"/>
        </w:rPr>
        <w:t>административных процедур в электронной форме</w:t>
      </w:r>
    </w:p>
    <w:p w14:paraId="54EAA4A0" w14:textId="77777777" w:rsidR="00BC51A5" w:rsidRPr="00FC3EC6" w:rsidRDefault="00BC51A5" w:rsidP="00BC51A5">
      <w:pPr>
        <w:ind w:firstLine="709"/>
        <w:jc w:val="center"/>
        <w:rPr>
          <w:rFonts w:ascii="Times New Roman" w:hAnsi="Times New Roman"/>
          <w:b/>
          <w:sz w:val="28"/>
          <w:szCs w:val="28"/>
        </w:rPr>
      </w:pPr>
    </w:p>
    <w:p w14:paraId="48BA72FA"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14:paraId="33D9CD64"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3.1.1. Предоставление муниципальной услуги включает в себя следующие административные процедуры:</w:t>
      </w:r>
    </w:p>
    <w:p w14:paraId="45A956BC"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 xml:space="preserve">1) прием и регистрация заявления и документов о предоставлении муниципальной услуги </w:t>
      </w:r>
      <w:r w:rsidRPr="00FC3EC6">
        <w:rPr>
          <w:rFonts w:ascii="Times New Roman" w:hAnsi="Times New Roman"/>
          <w:bCs/>
          <w:sz w:val="28"/>
          <w:szCs w:val="28"/>
        </w:rPr>
        <w:t>–</w:t>
      </w:r>
      <w:r w:rsidRPr="00FC3EC6">
        <w:rPr>
          <w:rFonts w:ascii="Times New Roman" w:hAnsi="Times New Roman"/>
          <w:sz w:val="28"/>
          <w:szCs w:val="28"/>
        </w:rPr>
        <w:t xml:space="preserve"> 1 рабочий день;</w:t>
      </w:r>
    </w:p>
    <w:p w14:paraId="0C71493C"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 xml:space="preserve">2) рассмотрение заявления и документов о предоставлении муниципальной услуги </w:t>
      </w:r>
      <w:r w:rsidRPr="00FC3EC6">
        <w:rPr>
          <w:rFonts w:ascii="Times New Roman" w:hAnsi="Times New Roman"/>
          <w:bCs/>
          <w:sz w:val="28"/>
          <w:szCs w:val="28"/>
        </w:rPr>
        <w:t>–</w:t>
      </w:r>
      <w:r w:rsidRPr="00FC3EC6">
        <w:rPr>
          <w:rFonts w:ascii="Times New Roman" w:hAnsi="Times New Roman"/>
          <w:sz w:val="28"/>
          <w:szCs w:val="28"/>
        </w:rPr>
        <w:t xml:space="preserve"> не более 12 рабочих дней;</w:t>
      </w:r>
    </w:p>
    <w:p w14:paraId="71133B97"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 xml:space="preserve">3) </w:t>
      </w:r>
      <w:r w:rsidRPr="00FC3EC6">
        <w:rPr>
          <w:rFonts w:ascii="Times New Roman" w:hAnsi="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14:paraId="09E203EC"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 xml:space="preserve">4) </w:t>
      </w:r>
      <w:r w:rsidRPr="00FC3EC6">
        <w:rPr>
          <w:rFonts w:ascii="Times New Roman" w:hAnsi="Times New Roman"/>
          <w:sz w:val="28"/>
          <w:szCs w:val="28"/>
        </w:rPr>
        <w:tab/>
        <w:t>выдача результата – не более 1 рабочего дня.</w:t>
      </w:r>
    </w:p>
    <w:p w14:paraId="3EBD3626"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7BD3193B"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lastRenderedPageBreak/>
        <w:t xml:space="preserve">3.1.2.1. Основание для начала административной процедуры: поступление </w:t>
      </w:r>
      <w:r w:rsidRPr="00FC3EC6">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FC3EC6">
          <w:rPr>
            <w:rFonts w:ascii="Times New Roman" w:hAnsi="Times New Roman" w:cs="Times New Roman"/>
            <w:sz w:val="28"/>
            <w:szCs w:val="28"/>
          </w:rPr>
          <w:t>п. 2.6</w:t>
        </w:r>
      </w:hyperlink>
      <w:r w:rsidRPr="00FC3EC6">
        <w:rPr>
          <w:rFonts w:ascii="Times New Roman" w:hAnsi="Times New Roman" w:cs="Times New Roman"/>
          <w:sz w:val="28"/>
          <w:szCs w:val="28"/>
        </w:rPr>
        <w:t xml:space="preserve"> административного регламента.</w:t>
      </w:r>
    </w:p>
    <w:p w14:paraId="6C7BECEF"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FC3EC6">
        <w:rPr>
          <w:rFonts w:cs="Calibri"/>
          <w:szCs w:val="20"/>
        </w:rPr>
        <w:t xml:space="preserve"> </w:t>
      </w:r>
      <w:r w:rsidRPr="00FC3EC6">
        <w:rPr>
          <w:rFonts w:ascii="Times New Roman" w:hAnsi="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93D7A71"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768F375C"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F4BBD5B"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47AC2C7E"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 xml:space="preserve">3.1.2.5. Результат выполнения административной процедуры: </w:t>
      </w:r>
    </w:p>
    <w:p w14:paraId="3333AEEC"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 отказ в приеме заявления и документов о предоставлении муниципальной услуги;</w:t>
      </w:r>
    </w:p>
    <w:p w14:paraId="60CA62B5"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 регистрация заявления и документов о предоставлении муниципальной услуги.</w:t>
      </w:r>
    </w:p>
    <w:p w14:paraId="4F39A4D3"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3.1.3. Рассмотрение заявления и документов о предоставлении муниципальной услуги.</w:t>
      </w:r>
    </w:p>
    <w:p w14:paraId="71752225"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5ABCA12"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1A73EC48"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u w:val="single"/>
        </w:rPr>
        <w:t>1 действие:</w:t>
      </w:r>
      <w:r w:rsidRPr="00FC3EC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w:t>
      </w:r>
      <w:r w:rsidRPr="00FC3EC6">
        <w:rPr>
          <w:rFonts w:ascii="Times New Roman" w:hAnsi="Times New Roman" w:cs="Times New Roman"/>
          <w:sz w:val="28"/>
          <w:szCs w:val="28"/>
        </w:rPr>
        <w:lastRenderedPageBreak/>
        <w:t xml:space="preserve">целях оценки их соответствия требованиям и условиям на получение муниципальной услуги; </w:t>
      </w:r>
    </w:p>
    <w:p w14:paraId="6C3C5487"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u w:val="single"/>
        </w:rPr>
        <w:t>2 действие:</w:t>
      </w:r>
      <w:r w:rsidRPr="00FC3EC6">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FC3EC6">
        <w:rPr>
          <w:rFonts w:ascii="Times New Roman" w:hAnsi="Times New Roman" w:cs="Times New Roman"/>
          <w:sz w:val="28"/>
          <w:szCs w:val="28"/>
        </w:rPr>
        <w:br/>
        <w:t>не более 5 рабочих дней с даты окончания первой административной процедуры;</w:t>
      </w:r>
    </w:p>
    <w:p w14:paraId="6183BF18"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u w:val="single"/>
        </w:rPr>
        <w:t>3 действие:</w:t>
      </w:r>
      <w:r w:rsidRPr="00FC3EC6">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1646E5E5" w14:textId="77777777" w:rsidR="00BC51A5" w:rsidRPr="00FC3EC6" w:rsidRDefault="00BC51A5" w:rsidP="00BC51A5">
      <w:pPr>
        <w:ind w:firstLine="708"/>
        <w:jc w:val="both"/>
        <w:rPr>
          <w:rFonts w:ascii="Times New Roman" w:hAnsi="Times New Roman"/>
          <w:sz w:val="28"/>
          <w:szCs w:val="28"/>
        </w:rPr>
      </w:pPr>
      <w:r w:rsidRPr="00FC3EC6">
        <w:rPr>
          <w:rFonts w:ascii="Times New Roman" w:hAnsi="Times New Roman"/>
          <w:sz w:val="28"/>
          <w:szCs w:val="28"/>
          <w:u w:val="single"/>
        </w:rPr>
        <w:t>4 действие:</w:t>
      </w:r>
      <w:r w:rsidRPr="00FC3EC6">
        <w:rPr>
          <w:rFonts w:ascii="Times New Roman" w:hAnsi="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FC3EC6">
        <w:t xml:space="preserve"> </w:t>
      </w:r>
      <w:r w:rsidRPr="00FC3EC6">
        <w:rPr>
          <w:rFonts w:ascii="Times New Roman" w:hAnsi="Times New Roman"/>
          <w:sz w:val="28"/>
          <w:szCs w:val="28"/>
        </w:rPr>
        <w:t>в течение не более 12 рабочих дней с даты окончания первой административной процедуры.</w:t>
      </w:r>
    </w:p>
    <w:p w14:paraId="38EE446E"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27C3F951"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24406B99"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3.1.3.5. Результат выполнения административной процедуры:</w:t>
      </w:r>
    </w:p>
    <w:p w14:paraId="566C97E2"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 xml:space="preserve">- подготовка справки об отказе от преимущественного права покупки доли </w:t>
      </w:r>
      <w:r w:rsidRPr="00FC3EC6">
        <w:rPr>
          <w:rFonts w:ascii="Times New Roman" w:hAnsi="Times New Roman" w:cs="Times New Roman"/>
          <w:sz w:val="28"/>
          <w:szCs w:val="28"/>
        </w:rPr>
        <w:br/>
        <w:t xml:space="preserve">в праве общей долевой собственности на жилые помещения; </w:t>
      </w:r>
    </w:p>
    <w:p w14:paraId="1F0BA7FF"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14:paraId="1D38B4E2"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 xml:space="preserve">3.1.4. Принятие решения о предоставлении муниципальной услуги </w:t>
      </w:r>
      <w:r w:rsidRPr="00FC3EC6">
        <w:rPr>
          <w:rFonts w:ascii="Times New Roman" w:hAnsi="Times New Roman" w:cs="Times New Roman"/>
          <w:sz w:val="28"/>
          <w:szCs w:val="28"/>
        </w:rPr>
        <w:br/>
        <w:t>или об отказе в предоставлении муниципальной услуги.</w:t>
      </w:r>
    </w:p>
    <w:p w14:paraId="23801460"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39A6B4A"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5612A323"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4096AD4"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18541D30"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lastRenderedPageBreak/>
        <w:t>3.1.4.5. Результат выполнения административной процедуры:</w:t>
      </w:r>
    </w:p>
    <w:p w14:paraId="6DF06991"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14:paraId="3B0EC32E"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 xml:space="preserve">- подписание письма, содержащего мотивированный отказ </w:t>
      </w:r>
      <w:r w:rsidRPr="00FC3EC6">
        <w:rPr>
          <w:rFonts w:ascii="Times New Roman" w:hAnsi="Times New Roman" w:cs="Times New Roman"/>
          <w:sz w:val="28"/>
          <w:szCs w:val="28"/>
        </w:rPr>
        <w:br/>
        <w:t>в предоставлении муниципальной услуги.</w:t>
      </w:r>
    </w:p>
    <w:p w14:paraId="40629DF1"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3.1.5. Выдача результата.</w:t>
      </w:r>
    </w:p>
    <w:p w14:paraId="2252056A"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FA66556"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 xml:space="preserve">3.1.5.2. Содержание административного действия, продолжительность </w:t>
      </w:r>
      <w:r w:rsidRPr="00FC3EC6">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FC3EC6">
        <w:rPr>
          <w:rFonts w:ascii="Times New Roman" w:hAnsi="Times New Roman" w:cs="Times New Roman"/>
          <w:sz w:val="28"/>
          <w:szCs w:val="28"/>
        </w:rPr>
        <w:br/>
        <w:t>в заявлении, в течение 1 дня.</w:t>
      </w:r>
    </w:p>
    <w:p w14:paraId="6D8A6610"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FC3EC6">
        <w:t xml:space="preserve"> </w:t>
      </w:r>
      <w:r w:rsidRPr="00FC3EC6">
        <w:rPr>
          <w:rFonts w:ascii="Times New Roman" w:hAnsi="Times New Roman" w:cs="Times New Roman"/>
          <w:sz w:val="28"/>
          <w:szCs w:val="28"/>
        </w:rPr>
        <w:t>ответственный за обработку исходящих документов.</w:t>
      </w:r>
    </w:p>
    <w:p w14:paraId="717A5B23" w14:textId="77777777" w:rsidR="00BC51A5" w:rsidRPr="00FC3EC6" w:rsidRDefault="00BC51A5" w:rsidP="00BC51A5">
      <w:pPr>
        <w:pStyle w:val="ConsPlusNormal"/>
        <w:ind w:firstLine="709"/>
        <w:jc w:val="both"/>
        <w:rPr>
          <w:rFonts w:ascii="Times New Roman" w:hAnsi="Times New Roman" w:cs="Times New Roman"/>
          <w:sz w:val="28"/>
          <w:szCs w:val="28"/>
        </w:rPr>
      </w:pPr>
      <w:r w:rsidRPr="00FC3EC6">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FC3EC6">
        <w:rPr>
          <w:rFonts w:ascii="Times New Roman" w:hAnsi="Times New Roman" w:cs="Times New Roman"/>
          <w:sz w:val="28"/>
          <w:szCs w:val="28"/>
        </w:rPr>
        <w:br/>
        <w:t xml:space="preserve">в заявлении. </w:t>
      </w:r>
    </w:p>
    <w:p w14:paraId="7E073A22" w14:textId="77777777" w:rsidR="00BC51A5" w:rsidRPr="00FC3EC6" w:rsidRDefault="00BC51A5" w:rsidP="00BC51A5">
      <w:pPr>
        <w:ind w:firstLine="709"/>
        <w:jc w:val="both"/>
        <w:rPr>
          <w:rFonts w:ascii="Times New Roman" w:hAnsi="Times New Roman"/>
          <w:sz w:val="28"/>
          <w:szCs w:val="28"/>
        </w:rPr>
      </w:pPr>
      <w:r w:rsidRPr="00FC3EC6">
        <w:rPr>
          <w:rFonts w:ascii="Times New Roman" w:hAnsi="Times New Roman"/>
          <w:sz w:val="28"/>
          <w:szCs w:val="28"/>
        </w:rPr>
        <w:t>3.2. Особенности выполнения административных процедур в электронной форме.</w:t>
      </w:r>
    </w:p>
    <w:p w14:paraId="764E2442" w14:textId="77777777" w:rsidR="00BC51A5" w:rsidRPr="00E9757C" w:rsidRDefault="00BC51A5" w:rsidP="00BC51A5">
      <w:pPr>
        <w:ind w:firstLine="709"/>
        <w:jc w:val="both"/>
        <w:rPr>
          <w:rFonts w:ascii="Times New Roman" w:hAnsi="Times New Roman"/>
          <w:sz w:val="28"/>
          <w:szCs w:val="28"/>
        </w:rPr>
      </w:pPr>
      <w:bookmarkStart w:id="6" w:name="Par368"/>
      <w:bookmarkEnd w:id="6"/>
      <w:r w:rsidRPr="00FC3EC6">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FC3EC6">
          <w:rPr>
            <w:rFonts w:ascii="Times New Roman" w:hAnsi="Times New Roman"/>
            <w:sz w:val="28"/>
            <w:szCs w:val="28"/>
          </w:rPr>
          <w:t>законом</w:t>
        </w:r>
      </w:hyperlink>
      <w:r w:rsidRPr="00FC3EC6">
        <w:rPr>
          <w:rFonts w:ascii="Times New Roman" w:hAnsi="Times New Roman"/>
          <w:sz w:val="28"/>
          <w:szCs w:val="28"/>
        </w:rPr>
        <w:t xml:space="preserve"> от 27.07.2010 № 210-ФЗ «Об организации предоставления государственных</w:t>
      </w:r>
      <w:r w:rsidRPr="00E9757C">
        <w:rPr>
          <w:rFonts w:ascii="Times New Roman" w:hAnsi="Times New Roman"/>
          <w:sz w:val="28"/>
          <w:szCs w:val="28"/>
        </w:rPr>
        <w:t xml:space="preserve"> и муниципальных услуг», Федеральным </w:t>
      </w:r>
      <w:hyperlink r:id="rId15" w:history="1">
        <w:r w:rsidRPr="00E9757C">
          <w:rPr>
            <w:rFonts w:ascii="Times New Roman" w:hAnsi="Times New Roman"/>
            <w:sz w:val="28"/>
            <w:szCs w:val="28"/>
          </w:rPr>
          <w:t>законом</w:t>
        </w:r>
      </w:hyperlink>
      <w:r>
        <w:rPr>
          <w:rFonts w:ascii="Times New Roman" w:hAnsi="Times New Roman"/>
          <w:sz w:val="28"/>
          <w:szCs w:val="28"/>
        </w:rPr>
        <w:t xml:space="preserve"> от 27.07.2006 №</w:t>
      </w:r>
      <w:r w:rsidRPr="00E9757C">
        <w:rPr>
          <w:rFonts w:ascii="Times New Roman" w:hAnsi="Times New Roman"/>
          <w:sz w:val="28"/>
          <w:szCs w:val="28"/>
        </w:rPr>
        <w:t xml:space="preserve"> 149-ФЗ «Об информации, информационных технологиях и о защите информации», </w:t>
      </w:r>
      <w:hyperlink r:id="rId16" w:history="1">
        <w:r w:rsidRPr="00E9757C">
          <w:rPr>
            <w:rFonts w:ascii="Times New Roman" w:hAnsi="Times New Roman"/>
            <w:sz w:val="28"/>
            <w:szCs w:val="28"/>
          </w:rPr>
          <w:t>постановлением</w:t>
        </w:r>
      </w:hyperlink>
      <w:r w:rsidRPr="00E9757C">
        <w:rPr>
          <w:rFonts w:ascii="Times New Roman" w:hAnsi="Times New Roman"/>
          <w:sz w:val="28"/>
          <w:szCs w:val="28"/>
        </w:rPr>
        <w:t xml:space="preserve"> Правительства Российской Федерации от 25.06.2012 </w:t>
      </w:r>
      <w:r>
        <w:rPr>
          <w:rFonts w:ascii="Times New Roman" w:hAnsi="Times New Roman"/>
          <w:sz w:val="28"/>
          <w:szCs w:val="28"/>
        </w:rPr>
        <w:t>№</w:t>
      </w:r>
      <w:r w:rsidRPr="00E9757C">
        <w:rPr>
          <w:rFonts w:ascii="Times New Roman" w:hAnsi="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2ED1E633"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hAnsi="Times New Roman"/>
          <w:sz w:val="28"/>
          <w:szCs w:val="28"/>
        </w:rPr>
        <w:t xml:space="preserve">– </w:t>
      </w:r>
      <w:r w:rsidRPr="00E9757C">
        <w:rPr>
          <w:rFonts w:ascii="Times New Roman" w:hAnsi="Times New Roman"/>
          <w:sz w:val="28"/>
          <w:szCs w:val="28"/>
        </w:rPr>
        <w:t>ЕСИА).</w:t>
      </w:r>
    </w:p>
    <w:p w14:paraId="4578ED7F"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3.2.3. Муниципальная услуга может быть получена через ПГУ ЛО либо через ЕПГУ следующими способами:</w:t>
      </w:r>
    </w:p>
    <w:p w14:paraId="4B3BF91A"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с обязательной личной явкой на прием в Администрацию;</w:t>
      </w:r>
    </w:p>
    <w:p w14:paraId="56D03DB9"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без личной явки на прием в Администрацию.</w:t>
      </w:r>
    </w:p>
    <w:p w14:paraId="0DDCD5E6"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w:t>
      </w:r>
      <w:r w:rsidRPr="00E9757C">
        <w:rPr>
          <w:rFonts w:ascii="Times New Roman" w:hAnsi="Times New Roman"/>
          <w:sz w:val="28"/>
          <w:szCs w:val="28"/>
        </w:rPr>
        <w:lastRenderedPageBreak/>
        <w:t xml:space="preserve">квалифицированную электронную подпись (далее </w:t>
      </w:r>
      <w:r>
        <w:rPr>
          <w:rFonts w:ascii="Times New Roman" w:hAnsi="Times New Roman"/>
          <w:sz w:val="28"/>
          <w:szCs w:val="28"/>
        </w:rPr>
        <w:t>–</w:t>
      </w:r>
      <w:r w:rsidRPr="00E9757C">
        <w:rPr>
          <w:rFonts w:ascii="Times New Roman" w:hAnsi="Times New Roman"/>
          <w:sz w:val="28"/>
          <w:szCs w:val="28"/>
        </w:rPr>
        <w:t xml:space="preserve"> УКЭП) для заверения заявления и документов, поданных в электронном виде на ПГУ ЛО или на ЕПГУ.</w:t>
      </w:r>
    </w:p>
    <w:p w14:paraId="6C069D69" w14:textId="77777777" w:rsidR="00BC51A5" w:rsidRPr="00E9757C" w:rsidRDefault="00BC51A5" w:rsidP="00BC51A5">
      <w:pPr>
        <w:ind w:firstLine="709"/>
        <w:jc w:val="both"/>
        <w:rPr>
          <w:rFonts w:ascii="Times New Roman" w:hAnsi="Times New Roman"/>
          <w:sz w:val="28"/>
          <w:szCs w:val="28"/>
        </w:rPr>
      </w:pPr>
      <w:bookmarkStart w:id="7" w:name="P318"/>
      <w:bookmarkEnd w:id="7"/>
      <w:r w:rsidRPr="00E9757C">
        <w:rPr>
          <w:rFonts w:ascii="Times New Roman" w:hAnsi="Times New Roman"/>
          <w:sz w:val="28"/>
          <w:szCs w:val="28"/>
        </w:rPr>
        <w:t>3.2.5. Для подачи заявления через ЕПГУ или через ПГУ ЛО заявитель должен выполнить следующие действия:</w:t>
      </w:r>
    </w:p>
    <w:p w14:paraId="54D1C293"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пройти идентификацию и аутентификацию в ЕСИА;</w:t>
      </w:r>
    </w:p>
    <w:p w14:paraId="0E225DF1"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в личном кабинете на ЕПГУ или на ПГУ ЛО заполнить в электронно</w:t>
      </w:r>
      <w:r>
        <w:rPr>
          <w:rFonts w:ascii="Times New Roman" w:hAnsi="Times New Roman"/>
          <w:sz w:val="28"/>
          <w:szCs w:val="28"/>
        </w:rPr>
        <w:t>й</w:t>
      </w:r>
      <w:r w:rsidRPr="00E9757C">
        <w:rPr>
          <w:rFonts w:ascii="Times New Roman" w:hAnsi="Times New Roman"/>
          <w:sz w:val="28"/>
          <w:szCs w:val="28"/>
        </w:rPr>
        <w:t xml:space="preserve"> </w:t>
      </w:r>
      <w:r>
        <w:rPr>
          <w:rFonts w:ascii="Times New Roman" w:hAnsi="Times New Roman"/>
          <w:sz w:val="28"/>
          <w:szCs w:val="28"/>
        </w:rPr>
        <w:t>форме</w:t>
      </w:r>
      <w:r w:rsidRPr="00E9757C">
        <w:rPr>
          <w:rFonts w:ascii="Times New Roman" w:hAnsi="Times New Roman"/>
          <w:sz w:val="28"/>
          <w:szCs w:val="28"/>
        </w:rPr>
        <w:t xml:space="preserve"> заявление на оказание муниципальной услуги;</w:t>
      </w:r>
    </w:p>
    <w:p w14:paraId="577AA68A"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 xml:space="preserve">в случае если заявитель выбрал способ оказания услуги с личной явкой на прием в Администрацию, </w:t>
      </w:r>
      <w:r>
        <w:rPr>
          <w:rFonts w:ascii="Times New Roman" w:hAnsi="Times New Roman"/>
          <w:sz w:val="28"/>
          <w:szCs w:val="28"/>
        </w:rPr>
        <w:t>–</w:t>
      </w:r>
      <w:r w:rsidRPr="00E9757C">
        <w:rPr>
          <w:rFonts w:ascii="Times New Roman" w:hAnsi="Times New Roman"/>
          <w:sz w:val="28"/>
          <w:szCs w:val="28"/>
        </w:rPr>
        <w:t xml:space="preserve"> приложить к заявлению электронные документы;</w:t>
      </w:r>
    </w:p>
    <w:p w14:paraId="1753DA9F"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в случае если заявитель выбрал способ оказания услуги без личной явки на прием в Администрацию:</w:t>
      </w:r>
    </w:p>
    <w:p w14:paraId="06F6BB1D"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 приложить к заявлению электронные документы, заверенные усиленной квалифицированной электронной подписью;</w:t>
      </w:r>
    </w:p>
    <w:p w14:paraId="42750799"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1EB15E0A"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157156DD"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направить пакет электронных документов в Администрацию посредством функционала ЕПГУ или ПГУ ЛО.</w:t>
      </w:r>
    </w:p>
    <w:p w14:paraId="381E1CB9"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hAnsi="Times New Roman"/>
            <w:sz w:val="28"/>
            <w:szCs w:val="28"/>
          </w:rPr>
          <w:t>пункта 3.2.5</w:t>
        </w:r>
      </w:hyperlink>
      <w:r w:rsidRPr="00E9757C">
        <w:rPr>
          <w:rFonts w:ascii="Times New Roman" w:hAnsi="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hAnsi="Times New Roman"/>
          <w:sz w:val="28"/>
          <w:szCs w:val="28"/>
        </w:rPr>
        <w:t>–</w:t>
      </w:r>
      <w:r w:rsidRPr="00E9757C">
        <w:rPr>
          <w:rFonts w:ascii="Times New Roman" w:hAnsi="Times New Roman"/>
          <w:sz w:val="28"/>
          <w:szCs w:val="28"/>
        </w:rPr>
        <w:t xml:space="preserve"> АИС «</w:t>
      </w:r>
      <w:proofErr w:type="spellStart"/>
      <w:r w:rsidRPr="00E9757C">
        <w:rPr>
          <w:rFonts w:ascii="Times New Roman" w:hAnsi="Times New Roman"/>
          <w:sz w:val="28"/>
          <w:szCs w:val="28"/>
        </w:rPr>
        <w:t>Межвед</w:t>
      </w:r>
      <w:proofErr w:type="spellEnd"/>
      <w:r w:rsidRPr="00E9757C">
        <w:rPr>
          <w:rFonts w:ascii="Times New Roman" w:hAnsi="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7640C723"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w:t>
      </w:r>
      <w:r w:rsidRPr="00E9757C">
        <w:rPr>
          <w:rFonts w:ascii="Times New Roman" w:hAnsi="Times New Roman"/>
          <w:sz w:val="28"/>
          <w:szCs w:val="28"/>
        </w:rPr>
        <w:lastRenderedPageBreak/>
        <w:t>квалифицированной электронной подписью, должностное лицо Администрации выполняет следующие действия:</w:t>
      </w:r>
    </w:p>
    <w:p w14:paraId="2E247311"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5F15A3"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hAnsi="Times New Roman"/>
          <w:sz w:val="28"/>
          <w:szCs w:val="28"/>
        </w:rPr>
        <w:t>Межвед</w:t>
      </w:r>
      <w:proofErr w:type="spellEnd"/>
      <w:r w:rsidRPr="00E9757C">
        <w:rPr>
          <w:rFonts w:ascii="Times New Roman" w:hAnsi="Times New Roman"/>
          <w:sz w:val="28"/>
          <w:szCs w:val="28"/>
        </w:rPr>
        <w:t xml:space="preserve"> ЛО» формы о принятом решении и переводит дело в архив АИС «</w:t>
      </w:r>
      <w:proofErr w:type="spellStart"/>
      <w:r w:rsidRPr="00E9757C">
        <w:rPr>
          <w:rFonts w:ascii="Times New Roman" w:hAnsi="Times New Roman"/>
          <w:sz w:val="28"/>
          <w:szCs w:val="28"/>
        </w:rPr>
        <w:t>Межвед</w:t>
      </w:r>
      <w:proofErr w:type="spellEnd"/>
      <w:r w:rsidRPr="00E9757C">
        <w:rPr>
          <w:rFonts w:ascii="Times New Roman" w:hAnsi="Times New Roman"/>
          <w:sz w:val="28"/>
          <w:szCs w:val="28"/>
        </w:rPr>
        <w:t xml:space="preserve"> ЛО»;</w:t>
      </w:r>
    </w:p>
    <w:p w14:paraId="25CDEC7A"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7F5CB20"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5B7E7D6A"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формирует через АИС «</w:t>
      </w:r>
      <w:proofErr w:type="spellStart"/>
      <w:r w:rsidRPr="00E9757C">
        <w:rPr>
          <w:rFonts w:ascii="Times New Roman" w:hAnsi="Times New Roman"/>
          <w:sz w:val="28"/>
          <w:szCs w:val="28"/>
        </w:rPr>
        <w:t>Межвед</w:t>
      </w:r>
      <w:proofErr w:type="spellEnd"/>
      <w:r w:rsidRPr="00E9757C">
        <w:rPr>
          <w:rFonts w:ascii="Times New Roman" w:hAnsi="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9757C">
        <w:rPr>
          <w:rFonts w:ascii="Times New Roman" w:hAnsi="Times New Roman"/>
          <w:sz w:val="28"/>
          <w:szCs w:val="28"/>
        </w:rPr>
        <w:t>Межвед</w:t>
      </w:r>
      <w:proofErr w:type="spellEnd"/>
      <w:r w:rsidRPr="00E9757C">
        <w:rPr>
          <w:rFonts w:ascii="Times New Roman" w:hAnsi="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1E9E2FD7"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В случае неявки заявителя на прием в назначенное время заявление и документы хранятся в АИС «</w:t>
      </w:r>
      <w:proofErr w:type="spellStart"/>
      <w:r w:rsidRPr="00E9757C">
        <w:rPr>
          <w:rFonts w:ascii="Times New Roman" w:hAnsi="Times New Roman"/>
          <w:sz w:val="28"/>
          <w:szCs w:val="28"/>
        </w:rPr>
        <w:t>Межвед</w:t>
      </w:r>
      <w:proofErr w:type="spellEnd"/>
      <w:r w:rsidRPr="00E9757C">
        <w:rPr>
          <w:rFonts w:ascii="Times New Roman" w:hAnsi="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hAnsi="Times New Roman"/>
          <w:sz w:val="28"/>
          <w:szCs w:val="28"/>
        </w:rPr>
        <w:t>Межвед</w:t>
      </w:r>
      <w:proofErr w:type="spellEnd"/>
      <w:r w:rsidRPr="00E9757C">
        <w:rPr>
          <w:rFonts w:ascii="Times New Roman" w:hAnsi="Times New Roman"/>
          <w:sz w:val="28"/>
          <w:szCs w:val="28"/>
        </w:rPr>
        <w:t xml:space="preserve"> ЛО».</w:t>
      </w:r>
    </w:p>
    <w:p w14:paraId="359E06E6"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w:t>
      </w:r>
      <w:r w:rsidRPr="00E9757C">
        <w:rPr>
          <w:rFonts w:ascii="Times New Roman" w:hAnsi="Times New Roman"/>
          <w:sz w:val="28"/>
          <w:szCs w:val="28"/>
        </w:rPr>
        <w:lastRenderedPageBreak/>
        <w:t>случаев должностное лицо Администрации, ведущее прием, отмечает факт явки заявителя в АИС «</w:t>
      </w:r>
      <w:proofErr w:type="spellStart"/>
      <w:r w:rsidRPr="00E9757C">
        <w:rPr>
          <w:rFonts w:ascii="Times New Roman" w:hAnsi="Times New Roman"/>
          <w:sz w:val="28"/>
          <w:szCs w:val="28"/>
        </w:rPr>
        <w:t>Межвед</w:t>
      </w:r>
      <w:proofErr w:type="spellEnd"/>
      <w:r w:rsidRPr="00E9757C">
        <w:rPr>
          <w:rFonts w:ascii="Times New Roman" w:hAnsi="Times New Roman"/>
          <w:sz w:val="28"/>
          <w:szCs w:val="28"/>
        </w:rPr>
        <w:t xml:space="preserve"> ЛО», дело переводит в статус «Прием заявителя окончен».</w:t>
      </w:r>
    </w:p>
    <w:p w14:paraId="0A7B7D73"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hAnsi="Times New Roman"/>
          <w:sz w:val="28"/>
          <w:szCs w:val="28"/>
        </w:rPr>
        <w:t>Межвед</w:t>
      </w:r>
      <w:proofErr w:type="spellEnd"/>
      <w:r w:rsidRPr="00E9757C">
        <w:rPr>
          <w:rFonts w:ascii="Times New Roman" w:hAnsi="Times New Roman"/>
          <w:sz w:val="28"/>
          <w:szCs w:val="28"/>
        </w:rPr>
        <w:t xml:space="preserve"> ЛО» формы о принятом решении и переводит дело в архив АИС «</w:t>
      </w:r>
      <w:proofErr w:type="spellStart"/>
      <w:r w:rsidRPr="00E9757C">
        <w:rPr>
          <w:rFonts w:ascii="Times New Roman" w:hAnsi="Times New Roman"/>
          <w:sz w:val="28"/>
          <w:szCs w:val="28"/>
        </w:rPr>
        <w:t>Межвед</w:t>
      </w:r>
      <w:proofErr w:type="spellEnd"/>
      <w:r w:rsidRPr="00E9757C">
        <w:rPr>
          <w:rFonts w:ascii="Times New Roman" w:hAnsi="Times New Roman"/>
          <w:sz w:val="28"/>
          <w:szCs w:val="28"/>
        </w:rPr>
        <w:t xml:space="preserve"> ЛО».</w:t>
      </w:r>
    </w:p>
    <w:p w14:paraId="3E885ABA"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00D6305"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 xml:space="preserve">3.2.9. В случае поступления всех документов, указанных в </w:t>
      </w:r>
      <w:hyperlink w:anchor="P99" w:history="1">
        <w:r w:rsidRPr="00E9757C">
          <w:rPr>
            <w:rFonts w:ascii="Times New Roman" w:hAnsi="Times New Roman"/>
            <w:sz w:val="28"/>
            <w:szCs w:val="28"/>
          </w:rPr>
          <w:t>пункте 2.6</w:t>
        </w:r>
      </w:hyperlink>
      <w:r w:rsidRPr="00E9757C">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6C9C7B4C"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hAnsi="Times New Roman"/>
            <w:sz w:val="28"/>
            <w:szCs w:val="28"/>
          </w:rPr>
          <w:t>пункте 2.6</w:t>
        </w:r>
      </w:hyperlink>
      <w:r w:rsidRPr="00E9757C">
        <w:rPr>
          <w:rFonts w:ascii="Times New Roman" w:hAnsi="Times New Roman"/>
          <w:sz w:val="28"/>
          <w:szCs w:val="28"/>
        </w:rPr>
        <w:t xml:space="preserve"> регламента, и отсутствия оснований, указанных в </w:t>
      </w:r>
      <w:hyperlink w:anchor="P134" w:history="1">
        <w:r w:rsidRPr="00E9757C">
          <w:rPr>
            <w:rFonts w:ascii="Times New Roman" w:hAnsi="Times New Roman"/>
            <w:sz w:val="28"/>
            <w:szCs w:val="28"/>
          </w:rPr>
          <w:t>пункте 2.10</w:t>
        </w:r>
      </w:hyperlink>
      <w:r w:rsidRPr="00E9757C">
        <w:rPr>
          <w:rFonts w:ascii="Times New Roman" w:hAnsi="Times New Roman"/>
          <w:sz w:val="28"/>
          <w:szCs w:val="28"/>
        </w:rPr>
        <w:t xml:space="preserve"> регламента.</w:t>
      </w:r>
    </w:p>
    <w:p w14:paraId="4A331390"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824605" w14:textId="77777777" w:rsidR="00BC51A5" w:rsidRPr="00E9757C" w:rsidRDefault="00BC51A5" w:rsidP="00BC51A5">
      <w:pPr>
        <w:ind w:firstLine="709"/>
        <w:jc w:val="both"/>
        <w:rPr>
          <w:rFonts w:ascii="Times New Roman" w:hAnsi="Times New Roman"/>
          <w:sz w:val="28"/>
          <w:szCs w:val="28"/>
        </w:rPr>
      </w:pPr>
      <w:r w:rsidRPr="00E9757C">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4C4E4F7" w14:textId="77777777" w:rsidR="00BC51A5" w:rsidRDefault="00BC51A5" w:rsidP="00BC51A5">
      <w:pPr>
        <w:pStyle w:val="ConsPlusNormal"/>
        <w:ind w:firstLine="709"/>
        <w:jc w:val="both"/>
        <w:rPr>
          <w:rFonts w:ascii="Times New Roman" w:hAnsi="Times New Roman" w:cs="Times New Roman"/>
          <w:sz w:val="28"/>
          <w:szCs w:val="28"/>
        </w:rPr>
      </w:pPr>
    </w:p>
    <w:p w14:paraId="0090A596"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Pr="00585AC8">
        <w:rPr>
          <w:rFonts w:ascii="Times New Roman" w:hAnsi="Times New Roman" w:cs="Times New Roman"/>
          <w:sz w:val="28"/>
          <w:szCs w:val="28"/>
        </w:rPr>
        <w:br/>
        <w:t>в результате предоставления муниципальной услуги документах.</w:t>
      </w:r>
    </w:p>
    <w:p w14:paraId="482D1467"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585AC8">
        <w:rPr>
          <w:rFonts w:ascii="Times New Roman" w:hAnsi="Times New Roman" w:cs="Times New Roman"/>
          <w:sz w:val="28"/>
          <w:szCs w:val="28"/>
        </w:rPr>
        <w:br/>
        <w:t xml:space="preserve">и подписанное усиленной квалифицированной электронной подписью заявление </w:t>
      </w:r>
      <w:r w:rsidRPr="00585AC8">
        <w:rPr>
          <w:rFonts w:ascii="Times New Roman" w:hAnsi="Times New Roman" w:cs="Times New Roman"/>
          <w:sz w:val="28"/>
          <w:szCs w:val="28"/>
        </w:rPr>
        <w:br/>
        <w:t xml:space="preserve">о необходимости исправления допущенных опечаток и (или) ошибок </w:t>
      </w:r>
      <w:r w:rsidRPr="00585AC8">
        <w:rPr>
          <w:rFonts w:ascii="Times New Roman" w:hAnsi="Times New Roman" w:cs="Times New Roman"/>
          <w:sz w:val="28"/>
          <w:szCs w:val="28"/>
        </w:rPr>
        <w:br/>
        <w:t>с изложением сути допущенных опечатки и (или) ошибки и приложением копии документа, содержащего опечатки и (или) ошибки.</w:t>
      </w:r>
    </w:p>
    <w:p w14:paraId="04749401"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Pr="00585AC8">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75EAE7A" w14:textId="77777777" w:rsidR="00BC51A5" w:rsidRPr="00585AC8" w:rsidRDefault="00BC51A5" w:rsidP="00BC51A5">
      <w:pPr>
        <w:ind w:firstLine="709"/>
        <w:jc w:val="both"/>
        <w:rPr>
          <w:rFonts w:ascii="Times New Roman" w:hAnsi="Times New Roman"/>
          <w:sz w:val="28"/>
          <w:szCs w:val="28"/>
        </w:rPr>
      </w:pPr>
    </w:p>
    <w:p w14:paraId="56583611" w14:textId="77777777" w:rsidR="00BC51A5" w:rsidRPr="00585AC8" w:rsidRDefault="00BC51A5" w:rsidP="00BC51A5">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14:paraId="111F096A" w14:textId="77777777" w:rsidR="00BC51A5" w:rsidRPr="00585AC8" w:rsidRDefault="00BC51A5" w:rsidP="00BC51A5">
      <w:pPr>
        <w:pStyle w:val="ConsPlusNormal"/>
        <w:ind w:firstLine="709"/>
        <w:jc w:val="both"/>
        <w:rPr>
          <w:rFonts w:ascii="Times New Roman" w:hAnsi="Times New Roman" w:cs="Times New Roman"/>
          <w:sz w:val="28"/>
          <w:szCs w:val="28"/>
        </w:rPr>
      </w:pPr>
    </w:p>
    <w:p w14:paraId="6EB8D5D0"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Pr="00585AC8">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585AC8">
        <w:rPr>
          <w:rFonts w:ascii="Times New Roman" w:hAnsi="Times New Roman" w:cs="Times New Roman"/>
          <w:sz w:val="28"/>
          <w:szCs w:val="28"/>
        </w:rPr>
        <w:br/>
        <w:t xml:space="preserve">и иных нормативных правовых актов, устанавливающих требования </w:t>
      </w:r>
      <w:r w:rsidRPr="00585AC8">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14:paraId="43EF7024"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585AC8">
        <w:rPr>
          <w:rFonts w:ascii="Times New Roman" w:hAnsi="Times New Roman" w:cs="Times New Roman"/>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3ADFE5A"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503A467"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7C6D7DE"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Pr="00585AC8">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14:paraId="725407F5"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При проверке могут рассматриваться все вопросы, связанные </w:t>
      </w:r>
      <w:r w:rsidRPr="00585AC8">
        <w:rPr>
          <w:rFonts w:ascii="Times New Roman" w:hAnsi="Times New Roman" w:cs="Times New Roman"/>
          <w:sz w:val="28"/>
          <w:szCs w:val="28"/>
        </w:rPr>
        <w:br/>
        <w:t xml:space="preserve">с предоставлением муниципальной услуги (комплексные проверки), </w:t>
      </w:r>
      <w:r w:rsidRPr="00585AC8">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1CC23792"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1DA8F5D"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Pr="00585AC8">
        <w:rPr>
          <w:rFonts w:ascii="Times New Roman" w:hAnsi="Times New Roman" w:cs="Times New Roman"/>
          <w:sz w:val="28"/>
          <w:szCs w:val="28"/>
        </w:rPr>
        <w:br/>
        <w:t xml:space="preserve">о проведении проверки исполнения административного регламента </w:t>
      </w:r>
      <w:r w:rsidRPr="00585AC8">
        <w:rPr>
          <w:rFonts w:ascii="Times New Roman" w:hAnsi="Times New Roman" w:cs="Times New Roman"/>
          <w:sz w:val="28"/>
          <w:szCs w:val="28"/>
        </w:rPr>
        <w:br/>
        <w:t>по предоставлению муниципальной услуги.</w:t>
      </w:r>
    </w:p>
    <w:p w14:paraId="18BACCE3"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585AC8">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585AC8">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152DBBB"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14:paraId="72C488C5"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8BFE6B9"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585AC8">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585AC8">
        <w:rPr>
          <w:rFonts w:ascii="Times New Roman" w:hAnsi="Times New Roman" w:cs="Times New Roman"/>
          <w:sz w:val="28"/>
          <w:szCs w:val="28"/>
        </w:rPr>
        <w:br/>
        <w:t>их совершения, соблюдение принципов поведения с заявителями, сохранность документов.</w:t>
      </w:r>
    </w:p>
    <w:p w14:paraId="75033C78"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833ABC7"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11519F3A"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35634D0"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D34C0A5"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585AC8">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14:paraId="0BCF2C72" w14:textId="77777777" w:rsidR="00BC51A5" w:rsidRPr="00585AC8" w:rsidRDefault="00BC51A5" w:rsidP="00BC51A5">
      <w:pPr>
        <w:pStyle w:val="ConsPlusNormal"/>
        <w:ind w:firstLine="709"/>
        <w:jc w:val="both"/>
        <w:rPr>
          <w:rFonts w:ascii="Times New Roman" w:hAnsi="Times New Roman" w:cs="Times New Roman"/>
          <w:sz w:val="28"/>
          <w:szCs w:val="28"/>
        </w:rPr>
      </w:pPr>
    </w:p>
    <w:p w14:paraId="25E8D53A" w14:textId="77777777" w:rsidR="00BC51A5" w:rsidRPr="00FC3EC6" w:rsidRDefault="00BC51A5" w:rsidP="00BC51A5">
      <w:pPr>
        <w:ind w:firstLine="709"/>
        <w:jc w:val="center"/>
        <w:rPr>
          <w:rFonts w:ascii="Times New Roman" w:hAnsi="Times New Roman"/>
          <w:b/>
          <w:sz w:val="28"/>
          <w:szCs w:val="28"/>
        </w:rPr>
      </w:pPr>
      <w:r w:rsidRPr="00FC3EC6">
        <w:rPr>
          <w:rFonts w:ascii="Times New Roman" w:hAnsi="Times New Roman"/>
          <w:b/>
          <w:sz w:val="28"/>
          <w:szCs w:val="28"/>
        </w:rPr>
        <w:t>5. Досудебный (внесудебный) порядок обжалования решений</w:t>
      </w:r>
    </w:p>
    <w:p w14:paraId="7048D44E" w14:textId="77777777" w:rsidR="00BC51A5" w:rsidRPr="00FC3EC6" w:rsidRDefault="00BC51A5" w:rsidP="00BC51A5">
      <w:pPr>
        <w:ind w:firstLine="709"/>
        <w:jc w:val="center"/>
        <w:rPr>
          <w:rFonts w:ascii="Times New Roman" w:hAnsi="Times New Roman"/>
          <w:b/>
          <w:sz w:val="28"/>
          <w:szCs w:val="28"/>
        </w:rPr>
      </w:pPr>
      <w:r w:rsidRPr="00FC3EC6">
        <w:rPr>
          <w:rFonts w:ascii="Times New Roman" w:hAnsi="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505A40E" w14:textId="77777777" w:rsidR="00BC51A5" w:rsidRPr="00585AC8" w:rsidRDefault="00BC51A5" w:rsidP="00BC51A5">
      <w:pPr>
        <w:ind w:firstLine="709"/>
        <w:jc w:val="both"/>
        <w:rPr>
          <w:rFonts w:ascii="Times New Roman" w:hAnsi="Times New Roman"/>
          <w:sz w:val="28"/>
          <w:szCs w:val="28"/>
        </w:rPr>
      </w:pPr>
    </w:p>
    <w:p w14:paraId="34738055"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E0F0F26"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2C50F94"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5AC8">
        <w:rPr>
          <w:rFonts w:ascii="Times New Roman" w:hAnsi="Times New Roman" w:cs="Times New Roman"/>
          <w:sz w:val="28"/>
          <w:szCs w:val="28"/>
        </w:rPr>
        <w:br/>
        <w:t>от 27.07.2010 № 210-ФЗ;</w:t>
      </w:r>
    </w:p>
    <w:p w14:paraId="4CF37463"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2C4C8B7"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54EAA6"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EBAB7CC"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Pr="00585AC8">
        <w:rPr>
          <w:rFonts w:ascii="Times New Roman" w:hAnsi="Times New Roman" w:cs="Times New Roman"/>
          <w:sz w:val="28"/>
          <w:szCs w:val="28"/>
        </w:rPr>
        <w:br/>
        <w:t xml:space="preserve">не предусмотрены федеральными законами и принятыми в соответствии с ними </w:t>
      </w:r>
      <w:r w:rsidRPr="00585AC8">
        <w:rPr>
          <w:rFonts w:ascii="Times New Roman" w:hAnsi="Times New Roman" w:cs="Times New Roman"/>
          <w:sz w:val="28"/>
          <w:szCs w:val="28"/>
        </w:rPr>
        <w:lastRenderedPageBreak/>
        <w:t xml:space="preserve">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14:paraId="6C29F09D"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009945"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85AC8">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5AC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204A4A3"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72CE060"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85AC8">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14:paraId="2FA89094"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5AC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585AC8">
        <w:rPr>
          <w:rFonts w:ascii="Times New Roman" w:hAnsi="Times New Roman" w:cs="Times New Roman"/>
          <w:sz w:val="28"/>
          <w:szCs w:val="28"/>
        </w:rPr>
        <w:lastRenderedPageBreak/>
        <w:t xml:space="preserve">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14:paraId="70BF3F1A"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Жалоба подается в письменной форме на бумажном носителе, </w:t>
      </w:r>
      <w:r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3E4B144"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7718267"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14:paraId="48A47745"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14:paraId="68806157"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585AC8">
        <w:rPr>
          <w:rFonts w:ascii="Times New Roman" w:hAnsi="Times New Roman" w:cs="Times New Roman"/>
          <w:sz w:val="28"/>
          <w:szCs w:val="28"/>
        </w:rPr>
        <w:br/>
        <w:t>и действия (бездействие) которых обжалуются;</w:t>
      </w:r>
    </w:p>
    <w:p w14:paraId="20232731"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5AC8">
        <w:rPr>
          <w:rFonts w:ascii="Times New Roman" w:hAnsi="Times New Roman" w:cs="Times New Roman"/>
          <w:sz w:val="28"/>
          <w:szCs w:val="28"/>
        </w:rPr>
        <w:br/>
        <w:t>по которым должен быть направлен ответ заявителю;</w:t>
      </w:r>
    </w:p>
    <w:p w14:paraId="7FA33B71"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5AC8">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342C6A8B"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Pr="00585AC8">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002027"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DE40D9"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6AA603"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14:paraId="556FB17B"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8F8A735"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14:paraId="363368D5"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85AC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14:paraId="6D497F47"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85AC8">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A4C712"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75D62E" w14:textId="77777777" w:rsidR="00BC51A5" w:rsidRPr="00585AC8" w:rsidRDefault="00BC51A5" w:rsidP="00BC51A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A677FC" w14:textId="77777777" w:rsidR="00BC51A5" w:rsidRPr="00585AC8" w:rsidRDefault="00BC51A5" w:rsidP="00BC51A5">
      <w:pPr>
        <w:ind w:firstLine="709"/>
        <w:jc w:val="center"/>
        <w:outlineLvl w:val="2"/>
      </w:pPr>
    </w:p>
    <w:p w14:paraId="2355A6C9" w14:textId="77777777" w:rsidR="00BC51A5" w:rsidRPr="00585AC8" w:rsidRDefault="00BC51A5" w:rsidP="00BC51A5">
      <w:pPr>
        <w:ind w:firstLine="709"/>
        <w:jc w:val="center"/>
        <w:outlineLvl w:val="2"/>
        <w:rPr>
          <w:rFonts w:ascii="Times New Roman" w:hAnsi="Times New Roman"/>
          <w:b/>
          <w:sz w:val="28"/>
          <w:szCs w:val="28"/>
        </w:rPr>
      </w:pPr>
      <w:r w:rsidRPr="00585AC8">
        <w:tab/>
      </w:r>
      <w:r w:rsidRPr="00585AC8">
        <w:rPr>
          <w:rFonts w:ascii="Times New Roman" w:hAnsi="Times New Roman"/>
          <w:b/>
          <w:sz w:val="28"/>
          <w:szCs w:val="28"/>
        </w:rPr>
        <w:t xml:space="preserve">6. Особенности выполнения административных процедур </w:t>
      </w:r>
      <w:r w:rsidRPr="00585AC8">
        <w:rPr>
          <w:rFonts w:ascii="Times New Roman" w:hAnsi="Times New Roman"/>
          <w:b/>
          <w:sz w:val="28"/>
          <w:szCs w:val="28"/>
        </w:rPr>
        <w:br/>
        <w:t>в многофункциональных центрах</w:t>
      </w:r>
    </w:p>
    <w:p w14:paraId="27EC3541" w14:textId="77777777" w:rsidR="00BC51A5" w:rsidRPr="00585AC8" w:rsidRDefault="00BC51A5" w:rsidP="00BC51A5">
      <w:pPr>
        <w:ind w:firstLine="709"/>
        <w:jc w:val="center"/>
        <w:outlineLvl w:val="2"/>
        <w:rPr>
          <w:rFonts w:ascii="Times New Roman" w:hAnsi="Times New Roman"/>
          <w:sz w:val="20"/>
          <w:szCs w:val="20"/>
        </w:rPr>
      </w:pPr>
    </w:p>
    <w:p w14:paraId="2BC3B5FD"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585AC8">
        <w:rPr>
          <w:rFonts w:ascii="Times New Roman" w:hAnsi="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585AC8">
        <w:rPr>
          <w:rFonts w:ascii="Times New Roman" w:hAnsi="Times New Roman"/>
          <w:sz w:val="28"/>
          <w:szCs w:val="28"/>
        </w:rPr>
        <w:br/>
        <w:t>при наличии вступившего в силу соглашения о взаимодействии между ГБУ ЛО «МФЦ» и иным МФЦ.</w:t>
      </w:r>
    </w:p>
    <w:p w14:paraId="0E29674E"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585AC8">
        <w:rPr>
          <w:rFonts w:ascii="Times New Roman" w:hAnsi="Times New Roman"/>
          <w:sz w:val="28"/>
          <w:szCs w:val="28"/>
        </w:rPr>
        <w:br/>
        <w:t>для получения муниципальной услуги, выполняет следующие действия:</w:t>
      </w:r>
    </w:p>
    <w:p w14:paraId="656CDE3F"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C96F898"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удостоверяет личность и полномочия представителя юридического лица </w:t>
      </w:r>
      <w:r w:rsidRPr="00585AC8">
        <w:rPr>
          <w:rFonts w:ascii="Times New Roman" w:hAnsi="Times New Roman"/>
          <w:sz w:val="28"/>
          <w:szCs w:val="28"/>
        </w:rPr>
        <w:br/>
        <w:t>или индивидуального предпринимателя –  в случае обращения юридического лица или индивидуального предпринимателя;</w:t>
      </w:r>
    </w:p>
    <w:p w14:paraId="66CBB3A9"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б) определяет предмет обращения;</w:t>
      </w:r>
    </w:p>
    <w:p w14:paraId="2FB84F6F"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в) проводит проверку правильности заполнения обращения;</w:t>
      </w:r>
    </w:p>
    <w:p w14:paraId="4CCC2486"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г) проводит проверку укомплектованности пакета документов;</w:t>
      </w:r>
    </w:p>
    <w:p w14:paraId="4EA2024B"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83EDA61"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е) заверяет каждый документ дела своей электронной подписью (далее - ЭП);</w:t>
      </w:r>
    </w:p>
    <w:p w14:paraId="5E4C7AA0"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ж) направляет копии документов и реестр документов в комитет:</w:t>
      </w:r>
    </w:p>
    <w:p w14:paraId="37093F97"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в электронном виде (в составе пакетов электронных дел) в день обращения заявителя в МФЦ;</w:t>
      </w:r>
    </w:p>
    <w:p w14:paraId="78D95A2B"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5652D6A"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По окончании приема документов специалист МФЦ выдает заявителю расписку в приеме документов.</w:t>
      </w:r>
    </w:p>
    <w:p w14:paraId="558C16D8"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6.</w:t>
      </w:r>
      <w:r>
        <w:rPr>
          <w:rFonts w:ascii="Times New Roman" w:hAnsi="Times New Roman"/>
          <w:sz w:val="28"/>
          <w:szCs w:val="28"/>
        </w:rPr>
        <w:t>3</w:t>
      </w:r>
      <w:r w:rsidRPr="00585AC8">
        <w:rPr>
          <w:rFonts w:ascii="Times New Roman" w:hAnsi="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A55466A"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 в электронном виде в течение 1 рабочего дня со дня принятия решения </w:t>
      </w:r>
      <w:r w:rsidRPr="00585AC8">
        <w:rPr>
          <w:rFonts w:ascii="Times New Roman" w:hAnsi="Times New Roman"/>
          <w:sz w:val="28"/>
          <w:szCs w:val="28"/>
        </w:rPr>
        <w:br/>
        <w:t>о предоставлении (отказе в предоставлении) муниципальной услуги заявителю;</w:t>
      </w:r>
    </w:p>
    <w:p w14:paraId="347B4A91"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8E87277" w14:textId="77777777" w:rsidR="00BC51A5" w:rsidRPr="00585AC8" w:rsidRDefault="00BC51A5" w:rsidP="00BC51A5">
      <w:pPr>
        <w:ind w:firstLine="709"/>
        <w:jc w:val="both"/>
        <w:rPr>
          <w:rFonts w:ascii="Times New Roman" w:hAnsi="Times New Roman"/>
          <w:sz w:val="28"/>
          <w:szCs w:val="28"/>
        </w:rPr>
      </w:pPr>
      <w:r w:rsidRPr="00585AC8">
        <w:rPr>
          <w:rFonts w:ascii="Times New Roman" w:hAnsi="Times New Roman"/>
          <w:sz w:val="28"/>
          <w:szCs w:val="28"/>
        </w:rPr>
        <w:t xml:space="preserve">Специалист МФЦ, ответственный за выдачу документов, полученных </w:t>
      </w:r>
      <w:r w:rsidRPr="00585AC8">
        <w:rPr>
          <w:rFonts w:ascii="Times New Roman" w:hAnsi="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585AC8">
        <w:rPr>
          <w:rFonts w:ascii="Times New Roman" w:hAnsi="Times New Roman"/>
          <w:sz w:val="28"/>
          <w:szCs w:val="28"/>
        </w:rPr>
        <w:br/>
        <w:t>о возможности получения документов в МФЦ.</w:t>
      </w:r>
    </w:p>
    <w:p w14:paraId="087C3E9D" w14:textId="77777777" w:rsidR="00BC51A5" w:rsidRPr="00585AC8" w:rsidRDefault="00BC51A5" w:rsidP="00BC51A5">
      <w:pPr>
        <w:ind w:firstLine="709"/>
        <w:jc w:val="both"/>
        <w:outlineLvl w:val="1"/>
        <w:rPr>
          <w:rFonts w:ascii="Times New Roman" w:hAnsi="Times New Roman"/>
          <w:sz w:val="28"/>
          <w:szCs w:val="28"/>
        </w:rPr>
      </w:pPr>
      <w:r>
        <w:rPr>
          <w:rFonts w:ascii="Times New Roman" w:hAnsi="Times New Roman"/>
          <w:sz w:val="28"/>
          <w:szCs w:val="28"/>
        </w:rPr>
        <w:lastRenderedPageBreak/>
        <w:t>6.4</w:t>
      </w:r>
      <w:r w:rsidRPr="00585AC8">
        <w:rPr>
          <w:rFonts w:ascii="Times New Roman" w:hAnsi="Times New Roman"/>
          <w:sz w:val="28"/>
          <w:szCs w:val="28"/>
        </w:rPr>
        <w:t xml:space="preserve">. </w:t>
      </w:r>
      <w:r w:rsidRPr="00C13197">
        <w:rPr>
          <w:rFonts w:ascii="Times New Roman" w:hAnsi="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17AB86C" w14:textId="77777777" w:rsidR="00BC51A5" w:rsidRPr="00585AC8" w:rsidRDefault="00BC51A5" w:rsidP="00BC51A5">
      <w:pPr>
        <w:ind w:firstLine="709"/>
        <w:jc w:val="right"/>
        <w:outlineLvl w:val="1"/>
        <w:rPr>
          <w:rFonts w:ascii="Times New Roman" w:hAnsi="Times New Roman"/>
          <w:sz w:val="28"/>
          <w:szCs w:val="28"/>
        </w:rPr>
        <w:sectPr w:rsidR="00BC51A5" w:rsidRPr="00585AC8" w:rsidSect="00BC51A5">
          <w:headerReference w:type="default" r:id="rId19"/>
          <w:footerReference w:type="default" r:id="rId20"/>
          <w:pgSz w:w="11906" w:h="16838"/>
          <w:pgMar w:top="568" w:right="850" w:bottom="284" w:left="1134" w:header="708" w:footer="708" w:gutter="0"/>
          <w:cols w:space="708"/>
          <w:titlePg/>
          <w:docGrid w:linePitch="360"/>
        </w:sectPr>
      </w:pPr>
    </w:p>
    <w:p w14:paraId="7C01C13A" w14:textId="77777777" w:rsidR="00BC51A5" w:rsidRPr="00585AC8" w:rsidRDefault="00BC51A5" w:rsidP="00BC51A5">
      <w:pPr>
        <w:ind w:firstLine="709"/>
        <w:jc w:val="right"/>
        <w:rPr>
          <w:rFonts w:ascii="Times New Roman" w:hAnsi="Times New Roman"/>
          <w:sz w:val="24"/>
          <w:szCs w:val="24"/>
        </w:rPr>
      </w:pPr>
      <w:bookmarkStart w:id="8" w:name="Par441"/>
      <w:bookmarkEnd w:id="8"/>
      <w:r w:rsidRPr="00585AC8">
        <w:rPr>
          <w:rFonts w:ascii="Times New Roman" w:hAnsi="Times New Roman"/>
          <w:sz w:val="24"/>
          <w:szCs w:val="24"/>
        </w:rPr>
        <w:lastRenderedPageBreak/>
        <w:t>Приложение 1</w:t>
      </w:r>
    </w:p>
    <w:p w14:paraId="6A5EBE89" w14:textId="77777777" w:rsidR="00BC51A5" w:rsidRPr="00585AC8" w:rsidRDefault="00BC51A5" w:rsidP="00BC51A5">
      <w:pPr>
        <w:ind w:firstLine="709"/>
        <w:jc w:val="right"/>
        <w:rPr>
          <w:rFonts w:ascii="Times New Roman" w:hAnsi="Times New Roman"/>
          <w:sz w:val="24"/>
          <w:szCs w:val="24"/>
        </w:rPr>
      </w:pPr>
      <w:r w:rsidRPr="00585AC8">
        <w:rPr>
          <w:rFonts w:ascii="Times New Roman" w:hAnsi="Times New Roman"/>
          <w:sz w:val="24"/>
          <w:szCs w:val="24"/>
        </w:rPr>
        <w:t>к Административному регламенту</w:t>
      </w:r>
    </w:p>
    <w:p w14:paraId="4FC08056" w14:textId="77777777" w:rsidR="00BC51A5" w:rsidRPr="00585AC8" w:rsidRDefault="00BC51A5" w:rsidP="00BC51A5">
      <w:pPr>
        <w:ind w:firstLine="709"/>
        <w:rPr>
          <w:rFonts w:ascii="Times New Roman" w:hAnsi="Times New Roman"/>
        </w:rPr>
      </w:pPr>
    </w:p>
    <w:p w14:paraId="270832AB" w14:textId="77777777" w:rsidR="00BC51A5" w:rsidRPr="00585AC8" w:rsidRDefault="00BC51A5" w:rsidP="00BC51A5">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008C9248" w14:textId="77777777" w:rsidR="00BC51A5" w:rsidRPr="00585AC8" w:rsidRDefault="00BC51A5" w:rsidP="00BC51A5">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14:paraId="2BD48490" w14:textId="77777777" w:rsidR="00BC51A5" w:rsidRPr="00585AC8" w:rsidRDefault="00BC51A5" w:rsidP="00BC51A5">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12EE48D4" w14:textId="77777777" w:rsidR="00BC51A5" w:rsidRPr="00585AC8" w:rsidRDefault="00BC51A5" w:rsidP="00BC51A5">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14:paraId="5A6CBB0D" w14:textId="77777777" w:rsidR="00BC51A5" w:rsidRPr="00585AC8" w:rsidRDefault="00BC51A5" w:rsidP="00BC51A5">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1850D59A" w14:textId="77777777" w:rsidR="00BC51A5" w:rsidRPr="00585AC8" w:rsidRDefault="00BC51A5" w:rsidP="00BC51A5">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701F3814" w14:textId="77777777" w:rsidR="00BC51A5" w:rsidRPr="00585AC8" w:rsidRDefault="00BC51A5" w:rsidP="00BC51A5">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78B74DE0" w14:textId="77777777" w:rsidR="00BC51A5" w:rsidRPr="00585AC8" w:rsidRDefault="00BC51A5" w:rsidP="00BC51A5">
      <w:pPr>
        <w:pStyle w:val="ConsPlusNonformat"/>
        <w:ind w:firstLine="709"/>
        <w:jc w:val="right"/>
        <w:rPr>
          <w:rFonts w:ascii="Times New Roman" w:hAnsi="Times New Roman" w:cs="Times New Roman"/>
        </w:rPr>
      </w:pPr>
    </w:p>
    <w:p w14:paraId="2B3378E5" w14:textId="77777777" w:rsidR="00BC51A5" w:rsidRPr="00585AC8" w:rsidRDefault="00BC51A5" w:rsidP="00BC51A5">
      <w:pPr>
        <w:pStyle w:val="ConsPlusNonformat"/>
        <w:ind w:firstLine="709"/>
        <w:jc w:val="right"/>
        <w:rPr>
          <w:rFonts w:ascii="Times New Roman" w:hAnsi="Times New Roman" w:cs="Times New Roman"/>
        </w:rPr>
      </w:pPr>
    </w:p>
    <w:p w14:paraId="70B1C008" w14:textId="77777777" w:rsidR="00BC51A5" w:rsidRPr="00585AC8" w:rsidRDefault="00BC51A5" w:rsidP="00BC51A5">
      <w:pPr>
        <w:pStyle w:val="ConsPlusNonformat"/>
        <w:ind w:firstLine="709"/>
        <w:jc w:val="right"/>
        <w:rPr>
          <w:rFonts w:ascii="Times New Roman" w:hAnsi="Times New Roman" w:cs="Times New Roman"/>
        </w:rPr>
      </w:pPr>
    </w:p>
    <w:p w14:paraId="6E20E0C0" w14:textId="77777777" w:rsidR="00BC51A5" w:rsidRPr="00585AC8" w:rsidRDefault="00BC51A5" w:rsidP="00BC51A5">
      <w:pPr>
        <w:pStyle w:val="ConsPlusNonformat"/>
        <w:ind w:firstLine="709"/>
        <w:jc w:val="right"/>
        <w:rPr>
          <w:rFonts w:ascii="Times New Roman" w:hAnsi="Times New Roman" w:cs="Times New Roman"/>
        </w:rPr>
      </w:pPr>
    </w:p>
    <w:p w14:paraId="7E5B0AAD" w14:textId="77777777" w:rsidR="00BC51A5" w:rsidRPr="00585AC8" w:rsidRDefault="00BC51A5" w:rsidP="00BC51A5">
      <w:pPr>
        <w:pStyle w:val="ConsPlusNonformat"/>
        <w:ind w:firstLine="709"/>
        <w:jc w:val="right"/>
        <w:rPr>
          <w:rFonts w:ascii="Times New Roman" w:hAnsi="Times New Roman" w:cs="Times New Roman"/>
        </w:rPr>
      </w:pPr>
    </w:p>
    <w:p w14:paraId="05B58277" w14:textId="77777777" w:rsidR="00BC51A5" w:rsidRPr="00585AC8" w:rsidRDefault="00BC51A5" w:rsidP="00BC51A5">
      <w:pPr>
        <w:pStyle w:val="ConsPlusNonformat"/>
        <w:ind w:firstLine="709"/>
        <w:jc w:val="right"/>
        <w:rPr>
          <w:rFonts w:ascii="Times New Roman" w:hAnsi="Times New Roman" w:cs="Times New Roman"/>
        </w:rPr>
      </w:pPr>
    </w:p>
    <w:p w14:paraId="1F5ACD33" w14:textId="77777777" w:rsidR="00BC51A5" w:rsidRPr="00585AC8" w:rsidRDefault="00BC51A5" w:rsidP="00BC51A5">
      <w:pPr>
        <w:pStyle w:val="ConsPlusNonformat"/>
        <w:ind w:firstLine="709"/>
        <w:jc w:val="right"/>
        <w:rPr>
          <w:rFonts w:ascii="Times New Roman" w:hAnsi="Times New Roman" w:cs="Times New Roman"/>
        </w:rPr>
      </w:pPr>
    </w:p>
    <w:p w14:paraId="797ED951" w14:textId="77777777" w:rsidR="00BC51A5" w:rsidRPr="00585AC8" w:rsidRDefault="00BC51A5" w:rsidP="00BC51A5">
      <w:pPr>
        <w:pStyle w:val="ConsPlusNonformat"/>
        <w:ind w:firstLine="709"/>
        <w:jc w:val="center"/>
        <w:rPr>
          <w:rFonts w:ascii="Times New Roman" w:hAnsi="Times New Roman" w:cs="Times New Roman"/>
        </w:rPr>
      </w:pPr>
      <w:bookmarkStart w:id="9" w:name="Par452"/>
      <w:bookmarkEnd w:id="9"/>
      <w:r w:rsidRPr="00585AC8">
        <w:rPr>
          <w:rFonts w:ascii="Times New Roman" w:hAnsi="Times New Roman" w:cs="Times New Roman"/>
        </w:rPr>
        <w:t>ФОРМА ЗАЯВЛЕНИЯ</w:t>
      </w:r>
    </w:p>
    <w:p w14:paraId="1263F6AF" w14:textId="77777777" w:rsidR="00BC51A5" w:rsidRPr="00585AC8" w:rsidRDefault="00BC51A5" w:rsidP="00BC51A5">
      <w:pPr>
        <w:pStyle w:val="ConsPlusNonformat"/>
        <w:ind w:firstLine="709"/>
        <w:jc w:val="center"/>
        <w:rPr>
          <w:rFonts w:ascii="Times New Roman" w:hAnsi="Times New Roman" w:cs="Times New Roman"/>
        </w:rPr>
      </w:pPr>
    </w:p>
    <w:p w14:paraId="1FFB4D9A"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В связи с продажей комнаты площадью ___________ кв. м, расположенной по</w:t>
      </w:r>
    </w:p>
    <w:p w14:paraId="06DCBF00"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адресу: _________________________________________________________________</w:t>
      </w:r>
      <w:r>
        <w:rPr>
          <w:rFonts w:ascii="Times New Roman" w:hAnsi="Times New Roman" w:cs="Times New Roman"/>
          <w:sz w:val="24"/>
          <w:szCs w:val="24"/>
        </w:rPr>
        <w:t>___________</w:t>
      </w:r>
      <w:r w:rsidRPr="00FC3EC6">
        <w:rPr>
          <w:rFonts w:ascii="Times New Roman" w:hAnsi="Times New Roman" w:cs="Times New Roman"/>
          <w:sz w:val="24"/>
          <w:szCs w:val="24"/>
        </w:rPr>
        <w:t>_,</w:t>
      </w:r>
    </w:p>
    <w:p w14:paraId="5D98235D"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принадлежащей на праве собственности ______________________________________</w:t>
      </w:r>
      <w:r>
        <w:rPr>
          <w:rFonts w:ascii="Times New Roman" w:hAnsi="Times New Roman" w:cs="Times New Roman"/>
          <w:sz w:val="24"/>
          <w:szCs w:val="24"/>
        </w:rPr>
        <w:t>_______________________________________</w:t>
      </w:r>
    </w:p>
    <w:p w14:paraId="309181C0" w14:textId="77777777" w:rsidR="00BC51A5" w:rsidRPr="00FC3EC6" w:rsidRDefault="00BC51A5" w:rsidP="00BC51A5">
      <w:pPr>
        <w:pStyle w:val="ConsPlusNonformat"/>
        <w:ind w:firstLine="709"/>
        <w:jc w:val="both"/>
        <w:rPr>
          <w:rFonts w:ascii="Times New Roman" w:hAnsi="Times New Roman" w:cs="Times New Roman"/>
          <w:sz w:val="24"/>
          <w:szCs w:val="24"/>
        </w:rPr>
      </w:pPr>
    </w:p>
    <w:p w14:paraId="592B69DB"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(ФИО. физического лица/полное наименование юридического лица)</w:t>
      </w:r>
    </w:p>
    <w:p w14:paraId="7188DEDB"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прошу выдать справку об отказе от преимущественного права покупки доли в</w:t>
      </w:r>
    </w:p>
    <w:p w14:paraId="2ADA71C5"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праве общей долевой собственности на жилые помещения.</w:t>
      </w:r>
    </w:p>
    <w:p w14:paraId="194B4FEF"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Стоимость комнаты ____________________________________________________.</w:t>
      </w:r>
    </w:p>
    <w:p w14:paraId="79465498"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(сумму указывать цифрами и прописью)</w:t>
      </w:r>
    </w:p>
    <w:p w14:paraId="1A284415"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 xml:space="preserve">В   соответствии   с   требованиями   </w:t>
      </w:r>
      <w:hyperlink r:id="rId21" w:history="1">
        <w:r w:rsidRPr="00FC3EC6">
          <w:rPr>
            <w:rFonts w:ascii="Times New Roman" w:hAnsi="Times New Roman" w:cs="Times New Roman"/>
            <w:sz w:val="24"/>
            <w:szCs w:val="24"/>
          </w:rPr>
          <w:t>статьи   9</w:t>
        </w:r>
      </w:hyperlink>
      <w:r w:rsidRPr="00FC3EC6">
        <w:rPr>
          <w:rFonts w:ascii="Times New Roman" w:hAnsi="Times New Roman" w:cs="Times New Roman"/>
          <w:sz w:val="24"/>
          <w:szCs w:val="24"/>
        </w:rPr>
        <w:t xml:space="preserve">   Федерального  закона</w:t>
      </w:r>
    </w:p>
    <w:p w14:paraId="15C88CA8"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от  27.07.2006  № 152-ФЗ «О персональных данных»  подтверждаю свое согласие</w:t>
      </w:r>
    </w:p>
    <w:p w14:paraId="49C8D742"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на  обработку  моих  персональных  данных,  необходимых  для предоставления</w:t>
      </w:r>
    </w:p>
    <w:p w14:paraId="38F6CABB"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муниципальной   услуги  при  условии,  что  обработка  персональных  данных</w:t>
      </w:r>
    </w:p>
    <w:p w14:paraId="6ECC33E9"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осуществляется  строго  лицом,  уполномоченным  на  осуществление  работы с</w:t>
      </w:r>
    </w:p>
    <w:p w14:paraId="2AF05287"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персональными  данными,  обязанным  сохранять служебную информацию, ставшую</w:t>
      </w:r>
    </w:p>
    <w:p w14:paraId="609AD9A3"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ему известной в связи с исполнением должностных обязанностей.</w:t>
      </w:r>
    </w:p>
    <w:p w14:paraId="2F9C1ED4" w14:textId="77777777" w:rsidR="00BC51A5" w:rsidRPr="00FC3EC6" w:rsidRDefault="00BC51A5" w:rsidP="00BC51A5">
      <w:pPr>
        <w:pStyle w:val="ConsPlusNonformat"/>
        <w:ind w:firstLine="709"/>
        <w:jc w:val="both"/>
        <w:rPr>
          <w:rFonts w:ascii="Times New Roman" w:hAnsi="Times New Roman" w:cs="Times New Roman"/>
          <w:sz w:val="24"/>
          <w:szCs w:val="24"/>
        </w:rPr>
      </w:pPr>
    </w:p>
    <w:p w14:paraId="135771FA" w14:textId="77777777" w:rsidR="00BC51A5" w:rsidRPr="00FC3EC6" w:rsidRDefault="00BC51A5" w:rsidP="00BC51A5">
      <w:pPr>
        <w:pStyle w:val="ConsPlusNonformat"/>
        <w:ind w:firstLine="709"/>
        <w:jc w:val="both"/>
        <w:rPr>
          <w:rFonts w:ascii="Times New Roman" w:hAnsi="Times New Roman" w:cs="Times New Roman"/>
          <w:sz w:val="24"/>
          <w:szCs w:val="24"/>
        </w:rPr>
      </w:pPr>
      <w:r w:rsidRPr="00FC3EC6">
        <w:rPr>
          <w:rFonts w:ascii="Times New Roman" w:hAnsi="Times New Roman" w:cs="Times New Roman"/>
          <w:sz w:val="24"/>
          <w:szCs w:val="24"/>
        </w:rPr>
        <w:t>Приложение:</w:t>
      </w:r>
    </w:p>
    <w:p w14:paraId="1CBC37D3" w14:textId="77777777" w:rsidR="00BC51A5" w:rsidRPr="00585AC8" w:rsidRDefault="00BC51A5" w:rsidP="00BC51A5">
      <w:pPr>
        <w:pStyle w:val="ConsPlusNonformat"/>
        <w:ind w:firstLine="709"/>
        <w:jc w:val="both"/>
        <w:rPr>
          <w:rFonts w:ascii="Times New Roman" w:hAnsi="Times New Roman" w:cs="Times New Roman"/>
        </w:rPr>
      </w:pPr>
    </w:p>
    <w:p w14:paraId="7BB64F5F" w14:textId="77777777" w:rsidR="00BC51A5" w:rsidRPr="00585AC8" w:rsidRDefault="00BC51A5" w:rsidP="00BC51A5">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14:paraId="1C0FF8C8" w14:textId="77777777" w:rsidR="00BC51A5" w:rsidRPr="00585AC8" w:rsidRDefault="00BC51A5" w:rsidP="00BC51A5">
      <w:pPr>
        <w:pStyle w:val="ConsPlusNonformat"/>
        <w:ind w:firstLine="709"/>
        <w:jc w:val="both"/>
        <w:rPr>
          <w:rFonts w:ascii="Times New Roman" w:hAnsi="Times New Roman" w:cs="Times New Roman"/>
        </w:rPr>
      </w:pPr>
      <w:r w:rsidRPr="00585AC8">
        <w:rPr>
          <w:rFonts w:ascii="Times New Roman" w:hAnsi="Times New Roman" w:cs="Times New Roman"/>
        </w:rPr>
        <w:t xml:space="preserve">                                              </w:t>
      </w:r>
      <w:r>
        <w:rPr>
          <w:rFonts w:ascii="Times New Roman" w:hAnsi="Times New Roman" w:cs="Times New Roman"/>
        </w:rPr>
        <w:t xml:space="preserve">                                    </w:t>
      </w:r>
      <w:r w:rsidRPr="00585AC8">
        <w:rPr>
          <w:rFonts w:ascii="Times New Roman" w:hAnsi="Times New Roman" w:cs="Times New Roman"/>
        </w:rPr>
        <w:t xml:space="preserve">   (подпись заявителя)</w:t>
      </w:r>
    </w:p>
    <w:p w14:paraId="2BC7E181" w14:textId="77777777" w:rsidR="00BC51A5" w:rsidRPr="00585AC8" w:rsidRDefault="00BC51A5" w:rsidP="00BC51A5">
      <w:pPr>
        <w:ind w:firstLine="709"/>
        <w:jc w:val="right"/>
        <w:rPr>
          <w:rFonts w:ascii="Times New Roman" w:hAnsi="Times New Roman"/>
        </w:rPr>
      </w:pPr>
    </w:p>
    <w:p w14:paraId="2E22EB54" w14:textId="77777777" w:rsidR="00BC51A5" w:rsidRPr="00585AC8" w:rsidRDefault="00BC51A5" w:rsidP="00BC51A5">
      <w:pPr>
        <w:ind w:firstLine="709"/>
        <w:rPr>
          <w:rFonts w:ascii="Times New Roman" w:hAnsi="Times New Roman"/>
        </w:rPr>
      </w:pPr>
    </w:p>
    <w:p w14:paraId="0CAACAB6" w14:textId="77777777" w:rsidR="00BC51A5" w:rsidRPr="00585AC8" w:rsidRDefault="00BC51A5" w:rsidP="00BC51A5">
      <w:pPr>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14:paraId="0F2F6FC0" w14:textId="77777777" w:rsidR="00BC51A5" w:rsidRPr="00585AC8" w:rsidRDefault="00BC51A5" w:rsidP="00BC51A5">
      <w:pPr>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389"/>
      </w:tblGrid>
      <w:tr w:rsidR="00BC51A5" w:rsidRPr="005174D8" w14:paraId="09DA8C0E" w14:textId="77777777" w:rsidTr="000F0252">
        <w:tc>
          <w:tcPr>
            <w:tcW w:w="534" w:type="dxa"/>
          </w:tcPr>
          <w:p w14:paraId="29DEE51B" w14:textId="77777777" w:rsidR="00BC51A5" w:rsidRPr="005174D8" w:rsidRDefault="00BC51A5" w:rsidP="000F0252">
            <w:pPr>
              <w:ind w:firstLine="709"/>
              <w:rPr>
                <w:rFonts w:ascii="Courier New" w:hAnsi="Courier New" w:cs="Courier New"/>
                <w:sz w:val="20"/>
                <w:szCs w:val="20"/>
              </w:rPr>
            </w:pPr>
          </w:p>
          <w:p w14:paraId="6707F3CE" w14:textId="77777777" w:rsidR="00BC51A5" w:rsidRPr="005174D8" w:rsidRDefault="00BC51A5" w:rsidP="000F0252">
            <w:pPr>
              <w:ind w:firstLine="709"/>
              <w:rPr>
                <w:rFonts w:ascii="Courier New" w:hAnsi="Courier New" w:cs="Courier New"/>
                <w:sz w:val="20"/>
                <w:szCs w:val="20"/>
              </w:rPr>
            </w:pPr>
          </w:p>
        </w:tc>
        <w:tc>
          <w:tcPr>
            <w:tcW w:w="9389" w:type="dxa"/>
            <w:tcBorders>
              <w:top w:val="nil"/>
              <w:bottom w:val="nil"/>
              <w:right w:val="nil"/>
            </w:tcBorders>
            <w:vAlign w:val="center"/>
          </w:tcPr>
          <w:p w14:paraId="37210C1D" w14:textId="77777777" w:rsidR="00BC51A5" w:rsidRPr="00FC3EC6" w:rsidRDefault="00BC51A5" w:rsidP="000F0252">
            <w:pPr>
              <w:ind w:firstLine="709"/>
              <w:rPr>
                <w:rFonts w:ascii="Courier New" w:hAnsi="Courier New" w:cs="Courier New"/>
                <w:sz w:val="20"/>
                <w:szCs w:val="20"/>
              </w:rPr>
            </w:pPr>
            <w:r w:rsidRPr="00FC3EC6">
              <w:rPr>
                <w:rFonts w:ascii="Courier New" w:hAnsi="Courier New" w:cs="Courier New"/>
                <w:sz w:val="20"/>
                <w:szCs w:val="20"/>
              </w:rPr>
              <w:t>выдать на руки в Администрации</w:t>
            </w:r>
          </w:p>
        </w:tc>
      </w:tr>
      <w:tr w:rsidR="00BC51A5" w:rsidRPr="005174D8" w14:paraId="499116A2" w14:textId="77777777" w:rsidTr="000F0252">
        <w:tc>
          <w:tcPr>
            <w:tcW w:w="534" w:type="dxa"/>
          </w:tcPr>
          <w:p w14:paraId="203BAE8F" w14:textId="77777777" w:rsidR="00BC51A5" w:rsidRPr="005174D8" w:rsidRDefault="00BC51A5" w:rsidP="000F0252">
            <w:pPr>
              <w:ind w:firstLine="709"/>
              <w:rPr>
                <w:rFonts w:ascii="Courier New" w:hAnsi="Courier New" w:cs="Courier New"/>
                <w:sz w:val="20"/>
                <w:szCs w:val="20"/>
              </w:rPr>
            </w:pPr>
          </w:p>
          <w:p w14:paraId="2CA463A4" w14:textId="77777777" w:rsidR="00BC51A5" w:rsidRPr="005174D8" w:rsidRDefault="00BC51A5" w:rsidP="000F0252">
            <w:pPr>
              <w:ind w:firstLine="709"/>
              <w:rPr>
                <w:rFonts w:ascii="Courier New" w:hAnsi="Courier New" w:cs="Courier New"/>
                <w:sz w:val="20"/>
                <w:szCs w:val="20"/>
              </w:rPr>
            </w:pPr>
          </w:p>
        </w:tc>
        <w:tc>
          <w:tcPr>
            <w:tcW w:w="9389" w:type="dxa"/>
            <w:tcBorders>
              <w:top w:val="nil"/>
              <w:bottom w:val="nil"/>
              <w:right w:val="nil"/>
            </w:tcBorders>
            <w:vAlign w:val="center"/>
          </w:tcPr>
          <w:p w14:paraId="398F4D31" w14:textId="77777777" w:rsidR="00BC51A5" w:rsidRPr="00FC3EC6" w:rsidRDefault="00BC51A5" w:rsidP="000F0252">
            <w:pPr>
              <w:ind w:firstLine="709"/>
              <w:rPr>
                <w:rFonts w:ascii="Courier New" w:hAnsi="Courier New" w:cs="Courier New"/>
                <w:sz w:val="20"/>
                <w:szCs w:val="20"/>
              </w:rPr>
            </w:pPr>
            <w:r w:rsidRPr="00FC3EC6">
              <w:rPr>
                <w:rFonts w:ascii="Courier New" w:hAnsi="Courier New" w:cs="Courier New"/>
                <w:sz w:val="20"/>
                <w:szCs w:val="20"/>
              </w:rPr>
              <w:lastRenderedPageBreak/>
              <w:t>выдать на руки в МФЦ</w:t>
            </w:r>
          </w:p>
        </w:tc>
      </w:tr>
      <w:tr w:rsidR="00BC51A5" w:rsidRPr="005174D8" w14:paraId="34BF7B11" w14:textId="77777777" w:rsidTr="000F0252">
        <w:tc>
          <w:tcPr>
            <w:tcW w:w="534" w:type="dxa"/>
          </w:tcPr>
          <w:p w14:paraId="5E1E29C7" w14:textId="77777777" w:rsidR="00BC51A5" w:rsidRPr="005174D8" w:rsidRDefault="00BC51A5" w:rsidP="000F0252">
            <w:pPr>
              <w:ind w:firstLine="709"/>
              <w:rPr>
                <w:rFonts w:ascii="Courier New" w:hAnsi="Courier New" w:cs="Courier New"/>
                <w:sz w:val="20"/>
                <w:szCs w:val="20"/>
              </w:rPr>
            </w:pPr>
          </w:p>
          <w:p w14:paraId="4635AAD5" w14:textId="77777777" w:rsidR="00BC51A5" w:rsidRPr="005174D8" w:rsidRDefault="00BC51A5" w:rsidP="000F0252">
            <w:pPr>
              <w:ind w:firstLine="709"/>
              <w:rPr>
                <w:rFonts w:ascii="Courier New" w:hAnsi="Courier New" w:cs="Courier New"/>
                <w:sz w:val="20"/>
                <w:szCs w:val="20"/>
              </w:rPr>
            </w:pPr>
          </w:p>
        </w:tc>
        <w:tc>
          <w:tcPr>
            <w:tcW w:w="9389" w:type="dxa"/>
            <w:tcBorders>
              <w:top w:val="nil"/>
              <w:bottom w:val="nil"/>
              <w:right w:val="nil"/>
            </w:tcBorders>
            <w:vAlign w:val="center"/>
          </w:tcPr>
          <w:p w14:paraId="13E78AAB" w14:textId="77777777" w:rsidR="00BC51A5" w:rsidRPr="00FC3EC6" w:rsidRDefault="00BC51A5" w:rsidP="000F0252">
            <w:pPr>
              <w:ind w:firstLine="709"/>
              <w:rPr>
                <w:rFonts w:ascii="Courier New" w:hAnsi="Courier New" w:cs="Courier New"/>
                <w:sz w:val="20"/>
                <w:szCs w:val="20"/>
              </w:rPr>
            </w:pPr>
            <w:r w:rsidRPr="00FC3EC6">
              <w:rPr>
                <w:rFonts w:ascii="Courier New" w:hAnsi="Courier New" w:cs="Courier New"/>
                <w:sz w:val="20"/>
                <w:szCs w:val="20"/>
              </w:rPr>
              <w:t>направить по почте</w:t>
            </w:r>
          </w:p>
        </w:tc>
      </w:tr>
      <w:tr w:rsidR="00BC51A5" w:rsidRPr="005174D8" w14:paraId="7471498B" w14:textId="77777777" w:rsidTr="000F0252">
        <w:tc>
          <w:tcPr>
            <w:tcW w:w="534" w:type="dxa"/>
          </w:tcPr>
          <w:p w14:paraId="30E116D0" w14:textId="77777777" w:rsidR="00BC51A5" w:rsidRPr="005174D8" w:rsidRDefault="00BC51A5" w:rsidP="000F0252">
            <w:pPr>
              <w:ind w:firstLine="709"/>
              <w:rPr>
                <w:rFonts w:ascii="Courier New" w:hAnsi="Courier New" w:cs="Courier New"/>
                <w:b/>
                <w:sz w:val="20"/>
                <w:szCs w:val="20"/>
              </w:rPr>
            </w:pPr>
          </w:p>
          <w:p w14:paraId="46350905" w14:textId="77777777" w:rsidR="00BC51A5" w:rsidRPr="005174D8" w:rsidRDefault="00BC51A5" w:rsidP="000F0252">
            <w:pPr>
              <w:ind w:firstLine="709"/>
              <w:rPr>
                <w:rFonts w:ascii="Courier New" w:hAnsi="Courier New" w:cs="Courier New"/>
                <w:b/>
                <w:sz w:val="20"/>
                <w:szCs w:val="20"/>
              </w:rPr>
            </w:pPr>
          </w:p>
        </w:tc>
        <w:tc>
          <w:tcPr>
            <w:tcW w:w="9389" w:type="dxa"/>
            <w:tcBorders>
              <w:top w:val="nil"/>
              <w:bottom w:val="nil"/>
              <w:right w:val="nil"/>
            </w:tcBorders>
            <w:vAlign w:val="center"/>
          </w:tcPr>
          <w:p w14:paraId="7BA7EE63" w14:textId="77777777" w:rsidR="00BC51A5" w:rsidRPr="00FC3EC6" w:rsidRDefault="00BC51A5" w:rsidP="000F0252">
            <w:pPr>
              <w:ind w:firstLine="709"/>
              <w:rPr>
                <w:rFonts w:ascii="Courier New" w:hAnsi="Courier New" w:cs="Courier New"/>
                <w:b/>
                <w:sz w:val="20"/>
                <w:szCs w:val="20"/>
              </w:rPr>
            </w:pPr>
            <w:r w:rsidRPr="00FC3EC6">
              <w:rPr>
                <w:rFonts w:ascii="Courier New" w:hAnsi="Courier New" w:cs="Courier New"/>
                <w:sz w:val="20"/>
                <w:szCs w:val="20"/>
              </w:rPr>
              <w:t>направить в электронной форме в личный кабинет на ПГУ ЛО/ЕПГУ</w:t>
            </w:r>
          </w:p>
        </w:tc>
      </w:tr>
    </w:tbl>
    <w:p w14:paraId="391F43D2" w14:textId="77777777" w:rsidR="00BC51A5" w:rsidRPr="00585AC8" w:rsidRDefault="00BC51A5" w:rsidP="00BC51A5">
      <w:pPr>
        <w:ind w:firstLine="709"/>
        <w:rPr>
          <w:rFonts w:ascii="Times New Roman" w:hAnsi="Times New Roman"/>
        </w:rPr>
      </w:pPr>
    </w:p>
    <w:p w14:paraId="7F799F89" w14:textId="77777777" w:rsidR="00BC51A5" w:rsidRPr="00585AC8" w:rsidRDefault="00BC51A5" w:rsidP="00BC51A5">
      <w:pPr>
        <w:ind w:firstLine="709"/>
        <w:rPr>
          <w:rFonts w:ascii="Times New Roman" w:hAnsi="Times New Roman"/>
        </w:rPr>
      </w:pPr>
    </w:p>
    <w:p w14:paraId="77EA3936" w14:textId="77777777" w:rsidR="00BC51A5" w:rsidRPr="00585AC8" w:rsidRDefault="00BC51A5" w:rsidP="00BC51A5">
      <w:pPr>
        <w:ind w:firstLine="709"/>
        <w:rPr>
          <w:rFonts w:ascii="Times New Roman" w:hAnsi="Times New Roman"/>
        </w:rPr>
      </w:pPr>
      <w:bookmarkStart w:id="10" w:name="Par480"/>
      <w:bookmarkEnd w:id="10"/>
      <w:r w:rsidRPr="00585AC8">
        <w:rPr>
          <w:rFonts w:ascii="Times New Roman" w:hAnsi="Times New Roman"/>
        </w:rPr>
        <w:br w:type="page"/>
      </w:r>
    </w:p>
    <w:p w14:paraId="6FA1C2ED" w14:textId="77777777" w:rsidR="00BC51A5" w:rsidRPr="00585AC8" w:rsidRDefault="00BC51A5" w:rsidP="00BC51A5">
      <w:pPr>
        <w:ind w:firstLine="709"/>
        <w:jc w:val="right"/>
        <w:outlineLvl w:val="1"/>
        <w:rPr>
          <w:rFonts w:ascii="Times New Roman" w:hAnsi="Times New Roman"/>
          <w:sz w:val="24"/>
        </w:rPr>
      </w:pPr>
      <w:r w:rsidRPr="00585AC8">
        <w:rPr>
          <w:rFonts w:ascii="Times New Roman" w:hAnsi="Times New Roman"/>
          <w:sz w:val="24"/>
        </w:rPr>
        <w:lastRenderedPageBreak/>
        <w:t>Приложение 2</w:t>
      </w:r>
    </w:p>
    <w:p w14:paraId="2BBFF71C" w14:textId="77777777" w:rsidR="00BC51A5" w:rsidRPr="00585AC8" w:rsidRDefault="00BC51A5" w:rsidP="00BC51A5">
      <w:pPr>
        <w:ind w:firstLine="709"/>
        <w:jc w:val="right"/>
        <w:rPr>
          <w:rFonts w:ascii="Times New Roman" w:hAnsi="Times New Roman"/>
          <w:sz w:val="24"/>
        </w:rPr>
      </w:pPr>
      <w:r w:rsidRPr="00585AC8">
        <w:rPr>
          <w:rFonts w:ascii="Times New Roman" w:hAnsi="Times New Roman"/>
          <w:sz w:val="24"/>
        </w:rPr>
        <w:t>к административному регламенту</w:t>
      </w:r>
    </w:p>
    <w:p w14:paraId="7E77AE22" w14:textId="77777777" w:rsidR="00BC51A5" w:rsidRPr="00585AC8" w:rsidRDefault="00BC51A5" w:rsidP="00BC51A5">
      <w:pPr>
        <w:ind w:firstLine="709"/>
        <w:rPr>
          <w:rFonts w:ascii="Times New Roman" w:hAnsi="Times New Roman"/>
        </w:rPr>
      </w:pPr>
    </w:p>
    <w:p w14:paraId="50603AB2" w14:textId="77777777" w:rsidR="00BC51A5" w:rsidRPr="00585AC8" w:rsidRDefault="00BC51A5" w:rsidP="00BC51A5">
      <w:pPr>
        <w:ind w:firstLine="709"/>
        <w:rPr>
          <w:rFonts w:ascii="Times New Roman" w:hAnsi="Times New Roman"/>
        </w:rPr>
      </w:pPr>
    </w:p>
    <w:p w14:paraId="16B8B1AF" w14:textId="77777777" w:rsidR="00BC51A5" w:rsidRPr="00585AC8" w:rsidRDefault="00BC51A5" w:rsidP="00BC51A5">
      <w:pPr>
        <w:ind w:firstLine="709"/>
        <w:rPr>
          <w:rFonts w:ascii="Times New Roman" w:hAnsi="Times New Roman"/>
        </w:rPr>
      </w:pPr>
    </w:p>
    <w:p w14:paraId="46853315" w14:textId="77777777" w:rsidR="00BC51A5" w:rsidRPr="00585AC8" w:rsidRDefault="00BC51A5" w:rsidP="00BC51A5">
      <w:pPr>
        <w:ind w:firstLine="709"/>
        <w:rPr>
          <w:rFonts w:ascii="Times New Roman" w:hAnsi="Times New Roman"/>
        </w:rPr>
      </w:pPr>
    </w:p>
    <w:p w14:paraId="7F05826B" w14:textId="77777777" w:rsidR="00BC51A5" w:rsidRPr="00585AC8" w:rsidRDefault="00BC51A5" w:rsidP="00BC51A5">
      <w:pPr>
        <w:ind w:firstLine="709"/>
        <w:rPr>
          <w:rFonts w:ascii="Times New Roman" w:hAnsi="Times New Roman"/>
        </w:rPr>
      </w:pPr>
    </w:p>
    <w:p w14:paraId="11694241" w14:textId="77777777" w:rsidR="00BC51A5" w:rsidRPr="00585AC8" w:rsidRDefault="00BC51A5" w:rsidP="00BC51A5">
      <w:pPr>
        <w:ind w:firstLine="709"/>
        <w:rPr>
          <w:rFonts w:ascii="Times New Roman" w:hAnsi="Times New Roman"/>
        </w:rPr>
      </w:pPr>
    </w:p>
    <w:p w14:paraId="0E1F6300" w14:textId="77777777" w:rsidR="00BC51A5" w:rsidRPr="00585AC8" w:rsidRDefault="00BC51A5" w:rsidP="00BC51A5">
      <w:pPr>
        <w:ind w:firstLine="709"/>
        <w:jc w:val="center"/>
        <w:rPr>
          <w:rFonts w:ascii="Times New Roman" w:hAnsi="Times New Roman"/>
        </w:rPr>
      </w:pPr>
      <w:bookmarkStart w:id="11" w:name="Par483"/>
      <w:bookmarkEnd w:id="11"/>
      <w:r w:rsidRPr="00585AC8">
        <w:rPr>
          <w:rFonts w:ascii="Times New Roman" w:hAnsi="Times New Roman"/>
        </w:rPr>
        <w:t>ЖУРНАЛ</w:t>
      </w:r>
    </w:p>
    <w:p w14:paraId="6525B0FE" w14:textId="77777777" w:rsidR="00BC51A5" w:rsidRPr="00585AC8" w:rsidRDefault="00BC51A5" w:rsidP="00BC51A5">
      <w:pPr>
        <w:ind w:firstLine="709"/>
        <w:jc w:val="center"/>
        <w:rPr>
          <w:rFonts w:ascii="Times New Roman" w:hAnsi="Times New Roman"/>
        </w:rPr>
      </w:pPr>
      <w:r w:rsidRPr="00585AC8">
        <w:rPr>
          <w:rFonts w:ascii="Times New Roman" w:hAnsi="Times New Roman"/>
        </w:rPr>
        <w:t>регистрации выдачи справок об отказе от преимущественного</w:t>
      </w:r>
    </w:p>
    <w:p w14:paraId="7203F0BD" w14:textId="77777777" w:rsidR="00BC51A5" w:rsidRPr="00585AC8" w:rsidRDefault="00BC51A5" w:rsidP="00BC51A5">
      <w:pPr>
        <w:ind w:firstLine="709"/>
        <w:jc w:val="center"/>
        <w:rPr>
          <w:rFonts w:ascii="Times New Roman" w:hAnsi="Times New Roman"/>
        </w:rPr>
      </w:pPr>
      <w:r w:rsidRPr="00585AC8">
        <w:rPr>
          <w:rFonts w:ascii="Times New Roman" w:hAnsi="Times New Roman"/>
        </w:rPr>
        <w:t>права покупки доли в праве общей долевой собственности</w:t>
      </w:r>
    </w:p>
    <w:p w14:paraId="1C377527" w14:textId="77777777" w:rsidR="00BC51A5" w:rsidRPr="00585AC8" w:rsidRDefault="00BC51A5" w:rsidP="00BC51A5">
      <w:pPr>
        <w:ind w:firstLine="709"/>
        <w:jc w:val="center"/>
        <w:rPr>
          <w:rFonts w:ascii="Times New Roman" w:hAnsi="Times New Roman"/>
        </w:rPr>
      </w:pPr>
      <w:r w:rsidRPr="00585AC8">
        <w:rPr>
          <w:rFonts w:ascii="Times New Roman" w:hAnsi="Times New Roman"/>
        </w:rPr>
        <w:t>на жилые помещения</w:t>
      </w:r>
    </w:p>
    <w:p w14:paraId="169621A0" w14:textId="77777777" w:rsidR="00BC51A5" w:rsidRPr="00585AC8" w:rsidRDefault="00BC51A5" w:rsidP="00BC51A5">
      <w:pPr>
        <w:ind w:firstLine="709"/>
        <w:rPr>
          <w:rFonts w:ascii="Times New Roman" w:hAnsi="Times New Roman"/>
        </w:rPr>
      </w:pPr>
    </w:p>
    <w:p w14:paraId="1894C368" w14:textId="77777777" w:rsidR="00BC51A5" w:rsidRPr="00585AC8" w:rsidRDefault="00BC51A5" w:rsidP="00BC51A5">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1E191CD0" w14:textId="77777777" w:rsidR="00BC51A5" w:rsidRPr="00585AC8" w:rsidRDefault="00BC51A5" w:rsidP="00BC51A5">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44731B99" w14:textId="77777777" w:rsidR="00BC51A5" w:rsidRPr="00585AC8" w:rsidRDefault="00BC51A5" w:rsidP="00BC51A5">
      <w:pPr>
        <w:pStyle w:val="ConsPlusNonformat"/>
        <w:ind w:firstLine="709"/>
        <w:rPr>
          <w:rFonts w:ascii="Times New Roman" w:hAnsi="Times New Roman" w:cs="Times New Roman"/>
        </w:rPr>
      </w:pPr>
    </w:p>
    <w:p w14:paraId="0EF693BA" w14:textId="77777777" w:rsidR="00BC51A5" w:rsidRPr="00585AC8" w:rsidRDefault="00BC51A5" w:rsidP="00BC51A5">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248E0390" w14:textId="77777777" w:rsidR="00BC51A5" w:rsidRPr="00585AC8" w:rsidRDefault="00BC51A5" w:rsidP="00BC51A5">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772B7F9B" w14:textId="77777777" w:rsidR="00BC51A5" w:rsidRPr="00585AC8" w:rsidRDefault="00BC51A5" w:rsidP="00BC51A5">
      <w:pPr>
        <w:ind w:firstLine="709"/>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BC51A5" w:rsidRPr="005174D8" w14:paraId="12A54EA0" w14:textId="77777777" w:rsidTr="000F0252">
        <w:trPr>
          <w:trHeight w:val="800"/>
          <w:tblCellSpacing w:w="5" w:type="nil"/>
        </w:trPr>
        <w:tc>
          <w:tcPr>
            <w:tcW w:w="600" w:type="dxa"/>
          </w:tcPr>
          <w:p w14:paraId="5ACB4469" w14:textId="77777777" w:rsidR="00BC51A5" w:rsidRPr="005174D8" w:rsidRDefault="00BC51A5" w:rsidP="000F0252">
            <w:pPr>
              <w:ind w:firstLine="709"/>
              <w:jc w:val="center"/>
              <w:rPr>
                <w:rFonts w:ascii="Times New Roman" w:hAnsi="Times New Roman"/>
                <w:sz w:val="20"/>
                <w:szCs w:val="20"/>
              </w:rPr>
            </w:pPr>
            <w:r w:rsidRPr="005174D8">
              <w:rPr>
                <w:rFonts w:ascii="Times New Roman" w:hAnsi="Times New Roman"/>
                <w:sz w:val="20"/>
                <w:szCs w:val="20"/>
              </w:rPr>
              <w:t>N</w:t>
            </w:r>
          </w:p>
          <w:p w14:paraId="430C4796" w14:textId="77777777" w:rsidR="00BC51A5" w:rsidRPr="005174D8" w:rsidRDefault="00BC51A5" w:rsidP="000F0252">
            <w:pPr>
              <w:ind w:firstLine="709"/>
              <w:jc w:val="center"/>
              <w:rPr>
                <w:rFonts w:ascii="Times New Roman" w:hAnsi="Times New Roman"/>
                <w:sz w:val="20"/>
                <w:szCs w:val="20"/>
              </w:rPr>
            </w:pPr>
            <w:r w:rsidRPr="005174D8">
              <w:rPr>
                <w:rFonts w:ascii="Times New Roman" w:hAnsi="Times New Roman"/>
                <w:sz w:val="20"/>
                <w:szCs w:val="20"/>
              </w:rPr>
              <w:t>п/п</w:t>
            </w:r>
          </w:p>
        </w:tc>
        <w:tc>
          <w:tcPr>
            <w:tcW w:w="1680" w:type="dxa"/>
          </w:tcPr>
          <w:p w14:paraId="49231E5B"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Дата и номер справки</w:t>
            </w:r>
          </w:p>
        </w:tc>
        <w:tc>
          <w:tcPr>
            <w:tcW w:w="2640" w:type="dxa"/>
          </w:tcPr>
          <w:p w14:paraId="6350733B"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Фамилия, имя, отчество</w:t>
            </w:r>
          </w:p>
          <w:p w14:paraId="20618709"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гражданина-заявителя</w:t>
            </w:r>
          </w:p>
        </w:tc>
        <w:tc>
          <w:tcPr>
            <w:tcW w:w="1680" w:type="dxa"/>
          </w:tcPr>
          <w:p w14:paraId="58862DA0"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Адрес отчуждаемого</w:t>
            </w:r>
          </w:p>
          <w:p w14:paraId="2E91264C"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жилого помещения</w:t>
            </w:r>
          </w:p>
        </w:tc>
        <w:tc>
          <w:tcPr>
            <w:tcW w:w="1480" w:type="dxa"/>
          </w:tcPr>
          <w:p w14:paraId="1176FCEA"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Подпись</w:t>
            </w:r>
          </w:p>
          <w:p w14:paraId="1CD1658A"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гражданина,</w:t>
            </w:r>
          </w:p>
          <w:p w14:paraId="28313261"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получившего</w:t>
            </w:r>
          </w:p>
          <w:p w14:paraId="02668583"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документ</w:t>
            </w:r>
          </w:p>
        </w:tc>
        <w:tc>
          <w:tcPr>
            <w:tcW w:w="1520" w:type="dxa"/>
          </w:tcPr>
          <w:p w14:paraId="321CB700"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Примечание</w:t>
            </w:r>
          </w:p>
        </w:tc>
      </w:tr>
      <w:tr w:rsidR="00BC51A5" w:rsidRPr="005174D8" w14:paraId="0B9CB237" w14:textId="77777777" w:rsidTr="000F0252">
        <w:trPr>
          <w:tblCellSpacing w:w="5" w:type="nil"/>
        </w:trPr>
        <w:tc>
          <w:tcPr>
            <w:tcW w:w="600" w:type="dxa"/>
          </w:tcPr>
          <w:p w14:paraId="6AC60F83" w14:textId="77777777" w:rsidR="00BC51A5" w:rsidRPr="005174D8" w:rsidRDefault="00BC51A5" w:rsidP="000F0252">
            <w:pPr>
              <w:ind w:firstLine="709"/>
              <w:jc w:val="center"/>
              <w:rPr>
                <w:rFonts w:ascii="Times New Roman" w:hAnsi="Times New Roman"/>
                <w:sz w:val="20"/>
                <w:szCs w:val="20"/>
              </w:rPr>
            </w:pPr>
            <w:r w:rsidRPr="005174D8">
              <w:rPr>
                <w:rFonts w:ascii="Times New Roman" w:hAnsi="Times New Roman"/>
                <w:sz w:val="20"/>
                <w:szCs w:val="20"/>
              </w:rPr>
              <w:t>1</w:t>
            </w:r>
          </w:p>
        </w:tc>
        <w:tc>
          <w:tcPr>
            <w:tcW w:w="1680" w:type="dxa"/>
          </w:tcPr>
          <w:p w14:paraId="4B4E080E" w14:textId="77777777" w:rsidR="00BC51A5" w:rsidRPr="005174D8" w:rsidRDefault="00BC51A5" w:rsidP="000F0252">
            <w:pPr>
              <w:ind w:firstLine="709"/>
              <w:rPr>
                <w:rFonts w:ascii="Times New Roman" w:hAnsi="Times New Roman"/>
                <w:sz w:val="20"/>
                <w:szCs w:val="20"/>
              </w:rPr>
            </w:pPr>
            <w:r w:rsidRPr="005174D8">
              <w:rPr>
                <w:rFonts w:ascii="Times New Roman" w:hAnsi="Times New Roman"/>
                <w:sz w:val="20"/>
                <w:szCs w:val="20"/>
              </w:rPr>
              <w:t>2</w:t>
            </w:r>
          </w:p>
        </w:tc>
        <w:tc>
          <w:tcPr>
            <w:tcW w:w="2640" w:type="dxa"/>
          </w:tcPr>
          <w:p w14:paraId="0B97D77B"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3</w:t>
            </w:r>
          </w:p>
        </w:tc>
        <w:tc>
          <w:tcPr>
            <w:tcW w:w="1680" w:type="dxa"/>
          </w:tcPr>
          <w:p w14:paraId="5B324DB8" w14:textId="77777777" w:rsidR="00BC51A5" w:rsidRPr="005174D8" w:rsidRDefault="00BC51A5" w:rsidP="000F0252">
            <w:pPr>
              <w:ind w:firstLine="709"/>
              <w:rPr>
                <w:rFonts w:ascii="Times New Roman" w:hAnsi="Times New Roman"/>
                <w:sz w:val="20"/>
                <w:szCs w:val="20"/>
              </w:rPr>
            </w:pPr>
            <w:r w:rsidRPr="005174D8">
              <w:rPr>
                <w:rFonts w:ascii="Times New Roman" w:hAnsi="Times New Roman"/>
                <w:sz w:val="20"/>
                <w:szCs w:val="20"/>
              </w:rPr>
              <w:t>4</w:t>
            </w:r>
          </w:p>
        </w:tc>
        <w:tc>
          <w:tcPr>
            <w:tcW w:w="1480" w:type="dxa"/>
          </w:tcPr>
          <w:p w14:paraId="33DC62FD" w14:textId="77777777" w:rsidR="00BC51A5" w:rsidRPr="005174D8" w:rsidRDefault="00BC51A5" w:rsidP="000F0252">
            <w:pPr>
              <w:ind w:firstLine="709"/>
              <w:rPr>
                <w:rFonts w:ascii="Times New Roman" w:hAnsi="Times New Roman"/>
                <w:sz w:val="20"/>
                <w:szCs w:val="20"/>
              </w:rPr>
            </w:pPr>
            <w:r w:rsidRPr="005174D8">
              <w:rPr>
                <w:rFonts w:ascii="Times New Roman" w:hAnsi="Times New Roman"/>
                <w:sz w:val="20"/>
                <w:szCs w:val="20"/>
              </w:rPr>
              <w:t>5</w:t>
            </w:r>
          </w:p>
        </w:tc>
        <w:tc>
          <w:tcPr>
            <w:tcW w:w="1520" w:type="dxa"/>
          </w:tcPr>
          <w:p w14:paraId="28CE40E7" w14:textId="77777777" w:rsidR="00BC51A5" w:rsidRPr="005174D8" w:rsidRDefault="00BC51A5" w:rsidP="000F0252">
            <w:pPr>
              <w:jc w:val="center"/>
              <w:rPr>
                <w:rFonts w:ascii="Times New Roman" w:hAnsi="Times New Roman"/>
                <w:sz w:val="20"/>
                <w:szCs w:val="20"/>
              </w:rPr>
            </w:pPr>
            <w:r w:rsidRPr="005174D8">
              <w:rPr>
                <w:rFonts w:ascii="Times New Roman" w:hAnsi="Times New Roman"/>
                <w:sz w:val="20"/>
                <w:szCs w:val="20"/>
              </w:rPr>
              <w:t>6</w:t>
            </w:r>
          </w:p>
        </w:tc>
      </w:tr>
    </w:tbl>
    <w:p w14:paraId="156DA8B9" w14:textId="77777777" w:rsidR="00BC51A5" w:rsidRPr="00585AC8" w:rsidRDefault="00BC51A5" w:rsidP="00BC51A5">
      <w:pPr>
        <w:ind w:firstLine="709"/>
        <w:rPr>
          <w:rFonts w:ascii="Times New Roman" w:hAnsi="Times New Roman"/>
        </w:rPr>
      </w:pPr>
    </w:p>
    <w:p w14:paraId="2AEE7249" w14:textId="77777777" w:rsidR="00BC51A5" w:rsidRPr="00585AC8" w:rsidRDefault="00BC51A5" w:rsidP="00BC51A5">
      <w:pPr>
        <w:ind w:firstLine="709"/>
        <w:jc w:val="right"/>
        <w:outlineLvl w:val="1"/>
        <w:rPr>
          <w:rFonts w:ascii="Times New Roman" w:hAnsi="Times New Roman"/>
        </w:rPr>
      </w:pPr>
      <w:bookmarkStart w:id="12" w:name="Par507"/>
      <w:bookmarkEnd w:id="12"/>
    </w:p>
    <w:p w14:paraId="18A33363" w14:textId="77777777" w:rsidR="00BC51A5" w:rsidRPr="00585AC8" w:rsidRDefault="00BC51A5" w:rsidP="00BC51A5">
      <w:pPr>
        <w:ind w:firstLine="709"/>
        <w:jc w:val="right"/>
        <w:outlineLvl w:val="1"/>
        <w:rPr>
          <w:rFonts w:ascii="Times New Roman" w:hAnsi="Times New Roman"/>
          <w:lang w:val="en-US"/>
        </w:rPr>
      </w:pPr>
    </w:p>
    <w:p w14:paraId="47F720C6" w14:textId="77777777" w:rsidR="00BC51A5" w:rsidRPr="00585AC8" w:rsidRDefault="00BC51A5" w:rsidP="00BC51A5">
      <w:pPr>
        <w:ind w:firstLine="709"/>
        <w:rPr>
          <w:rFonts w:ascii="Times New Roman" w:hAnsi="Times New Roman"/>
        </w:rPr>
      </w:pPr>
      <w:r w:rsidRPr="00585AC8">
        <w:rPr>
          <w:rFonts w:ascii="Times New Roman" w:hAnsi="Times New Roman"/>
        </w:rPr>
        <w:br w:type="page"/>
      </w:r>
    </w:p>
    <w:p w14:paraId="6EB13487" w14:textId="77777777" w:rsidR="00BC51A5" w:rsidRPr="00585AC8" w:rsidRDefault="00BC51A5" w:rsidP="00BC51A5">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14:paraId="1F390EC3" w14:textId="77777777" w:rsidR="00BC51A5" w:rsidRPr="00585AC8" w:rsidRDefault="00BC51A5" w:rsidP="00BC51A5">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6AF82215" w14:textId="77777777" w:rsidR="00BC51A5" w:rsidRPr="00585AC8" w:rsidRDefault="00BC51A5" w:rsidP="00BC51A5">
      <w:pPr>
        <w:pStyle w:val="ConsPlusNormal"/>
        <w:jc w:val="right"/>
        <w:outlineLvl w:val="1"/>
        <w:rPr>
          <w:rFonts w:ascii="Times New Roman" w:hAnsi="Times New Roman" w:cs="Times New Roman"/>
          <w:sz w:val="28"/>
          <w:szCs w:val="28"/>
        </w:rPr>
      </w:pPr>
    </w:p>
    <w:p w14:paraId="4C407843" w14:textId="77777777" w:rsidR="00BC51A5" w:rsidRPr="00585AC8" w:rsidRDefault="00BC51A5" w:rsidP="00BC51A5">
      <w:pPr>
        <w:pStyle w:val="ConsPlusNormal"/>
        <w:jc w:val="right"/>
        <w:outlineLvl w:val="1"/>
        <w:rPr>
          <w:rFonts w:ascii="Times New Roman" w:hAnsi="Times New Roman" w:cs="Times New Roman"/>
          <w:sz w:val="28"/>
          <w:szCs w:val="28"/>
        </w:rPr>
      </w:pPr>
    </w:p>
    <w:p w14:paraId="60528D43" w14:textId="77777777" w:rsidR="00BC51A5" w:rsidRPr="00585AC8" w:rsidRDefault="00BC51A5" w:rsidP="00BC51A5">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14:paraId="5A0224E5" w14:textId="77777777" w:rsidR="00BC51A5" w:rsidRPr="00585AC8" w:rsidRDefault="00BC51A5" w:rsidP="00BC51A5">
      <w:pPr>
        <w:pStyle w:val="ConsPlusNormal"/>
        <w:jc w:val="center"/>
        <w:outlineLvl w:val="1"/>
        <w:rPr>
          <w:rFonts w:ascii="Times New Roman" w:hAnsi="Times New Roman" w:cs="Times New Roman"/>
          <w:sz w:val="28"/>
          <w:szCs w:val="28"/>
        </w:rPr>
      </w:pPr>
    </w:p>
    <w:p w14:paraId="1F4E5211" w14:textId="77777777" w:rsidR="00BC51A5" w:rsidRPr="00585AC8" w:rsidRDefault="00BC51A5" w:rsidP="00BC51A5">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w:t>
      </w:r>
      <w:r>
        <w:rPr>
          <w:rFonts w:ascii="Times New Roman" w:hAnsi="Times New Roman" w:cs="Times New Roman"/>
          <w:sz w:val="28"/>
          <w:szCs w:val="28"/>
        </w:rPr>
        <w:t>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w:t>
      </w:r>
    </w:p>
    <w:p w14:paraId="1AAF06BB" w14:textId="77777777" w:rsidR="00BC51A5" w:rsidRPr="00585AC8" w:rsidRDefault="00BC51A5" w:rsidP="00BC51A5">
      <w:pPr>
        <w:pStyle w:val="ConsPlusNormal"/>
        <w:jc w:val="right"/>
        <w:outlineLvl w:val="1"/>
        <w:rPr>
          <w:rFonts w:ascii="Times New Roman" w:hAnsi="Times New Roman" w:cs="Times New Roman"/>
          <w:sz w:val="28"/>
          <w:szCs w:val="28"/>
        </w:rPr>
      </w:pPr>
    </w:p>
    <w:p w14:paraId="47A20262" w14:textId="77777777" w:rsidR="00BC51A5" w:rsidRPr="00585AC8" w:rsidRDefault="00BC51A5" w:rsidP="00BC51A5">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14:paraId="2D424A43" w14:textId="77777777" w:rsidR="00BC51A5" w:rsidRPr="00585AC8" w:rsidRDefault="00BC51A5" w:rsidP="00BC51A5">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14:paraId="6327ABF4" w14:textId="77777777" w:rsidR="00BC51A5" w:rsidRPr="00585AC8" w:rsidRDefault="00BC51A5" w:rsidP="00BC51A5">
      <w:pPr>
        <w:pStyle w:val="ConsPlusNormal"/>
        <w:jc w:val="right"/>
        <w:outlineLvl w:val="1"/>
        <w:rPr>
          <w:rFonts w:ascii="Times New Roman" w:hAnsi="Times New Roman" w:cs="Times New Roman"/>
          <w:sz w:val="28"/>
          <w:szCs w:val="28"/>
        </w:rPr>
      </w:pPr>
    </w:p>
    <w:p w14:paraId="03FC91A7" w14:textId="77777777" w:rsidR="00BC51A5" w:rsidRPr="00585AC8" w:rsidRDefault="00BC51A5" w:rsidP="00BC51A5">
      <w:pPr>
        <w:pStyle w:val="ConsPlusNormal"/>
        <w:jc w:val="right"/>
        <w:outlineLvl w:val="1"/>
        <w:rPr>
          <w:rFonts w:ascii="Times New Roman" w:hAnsi="Times New Roman" w:cs="Times New Roman"/>
          <w:sz w:val="28"/>
          <w:szCs w:val="28"/>
        </w:rPr>
      </w:pPr>
    </w:p>
    <w:p w14:paraId="0B6C5743" w14:textId="77777777" w:rsidR="00BC51A5" w:rsidRPr="00585AC8" w:rsidRDefault="00BC51A5" w:rsidP="00BC51A5">
      <w:pPr>
        <w:pStyle w:val="ConsPlusNormal"/>
        <w:jc w:val="right"/>
        <w:outlineLvl w:val="1"/>
        <w:rPr>
          <w:rFonts w:ascii="Times New Roman" w:hAnsi="Times New Roman" w:cs="Times New Roman"/>
          <w:sz w:val="28"/>
          <w:szCs w:val="28"/>
        </w:rPr>
      </w:pPr>
    </w:p>
    <w:p w14:paraId="565C6387" w14:textId="77777777" w:rsidR="00BC51A5" w:rsidRPr="00585AC8" w:rsidRDefault="00BC51A5" w:rsidP="00BC51A5">
      <w:pPr>
        <w:pStyle w:val="ConsPlusNormal"/>
        <w:jc w:val="right"/>
        <w:outlineLvl w:val="1"/>
        <w:rPr>
          <w:rFonts w:ascii="Times New Roman" w:hAnsi="Times New Roman" w:cs="Times New Roman"/>
          <w:sz w:val="28"/>
          <w:szCs w:val="28"/>
        </w:rPr>
      </w:pPr>
    </w:p>
    <w:p w14:paraId="3163291B" w14:textId="77777777" w:rsidR="00BC51A5" w:rsidRPr="00585AC8" w:rsidRDefault="00BC51A5" w:rsidP="00BC51A5">
      <w:pPr>
        <w:pStyle w:val="ConsPlusNormal"/>
        <w:jc w:val="right"/>
        <w:outlineLvl w:val="1"/>
        <w:rPr>
          <w:rFonts w:ascii="Times New Roman" w:hAnsi="Times New Roman" w:cs="Times New Roman"/>
          <w:sz w:val="28"/>
          <w:szCs w:val="28"/>
        </w:rPr>
      </w:pPr>
    </w:p>
    <w:p w14:paraId="442CBC56" w14:textId="77777777" w:rsidR="00BC51A5" w:rsidRPr="00585AC8" w:rsidRDefault="00BC51A5" w:rsidP="00BC51A5">
      <w:pPr>
        <w:pStyle w:val="ConsPlusNormal"/>
        <w:jc w:val="right"/>
        <w:outlineLvl w:val="1"/>
        <w:rPr>
          <w:rFonts w:ascii="Times New Roman" w:hAnsi="Times New Roman" w:cs="Times New Roman"/>
          <w:sz w:val="28"/>
          <w:szCs w:val="28"/>
        </w:rPr>
      </w:pPr>
    </w:p>
    <w:p w14:paraId="03420CAF" w14:textId="77777777" w:rsidR="00BC51A5" w:rsidRPr="00585AC8" w:rsidRDefault="00BC51A5" w:rsidP="00BC51A5">
      <w:pPr>
        <w:pStyle w:val="ConsPlusNormal"/>
        <w:jc w:val="right"/>
        <w:outlineLvl w:val="1"/>
        <w:rPr>
          <w:rFonts w:ascii="Times New Roman" w:hAnsi="Times New Roman" w:cs="Times New Roman"/>
          <w:sz w:val="28"/>
          <w:szCs w:val="28"/>
        </w:rPr>
      </w:pPr>
    </w:p>
    <w:p w14:paraId="17ED3619" w14:textId="77777777" w:rsidR="00BC51A5" w:rsidRPr="00585AC8" w:rsidRDefault="00BC51A5" w:rsidP="00BC51A5">
      <w:pPr>
        <w:pStyle w:val="ConsPlusNormal"/>
        <w:jc w:val="right"/>
        <w:outlineLvl w:val="1"/>
        <w:rPr>
          <w:rFonts w:ascii="Times New Roman" w:hAnsi="Times New Roman" w:cs="Times New Roman"/>
          <w:sz w:val="28"/>
          <w:szCs w:val="28"/>
        </w:rPr>
      </w:pPr>
    </w:p>
    <w:p w14:paraId="02410A1F" w14:textId="77777777" w:rsidR="00BC51A5" w:rsidRPr="00585AC8" w:rsidRDefault="00BC51A5" w:rsidP="00BC51A5">
      <w:pPr>
        <w:pStyle w:val="ConsPlusNormal"/>
        <w:jc w:val="right"/>
        <w:outlineLvl w:val="1"/>
        <w:rPr>
          <w:rFonts w:ascii="Times New Roman" w:hAnsi="Times New Roman" w:cs="Times New Roman"/>
          <w:sz w:val="28"/>
          <w:szCs w:val="28"/>
        </w:rPr>
      </w:pPr>
    </w:p>
    <w:p w14:paraId="142DF1C0" w14:textId="77777777" w:rsidR="00BC51A5" w:rsidRPr="00585AC8" w:rsidRDefault="00BC51A5" w:rsidP="00BC51A5">
      <w:pPr>
        <w:pStyle w:val="ConsPlusNormal"/>
        <w:jc w:val="right"/>
        <w:outlineLvl w:val="1"/>
        <w:rPr>
          <w:rFonts w:ascii="Times New Roman" w:hAnsi="Times New Roman" w:cs="Times New Roman"/>
          <w:sz w:val="28"/>
          <w:szCs w:val="28"/>
        </w:rPr>
      </w:pPr>
    </w:p>
    <w:p w14:paraId="41A005DB" w14:textId="77777777" w:rsidR="00BC51A5" w:rsidRPr="00585AC8" w:rsidRDefault="00BC51A5" w:rsidP="00BC51A5">
      <w:pPr>
        <w:pStyle w:val="ConsPlusNormal"/>
        <w:jc w:val="right"/>
        <w:outlineLvl w:val="1"/>
        <w:rPr>
          <w:rFonts w:ascii="Times New Roman" w:hAnsi="Times New Roman" w:cs="Times New Roman"/>
          <w:sz w:val="28"/>
          <w:szCs w:val="28"/>
        </w:rPr>
      </w:pPr>
    </w:p>
    <w:p w14:paraId="330D6865" w14:textId="77777777" w:rsidR="00BC51A5" w:rsidRPr="00585AC8" w:rsidRDefault="00BC51A5" w:rsidP="00BC51A5">
      <w:pPr>
        <w:pStyle w:val="ConsPlusNormal"/>
        <w:jc w:val="right"/>
        <w:outlineLvl w:val="1"/>
        <w:rPr>
          <w:rFonts w:ascii="Times New Roman" w:hAnsi="Times New Roman" w:cs="Times New Roman"/>
          <w:sz w:val="28"/>
          <w:szCs w:val="28"/>
        </w:rPr>
      </w:pPr>
    </w:p>
    <w:p w14:paraId="246AA942" w14:textId="77777777" w:rsidR="00BC51A5" w:rsidRPr="00585AC8" w:rsidRDefault="00BC51A5" w:rsidP="00BC51A5">
      <w:pPr>
        <w:pStyle w:val="ConsPlusNormal"/>
        <w:jc w:val="right"/>
        <w:outlineLvl w:val="1"/>
        <w:rPr>
          <w:rFonts w:ascii="Times New Roman" w:hAnsi="Times New Roman" w:cs="Times New Roman"/>
          <w:sz w:val="28"/>
          <w:szCs w:val="28"/>
        </w:rPr>
      </w:pPr>
    </w:p>
    <w:p w14:paraId="2AEC1628" w14:textId="77777777" w:rsidR="00BC51A5" w:rsidRPr="00585AC8" w:rsidRDefault="00BC51A5" w:rsidP="00BC51A5">
      <w:pPr>
        <w:pStyle w:val="ConsPlusNormal"/>
        <w:jc w:val="right"/>
        <w:outlineLvl w:val="1"/>
        <w:rPr>
          <w:rFonts w:ascii="Times New Roman" w:hAnsi="Times New Roman" w:cs="Times New Roman"/>
          <w:sz w:val="28"/>
          <w:szCs w:val="28"/>
        </w:rPr>
      </w:pPr>
    </w:p>
    <w:p w14:paraId="3E1AB374" w14:textId="77777777" w:rsidR="00BC51A5" w:rsidRPr="00585AC8" w:rsidRDefault="00BC51A5" w:rsidP="00BC51A5">
      <w:pPr>
        <w:pStyle w:val="ConsPlusNormal"/>
        <w:jc w:val="right"/>
        <w:outlineLvl w:val="1"/>
        <w:rPr>
          <w:rFonts w:ascii="Times New Roman" w:hAnsi="Times New Roman" w:cs="Times New Roman"/>
          <w:sz w:val="28"/>
          <w:szCs w:val="28"/>
        </w:rPr>
      </w:pPr>
    </w:p>
    <w:p w14:paraId="21634874" w14:textId="77777777" w:rsidR="00BC51A5" w:rsidRPr="00585AC8" w:rsidRDefault="00BC51A5" w:rsidP="00BC51A5">
      <w:pPr>
        <w:pStyle w:val="ConsPlusNormal"/>
        <w:jc w:val="right"/>
        <w:outlineLvl w:val="1"/>
        <w:rPr>
          <w:rFonts w:ascii="Times New Roman" w:hAnsi="Times New Roman" w:cs="Times New Roman"/>
          <w:sz w:val="28"/>
          <w:szCs w:val="28"/>
        </w:rPr>
      </w:pPr>
    </w:p>
    <w:p w14:paraId="78DF3F69" w14:textId="77777777" w:rsidR="00BC51A5" w:rsidRPr="00585AC8" w:rsidRDefault="00BC51A5" w:rsidP="00BC51A5">
      <w:pPr>
        <w:pStyle w:val="ConsPlusNormal"/>
        <w:jc w:val="right"/>
        <w:outlineLvl w:val="1"/>
        <w:rPr>
          <w:rFonts w:ascii="Times New Roman" w:hAnsi="Times New Roman" w:cs="Times New Roman"/>
          <w:sz w:val="28"/>
          <w:szCs w:val="28"/>
        </w:rPr>
      </w:pPr>
    </w:p>
    <w:p w14:paraId="2790A4F8" w14:textId="77777777" w:rsidR="00BC51A5" w:rsidRPr="00585AC8" w:rsidRDefault="00BC51A5" w:rsidP="00BC51A5">
      <w:pPr>
        <w:pStyle w:val="ConsPlusNormal"/>
        <w:jc w:val="right"/>
        <w:outlineLvl w:val="1"/>
        <w:rPr>
          <w:rFonts w:ascii="Times New Roman" w:hAnsi="Times New Roman" w:cs="Times New Roman"/>
          <w:sz w:val="28"/>
          <w:szCs w:val="28"/>
        </w:rPr>
      </w:pPr>
    </w:p>
    <w:p w14:paraId="73158174" w14:textId="77777777" w:rsidR="00BC51A5" w:rsidRPr="00585AC8" w:rsidRDefault="00BC51A5" w:rsidP="00BC51A5">
      <w:pPr>
        <w:pStyle w:val="ConsPlusNormal"/>
        <w:jc w:val="right"/>
        <w:outlineLvl w:val="1"/>
        <w:rPr>
          <w:rFonts w:ascii="Times New Roman" w:hAnsi="Times New Roman" w:cs="Times New Roman"/>
          <w:sz w:val="28"/>
          <w:szCs w:val="28"/>
        </w:rPr>
      </w:pPr>
    </w:p>
    <w:p w14:paraId="1B14244C" w14:textId="77777777" w:rsidR="00BC51A5" w:rsidRPr="00585AC8" w:rsidRDefault="00BC51A5" w:rsidP="00BC51A5">
      <w:pPr>
        <w:pStyle w:val="ConsPlusNormal"/>
        <w:jc w:val="right"/>
        <w:outlineLvl w:val="1"/>
        <w:rPr>
          <w:rFonts w:ascii="Times New Roman" w:hAnsi="Times New Roman" w:cs="Times New Roman"/>
          <w:sz w:val="28"/>
          <w:szCs w:val="28"/>
        </w:rPr>
      </w:pPr>
    </w:p>
    <w:p w14:paraId="6EC13379" w14:textId="77777777" w:rsidR="00BC51A5" w:rsidRPr="00585AC8" w:rsidRDefault="00BC51A5" w:rsidP="00BC51A5">
      <w:pPr>
        <w:pStyle w:val="ConsPlusNormal"/>
        <w:jc w:val="right"/>
        <w:outlineLvl w:val="1"/>
        <w:rPr>
          <w:rFonts w:ascii="Times New Roman" w:hAnsi="Times New Roman" w:cs="Times New Roman"/>
          <w:sz w:val="28"/>
          <w:szCs w:val="28"/>
        </w:rPr>
      </w:pPr>
    </w:p>
    <w:p w14:paraId="04E0AE2F" w14:textId="77777777" w:rsidR="00BC51A5" w:rsidRPr="00585AC8" w:rsidRDefault="00BC51A5" w:rsidP="00BC51A5">
      <w:pPr>
        <w:pStyle w:val="ConsPlusNormal"/>
        <w:jc w:val="right"/>
        <w:outlineLvl w:val="1"/>
        <w:rPr>
          <w:rFonts w:ascii="Times New Roman" w:hAnsi="Times New Roman" w:cs="Times New Roman"/>
          <w:sz w:val="28"/>
          <w:szCs w:val="28"/>
        </w:rPr>
      </w:pPr>
    </w:p>
    <w:p w14:paraId="3A86F30D" w14:textId="77777777" w:rsidR="00BC51A5" w:rsidRPr="00585AC8" w:rsidRDefault="00BC51A5" w:rsidP="00BC51A5">
      <w:pPr>
        <w:pStyle w:val="ConsPlusNormal"/>
        <w:jc w:val="right"/>
        <w:outlineLvl w:val="1"/>
        <w:rPr>
          <w:rFonts w:ascii="Times New Roman" w:hAnsi="Times New Roman" w:cs="Times New Roman"/>
          <w:sz w:val="28"/>
          <w:szCs w:val="28"/>
        </w:rPr>
      </w:pPr>
    </w:p>
    <w:p w14:paraId="6627197B" w14:textId="77777777" w:rsidR="00BC51A5" w:rsidRPr="00585AC8" w:rsidRDefault="00BC51A5" w:rsidP="00BC51A5">
      <w:pPr>
        <w:pStyle w:val="ConsPlusNormal"/>
        <w:jc w:val="right"/>
        <w:outlineLvl w:val="1"/>
        <w:rPr>
          <w:rFonts w:ascii="Times New Roman" w:hAnsi="Times New Roman" w:cs="Times New Roman"/>
          <w:sz w:val="28"/>
          <w:szCs w:val="28"/>
        </w:rPr>
      </w:pPr>
    </w:p>
    <w:p w14:paraId="050962C6" w14:textId="77777777" w:rsidR="00BC51A5" w:rsidRPr="00585AC8" w:rsidRDefault="00BC51A5" w:rsidP="00BC51A5">
      <w:pPr>
        <w:pStyle w:val="ConsPlusNormal"/>
        <w:jc w:val="right"/>
        <w:outlineLvl w:val="1"/>
        <w:rPr>
          <w:rFonts w:ascii="Times New Roman" w:hAnsi="Times New Roman" w:cs="Times New Roman"/>
          <w:sz w:val="28"/>
          <w:szCs w:val="28"/>
        </w:rPr>
      </w:pPr>
    </w:p>
    <w:p w14:paraId="541EE64C" w14:textId="77777777" w:rsidR="00BC51A5" w:rsidRPr="00585AC8" w:rsidRDefault="00BC51A5" w:rsidP="00BC51A5">
      <w:pPr>
        <w:pStyle w:val="ConsPlusNormal"/>
        <w:jc w:val="right"/>
        <w:outlineLvl w:val="1"/>
        <w:rPr>
          <w:rFonts w:ascii="Times New Roman" w:hAnsi="Times New Roman" w:cs="Times New Roman"/>
          <w:sz w:val="28"/>
          <w:szCs w:val="28"/>
        </w:rPr>
      </w:pPr>
    </w:p>
    <w:p w14:paraId="4075DD6E" w14:textId="77777777" w:rsidR="00BC51A5" w:rsidRPr="00585AC8" w:rsidRDefault="00BC51A5" w:rsidP="00BC51A5">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04BCAD6A" w14:textId="77777777" w:rsidR="00BC51A5" w:rsidRPr="00585AC8" w:rsidRDefault="00BC51A5" w:rsidP="00BC51A5">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14:paraId="555576ED" w14:textId="77777777" w:rsidR="00BC51A5" w:rsidRPr="00585AC8" w:rsidRDefault="00BC51A5" w:rsidP="00BC51A5">
      <w:pPr>
        <w:pStyle w:val="ConsPlusNormal"/>
        <w:jc w:val="right"/>
        <w:outlineLvl w:val="1"/>
        <w:rPr>
          <w:rFonts w:ascii="Times New Roman" w:hAnsi="Times New Roman" w:cs="Times New Roman"/>
          <w:sz w:val="28"/>
          <w:szCs w:val="28"/>
        </w:rPr>
      </w:pPr>
    </w:p>
    <w:p w14:paraId="4AC03D83" w14:textId="77777777" w:rsidR="00BC51A5" w:rsidRPr="00585AC8" w:rsidRDefault="00BC51A5" w:rsidP="00BC51A5">
      <w:pPr>
        <w:pStyle w:val="ConsPlusNormal"/>
        <w:jc w:val="right"/>
        <w:outlineLvl w:val="1"/>
        <w:rPr>
          <w:rFonts w:ascii="Times New Roman" w:hAnsi="Times New Roman" w:cs="Times New Roman"/>
          <w:sz w:val="28"/>
          <w:szCs w:val="28"/>
        </w:rPr>
      </w:pPr>
    </w:p>
    <w:p w14:paraId="4C049525" w14:textId="77777777" w:rsidR="00BC51A5" w:rsidRPr="00585AC8" w:rsidRDefault="00BC51A5" w:rsidP="00BC51A5">
      <w:pPr>
        <w:pStyle w:val="ConsPlusNormal"/>
        <w:ind w:firstLine="0"/>
        <w:outlineLvl w:val="1"/>
        <w:rPr>
          <w:rFonts w:ascii="Times New Roman" w:hAnsi="Times New Roman" w:cs="Times New Roman"/>
          <w:sz w:val="28"/>
          <w:szCs w:val="28"/>
        </w:rPr>
      </w:pPr>
    </w:p>
    <w:p w14:paraId="66DA7C03" w14:textId="77777777" w:rsidR="00BC51A5" w:rsidRPr="00585AC8" w:rsidRDefault="00BC51A5" w:rsidP="00BC51A5">
      <w:pPr>
        <w:pStyle w:val="ConsPlusNormal"/>
        <w:ind w:firstLine="0"/>
        <w:outlineLvl w:val="1"/>
        <w:rPr>
          <w:rFonts w:ascii="Times New Roman" w:hAnsi="Times New Roman" w:cs="Times New Roman"/>
          <w:sz w:val="28"/>
          <w:szCs w:val="28"/>
        </w:rPr>
      </w:pPr>
    </w:p>
    <w:p w14:paraId="66D47B8B" w14:textId="77777777" w:rsidR="00BC51A5" w:rsidRPr="00585AC8" w:rsidRDefault="00BC51A5" w:rsidP="00BC51A5">
      <w:pPr>
        <w:pStyle w:val="ConsPlusNormal"/>
        <w:jc w:val="right"/>
        <w:outlineLvl w:val="1"/>
        <w:rPr>
          <w:rFonts w:ascii="Times New Roman" w:hAnsi="Times New Roman" w:cs="Times New Roman"/>
          <w:sz w:val="28"/>
          <w:szCs w:val="28"/>
        </w:rPr>
      </w:pPr>
    </w:p>
    <w:p w14:paraId="00947863" w14:textId="77777777" w:rsidR="00BC51A5" w:rsidRPr="00585AC8" w:rsidRDefault="00BC51A5" w:rsidP="00BC51A5">
      <w:pPr>
        <w:pStyle w:val="ConsPlusNormal"/>
        <w:jc w:val="right"/>
        <w:outlineLvl w:val="1"/>
        <w:rPr>
          <w:rFonts w:ascii="Times New Roman" w:hAnsi="Times New Roman" w:cs="Times New Roman"/>
          <w:sz w:val="28"/>
          <w:szCs w:val="28"/>
        </w:rPr>
      </w:pPr>
    </w:p>
    <w:p w14:paraId="5ADB2F3A" w14:textId="77777777" w:rsidR="00BC51A5" w:rsidRPr="00585AC8" w:rsidRDefault="00BC51A5" w:rsidP="00BC51A5">
      <w:pPr>
        <w:pStyle w:val="ConsPlusNormal"/>
        <w:jc w:val="right"/>
        <w:outlineLvl w:val="1"/>
        <w:rPr>
          <w:rFonts w:ascii="Times New Roman" w:hAnsi="Times New Roman" w:cs="Times New Roman"/>
          <w:sz w:val="24"/>
          <w:szCs w:val="28"/>
        </w:rPr>
      </w:pPr>
    </w:p>
    <w:p w14:paraId="25AFA5EE" w14:textId="77777777" w:rsidR="00BC51A5" w:rsidRPr="00585AC8" w:rsidRDefault="00BC51A5" w:rsidP="00BC51A5">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14:paraId="5E7D62F1" w14:textId="77777777" w:rsidR="00BC51A5" w:rsidRPr="00585AC8" w:rsidRDefault="00BC51A5" w:rsidP="00BC51A5">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0B499C55" w14:textId="77777777" w:rsidR="00BC51A5" w:rsidRPr="00585AC8" w:rsidRDefault="00BC51A5" w:rsidP="00BC51A5">
      <w:pPr>
        <w:pStyle w:val="ConsPlusNormal"/>
        <w:jc w:val="right"/>
        <w:outlineLvl w:val="1"/>
        <w:rPr>
          <w:rFonts w:ascii="Times New Roman" w:hAnsi="Times New Roman" w:cs="Times New Roman"/>
          <w:sz w:val="28"/>
          <w:szCs w:val="28"/>
        </w:rPr>
      </w:pPr>
    </w:p>
    <w:p w14:paraId="21FF281F" w14:textId="77777777" w:rsidR="00BC51A5" w:rsidRPr="00585AC8" w:rsidRDefault="00BC51A5" w:rsidP="00BC51A5">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54B2EC6D" w14:textId="77777777" w:rsidR="00BC51A5" w:rsidRPr="00585AC8" w:rsidRDefault="00BC51A5" w:rsidP="00BC51A5">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6F24F028" w14:textId="77777777" w:rsidR="00BC51A5" w:rsidRPr="00585AC8" w:rsidRDefault="00BC51A5" w:rsidP="00BC51A5">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771E1135" w14:textId="77777777" w:rsidR="00BC51A5" w:rsidRPr="00585AC8" w:rsidRDefault="00BC51A5" w:rsidP="00BC51A5">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14:paraId="578726FF" w14:textId="77777777" w:rsidR="00BC51A5" w:rsidRPr="00585AC8" w:rsidRDefault="00BC51A5" w:rsidP="00BC51A5">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14:paraId="76EFF181" w14:textId="77777777" w:rsidR="00BC51A5" w:rsidRPr="00585AC8" w:rsidRDefault="00BC51A5" w:rsidP="00BC51A5">
      <w:pPr>
        <w:pStyle w:val="ConsPlusNormal"/>
        <w:jc w:val="right"/>
        <w:outlineLvl w:val="1"/>
        <w:rPr>
          <w:rFonts w:ascii="Times New Roman" w:hAnsi="Times New Roman" w:cs="Times New Roman"/>
          <w:sz w:val="28"/>
          <w:szCs w:val="28"/>
        </w:rPr>
      </w:pPr>
    </w:p>
    <w:p w14:paraId="6E10DF24" w14:textId="77777777" w:rsidR="00BC51A5" w:rsidRPr="00585AC8" w:rsidRDefault="00BC51A5" w:rsidP="00BC51A5">
      <w:pPr>
        <w:pStyle w:val="ConsPlusNormal"/>
        <w:jc w:val="right"/>
        <w:outlineLvl w:val="1"/>
        <w:rPr>
          <w:rFonts w:ascii="Times New Roman" w:hAnsi="Times New Roman" w:cs="Times New Roman"/>
          <w:sz w:val="28"/>
          <w:szCs w:val="28"/>
        </w:rPr>
      </w:pPr>
    </w:p>
    <w:p w14:paraId="184D5CE5" w14:textId="77777777" w:rsidR="00BC51A5" w:rsidRPr="00585AC8" w:rsidRDefault="00BC51A5" w:rsidP="00BC51A5">
      <w:pPr>
        <w:pStyle w:val="ConsPlusNormal"/>
        <w:jc w:val="right"/>
        <w:outlineLvl w:val="1"/>
        <w:rPr>
          <w:rFonts w:ascii="Times New Roman" w:hAnsi="Times New Roman" w:cs="Times New Roman"/>
          <w:sz w:val="28"/>
          <w:szCs w:val="28"/>
        </w:rPr>
      </w:pPr>
    </w:p>
    <w:p w14:paraId="6AF1778F" w14:textId="77777777" w:rsidR="00BC51A5" w:rsidRPr="00585AC8" w:rsidRDefault="00BC51A5" w:rsidP="00BC51A5">
      <w:pPr>
        <w:pStyle w:val="ConsPlusNormal"/>
        <w:jc w:val="right"/>
        <w:outlineLvl w:val="1"/>
        <w:rPr>
          <w:rFonts w:ascii="Times New Roman" w:hAnsi="Times New Roman" w:cs="Times New Roman"/>
          <w:sz w:val="28"/>
          <w:szCs w:val="28"/>
        </w:rPr>
      </w:pPr>
    </w:p>
    <w:p w14:paraId="4C8495E5" w14:textId="77777777" w:rsidR="00BC51A5" w:rsidRPr="00585AC8" w:rsidRDefault="00BC51A5" w:rsidP="00BC51A5">
      <w:pPr>
        <w:pStyle w:val="ConsPlusNormal"/>
        <w:jc w:val="right"/>
        <w:outlineLvl w:val="1"/>
        <w:rPr>
          <w:rFonts w:ascii="Times New Roman" w:hAnsi="Times New Roman" w:cs="Times New Roman"/>
          <w:sz w:val="28"/>
          <w:szCs w:val="28"/>
        </w:rPr>
      </w:pPr>
    </w:p>
    <w:p w14:paraId="1577503B" w14:textId="77777777" w:rsidR="00BC51A5" w:rsidRPr="00585AC8" w:rsidRDefault="00BC51A5" w:rsidP="00BC51A5">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14:paraId="1D4D9957" w14:textId="77777777" w:rsidR="00BC51A5" w:rsidRPr="00585AC8" w:rsidRDefault="00BC51A5" w:rsidP="00BC51A5">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14:paraId="45005108" w14:textId="77777777" w:rsidR="00BC51A5" w:rsidRPr="00585AC8" w:rsidRDefault="00BC51A5" w:rsidP="00BC51A5">
      <w:pPr>
        <w:pStyle w:val="ConsPlusNormal"/>
        <w:jc w:val="right"/>
        <w:outlineLvl w:val="1"/>
        <w:rPr>
          <w:rFonts w:ascii="Times New Roman" w:hAnsi="Times New Roman" w:cs="Times New Roman"/>
          <w:sz w:val="28"/>
          <w:szCs w:val="28"/>
        </w:rPr>
      </w:pPr>
    </w:p>
    <w:p w14:paraId="3831831D" w14:textId="77777777" w:rsidR="00BC51A5" w:rsidRPr="00585AC8" w:rsidRDefault="00BC51A5" w:rsidP="00BC51A5">
      <w:pPr>
        <w:pStyle w:val="ConsPlusNormal"/>
        <w:jc w:val="right"/>
        <w:outlineLvl w:val="1"/>
        <w:rPr>
          <w:rFonts w:ascii="Times New Roman" w:hAnsi="Times New Roman" w:cs="Times New Roman"/>
          <w:sz w:val="28"/>
          <w:szCs w:val="28"/>
        </w:rPr>
      </w:pPr>
    </w:p>
    <w:p w14:paraId="5E7FB5E4" w14:textId="77777777" w:rsidR="00BC51A5" w:rsidRPr="00585AC8" w:rsidRDefault="00BC51A5" w:rsidP="00BC51A5">
      <w:pPr>
        <w:pStyle w:val="ConsPlusNormal"/>
        <w:jc w:val="right"/>
        <w:outlineLvl w:val="1"/>
        <w:rPr>
          <w:rFonts w:ascii="Times New Roman" w:hAnsi="Times New Roman" w:cs="Times New Roman"/>
          <w:sz w:val="28"/>
          <w:szCs w:val="28"/>
        </w:rPr>
      </w:pPr>
    </w:p>
    <w:p w14:paraId="6471DB2B" w14:textId="77777777" w:rsidR="00BC51A5" w:rsidRPr="00585AC8" w:rsidRDefault="00BC51A5" w:rsidP="00BC51A5">
      <w:pPr>
        <w:pStyle w:val="ConsPlusNormal"/>
        <w:jc w:val="right"/>
        <w:outlineLvl w:val="1"/>
        <w:rPr>
          <w:rFonts w:ascii="Times New Roman" w:hAnsi="Times New Roman" w:cs="Times New Roman"/>
          <w:sz w:val="28"/>
          <w:szCs w:val="28"/>
        </w:rPr>
      </w:pPr>
    </w:p>
    <w:p w14:paraId="7EF1FDAC" w14:textId="77777777" w:rsidR="00BC51A5" w:rsidRPr="00585AC8" w:rsidRDefault="00BC51A5" w:rsidP="00BC51A5">
      <w:pPr>
        <w:pStyle w:val="ConsPlusNormal"/>
        <w:jc w:val="right"/>
        <w:outlineLvl w:val="1"/>
        <w:rPr>
          <w:rFonts w:ascii="Times New Roman" w:hAnsi="Times New Roman" w:cs="Times New Roman"/>
          <w:sz w:val="28"/>
          <w:szCs w:val="28"/>
        </w:rPr>
      </w:pPr>
    </w:p>
    <w:p w14:paraId="249DB5C2" w14:textId="77777777" w:rsidR="00BC51A5" w:rsidRPr="00585AC8" w:rsidRDefault="00BC51A5" w:rsidP="00BC51A5">
      <w:pPr>
        <w:pStyle w:val="ConsPlusNormal"/>
        <w:jc w:val="right"/>
        <w:outlineLvl w:val="1"/>
        <w:rPr>
          <w:rFonts w:ascii="Times New Roman" w:hAnsi="Times New Roman" w:cs="Times New Roman"/>
          <w:sz w:val="28"/>
          <w:szCs w:val="28"/>
        </w:rPr>
      </w:pPr>
    </w:p>
    <w:p w14:paraId="51529A22" w14:textId="77777777" w:rsidR="00BC51A5" w:rsidRPr="00585AC8" w:rsidRDefault="00BC51A5" w:rsidP="00BC51A5">
      <w:pPr>
        <w:pStyle w:val="ConsPlusNormal"/>
        <w:jc w:val="right"/>
        <w:outlineLvl w:val="1"/>
        <w:rPr>
          <w:rFonts w:ascii="Times New Roman" w:hAnsi="Times New Roman" w:cs="Times New Roman"/>
          <w:sz w:val="28"/>
          <w:szCs w:val="28"/>
        </w:rPr>
      </w:pPr>
    </w:p>
    <w:p w14:paraId="68EFEF34" w14:textId="77777777" w:rsidR="00BC51A5" w:rsidRPr="00585AC8" w:rsidRDefault="00BC51A5" w:rsidP="00BC51A5">
      <w:pPr>
        <w:pStyle w:val="ConsPlusNormal"/>
        <w:jc w:val="right"/>
        <w:outlineLvl w:val="1"/>
        <w:rPr>
          <w:rFonts w:ascii="Times New Roman" w:hAnsi="Times New Roman" w:cs="Times New Roman"/>
          <w:sz w:val="28"/>
          <w:szCs w:val="28"/>
        </w:rPr>
      </w:pPr>
    </w:p>
    <w:p w14:paraId="57B88A76" w14:textId="77777777" w:rsidR="00BC51A5" w:rsidRPr="00585AC8" w:rsidRDefault="00BC51A5" w:rsidP="00BC51A5">
      <w:pPr>
        <w:pStyle w:val="ConsPlusNormal"/>
        <w:jc w:val="right"/>
        <w:outlineLvl w:val="1"/>
        <w:rPr>
          <w:rFonts w:ascii="Times New Roman" w:hAnsi="Times New Roman" w:cs="Times New Roman"/>
          <w:sz w:val="28"/>
          <w:szCs w:val="28"/>
        </w:rPr>
      </w:pPr>
    </w:p>
    <w:p w14:paraId="5DA4B246" w14:textId="77777777" w:rsidR="00BC51A5" w:rsidRPr="00585AC8" w:rsidRDefault="00BC51A5" w:rsidP="00BC51A5">
      <w:pPr>
        <w:pStyle w:val="ConsPlusNormal"/>
        <w:jc w:val="right"/>
        <w:outlineLvl w:val="1"/>
        <w:rPr>
          <w:rFonts w:ascii="Times New Roman" w:hAnsi="Times New Roman" w:cs="Times New Roman"/>
          <w:sz w:val="28"/>
          <w:szCs w:val="28"/>
        </w:rPr>
      </w:pPr>
    </w:p>
    <w:p w14:paraId="1258065E" w14:textId="77777777" w:rsidR="00BC51A5" w:rsidRPr="00585AC8" w:rsidRDefault="00BC51A5" w:rsidP="00BC51A5">
      <w:pPr>
        <w:pStyle w:val="ConsPlusNormal"/>
        <w:jc w:val="right"/>
        <w:outlineLvl w:val="1"/>
        <w:rPr>
          <w:rFonts w:ascii="Times New Roman" w:hAnsi="Times New Roman" w:cs="Times New Roman"/>
          <w:sz w:val="28"/>
          <w:szCs w:val="28"/>
        </w:rPr>
      </w:pPr>
    </w:p>
    <w:p w14:paraId="55F8FCF1" w14:textId="77777777" w:rsidR="00BC51A5" w:rsidRPr="00585AC8" w:rsidRDefault="00BC51A5" w:rsidP="00BC51A5">
      <w:pPr>
        <w:pStyle w:val="ConsPlusNormal"/>
        <w:jc w:val="right"/>
        <w:outlineLvl w:val="1"/>
        <w:rPr>
          <w:rFonts w:ascii="Times New Roman" w:hAnsi="Times New Roman" w:cs="Times New Roman"/>
          <w:sz w:val="28"/>
          <w:szCs w:val="28"/>
        </w:rPr>
      </w:pPr>
    </w:p>
    <w:p w14:paraId="4C0C9D9D" w14:textId="77777777" w:rsidR="00BC51A5" w:rsidRPr="00585AC8" w:rsidRDefault="00BC51A5" w:rsidP="00BC51A5">
      <w:pPr>
        <w:pStyle w:val="ConsPlusNormal"/>
        <w:jc w:val="right"/>
        <w:outlineLvl w:val="1"/>
        <w:rPr>
          <w:rFonts w:ascii="Times New Roman" w:hAnsi="Times New Roman" w:cs="Times New Roman"/>
          <w:sz w:val="28"/>
          <w:szCs w:val="28"/>
        </w:rPr>
      </w:pPr>
    </w:p>
    <w:p w14:paraId="1B0777BD" w14:textId="77777777" w:rsidR="00BC51A5" w:rsidRPr="00585AC8" w:rsidRDefault="00BC51A5" w:rsidP="00BC51A5">
      <w:pPr>
        <w:pStyle w:val="ConsPlusNormal"/>
        <w:jc w:val="right"/>
        <w:outlineLvl w:val="1"/>
        <w:rPr>
          <w:rFonts w:ascii="Times New Roman" w:hAnsi="Times New Roman" w:cs="Times New Roman"/>
          <w:sz w:val="28"/>
          <w:szCs w:val="28"/>
        </w:rPr>
      </w:pPr>
    </w:p>
    <w:p w14:paraId="08895020" w14:textId="77777777" w:rsidR="00BC51A5" w:rsidRPr="00585AC8" w:rsidRDefault="00BC51A5" w:rsidP="00BC51A5">
      <w:pPr>
        <w:pStyle w:val="ConsPlusNormal"/>
        <w:jc w:val="right"/>
        <w:outlineLvl w:val="1"/>
        <w:rPr>
          <w:rFonts w:ascii="Times New Roman" w:hAnsi="Times New Roman" w:cs="Times New Roman"/>
          <w:sz w:val="28"/>
          <w:szCs w:val="28"/>
        </w:rPr>
      </w:pPr>
    </w:p>
    <w:p w14:paraId="16D39386" w14:textId="77777777" w:rsidR="00BC51A5" w:rsidRPr="00585AC8" w:rsidRDefault="00BC51A5" w:rsidP="00BC51A5">
      <w:pPr>
        <w:pStyle w:val="ConsPlusNormal"/>
        <w:jc w:val="right"/>
        <w:outlineLvl w:val="1"/>
        <w:rPr>
          <w:rFonts w:ascii="Times New Roman" w:hAnsi="Times New Roman" w:cs="Times New Roman"/>
          <w:sz w:val="28"/>
          <w:szCs w:val="28"/>
        </w:rPr>
      </w:pPr>
    </w:p>
    <w:p w14:paraId="4DCF427D" w14:textId="77777777" w:rsidR="00BC51A5" w:rsidRPr="00585AC8" w:rsidRDefault="00BC51A5" w:rsidP="00BC51A5">
      <w:pPr>
        <w:pStyle w:val="ConsPlusNormal"/>
        <w:jc w:val="right"/>
        <w:outlineLvl w:val="1"/>
        <w:rPr>
          <w:rFonts w:ascii="Times New Roman" w:hAnsi="Times New Roman" w:cs="Times New Roman"/>
          <w:sz w:val="28"/>
          <w:szCs w:val="28"/>
        </w:rPr>
      </w:pPr>
    </w:p>
    <w:p w14:paraId="233681D7" w14:textId="77777777" w:rsidR="00BC51A5" w:rsidRPr="00585AC8" w:rsidRDefault="00BC51A5" w:rsidP="00BC51A5">
      <w:pPr>
        <w:pStyle w:val="ConsPlusNormal"/>
        <w:jc w:val="right"/>
        <w:outlineLvl w:val="1"/>
        <w:rPr>
          <w:rFonts w:ascii="Times New Roman" w:hAnsi="Times New Roman" w:cs="Times New Roman"/>
          <w:sz w:val="28"/>
          <w:szCs w:val="28"/>
        </w:rPr>
      </w:pPr>
    </w:p>
    <w:p w14:paraId="7D1FD311" w14:textId="77777777" w:rsidR="00BC51A5" w:rsidRPr="00585AC8" w:rsidRDefault="00BC51A5" w:rsidP="00BC51A5">
      <w:pPr>
        <w:pStyle w:val="ConsPlusNormal"/>
        <w:jc w:val="right"/>
        <w:outlineLvl w:val="1"/>
        <w:rPr>
          <w:rFonts w:ascii="Times New Roman" w:hAnsi="Times New Roman" w:cs="Times New Roman"/>
          <w:sz w:val="28"/>
          <w:szCs w:val="28"/>
        </w:rPr>
      </w:pPr>
    </w:p>
    <w:p w14:paraId="48F13BB2" w14:textId="77777777" w:rsidR="00BC51A5" w:rsidRPr="00585AC8" w:rsidRDefault="00BC51A5" w:rsidP="00BC51A5">
      <w:pPr>
        <w:pStyle w:val="ConsPlusNormal"/>
        <w:jc w:val="right"/>
        <w:outlineLvl w:val="1"/>
        <w:rPr>
          <w:rFonts w:ascii="Times New Roman" w:hAnsi="Times New Roman" w:cs="Times New Roman"/>
          <w:sz w:val="28"/>
          <w:szCs w:val="28"/>
        </w:rPr>
      </w:pPr>
    </w:p>
    <w:p w14:paraId="698BF3B4" w14:textId="77777777" w:rsidR="00BC51A5" w:rsidRPr="00585AC8" w:rsidRDefault="00BC51A5" w:rsidP="00BC51A5">
      <w:pPr>
        <w:pStyle w:val="ConsPlusNormal"/>
        <w:jc w:val="right"/>
        <w:outlineLvl w:val="1"/>
        <w:rPr>
          <w:rFonts w:ascii="Times New Roman" w:hAnsi="Times New Roman" w:cs="Times New Roman"/>
          <w:sz w:val="28"/>
          <w:szCs w:val="28"/>
        </w:rPr>
      </w:pPr>
    </w:p>
    <w:p w14:paraId="39112AA4" w14:textId="77777777" w:rsidR="00BC51A5" w:rsidRPr="00585AC8" w:rsidRDefault="00BC51A5" w:rsidP="00BC51A5">
      <w:pPr>
        <w:pStyle w:val="ConsPlusNormal"/>
        <w:jc w:val="right"/>
        <w:outlineLvl w:val="1"/>
        <w:rPr>
          <w:rFonts w:ascii="Times New Roman" w:hAnsi="Times New Roman" w:cs="Times New Roman"/>
          <w:sz w:val="28"/>
          <w:szCs w:val="28"/>
        </w:rPr>
      </w:pPr>
    </w:p>
    <w:p w14:paraId="629D9EC8" w14:textId="77777777" w:rsidR="00BC51A5" w:rsidRPr="00585AC8" w:rsidRDefault="00BC51A5" w:rsidP="00BC51A5">
      <w:pPr>
        <w:pStyle w:val="ConsPlusNormal"/>
        <w:jc w:val="right"/>
        <w:outlineLvl w:val="1"/>
        <w:rPr>
          <w:rFonts w:ascii="Times New Roman" w:hAnsi="Times New Roman" w:cs="Times New Roman"/>
          <w:sz w:val="28"/>
          <w:szCs w:val="28"/>
        </w:rPr>
      </w:pPr>
    </w:p>
    <w:p w14:paraId="53E14A41" w14:textId="77777777" w:rsidR="00BC51A5" w:rsidRPr="00EB4A91" w:rsidRDefault="00BC51A5" w:rsidP="00BC51A5">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04EA732A" w14:textId="77777777" w:rsidR="00BC51A5" w:rsidRDefault="00BC51A5" w:rsidP="00BC51A5">
      <w:pPr>
        <w:shd w:val="clear" w:color="auto" w:fill="FFFFFF"/>
        <w:jc w:val="right"/>
        <w:outlineLvl w:val="1"/>
      </w:pPr>
    </w:p>
    <w:p w14:paraId="3150B3AD" w14:textId="77777777" w:rsidR="00BC51A5" w:rsidRDefault="00BC51A5" w:rsidP="00BC51A5">
      <w:pPr>
        <w:shd w:val="clear" w:color="auto" w:fill="FFFFFF"/>
        <w:jc w:val="right"/>
        <w:outlineLvl w:val="1"/>
      </w:pPr>
    </w:p>
    <w:p w14:paraId="0009CE24" w14:textId="77777777" w:rsidR="00BC51A5" w:rsidRPr="00AA5161" w:rsidRDefault="00BC51A5" w:rsidP="00BC51A5">
      <w:pPr>
        <w:ind w:firstLine="709"/>
        <w:jc w:val="both"/>
      </w:pPr>
    </w:p>
    <w:p w14:paraId="0419FB0B" w14:textId="77777777" w:rsidR="008F33D1" w:rsidRPr="00BC51A5" w:rsidRDefault="008F33D1" w:rsidP="00BC51A5"/>
    <w:sectPr w:rsidR="008F33D1" w:rsidRPr="00BC51A5" w:rsidSect="009B6AA6">
      <w:footerReference w:type="default" r:id="rId22"/>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C43D" w14:textId="77777777" w:rsidR="00E75A7E" w:rsidRDefault="00E75A7E" w:rsidP="009B6AA6">
      <w:pPr>
        <w:spacing w:after="0" w:line="240" w:lineRule="auto"/>
      </w:pPr>
      <w:r>
        <w:separator/>
      </w:r>
    </w:p>
  </w:endnote>
  <w:endnote w:type="continuationSeparator" w:id="0">
    <w:p w14:paraId="0B867F4C" w14:textId="77777777" w:rsidR="00E75A7E" w:rsidRDefault="00E75A7E"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F807" w14:textId="77777777" w:rsidR="00BC51A5" w:rsidRDefault="00BC51A5" w:rsidP="00FC3EC6">
    <w:pPr>
      <w:pStyle w:val="ae"/>
    </w:pPr>
  </w:p>
  <w:p w14:paraId="4B2314EF" w14:textId="77777777" w:rsidR="00BC51A5" w:rsidRDefault="00BC51A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C17E" w14:textId="77777777" w:rsidR="00D6559B" w:rsidRDefault="00D6559B" w:rsidP="009B6AA6">
    <w:pPr>
      <w:pStyle w:val="ae"/>
      <w:tabs>
        <w:tab w:val="center" w:pos="4890"/>
        <w:tab w:val="left" w:pos="6449"/>
      </w:tabs>
    </w:pPr>
    <w:r>
      <w:tab/>
    </w:r>
    <w:r>
      <w:tab/>
    </w:r>
    <w:r>
      <w:tab/>
    </w:r>
  </w:p>
  <w:p w14:paraId="3557AEBB" w14:textId="77777777" w:rsidR="00D6559B" w:rsidRDefault="00D655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0402" w14:textId="77777777" w:rsidR="00E75A7E" w:rsidRDefault="00E75A7E" w:rsidP="009B6AA6">
      <w:pPr>
        <w:spacing w:after="0" w:line="240" w:lineRule="auto"/>
      </w:pPr>
      <w:r>
        <w:separator/>
      </w:r>
    </w:p>
  </w:footnote>
  <w:footnote w:type="continuationSeparator" w:id="0">
    <w:p w14:paraId="402B6161" w14:textId="77777777" w:rsidR="00E75A7E" w:rsidRDefault="00E75A7E"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E9D6" w14:textId="77777777" w:rsidR="00BC51A5" w:rsidRDefault="00BC51A5">
    <w:pPr>
      <w:pStyle w:val="ac"/>
      <w:jc w:val="center"/>
    </w:pPr>
    <w:r>
      <w:fldChar w:fldCharType="begin"/>
    </w:r>
    <w:r>
      <w:instrText>PAGE   \* MERGEFORMAT</w:instrText>
    </w:r>
    <w:r>
      <w:fldChar w:fldCharType="separate"/>
    </w:r>
    <w:r>
      <w:rPr>
        <w:noProof/>
      </w:rPr>
      <w:t>3</w:t>
    </w:r>
    <w:r>
      <w:fldChar w:fldCharType="end"/>
    </w:r>
  </w:p>
  <w:p w14:paraId="16587769" w14:textId="77777777" w:rsidR="00BC51A5" w:rsidRDefault="00BC51A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1400252641">
    <w:abstractNumId w:val="5"/>
  </w:num>
  <w:num w:numId="2" w16cid:durableId="1988707550">
    <w:abstractNumId w:val="3"/>
  </w:num>
  <w:num w:numId="3" w16cid:durableId="1476944898">
    <w:abstractNumId w:val="1"/>
  </w:num>
  <w:num w:numId="4" w16cid:durableId="407457779">
    <w:abstractNumId w:val="4"/>
  </w:num>
  <w:num w:numId="5" w16cid:durableId="130754479">
    <w:abstractNumId w:val="0"/>
  </w:num>
  <w:num w:numId="6" w16cid:durableId="417754440">
    <w:abstractNumId w:val="6"/>
  </w:num>
  <w:num w:numId="7" w16cid:durableId="1036345577">
    <w:abstractNumId w:val="2"/>
  </w:num>
  <w:num w:numId="8" w16cid:durableId="1315375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1F6A13"/>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303A1"/>
    <w:rsid w:val="00B5543D"/>
    <w:rsid w:val="00B56B2C"/>
    <w:rsid w:val="00B644DC"/>
    <w:rsid w:val="00B653B8"/>
    <w:rsid w:val="00B74AF0"/>
    <w:rsid w:val="00B87BD5"/>
    <w:rsid w:val="00B973E7"/>
    <w:rsid w:val="00BB500C"/>
    <w:rsid w:val="00BC07FF"/>
    <w:rsid w:val="00BC4B55"/>
    <w:rsid w:val="00BC51A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75A7E"/>
    <w:rsid w:val="00E80CAB"/>
    <w:rsid w:val="00EA4ED1"/>
    <w:rsid w:val="00EA5449"/>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CA6C"/>
  <w15:docId w15:val="{A25EC381-B627-4D05-8938-F74034F6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Heading">
    <w:name w:val="Heading"/>
    <w:rsid w:val="00BC51A5"/>
    <w:pPr>
      <w:widowControl w:val="0"/>
      <w:autoSpaceDE w:val="0"/>
      <w:autoSpaceDN w:val="0"/>
      <w:adjustRightInd w:val="0"/>
      <w:spacing w:after="0" w:line="240" w:lineRule="auto"/>
    </w:pPr>
    <w:rPr>
      <w:rFonts w:ascii="Arial" w:eastAsia="Times New Roman" w:hAnsi="Arial" w:cs="Arial"/>
      <w:b/>
      <w:bCs/>
      <w:lang w:eastAsia="ru-RU"/>
    </w:rPr>
  </w:style>
  <w:style w:type="paragraph" w:styleId="af1">
    <w:name w:val="Normal (Web)"/>
    <w:basedOn w:val="a"/>
    <w:rsid w:val="00BC51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Верхний колонтитул Знак1"/>
    <w:rsid w:val="00BC51A5"/>
    <w:rPr>
      <w:rFonts w:ascii="Calibri" w:eastAsia="Calibri" w:hAnsi="Calibri"/>
      <w:sz w:val="22"/>
      <w:szCs w:val="22"/>
      <w:lang w:val="ru-RU" w:eastAsia="zh-CN" w:bidi="ar-SA"/>
    </w:rPr>
  </w:style>
  <w:style w:type="character" w:customStyle="1" w:styleId="10">
    <w:name w:val="Нижний колонтитул Знак1"/>
    <w:rsid w:val="00BC51A5"/>
    <w:rPr>
      <w:rFonts w:ascii="Calibri" w:eastAsia="Calibri" w:hAnsi="Calibri"/>
      <w:sz w:val="22"/>
      <w:szCs w:val="22"/>
      <w:lang w:val="ru-RU" w:eastAsia="zh-CN" w:bidi="ar-SA"/>
    </w:rPr>
  </w:style>
  <w:style w:type="paragraph" w:customStyle="1" w:styleId="11">
    <w:name w:val="Абзац списка1"/>
    <w:basedOn w:val="a"/>
    <w:rsid w:val="00BC51A5"/>
    <w:pPr>
      <w:ind w:left="720"/>
      <w:contextualSpacing/>
    </w:pPr>
    <w:rPr>
      <w:rFonts w:ascii="Calibri" w:eastAsia="Times New Roman" w:hAnsi="Calibri" w:cs="Times New Roman"/>
    </w:rPr>
  </w:style>
  <w:style w:type="paragraph" w:styleId="af2">
    <w:name w:val="No Spacing"/>
    <w:uiPriority w:val="1"/>
    <w:qFormat/>
    <w:rsid w:val="00BC5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pashozero" TargetMode="External"/><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AE002800B4C542225660D8578C8C22A333857AEA25E1F732B4B649F32CE008636C6BB1D49DDAF0E957oFK" TargetMode="Externa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http://gu.lenob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6DF-E9C4-438B-82BE-6C42A022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9568</Words>
  <Characters>54542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49</cp:revision>
  <dcterms:created xsi:type="dcterms:W3CDTF">2022-01-27T09:42:00Z</dcterms:created>
  <dcterms:modified xsi:type="dcterms:W3CDTF">2023-11-03T06:03:00Z</dcterms:modified>
</cp:coreProperties>
</file>