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495B" w14:textId="77777777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9E1C2" w14:textId="77777777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21667DB6" w14:textId="6A1B8F69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72C2FBF2" w14:textId="1875D913" w:rsidR="00733FDB" w:rsidRDefault="002B5503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Пашозерское</w:t>
      </w:r>
      <w:proofErr w:type="spellEnd"/>
      <w:r w:rsid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28DFDFE6" w14:textId="77777777" w:rsidR="00733FDB" w:rsidRDefault="00733FDB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</w:t>
      </w:r>
    </w:p>
    <w:p w14:paraId="0ECA8E1C" w14:textId="7F2EFF7C" w:rsidR="009A6876" w:rsidRDefault="00733FDB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0C3D5FF2" w14:textId="37D95EBC" w:rsidR="009A6876" w:rsidRDefault="00733FDB" w:rsidP="002D0CD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____№____________2025 года</w:t>
      </w:r>
    </w:p>
    <w:p w14:paraId="29143534" w14:textId="77777777" w:rsidR="007C730B" w:rsidRPr="002D0CDA" w:rsidRDefault="007C730B" w:rsidP="002D0CD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67F56" w14:textId="248A92FF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(ПЛАН) ДЕЙСТВИЙ ПО ЛИКВИДАЦИИ ПОСЛЕДСТВИЙ АВАРИЙНЫХ СИТУАЦИЙ В СФЕРЕ ТЕПЛОСНАБЖЕНИЯ</w:t>
      </w:r>
      <w:r w:rsidR="00B27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2B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ПАШОЗЕРСКОМ </w:t>
      </w:r>
      <w:r w:rsidR="0073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ПОСЕЛЕНИИ ТИХВИНСКОГО МУНИЦИПАЛЬНОГО РАЙОНА ЛЕНИНГРАДСКОЙ ОБЛАСТИ </w:t>
      </w:r>
    </w:p>
    <w:p w14:paraId="0D9FD778" w14:textId="77777777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</w:rPr>
      </w:pPr>
    </w:p>
    <w:p w14:paraId="1FD46CF0" w14:textId="77777777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3F9DF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</w:t>
      </w:r>
    </w:p>
    <w:p w14:paraId="37A5B4D5" w14:textId="261F5098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Пашозерского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В.В. Вихров</w:t>
      </w:r>
    </w:p>
    <w:p w14:paraId="6B171A88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1B45C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«Согласовано»</w:t>
      </w:r>
    </w:p>
    <w:p w14:paraId="6F512F6B" w14:textId="77777777" w:rsidR="003B72C7" w:rsidRPr="003B72C7" w:rsidRDefault="003B72C7" w:rsidP="003B72C7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Комитет 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жилищного надзора </w:t>
      </w:r>
    </w:p>
    <w:p w14:paraId="189521C5" w14:textId="4652FA8B" w:rsidR="003B72C7" w:rsidRPr="003B72C7" w:rsidRDefault="003B72C7" w:rsidP="003B72C7">
      <w:pPr>
        <w:spacing w:after="0" w:line="256" w:lineRule="auto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и контроля Ленинградской области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</w:t>
      </w:r>
    </w:p>
    <w:p w14:paraId="2C3D4CD2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B8EE5A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«Согласовано» </w:t>
      </w:r>
    </w:p>
    <w:p w14:paraId="3F9CD946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жилищно-коммунальному хозяйству </w:t>
      </w:r>
    </w:p>
    <w:p w14:paraId="7F481F74" w14:textId="2688884A" w:rsidR="003B72C7" w:rsidRPr="003B72C7" w:rsidRDefault="003B72C7" w:rsidP="003B72C7">
      <w:pPr>
        <w:shd w:val="clear" w:color="auto" w:fill="FFFFFF"/>
        <w:spacing w:after="0" w:line="256" w:lineRule="auto"/>
        <w:textAlignment w:val="baseline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Ленинградской области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B72C7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</w:p>
    <w:p w14:paraId="0CEB9ADB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A084D2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3122382"/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«Согласовано»</w:t>
      </w:r>
    </w:p>
    <w:p w14:paraId="3A144E25" w14:textId="5EE13BB9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Комитет правопорядка и безопасности                                                    _____________</w:t>
      </w:r>
    </w:p>
    <w:bookmarkEnd w:id="0"/>
    <w:p w14:paraId="3806C3D3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933C15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«Согласовано»</w:t>
      </w:r>
    </w:p>
    <w:p w14:paraId="0974E7F2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Комитет 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по тарифам и ценовой политике Ленинградской области      </w:t>
      </w:r>
      <w:r w:rsidRPr="003B72C7">
        <w:rPr>
          <w:rFonts w:ascii="Calibri" w:eastAsia="Calibri" w:hAnsi="Calibri" w:cs="Times New Roman"/>
          <w:sz w:val="26"/>
          <w:szCs w:val="26"/>
        </w:rPr>
        <w:t xml:space="preserve"> </w:t>
      </w: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</w:t>
      </w:r>
    </w:p>
    <w:p w14:paraId="64F2DB32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FF46A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«Согласовано» </w:t>
      </w:r>
    </w:p>
    <w:p w14:paraId="6BE06BE2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топливно-энергетическому комплексу </w:t>
      </w:r>
    </w:p>
    <w:p w14:paraId="1B97B417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Ленинградской области                                                                              </w:t>
      </w:r>
      <w:r w:rsidRPr="003B7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</w:t>
      </w:r>
    </w:p>
    <w:p w14:paraId="25E49AEB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7E490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A85530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8C2FE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BD58BA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0191DE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2C7">
        <w:rPr>
          <w:rFonts w:ascii="Times New Roman" w:eastAsia="Calibri" w:hAnsi="Times New Roman" w:cs="Times New Roman"/>
          <w:b/>
          <w:sz w:val="24"/>
          <w:szCs w:val="24"/>
        </w:rPr>
        <w:t>2025 год</w:t>
      </w:r>
    </w:p>
    <w:p w14:paraId="7B70159B" w14:textId="330E2BE2" w:rsidR="00B42B99" w:rsidRDefault="00B42B99" w:rsidP="0015346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1B65DAF" w14:textId="4BDBD96D" w:rsidR="00071A06" w:rsidRDefault="00071A06" w:rsidP="00071A0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C311871" w14:textId="12838BD5" w:rsidR="00071A06" w:rsidRDefault="00071A06" w:rsidP="00071A0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7A6673" w14:textId="77777777" w:rsidR="00A3211F" w:rsidRDefault="00A3211F" w:rsidP="00064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2BACB" w14:textId="77777777" w:rsidR="00A3211F" w:rsidRDefault="00A3211F" w:rsidP="003B72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8299E" w14:textId="7CE6A271" w:rsidR="00071A06" w:rsidRPr="000646C5" w:rsidRDefault="00071A06" w:rsidP="00064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C5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389A559D" w14:textId="4F484BA0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>Общие положения………………………………………………………………………</w:t>
      </w:r>
      <w:r w:rsidR="006825E4">
        <w:rPr>
          <w:sz w:val="24"/>
          <w:szCs w:val="24"/>
        </w:rPr>
        <w:t>2</w:t>
      </w:r>
    </w:p>
    <w:p w14:paraId="1F0243B4" w14:textId="0328DDDB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>Основные понятия и термины…………………………………………………………</w:t>
      </w:r>
      <w:r w:rsidR="006825E4">
        <w:rPr>
          <w:sz w:val="24"/>
          <w:szCs w:val="24"/>
        </w:rPr>
        <w:t>.4</w:t>
      </w:r>
    </w:p>
    <w:p w14:paraId="7EC48A78" w14:textId="5FF16084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>Цель…………………………………………………………………………………</w:t>
      </w:r>
      <w:r w:rsidR="006825E4">
        <w:rPr>
          <w:sz w:val="24"/>
          <w:szCs w:val="24"/>
        </w:rPr>
        <w:t>……5</w:t>
      </w:r>
    </w:p>
    <w:p w14:paraId="5E933172" w14:textId="111A85F5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 xml:space="preserve">Характеристика потребителей тепловой энергии </w:t>
      </w:r>
      <w:proofErr w:type="spellStart"/>
      <w:r w:rsidR="002B5503">
        <w:rPr>
          <w:sz w:val="24"/>
          <w:szCs w:val="24"/>
        </w:rPr>
        <w:t>Пашозерского</w:t>
      </w:r>
      <w:proofErr w:type="spellEnd"/>
      <w:r w:rsidRPr="000646C5">
        <w:rPr>
          <w:sz w:val="24"/>
          <w:szCs w:val="24"/>
        </w:rPr>
        <w:t xml:space="preserve"> сельского поселения………</w:t>
      </w:r>
      <w:r w:rsidR="000646C5">
        <w:rPr>
          <w:sz w:val="24"/>
          <w:szCs w:val="24"/>
        </w:rPr>
        <w:t>………………………………………………………………………</w:t>
      </w:r>
      <w:r w:rsidR="006825E4">
        <w:rPr>
          <w:sz w:val="24"/>
          <w:szCs w:val="24"/>
        </w:rPr>
        <w:t>…9</w:t>
      </w:r>
    </w:p>
    <w:p w14:paraId="58CF9207" w14:textId="7143CFCE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 xml:space="preserve">Характеристика тепловых сетей </w:t>
      </w:r>
      <w:proofErr w:type="spellStart"/>
      <w:r w:rsidR="002B5503">
        <w:rPr>
          <w:sz w:val="24"/>
          <w:szCs w:val="24"/>
        </w:rPr>
        <w:t>Пашозерского</w:t>
      </w:r>
      <w:proofErr w:type="spellEnd"/>
      <w:r w:rsidRPr="000646C5">
        <w:rPr>
          <w:sz w:val="24"/>
          <w:szCs w:val="24"/>
        </w:rPr>
        <w:t xml:space="preserve"> сельского поселения…………………………</w:t>
      </w:r>
      <w:r w:rsidR="000646C5">
        <w:rPr>
          <w:sz w:val="24"/>
          <w:szCs w:val="24"/>
        </w:rPr>
        <w:t>……………………………………………………</w:t>
      </w:r>
      <w:r w:rsidR="006825E4">
        <w:rPr>
          <w:sz w:val="24"/>
          <w:szCs w:val="24"/>
        </w:rPr>
        <w:t>..16</w:t>
      </w:r>
    </w:p>
    <w:p w14:paraId="66A3650B" w14:textId="001E458F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>Сценарии наиболее вероятных аварий и наиболее опасных по последствиям аварий, а также источники (места) их возникновений………………………………………………………………</w:t>
      </w:r>
      <w:r w:rsidR="006825E4">
        <w:rPr>
          <w:sz w:val="24"/>
          <w:szCs w:val="24"/>
        </w:rPr>
        <w:t>……………1</w:t>
      </w:r>
      <w:r w:rsidR="00192E19">
        <w:rPr>
          <w:sz w:val="24"/>
          <w:szCs w:val="24"/>
        </w:rPr>
        <w:t>9</w:t>
      </w:r>
    </w:p>
    <w:p w14:paraId="1579EB46" w14:textId="720D3D8E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Сведения об исполнителях и ресурсоснабжающих организациях, которые должны быть оповещены в случаи аварийной ситуации на систем</w:t>
      </w:r>
      <w:r w:rsidR="002B5503">
        <w:rPr>
          <w:rStyle w:val="af3"/>
          <w:color w:val="auto"/>
          <w:sz w:val="24"/>
          <w:szCs w:val="24"/>
          <w:u w:val="none"/>
        </w:rPr>
        <w:t>е</w:t>
      </w:r>
      <w:r w:rsidRPr="000646C5">
        <w:rPr>
          <w:rStyle w:val="af3"/>
          <w:color w:val="auto"/>
          <w:sz w:val="24"/>
          <w:szCs w:val="24"/>
          <w:u w:val="none"/>
        </w:rPr>
        <w:t xml:space="preserve"> теплоснабжения </w:t>
      </w:r>
      <w:proofErr w:type="spellStart"/>
      <w:r w:rsidR="002B5503">
        <w:rPr>
          <w:rStyle w:val="af3"/>
          <w:color w:val="auto"/>
          <w:sz w:val="24"/>
          <w:szCs w:val="24"/>
          <w:u w:val="none"/>
        </w:rPr>
        <w:t>Пашозерского</w:t>
      </w:r>
      <w:proofErr w:type="spellEnd"/>
      <w:r w:rsidR="002B5503">
        <w:rPr>
          <w:rStyle w:val="af3"/>
          <w:color w:val="auto"/>
          <w:sz w:val="24"/>
          <w:szCs w:val="24"/>
          <w:u w:val="none"/>
        </w:rPr>
        <w:t xml:space="preserve"> </w:t>
      </w:r>
      <w:r w:rsidRPr="000646C5">
        <w:rPr>
          <w:rStyle w:val="af3"/>
          <w:color w:val="auto"/>
          <w:sz w:val="24"/>
          <w:szCs w:val="24"/>
          <w:u w:val="none"/>
        </w:rPr>
        <w:t>сельского</w:t>
      </w:r>
      <w:r w:rsidR="002B5503">
        <w:rPr>
          <w:rStyle w:val="af3"/>
          <w:color w:val="auto"/>
          <w:sz w:val="24"/>
          <w:szCs w:val="24"/>
          <w:u w:val="none"/>
        </w:rPr>
        <w:t xml:space="preserve"> </w:t>
      </w:r>
      <w:r w:rsidRPr="000646C5">
        <w:rPr>
          <w:rStyle w:val="af3"/>
          <w:color w:val="auto"/>
          <w:sz w:val="24"/>
          <w:szCs w:val="24"/>
          <w:u w:val="none"/>
        </w:rPr>
        <w:t>поселения………………………………………………………………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………2</w:t>
      </w:r>
      <w:r w:rsidR="00192E19">
        <w:rPr>
          <w:rStyle w:val="af3"/>
          <w:color w:val="auto"/>
          <w:sz w:val="24"/>
          <w:szCs w:val="24"/>
          <w:u w:val="none"/>
        </w:rPr>
        <w:t>1</w:t>
      </w:r>
    </w:p>
    <w:p w14:paraId="416BC3E7" w14:textId="601B83C9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Установление нормативного значения времени готовности и времени для выполнения работ по устранению аварийных ситуаций………………………………………………………………………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………….2</w:t>
      </w:r>
      <w:r w:rsidR="00192E19">
        <w:rPr>
          <w:rStyle w:val="af3"/>
          <w:color w:val="auto"/>
          <w:sz w:val="24"/>
          <w:szCs w:val="24"/>
          <w:u w:val="none"/>
        </w:rPr>
        <w:t>2</w:t>
      </w:r>
    </w:p>
    <w:p w14:paraId="751541E4" w14:textId="5D71E1FA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noProof/>
          <w:color w:val="auto"/>
          <w:sz w:val="24"/>
          <w:szCs w:val="24"/>
          <w:u w:val="none"/>
        </w:rPr>
        <w:t>Расчеты допустимого времени устранения технологических нарушений…………………</w:t>
      </w:r>
      <w:r w:rsidR="000646C5">
        <w:rPr>
          <w:rStyle w:val="af3"/>
          <w:noProof/>
          <w:color w:val="auto"/>
          <w:sz w:val="24"/>
          <w:szCs w:val="24"/>
          <w:u w:val="none"/>
        </w:rPr>
        <w:t>………………………………………………………</w:t>
      </w:r>
      <w:r w:rsidR="006825E4">
        <w:rPr>
          <w:rStyle w:val="af3"/>
          <w:noProof/>
          <w:color w:val="auto"/>
          <w:sz w:val="24"/>
          <w:szCs w:val="24"/>
          <w:u w:val="none"/>
        </w:rPr>
        <w:t>……...2</w:t>
      </w:r>
      <w:r w:rsidR="00192E19">
        <w:rPr>
          <w:rStyle w:val="af3"/>
          <w:noProof/>
          <w:color w:val="auto"/>
          <w:sz w:val="24"/>
          <w:szCs w:val="24"/>
          <w:u w:val="none"/>
        </w:rPr>
        <w:t>3</w:t>
      </w:r>
    </w:p>
    <w:p w14:paraId="3E73C60C" w14:textId="4906EDB3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noProof/>
          <w:color w:val="auto"/>
          <w:sz w:val="24"/>
          <w:szCs w:val="24"/>
          <w:u w:val="none"/>
        </w:rPr>
        <w:t>Состав и дислокация сил и средств, используемых для локализации и ликвидации последствий аварий на объект</w:t>
      </w:r>
      <w:r w:rsidR="002B5503">
        <w:rPr>
          <w:rStyle w:val="af3"/>
          <w:noProof/>
          <w:color w:val="auto"/>
          <w:sz w:val="24"/>
          <w:szCs w:val="24"/>
          <w:u w:val="none"/>
        </w:rPr>
        <w:t>е</w:t>
      </w:r>
      <w:r w:rsidRPr="000646C5">
        <w:rPr>
          <w:rStyle w:val="af3"/>
          <w:noProof/>
          <w:color w:val="auto"/>
          <w:sz w:val="24"/>
          <w:szCs w:val="24"/>
          <w:u w:val="none"/>
        </w:rPr>
        <w:t xml:space="preserve"> теплоснабжения…………………………………………</w:t>
      </w:r>
      <w:r w:rsidR="000646C5">
        <w:rPr>
          <w:rStyle w:val="af3"/>
          <w:noProof/>
          <w:color w:val="auto"/>
          <w:sz w:val="24"/>
          <w:szCs w:val="24"/>
          <w:u w:val="none"/>
        </w:rPr>
        <w:t>………………………</w:t>
      </w:r>
      <w:r w:rsidR="006825E4">
        <w:rPr>
          <w:rStyle w:val="af3"/>
          <w:noProof/>
          <w:color w:val="auto"/>
          <w:sz w:val="24"/>
          <w:szCs w:val="24"/>
          <w:u w:val="none"/>
        </w:rPr>
        <w:t>………..2</w:t>
      </w:r>
      <w:r w:rsidR="00192E19">
        <w:rPr>
          <w:rStyle w:val="af3"/>
          <w:noProof/>
          <w:color w:val="auto"/>
          <w:sz w:val="24"/>
          <w:szCs w:val="24"/>
          <w:u w:val="none"/>
        </w:rPr>
        <w:t>5</w:t>
      </w:r>
    </w:p>
    <w:p w14:paraId="0E641601" w14:textId="2174B3BD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Объем аварийного запаса материально- технических ресурсов для оперативного устранения аварий на объект</w:t>
      </w:r>
      <w:r w:rsidR="002B5503">
        <w:rPr>
          <w:rStyle w:val="af3"/>
          <w:color w:val="auto"/>
          <w:sz w:val="24"/>
          <w:szCs w:val="24"/>
          <w:u w:val="none"/>
        </w:rPr>
        <w:t>е</w:t>
      </w:r>
      <w:r w:rsidRPr="000646C5">
        <w:rPr>
          <w:rStyle w:val="af3"/>
          <w:color w:val="auto"/>
          <w:sz w:val="24"/>
          <w:szCs w:val="24"/>
          <w:u w:val="none"/>
        </w:rPr>
        <w:t xml:space="preserve"> теплоснабжения в </w:t>
      </w:r>
      <w:proofErr w:type="spellStart"/>
      <w:r w:rsidR="002B5503">
        <w:rPr>
          <w:rStyle w:val="af3"/>
          <w:color w:val="auto"/>
          <w:sz w:val="24"/>
          <w:szCs w:val="24"/>
          <w:u w:val="none"/>
        </w:rPr>
        <w:t>Пашозерском</w:t>
      </w:r>
      <w:proofErr w:type="spellEnd"/>
      <w:r w:rsidRPr="000646C5">
        <w:rPr>
          <w:rStyle w:val="af3"/>
          <w:color w:val="auto"/>
          <w:sz w:val="24"/>
          <w:szCs w:val="24"/>
          <w:u w:val="none"/>
        </w:rPr>
        <w:t xml:space="preserve"> сельском поселении……………………………………</w:t>
      </w:r>
      <w:r w:rsidR="000646C5">
        <w:rPr>
          <w:rStyle w:val="af3"/>
          <w:color w:val="auto"/>
          <w:sz w:val="24"/>
          <w:szCs w:val="24"/>
          <w:u w:val="none"/>
        </w:rPr>
        <w:t>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…...….2</w:t>
      </w:r>
      <w:r w:rsidR="00192E19">
        <w:rPr>
          <w:rStyle w:val="af3"/>
          <w:color w:val="auto"/>
          <w:sz w:val="24"/>
          <w:szCs w:val="24"/>
          <w:u w:val="none"/>
        </w:rPr>
        <w:t>6</w:t>
      </w:r>
    </w:p>
    <w:p w14:paraId="7B4DF113" w14:textId="682A6784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 xml:space="preserve">Формы, необходимые для </w:t>
      </w:r>
      <w:r w:rsidR="000646C5" w:rsidRPr="000646C5">
        <w:rPr>
          <w:rStyle w:val="af3"/>
          <w:color w:val="auto"/>
          <w:sz w:val="24"/>
          <w:szCs w:val="24"/>
          <w:u w:val="none"/>
        </w:rPr>
        <w:t>регламентации документирования процессов устранения аварийных ситуаций в системе централизованного теплоснабжения…………………………………………</w:t>
      </w:r>
      <w:r w:rsidR="000646C5">
        <w:rPr>
          <w:rStyle w:val="af3"/>
          <w:color w:val="auto"/>
          <w:sz w:val="24"/>
          <w:szCs w:val="24"/>
          <w:u w:val="none"/>
        </w:rPr>
        <w:t>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</w:t>
      </w:r>
      <w:r w:rsidR="000646C5" w:rsidRPr="000646C5">
        <w:rPr>
          <w:rStyle w:val="af3"/>
          <w:color w:val="auto"/>
          <w:sz w:val="24"/>
          <w:szCs w:val="24"/>
          <w:u w:val="none"/>
        </w:rPr>
        <w:t>.</w:t>
      </w:r>
      <w:r w:rsidR="00192E19">
        <w:rPr>
          <w:rStyle w:val="af3"/>
          <w:color w:val="auto"/>
          <w:sz w:val="24"/>
          <w:szCs w:val="24"/>
          <w:u w:val="none"/>
        </w:rPr>
        <w:t>29</w:t>
      </w:r>
    </w:p>
    <w:p w14:paraId="3D12A782" w14:textId="4D8D146F" w:rsidR="000646C5" w:rsidRPr="000646C5" w:rsidRDefault="000646C5" w:rsidP="000646C5">
      <w:pPr>
        <w:pStyle w:val="a5"/>
        <w:ind w:left="720" w:firstLine="0"/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Макет………………………………………………………………………………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……...</w:t>
      </w:r>
      <w:r w:rsidR="00192E19">
        <w:rPr>
          <w:rStyle w:val="af3"/>
          <w:color w:val="auto"/>
          <w:sz w:val="24"/>
          <w:szCs w:val="24"/>
          <w:u w:val="none"/>
        </w:rPr>
        <w:t>41</w:t>
      </w:r>
    </w:p>
    <w:p w14:paraId="2CD5FAAF" w14:textId="4E8B87FA" w:rsidR="000646C5" w:rsidRPr="000646C5" w:rsidRDefault="000646C5" w:rsidP="000646C5">
      <w:pPr>
        <w:pStyle w:val="a5"/>
        <w:ind w:left="720" w:firstLine="0"/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Указания по ведению оперативных записей</w:t>
      </w:r>
      <w:r>
        <w:rPr>
          <w:rStyle w:val="af3"/>
          <w:color w:val="auto"/>
          <w:sz w:val="24"/>
          <w:szCs w:val="24"/>
          <w:u w:val="none"/>
        </w:rPr>
        <w:t>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……...4</w:t>
      </w:r>
      <w:r w:rsidR="00192E19">
        <w:rPr>
          <w:rStyle w:val="af3"/>
          <w:color w:val="auto"/>
          <w:sz w:val="24"/>
          <w:szCs w:val="24"/>
          <w:u w:val="none"/>
        </w:rPr>
        <w:t>2</w:t>
      </w:r>
    </w:p>
    <w:p w14:paraId="2851DD07" w14:textId="5D77109F" w:rsidR="00071A06" w:rsidRPr="000646C5" w:rsidRDefault="00071A06" w:rsidP="00071A06">
      <w:pPr>
        <w:rPr>
          <w:sz w:val="24"/>
          <w:szCs w:val="24"/>
        </w:rPr>
      </w:pPr>
    </w:p>
    <w:p w14:paraId="38CF8D74" w14:textId="74B76F66" w:rsidR="00CC2C00" w:rsidRPr="00733FDB" w:rsidRDefault="00CC2C00" w:rsidP="00733FDB"/>
    <w:p w14:paraId="7F34B6CD" w14:textId="77777777" w:rsidR="00573EDB" w:rsidRDefault="00573EDB" w:rsidP="00573EDB">
      <w:pPr>
        <w:pStyle w:val="a5"/>
        <w:numPr>
          <w:ilvl w:val="0"/>
          <w:numId w:val="35"/>
        </w:numPr>
        <w:spacing w:line="276" w:lineRule="auto"/>
        <w:ind w:left="786"/>
        <w:jc w:val="center"/>
        <w:rPr>
          <w:b/>
          <w:sz w:val="28"/>
          <w:szCs w:val="28"/>
        </w:rPr>
      </w:pPr>
      <w:bookmarkStart w:id="1" w:name="_Hlk186027581"/>
      <w:bookmarkStart w:id="2" w:name="_Hlk185938609"/>
      <w:r>
        <w:rPr>
          <w:b/>
          <w:sz w:val="28"/>
          <w:szCs w:val="28"/>
        </w:rPr>
        <w:t>Общие положения</w:t>
      </w:r>
    </w:p>
    <w:bookmarkEnd w:id="1"/>
    <w:p w14:paraId="2455DACC" w14:textId="26563246" w:rsidR="00573EDB" w:rsidRDefault="00573EDB" w:rsidP="00573EDB">
      <w:pPr>
        <w:pStyle w:val="a3"/>
        <w:ind w:firstLine="567"/>
        <w:jc w:val="both"/>
        <w:rPr>
          <w:color w:val="000000" w:themeColor="text1"/>
        </w:rPr>
      </w:pPr>
      <w:r>
        <w:t xml:space="preserve">1.1 </w:t>
      </w:r>
      <w:r>
        <w:rPr>
          <w:color w:val="000000" w:themeColor="text1"/>
        </w:rPr>
        <w:t xml:space="preserve">Настоящий порядок (план) действий по ликвидации последствий аварийных ситуаций в сфере теплоснабжения в </w:t>
      </w:r>
      <w:proofErr w:type="spellStart"/>
      <w:r w:rsidR="002B5503">
        <w:rPr>
          <w:color w:val="000000" w:themeColor="text1"/>
        </w:rPr>
        <w:t>Пашозерском</w:t>
      </w:r>
      <w:proofErr w:type="spellEnd"/>
      <w:r>
        <w:rPr>
          <w:color w:val="000000" w:themeColor="text1"/>
        </w:rPr>
        <w:t xml:space="preserve"> сельском поселении Тихвинского муниципального района Ленинградской области </w:t>
      </w:r>
      <w:r>
        <w:t>(далее – План действий) разработан во исполнение требований пункта 1 части 3 статьи 20 Федерального закона от 27.07.2010 № 190-ФЗ «О теплоснабжении</w:t>
      </w:r>
      <w:r>
        <w:rPr>
          <w:color w:val="000000" w:themeColor="text1"/>
        </w:rPr>
        <w:t>», с учётом положений:</w:t>
      </w:r>
    </w:p>
    <w:p w14:paraId="0CB7958F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14:paraId="79F1536E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Федерального закона от 27.07.2006 №149-ФЗ «Об информации, информационных технологиях и о защите информации»;</w:t>
      </w:r>
    </w:p>
    <w:p w14:paraId="3A1AA3EA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2B0F12B7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 постановления Правительства Российской Федерации от 22.02.2012 № 154 «О требованиях к схемам теплоснабжения, порядку их разработки и утверждения»;</w:t>
      </w:r>
    </w:p>
    <w:p w14:paraId="7C4DADA0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постановления Правительства Российской Федерации от 16.05.2014 № 452 «Правила определения плановых и расчёта фактических значений показателей надёжности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значений»;</w:t>
      </w:r>
    </w:p>
    <w:p w14:paraId="4B0AC757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Приказа Министерства энергетики Российской Федерации от 26.03.2003 № 115 «Об утверждении Правил технической эксплуатации тепловых энергоустановок;</w:t>
      </w:r>
    </w:p>
    <w:p w14:paraId="778E23F4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</w:rPr>
        <w:t xml:space="preserve"> Приказа Министерства энергетики Российской Федерации от 13.11.2024 № 2234 Об утверждении Правил обеспечения готовности к отопительному периоду и Порядка проведения оценки обеспечения готовности к отопительному периоду;</w:t>
      </w:r>
    </w:p>
    <w:p w14:paraId="23062F32" w14:textId="77777777" w:rsidR="00573EDB" w:rsidRDefault="00573EDB" w:rsidP="00573E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действующих нормативно-правовых актов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4D45D7" w14:textId="77777777" w:rsidR="00573EDB" w:rsidRDefault="00573EDB" w:rsidP="00573EDB">
      <w:pPr>
        <w:pStyle w:val="a3"/>
        <w:ind w:firstLine="567"/>
        <w:jc w:val="both"/>
      </w:pPr>
    </w:p>
    <w:p w14:paraId="127D172F" w14:textId="7378D1AD" w:rsidR="00573EDB" w:rsidRDefault="00573EDB" w:rsidP="00573EDB">
      <w:pPr>
        <w:pStyle w:val="a3"/>
        <w:ind w:firstLine="567"/>
        <w:jc w:val="both"/>
      </w:pPr>
      <w:r>
        <w:t xml:space="preserve">1.2. Реализация Плана действий необходима для обеспечения надёжной эксплуатации системы теплоснабжения </w:t>
      </w:r>
      <w:proofErr w:type="spellStart"/>
      <w:r w:rsidR="002B5503">
        <w:t>Пашозерского</w:t>
      </w:r>
      <w:proofErr w:type="spellEnd"/>
      <w:r w:rsidR="002B5503">
        <w:t xml:space="preserve"> сельского</w:t>
      </w:r>
      <w:r>
        <w:t xml:space="preserve"> поселения и должна решать следующие задачи:</w:t>
      </w:r>
    </w:p>
    <w:p w14:paraId="63EF23E3" w14:textId="77777777" w:rsidR="00573EDB" w:rsidRDefault="00573EDB" w:rsidP="00573EDB">
      <w:pPr>
        <w:pStyle w:val="a3"/>
        <w:ind w:firstLine="567"/>
        <w:jc w:val="both"/>
      </w:pPr>
      <w:r>
        <w:t>- повышение эффективности, устойчивости и надёжности функционирования объектов системы теплоснабжения;</w:t>
      </w:r>
    </w:p>
    <w:p w14:paraId="6840B60C" w14:textId="3111A74B" w:rsidR="00573EDB" w:rsidRDefault="00573EDB" w:rsidP="00573EDB">
      <w:pPr>
        <w:pStyle w:val="a3"/>
        <w:ind w:firstLine="567"/>
        <w:jc w:val="both"/>
      </w:pPr>
      <w:r>
        <w:t xml:space="preserve">- мобилизация усилий всех инженерных служб </w:t>
      </w:r>
      <w:bookmarkStart w:id="3" w:name="_Hlk190098061"/>
      <w:proofErr w:type="spellStart"/>
      <w:r w:rsidR="002B5503">
        <w:t>Пашозерского</w:t>
      </w:r>
      <w:proofErr w:type="spellEnd"/>
      <w:r>
        <w:t xml:space="preserve"> сельского</w:t>
      </w:r>
      <w:r>
        <w:rPr>
          <w:color w:val="000000" w:themeColor="text1"/>
        </w:rPr>
        <w:t xml:space="preserve"> поселения</w:t>
      </w:r>
      <w:bookmarkEnd w:id="3"/>
      <w:r>
        <w:rPr>
          <w:color w:val="000000" w:themeColor="text1"/>
        </w:rPr>
        <w:t xml:space="preserve"> для </w:t>
      </w:r>
      <w:r>
        <w:t>ликвидации последствий аварийных ситуаций в системе централизованного теплоснабжения;</w:t>
      </w:r>
    </w:p>
    <w:p w14:paraId="1594CA7F" w14:textId="77777777" w:rsidR="00573EDB" w:rsidRDefault="00573EDB" w:rsidP="00573EDB">
      <w:pPr>
        <w:pStyle w:val="a3"/>
        <w:ind w:firstLine="567"/>
        <w:jc w:val="both"/>
      </w:pPr>
      <w:r>
        <w:t>- снижение последствий аварийных ситуаций в системе централизованного теплоснабжения, информирование ответственных лиц о возможных аварийных ситуациях с указанием причин их возникновения и действиям по ликвидации последствий.</w:t>
      </w:r>
    </w:p>
    <w:p w14:paraId="08291F57" w14:textId="77777777" w:rsidR="00573EDB" w:rsidRDefault="00573EDB" w:rsidP="00573EDB">
      <w:pPr>
        <w:pStyle w:val="a3"/>
        <w:ind w:firstLine="567"/>
        <w:jc w:val="both"/>
      </w:pPr>
    </w:p>
    <w:p w14:paraId="2CA3FEBC" w14:textId="6266BA20" w:rsidR="00573EDB" w:rsidRDefault="00573EDB" w:rsidP="00573EDB">
      <w:pPr>
        <w:pStyle w:val="a3"/>
        <w:ind w:firstLine="567"/>
        <w:jc w:val="both"/>
      </w:pPr>
      <w:r w:rsidRPr="009D5145">
        <w:t xml:space="preserve">1.3. Объектами Плана действий являются - система централизованного теплоснабжения </w:t>
      </w:r>
      <w:proofErr w:type="spellStart"/>
      <w:r w:rsidR="002B5503">
        <w:t>Пашозерского</w:t>
      </w:r>
      <w:proofErr w:type="spellEnd"/>
      <w:r w:rsidRPr="009D5145">
        <w:t xml:space="preserve"> сельского</w:t>
      </w:r>
      <w:r w:rsidRPr="009D5145">
        <w:rPr>
          <w:color w:val="000000" w:themeColor="text1"/>
        </w:rPr>
        <w:t xml:space="preserve"> поселения, </w:t>
      </w:r>
      <w:r w:rsidRPr="009D5145">
        <w:t>включая источники тепловой энергии, магистральные и разводящие тепловые сети, теплосетевые объекты (насосные станции, центральные тепловые пункты), системы теплопотребления.</w:t>
      </w:r>
    </w:p>
    <w:p w14:paraId="2A7039A1" w14:textId="77777777" w:rsidR="00573EDB" w:rsidRDefault="00573EDB" w:rsidP="00573EDB">
      <w:pPr>
        <w:pStyle w:val="a3"/>
        <w:ind w:firstLine="567"/>
        <w:jc w:val="both"/>
      </w:pPr>
    </w:p>
    <w:p w14:paraId="2E5FAC55" w14:textId="77777777" w:rsidR="00573EDB" w:rsidRDefault="00573EDB" w:rsidP="00573EDB">
      <w:pPr>
        <w:pStyle w:val="a3"/>
        <w:ind w:firstLine="567"/>
        <w:jc w:val="both"/>
      </w:pPr>
      <w:r>
        <w:t>1.4.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14:paraId="2763005D" w14:textId="77777777" w:rsidR="00573EDB" w:rsidRDefault="00573EDB" w:rsidP="00573EDB">
      <w:pPr>
        <w:pStyle w:val="a3"/>
        <w:ind w:firstLine="567"/>
        <w:jc w:val="both"/>
      </w:pPr>
    </w:p>
    <w:p w14:paraId="1C11AE34" w14:textId="5D1981E2" w:rsidR="00573EDB" w:rsidRDefault="00573EDB" w:rsidP="00573EDB">
      <w:pPr>
        <w:pStyle w:val="a3"/>
        <w:jc w:val="both"/>
      </w:pPr>
      <w:r>
        <w:t xml:space="preserve">        1.5. План действий должен находиться у </w:t>
      </w:r>
      <w:r w:rsidR="00237E16">
        <w:t>г</w:t>
      </w:r>
      <w:r>
        <w:t xml:space="preserve">лавы администрации </w:t>
      </w:r>
      <w:proofErr w:type="spellStart"/>
      <w:r w:rsidR="003C2557">
        <w:t>Пашозерского</w:t>
      </w:r>
      <w:proofErr w:type="spellEnd"/>
      <w:r w:rsidR="00237E16">
        <w:t xml:space="preserve"> </w:t>
      </w:r>
      <w:r>
        <w:t xml:space="preserve">сельского поселения Тихвинского муниципального района Ленинградской области, у руководителя, главного инженера, производственно-техническом отделе и аварийно- диспетчерской службе теплоснабжающих организаций, осуществляющих деятельность на территории </w:t>
      </w:r>
      <w:proofErr w:type="spellStart"/>
      <w:r w:rsidR="003C2557">
        <w:t>Пашозерского</w:t>
      </w:r>
      <w:proofErr w:type="spellEnd"/>
      <w:r>
        <w:t xml:space="preserve"> сельского поселения.</w:t>
      </w:r>
    </w:p>
    <w:p w14:paraId="6D54C021" w14:textId="77777777" w:rsidR="00573EDB" w:rsidRDefault="00573EDB" w:rsidP="00573EDB">
      <w:pPr>
        <w:pStyle w:val="a3"/>
        <w:ind w:firstLine="567"/>
        <w:jc w:val="both"/>
      </w:pPr>
    </w:p>
    <w:p w14:paraId="675B9784" w14:textId="1F6A435F" w:rsidR="00573EDB" w:rsidRDefault="00573EDB" w:rsidP="00573EDB">
      <w:pPr>
        <w:pStyle w:val="a3"/>
        <w:ind w:firstLine="567"/>
        <w:jc w:val="both"/>
        <w:rPr>
          <w:b/>
          <w:sz w:val="28"/>
          <w:szCs w:val="28"/>
        </w:rPr>
      </w:pPr>
      <w:r>
        <w:t xml:space="preserve">1.6. Правильность положений Плана действий и соответствие его действительному положению в системе теплоснабжения </w:t>
      </w:r>
      <w:proofErr w:type="spellStart"/>
      <w:r w:rsidR="003C2557">
        <w:t>Пашозерского</w:t>
      </w:r>
      <w:proofErr w:type="spellEnd"/>
      <w:r>
        <w:t xml:space="preserve"> сельского поселения Тихвинского муниципального района Ленинградской области проверяется </w:t>
      </w:r>
      <w:r>
        <w:lastRenderedPageBreak/>
        <w:t>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 несут заместитель главы администрации и руководитель теплоснабжающей (теплосетевой) организаций.</w:t>
      </w:r>
    </w:p>
    <w:p w14:paraId="534F72CF" w14:textId="5D44CE43" w:rsidR="00A968DA" w:rsidRPr="00AD37C5" w:rsidRDefault="00A968DA" w:rsidP="00AD37C5">
      <w:pPr>
        <w:pStyle w:val="a5"/>
        <w:numPr>
          <w:ilvl w:val="0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AD37C5">
        <w:rPr>
          <w:b/>
          <w:sz w:val="28"/>
          <w:szCs w:val="28"/>
        </w:rPr>
        <w:t>Основные понятия и термины</w:t>
      </w:r>
    </w:p>
    <w:bookmarkEnd w:id="2"/>
    <w:p w14:paraId="29F45A20" w14:textId="77777777" w:rsidR="000D3196" w:rsidRPr="00BC4861" w:rsidRDefault="000D3196" w:rsidP="00BC4861">
      <w:pPr>
        <w:pStyle w:val="a3"/>
        <w:spacing w:line="298" w:lineRule="exact"/>
        <w:ind w:firstLine="567"/>
        <w:jc w:val="both"/>
      </w:pPr>
      <w:r w:rsidRPr="00BC4861">
        <w:t>В настоящем Плане используются следующие основные понятия:</w:t>
      </w:r>
    </w:p>
    <w:p w14:paraId="1E3238D2" w14:textId="77777777" w:rsidR="000D3196" w:rsidRPr="00BC4861" w:rsidRDefault="000D3196" w:rsidP="00BC486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4861">
        <w:rPr>
          <w:rFonts w:ascii="Times New Roman" w:hAnsi="Times New Roman" w:cs="Times New Roman"/>
          <w:b/>
          <w:i/>
          <w:sz w:val="26"/>
          <w:szCs w:val="26"/>
        </w:rPr>
        <w:t xml:space="preserve">«мониторинг состояния системы теплоснабжения» </w:t>
      </w:r>
      <w:r w:rsidRPr="00BC4861">
        <w:rPr>
          <w:rFonts w:ascii="Times New Roman" w:hAnsi="Times New Roman" w:cs="Times New Roman"/>
          <w:sz w:val="26"/>
          <w:szCs w:val="26"/>
        </w:rPr>
        <w:t>– это комплексная система наблюдений, оценки и прогноза состояния тепловых сетей и объектов теплоснабжения (далее - мониторинг);</w:t>
      </w:r>
    </w:p>
    <w:p w14:paraId="07BA96CD" w14:textId="274E18B4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 xml:space="preserve">потребитель» </w:t>
      </w:r>
      <w:r w:rsidR="000B098F" w:rsidRPr="00BC4861">
        <w:t>–</w:t>
      </w:r>
      <w:r w:rsidRPr="00BC4861">
        <w:t xml:space="preserve">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14:paraId="1C37E707" w14:textId="017FC2BB" w:rsidR="000D3196" w:rsidRPr="00BC4861" w:rsidRDefault="000D3196" w:rsidP="00BC4861">
      <w:pPr>
        <w:pStyle w:val="a3"/>
        <w:spacing w:before="1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 xml:space="preserve">управляющая организация» </w:t>
      </w:r>
      <w:r w:rsidR="000B098F" w:rsidRPr="00BC4861">
        <w:t>–</w:t>
      </w:r>
      <w:r w:rsidRPr="00BC4861">
        <w:t xml:space="preserve">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14:paraId="27A6C5FF" w14:textId="4370E31A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  <w:i/>
        </w:rPr>
        <w:t xml:space="preserve">«коммунальные услуги» </w:t>
      </w:r>
      <w:r w:rsidR="000B098F" w:rsidRPr="00BC4861">
        <w:t>–</w:t>
      </w:r>
      <w:r w:rsidRPr="00BC4861">
        <w:t xml:space="preserve">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14:paraId="440681EE" w14:textId="12496C8B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 xml:space="preserve">ресурсоснабжающая организация» </w:t>
      </w:r>
      <w:r w:rsidR="000B098F" w:rsidRPr="00BC4861">
        <w:t>–</w:t>
      </w:r>
      <w:r w:rsidRPr="00BC4861">
        <w:t xml:space="preserve">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14:paraId="48B36D70" w14:textId="17895993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 xml:space="preserve">коммунальные ресурсы» </w:t>
      </w:r>
      <w:r w:rsidR="000B098F" w:rsidRPr="00BC4861">
        <w:t>–</w:t>
      </w:r>
      <w:r w:rsidRPr="00BC4861">
        <w:t xml:space="preserve"> горячая вода, холодная вода, тепловая энергия, электрическая энергия, используемые для предоставления коммунальных услуг;</w:t>
      </w:r>
    </w:p>
    <w:p w14:paraId="267A43B2" w14:textId="25AEF048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система теплоснабжения</w:t>
      </w:r>
      <w:r w:rsidRPr="00BC4861">
        <w:rPr>
          <w:b/>
        </w:rPr>
        <w:t xml:space="preserve">» </w:t>
      </w:r>
      <w:r w:rsidR="000B098F" w:rsidRPr="00BC4861">
        <w:rPr>
          <w:b/>
        </w:rPr>
        <w:t>–</w:t>
      </w:r>
      <w:r w:rsidRPr="00BC4861">
        <w:t xml:space="preserve">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14:paraId="3B83CD9E" w14:textId="6B6C08F0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тепловая сеть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совокупность устройств, предназначенных для передачи и распределения тепловой энергии потребителям;</w:t>
      </w:r>
    </w:p>
    <w:p w14:paraId="4A740AF4" w14:textId="1F6D98A1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тепловой пункт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</w:t>
      </w:r>
      <w:r w:rsidR="000B098F" w:rsidRPr="00BC4861">
        <w:t>–</w:t>
      </w:r>
      <w:r w:rsidRPr="00BC4861">
        <w:t xml:space="preserve"> для присоединения систем теплопотребления одного здания или его части; центральные </w:t>
      </w:r>
      <w:r w:rsidR="000B098F" w:rsidRPr="00BC4861">
        <w:t>–</w:t>
      </w:r>
      <w:r w:rsidRPr="00BC4861">
        <w:t xml:space="preserve"> то же, двух зданий или более);</w:t>
      </w:r>
    </w:p>
    <w:p w14:paraId="60D50356" w14:textId="701152E8" w:rsidR="000D3196" w:rsidRPr="00BC4861" w:rsidRDefault="000D3196" w:rsidP="00BC4861">
      <w:pPr>
        <w:pStyle w:val="a3"/>
        <w:spacing w:before="1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техническое обслуживание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14:paraId="66EDEC22" w14:textId="02E993F2" w:rsidR="000D3196" w:rsidRPr="00BC4861" w:rsidRDefault="000D3196" w:rsidP="00BC4861">
      <w:pPr>
        <w:pStyle w:val="a3"/>
        <w:spacing w:before="1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текущий ремонт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14:paraId="5088B1C9" w14:textId="27A91D72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капитальный ремонт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ремонт, выполняемый для восстановления технических и экономических характеристик объекта до значений, близких к </w:t>
      </w:r>
      <w:r w:rsidRPr="00BC4861">
        <w:lastRenderedPageBreak/>
        <w:t>проектным, с заменой или восстановлением любых составных частей;</w:t>
      </w:r>
    </w:p>
    <w:p w14:paraId="6BF64CD5" w14:textId="77777777" w:rsidR="00B633A5" w:rsidRPr="00BC4861" w:rsidRDefault="000D3196" w:rsidP="00BC4861">
      <w:pPr>
        <w:pStyle w:val="a3"/>
        <w:ind w:firstLine="567"/>
        <w:jc w:val="both"/>
      </w:pPr>
      <w:r w:rsidRPr="00BC4861">
        <w:rPr>
          <w:b/>
          <w:i/>
        </w:rPr>
        <w:t xml:space="preserve">«технологические нарушения» </w:t>
      </w:r>
      <w:r w:rsidR="000B098F" w:rsidRPr="00BC4861">
        <w:t>–</w:t>
      </w:r>
      <w:r w:rsidRPr="00BC4861">
        <w:t xml:space="preserve">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</w:t>
      </w:r>
      <w:r w:rsidRPr="00BC4861">
        <w:rPr>
          <w:b/>
          <w:i/>
        </w:rPr>
        <w:t>инцидент и аварию</w:t>
      </w:r>
      <w:r w:rsidRPr="00BC4861">
        <w:t>;</w:t>
      </w:r>
    </w:p>
    <w:p w14:paraId="2DA0F44B" w14:textId="2378CA51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  <w:i/>
        </w:rPr>
        <w:t xml:space="preserve">«инцидент» </w:t>
      </w:r>
      <w:r w:rsidR="000B098F" w:rsidRPr="00BC4861">
        <w:t>–</w:t>
      </w:r>
      <w:r w:rsidRPr="00BC4861">
        <w:t xml:space="preserve"> отказ или повреждение оборудования и (или) сетей, отклонение от установленных режимов, нарушение федеральных законов, нормативно - правовых актов и технических документов, устанавливающих правила ведения работ на производственном объекте, включая:</w:t>
      </w:r>
    </w:p>
    <w:p w14:paraId="12C89D6B" w14:textId="3748F140" w:rsidR="000D3196" w:rsidRPr="00BC4861" w:rsidRDefault="00B633A5" w:rsidP="00BC4861">
      <w:pPr>
        <w:pStyle w:val="a3"/>
        <w:tabs>
          <w:tab w:val="left" w:pos="1920"/>
        </w:tabs>
        <w:spacing w:before="2"/>
        <w:ind w:firstLine="567"/>
        <w:jc w:val="both"/>
      </w:pPr>
      <w:r w:rsidRPr="00BC4861">
        <w:rPr>
          <w:b/>
          <w:i/>
        </w:rPr>
        <w:t>«</w:t>
      </w:r>
      <w:r w:rsidR="000D3196" w:rsidRPr="00BC4861">
        <w:rPr>
          <w:b/>
          <w:i/>
        </w:rPr>
        <w:t>технологический отказ</w:t>
      </w:r>
      <w:r w:rsidRPr="00BC4861">
        <w:rPr>
          <w:b/>
          <w:i/>
        </w:rPr>
        <w:t>»</w:t>
      </w:r>
      <w:r w:rsidR="000D3196" w:rsidRPr="00BC4861">
        <w:rPr>
          <w:b/>
          <w:i/>
        </w:rPr>
        <w:t xml:space="preserve"> </w:t>
      </w:r>
      <w:r w:rsidR="000D3196" w:rsidRPr="00BC4861">
        <w:t>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14:paraId="354BBFE1" w14:textId="1A85BA75" w:rsidR="000D3196" w:rsidRPr="00BC4861" w:rsidRDefault="00EF16B7" w:rsidP="00BC4861">
      <w:pPr>
        <w:pStyle w:val="a3"/>
        <w:tabs>
          <w:tab w:val="left" w:pos="1920"/>
        </w:tabs>
        <w:ind w:firstLine="567"/>
        <w:jc w:val="both"/>
      </w:pPr>
      <w:r w:rsidRPr="00BC4861">
        <w:rPr>
          <w:b/>
          <w:i/>
        </w:rPr>
        <w:t>«</w:t>
      </w:r>
      <w:r w:rsidR="000D3196" w:rsidRPr="00BC4861">
        <w:rPr>
          <w:b/>
          <w:i/>
        </w:rPr>
        <w:t>функциональный отказ</w:t>
      </w:r>
      <w:r w:rsidRPr="00BC4861">
        <w:rPr>
          <w:b/>
          <w:i/>
        </w:rPr>
        <w:t>»</w:t>
      </w:r>
      <w:r w:rsidR="000D3196" w:rsidRPr="00BC4861">
        <w:rPr>
          <w:b/>
          <w:i/>
        </w:rPr>
        <w:t xml:space="preserve"> </w:t>
      </w:r>
      <w:r w:rsidR="000D3196" w:rsidRPr="00BC4861">
        <w:rPr>
          <w:i/>
        </w:rPr>
        <w:t xml:space="preserve">- </w:t>
      </w:r>
      <w:r w:rsidR="000D3196" w:rsidRPr="00BC4861">
        <w:t>неисправности оборудования (в том числе резервного и вспомогательного), не повлиявшее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14:paraId="360CE272" w14:textId="174ED001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авария на объектах теплоснабжения</w:t>
      </w:r>
      <w:r w:rsidRPr="00BC4861">
        <w:rPr>
          <w:b/>
        </w:rPr>
        <w:t xml:space="preserve">» </w:t>
      </w:r>
      <w:r w:rsidR="000B098F" w:rsidRPr="00BC4861">
        <w:t>–</w:t>
      </w:r>
      <w:r w:rsidR="00EF16B7" w:rsidRPr="00BC4861">
        <w:t xml:space="preserve"> </w:t>
      </w:r>
      <w:r w:rsidRPr="00BC4861">
        <w:t>отказ элементов систем, сетей и источников теплоснабжения, повлекший к прекращению подачи тепловой энергии потребителям и абонентам на отопление более 12 часов и горячее водоснабжение на период более 36 часов;</w:t>
      </w:r>
    </w:p>
    <w:p w14:paraId="275802BC" w14:textId="22B7F41F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неисправность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>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14:paraId="21978A5C" w14:textId="77777777" w:rsidR="00AF7144" w:rsidRDefault="00AF7144" w:rsidP="00AF7144">
      <w:pPr>
        <w:pStyle w:val="1"/>
        <w:numPr>
          <w:ilvl w:val="0"/>
          <w:numId w:val="35"/>
        </w:numPr>
        <w:tabs>
          <w:tab w:val="left" w:pos="4781"/>
        </w:tabs>
        <w:spacing w:before="61"/>
        <w:ind w:left="786"/>
        <w:jc w:val="center"/>
      </w:pPr>
      <w:bookmarkStart w:id="4" w:name="_Toc186028362"/>
      <w:bookmarkStart w:id="5" w:name="_Toc186027536"/>
      <w:r>
        <w:t>Цель</w:t>
      </w:r>
      <w:bookmarkEnd w:id="4"/>
      <w:bookmarkEnd w:id="5"/>
    </w:p>
    <w:p w14:paraId="4DA3BE11" w14:textId="77777777" w:rsidR="00AF7144" w:rsidRDefault="00AF7144" w:rsidP="00AF7144">
      <w:pPr>
        <w:pStyle w:val="a3"/>
        <w:rPr>
          <w:b/>
        </w:rPr>
      </w:pPr>
    </w:p>
    <w:p w14:paraId="1DBF796E" w14:textId="7D4B0236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bookmarkStart w:id="6" w:name="_Hlk185939204"/>
      <w:r>
        <w:rPr>
          <w:rFonts w:ascii="Times New Roman" w:eastAsia="Times New Roman" w:hAnsi="Times New Roman" w:cs="Times New Roman"/>
          <w:sz w:val="26"/>
        </w:rPr>
        <w:t>План действия по ликвидации последствий аварийных ситуаций в систем</w:t>
      </w:r>
      <w:r w:rsidR="003C2557">
        <w:rPr>
          <w:rFonts w:ascii="Times New Roman" w:eastAsia="Times New Roman" w:hAnsi="Times New Roman" w:cs="Times New Roman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 xml:space="preserve"> теплоснабжения с учётом взаимодействия тепло-, электро-, </w:t>
      </w:r>
      <w:proofErr w:type="spellStart"/>
      <w:r>
        <w:rPr>
          <w:rFonts w:ascii="Times New Roman" w:eastAsia="Times New Roman" w:hAnsi="Times New Roman" w:cs="Times New Roman"/>
          <w:sz w:val="26"/>
        </w:rPr>
        <w:t>водоснабжающих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организаций, потребителей тепловой энергии и служб жилищно-коммунального хозяйства (далее - План) разработан в целях координации деятельности администрации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 w:rsidR="00237E1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сельского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управляющих компаний и ресурсоснабжающих организаций, при решении вопросов, связанных с ликвидацией аварийных ситуаций на систем</w:t>
      </w:r>
      <w:r w:rsidR="003C2557">
        <w:rPr>
          <w:rFonts w:ascii="Times New Roman" w:eastAsia="Times New Roman" w:hAnsi="Times New Roman" w:cs="Times New Roman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 xml:space="preserve"> теплоснабжения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 w:rsidR="003C255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сельского поселения.</w:t>
      </w:r>
    </w:p>
    <w:p w14:paraId="55A22FFA" w14:textId="78BD4AF7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Настоящий План обязателен для выполнения исполнителями и потребителями коммунальных услуг, тепло- и ресурсоснабжающими организациями, выполняющими строительство, монтаж, наладку и ремонт объектов жилищно- коммунального хозяйства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 w:rsidR="003C255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175A71" w14:textId="7250FC25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Основной задачей администрации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организаций жилищно- 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</w:t>
      </w:r>
      <w:r>
        <w:rPr>
          <w:rFonts w:ascii="Times New Roman" w:eastAsia="Times New Roman" w:hAnsi="Times New Roman" w:cs="Times New Roman"/>
          <w:sz w:val="26"/>
        </w:rPr>
        <w:lastRenderedPageBreak/>
        <w:t>нормативного температурного режима в зданиях и сооружениях с учётом их назначения и платёжной дисциплины энергопотребления.</w:t>
      </w:r>
    </w:p>
    <w:p w14:paraId="7CF58BF8" w14:textId="1190092F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администрации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в соответствии с действующим зак</w:t>
      </w:r>
      <w:r>
        <w:rPr>
          <w:rFonts w:ascii="Times New Roman" w:eastAsia="Times New Roman" w:hAnsi="Times New Roman" w:cs="Times New Roman"/>
          <w:sz w:val="26"/>
        </w:rPr>
        <w:t>онодательством.</w:t>
      </w:r>
    </w:p>
    <w:p w14:paraId="7307B103" w14:textId="6D8DB5FD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Взаимоотношения теплоснабжающей организации с исполнителями коммунальных услуг и потребителями определяются заключёнными между ними договорами и действующими федеральными и областными законодательствами.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091EAD1D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Исполнители коммунальных услуг и потребители должны обеспечивать:</w:t>
      </w:r>
    </w:p>
    <w:p w14:paraId="78E3F019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своевременное и качественное техническое обслуживание, и ремонт </w:t>
      </w:r>
      <w:proofErr w:type="spellStart"/>
      <w:r>
        <w:rPr>
          <w:rFonts w:ascii="Times New Roman" w:eastAsia="Times New Roman" w:hAnsi="Times New Roman" w:cs="Times New Roman"/>
          <w:sz w:val="26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систем, а также разработку и выполнение, согласно договору, на пользование тепловой энергией, графиков ограничения и отключения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5B7EE29F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>
        <w:rPr>
          <w:rFonts w:ascii="Times New Roman" w:eastAsia="Times New Roman" w:hAnsi="Times New Roman" w:cs="Times New Roman"/>
          <w:sz w:val="26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систем, на объекты в любое время суток.</w:t>
      </w:r>
    </w:p>
    <w:p w14:paraId="2DC8CB33" w14:textId="4A19A565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повреждённой, и администрацию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 w:rsidR="003C255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дефекта.</w:t>
      </w:r>
    </w:p>
    <w:p w14:paraId="0B282A6A" w14:textId="475C6946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 возникновении неисправностей и аварий на тепловых сетях, вызванных технологическим нарушением на инженерных сооружениях и коммуникациях, срок устранения, которых превышает на отопление 12 часов и горячее водоснабжение более 36 часов, руководство по локализации и ликвидации аварий возлагается на администрацию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 и оперативный штаб по предупреждению и ликвидации аварийных ситуаций в системе теплоснабжения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EFD18B" w14:textId="70BF184B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Ликвидация нештатных ситуаций на объектах жилищно-коммунального хозяйства осуществляется в соответствии с Регламентом взаимодействия администрации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 w:rsidR="003C255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сельского поселения и организаций всех форм собственности при возникновении и ликвидации аварийных ситуаций, технологических нарушений на </w:t>
      </w:r>
      <w:r>
        <w:rPr>
          <w:rFonts w:ascii="Times New Roman" w:eastAsia="Times New Roman" w:hAnsi="Times New Roman" w:cs="Times New Roman"/>
          <w:sz w:val="26"/>
        </w:rPr>
        <w:lastRenderedPageBreak/>
        <w:t>объектах энергетики, жилищно-коммунального хозяйства и социально-значимых объектах.</w:t>
      </w:r>
    </w:p>
    <w:p w14:paraId="71467B57" w14:textId="4554BA4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расходов на проведение непредвиденных аварийно-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жилищно- коммунального хозяйства осуществляется в установленном порядке в пределах средств, предусмотренных в бюджете администрации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 Тихвинского муниципального района и организаций жилищно-коммунального комплекса на очередной финансовый год.</w:t>
      </w:r>
    </w:p>
    <w:p w14:paraId="37F69B23" w14:textId="78C98328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Работы по устранению технологических нарушений на инженерных сетях, связанные с нарушением благоустройства территории, производятся ресурсоснабжающими организациями и их подрядными организациями по согласованию с администрацией </w:t>
      </w:r>
      <w:proofErr w:type="spellStart"/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 w:rsidR="003C255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AA622A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 w:rsidRPr="009D5145">
        <w:rPr>
          <w:rFonts w:ascii="Times New Roman" w:eastAsia="Times New Roman" w:hAnsi="Times New Roman" w:cs="Times New Roman"/>
          <w:sz w:val="26"/>
        </w:rPr>
        <w:t>Восстановление асфальтового покрытия, газонов и зелёных насаждений на 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счёт владельцев инженерных сетей, на которых произошла авария или возник дефект.</w:t>
      </w:r>
    </w:p>
    <w:p w14:paraId="45848D92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Собственники земельных участков, по которым проходят инженерные коммуникации, обязаны:</w:t>
      </w:r>
    </w:p>
    <w:p w14:paraId="0937E93E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осуществлять контроль за содержанием охранных зон инженерных сетей, в том числе за своевременной очисткой от горючих отходов, мусора, тары, опавших листьев, сухой травы, а также обеспечивать круглосуточный доступ для обслуживания и ремонта инженерных коммуникаций;</w:t>
      </w:r>
    </w:p>
    <w:p w14:paraId="40FBA2C6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14:paraId="10A06910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обеспечивать, по требованию владельца инженерных коммуникаций, снос несанкционированных построек и посаженных в охранных зонах деревьев и кустарников;</w:t>
      </w:r>
    </w:p>
    <w:p w14:paraId="74EB4A33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принимать меры, в соответствии с действующим законодательством, к лицам, допустившим устройство в охранной зоне инженерных коммуникаций постоянных или временных предприятий торговли, парковки транспорта, рекламных щитов и т.д.;</w:t>
      </w:r>
    </w:p>
    <w:p w14:paraId="018A79FF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компенсировать затраты, связанные с восстановлением или 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сооружений.</w:t>
      </w:r>
    </w:p>
    <w:p w14:paraId="3876DBAB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Собственники земельных участков, организации, ответственные за содержание территории, на которой находятся инженерные коммуникации, эксплуатирующая </w:t>
      </w:r>
      <w:r>
        <w:rPr>
          <w:rFonts w:ascii="Times New Roman" w:eastAsia="Times New Roman" w:hAnsi="Times New Roman" w:cs="Times New Roman"/>
          <w:sz w:val="26"/>
        </w:rPr>
        <w:lastRenderedPageBreak/>
        <w:t>организация, сотрудники органов внутренних дел при обнаружении технологических нарушений (вытекание горячей воды или выход пара из надземных трубопроводов тепловых сетей, образование провалов и т.п.) обязаны:</w:t>
      </w:r>
    </w:p>
    <w:p w14:paraId="42D5F328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14:paraId="24DE2824" w14:textId="77777777" w:rsidR="00AF7144" w:rsidRDefault="00AF7144" w:rsidP="00AF7144">
      <w:pPr>
        <w:numPr>
          <w:ilvl w:val="1"/>
          <w:numId w:val="36"/>
        </w:numPr>
        <w:spacing w:line="256" w:lineRule="auto"/>
        <w:ind w:hanging="4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незамедлительно информировать обо всех происшествиях, связанных с повреждением объектов теплоснабжения администрацию Тихвинского муниципального района и диспетчерскую службу ресурсоснабжающих организаций.</w:t>
      </w:r>
    </w:p>
    <w:p w14:paraId="79B6A20D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Владелец или арендатор встроенных нежилых помещений (подвалов, чердаков, мансард и др.), в которых расположены инженерные сооружения системы теплоснабжения или по которым проходят инженерные коммуникации, при использовании этих помещений под склады или другие объекты, обязан обеспечить беспрепятственный доступ представителей исполнителя коммунальных услуг и (или) специализированных организаций, обслуживающих внутридомовые системы, для их осмотра, ремонта или технического обслуживания.</w:t>
      </w:r>
    </w:p>
    <w:p w14:paraId="6E73B6AB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Работы по оборудованию встроенных нежилых помещений, по которым проходят инженерные коммуникации, выполняются по техническим условиям исполнителя коммунальных услуг, согласованным с теплоснабжающими организациями.</w:t>
      </w:r>
    </w:p>
    <w:p w14:paraId="6833B854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 всех жилых домах,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обеспечения.</w:t>
      </w:r>
    </w:p>
    <w:p w14:paraId="2333523F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Потребители тепла по надёжности теплоснабжения делятся на три категории:</w:t>
      </w:r>
    </w:p>
    <w:p w14:paraId="02E70BAA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к первой категории </w:t>
      </w:r>
      <w:r>
        <w:rPr>
          <w:rFonts w:ascii="Times New Roman" w:eastAsia="Times New Roman" w:hAnsi="Times New Roman" w:cs="Times New Roman"/>
          <w:sz w:val="26"/>
        </w:rPr>
        <w:t>относятся потребители, для которых должна быть обеспечена бесперебойная подача тепловой энергии, среди них следующие объекты жилищно-коммунального сектора: больницы; родильные дома; детские дошкольные учреждения с круглосуточным пребыванием детей;</w:t>
      </w:r>
    </w:p>
    <w:p w14:paraId="74B724E3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ко второй категории </w:t>
      </w:r>
      <w:r>
        <w:rPr>
          <w:rFonts w:ascii="Times New Roman" w:eastAsia="Times New Roman" w:hAnsi="Times New Roman" w:cs="Times New Roman"/>
          <w:sz w:val="26"/>
        </w:rPr>
        <w:t>– потребители (жилые и общественные здания), у которых допускается снижение температуры в помещениях на период ликвидации аварий до 12 °С;</w:t>
      </w:r>
    </w:p>
    <w:p w14:paraId="310F1825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к третьей категории </w:t>
      </w:r>
      <w:r>
        <w:rPr>
          <w:rFonts w:ascii="Times New Roman" w:eastAsia="Times New Roman" w:hAnsi="Times New Roman" w:cs="Times New Roman"/>
          <w:sz w:val="26"/>
        </w:rPr>
        <w:t>- потребители, у которых допускается снижение температуры в отапливаемых помещениях на период ликвидации аварий до 3°С.</w:t>
      </w:r>
    </w:p>
    <w:p w14:paraId="2B1E21C7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3E029D12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Источники теплоснабжения по надёжности отпуска тепла потребителям делятся на две категории:</w:t>
      </w:r>
    </w:p>
    <w:p w14:paraId="055083D9" w14:textId="77777777" w:rsidR="00AF7144" w:rsidRDefault="00AF7144" w:rsidP="00AF7144">
      <w:pPr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>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</w:t>
      </w:r>
    </w:p>
    <w:bookmarkEnd w:id="6"/>
    <w:p w14:paraId="137A05F5" w14:textId="77777777" w:rsidR="00A3211F" w:rsidRDefault="00A3211F" w:rsidP="00AF7144">
      <w:pPr>
        <w:widowControl w:val="0"/>
        <w:tabs>
          <w:tab w:val="left" w:pos="1975"/>
          <w:tab w:val="left" w:pos="2127"/>
          <w:tab w:val="left" w:pos="7088"/>
        </w:tabs>
        <w:autoSpaceDE w:val="0"/>
        <w:autoSpaceDN w:val="0"/>
        <w:spacing w:before="61" w:after="0" w:line="240" w:lineRule="auto"/>
        <w:ind w:right="-8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CDEDA2B" w14:textId="62BD4E84" w:rsidR="00AF7144" w:rsidRDefault="00AF7144" w:rsidP="00AF7144">
      <w:pPr>
        <w:widowControl w:val="0"/>
        <w:tabs>
          <w:tab w:val="left" w:pos="1975"/>
          <w:tab w:val="left" w:pos="2127"/>
          <w:tab w:val="left" w:pos="7088"/>
        </w:tabs>
        <w:autoSpaceDE w:val="0"/>
        <w:autoSpaceDN w:val="0"/>
        <w:spacing w:before="61" w:after="0" w:line="240" w:lineRule="auto"/>
        <w:ind w:right="-8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 Краткая характеристика тепловых сетей, потребителей тепловой энергии и оценка возможной обстановки при возникновении аварий</w:t>
      </w:r>
    </w:p>
    <w:p w14:paraId="0C64A89F" w14:textId="77777777" w:rsidR="00AF7144" w:rsidRDefault="00AF7144" w:rsidP="00AF7144">
      <w:pPr>
        <w:widowControl w:val="0"/>
        <w:autoSpaceDE w:val="0"/>
        <w:autoSpaceDN w:val="0"/>
        <w:spacing w:before="298" w:after="0" w:line="240" w:lineRule="auto"/>
        <w:ind w:left="73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4.1. Климат и погодно-климатические явления, оказывающие влияние на эксплуатацию тепловых сетей</w:t>
      </w:r>
    </w:p>
    <w:p w14:paraId="68612FF6" w14:textId="77777777" w:rsidR="00237E16" w:rsidRDefault="00237E16" w:rsidP="0023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E956D89" w14:textId="016ECB66" w:rsidR="00237E16" w:rsidRPr="00F76872" w:rsidRDefault="00237E16" w:rsidP="00237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proofErr w:type="spellStart"/>
      <w:r w:rsidR="003C2557">
        <w:rPr>
          <w:rFonts w:ascii="Times New Roman" w:hAnsi="Times New Roman" w:cs="Times New Roman"/>
          <w:color w:val="000000"/>
          <w:sz w:val="26"/>
          <w:szCs w:val="26"/>
        </w:rPr>
        <w:t>Пашозерского</w:t>
      </w:r>
      <w:proofErr w:type="spellEnd"/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климат переходный от континентального к морскому с умеренно теплым летом, продолжительной умеренно холодной зимой и неустойчивым режимом погоды.</w:t>
      </w:r>
    </w:p>
    <w:p w14:paraId="3597EBA0" w14:textId="77777777" w:rsidR="00237E16" w:rsidRPr="00F76872" w:rsidRDefault="00237E16" w:rsidP="00237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Зима длится с начала ноября до начала апреля. Холодная устойчивая погода образуется не сразу, а после периода «предзимья», который длится 1 - 1,5 месяца и сопровождается туманами, моросью и неустойчивым снежным покровом.</w:t>
      </w:r>
    </w:p>
    <w:p w14:paraId="13CCCF4A" w14:textId="77777777" w:rsidR="00EB6A46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Весной увеличивается повторяемость сухой малооблачной погоды. Нередки ночные морозы на фоне высоких дневных температур. </w:t>
      </w:r>
    </w:p>
    <w:p w14:paraId="2F9E1E97" w14:textId="77777777" w:rsidR="00EB6A46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Для лета характерна повышенная циклоническая деятельность, с которой связана переменная погода, чаще всего, ветреная, пасмурная и дождливая. Бывают периоды жаркой сухой погоды. Лето длится со второй половины мая до первой половины сентября. </w:t>
      </w:r>
    </w:p>
    <w:p w14:paraId="20371E36" w14:textId="33391317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Осень холодная и затяжная. Осадки выпадают в виде продолжительных обложных или моросящих дождей, часты туманы.</w:t>
      </w:r>
    </w:p>
    <w:p w14:paraId="7D8EC339" w14:textId="6032F548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Средние температуры января, самого холодного месяца, и июля, самого теплого, составляют минус 9,</w:t>
      </w:r>
      <w:r w:rsidR="00584CA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 ^C и 1</w:t>
      </w:r>
      <w:r w:rsidR="00584CA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7687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84CA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 ^C соответственно. Самые сильные морозы отмечаются в декабре ~ январе, абсолютный минимум в январе составляет минус 51 ^C. Абсолютный максимум в июле равен 3</w:t>
      </w:r>
      <w:r w:rsidR="00584CAB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 ^C.</w:t>
      </w:r>
    </w:p>
    <w:p w14:paraId="68E45817" w14:textId="77777777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Особенности климатических условий способствуют рассеиванию вредных выбросов от низких источников в атмосферу, территория Тихвинского муниципального района относится к зоне «низкого» потенциала загрязнения воздушного бассейна. В силу особенностей метеорологического режима повышенный уровень загрязнения воздуха формируется в переходные сезоны, особенно весной.</w:t>
      </w:r>
    </w:p>
    <w:p w14:paraId="1B146A43" w14:textId="77777777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климатические условия являются благоприятными для строительства, ведения сельского хозяйства, лесного хозяйства, развития рекреации и туризма. </w:t>
      </w:r>
    </w:p>
    <w:p w14:paraId="793D4223" w14:textId="77777777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Продолжительность комфортного для целей рекреации периода летом составляет от 45 до 55 дней, зимой - от 105 до 110 дней.</w:t>
      </w:r>
    </w:p>
    <w:p w14:paraId="4B7EC7A8" w14:textId="60085A66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Расчетные температуры для проектирования отопления и вентиляции составляют 28 - 29 ^C и минус 14 - 15 ^C соответственно. Продолжительность отопительного периода составляет от 227 до 234 дней.</w:t>
      </w:r>
    </w:p>
    <w:p w14:paraId="0CA59F20" w14:textId="77777777" w:rsidR="00AF7144" w:rsidRDefault="00AF7144" w:rsidP="00AF71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ACF2AF" w14:textId="459B1B95" w:rsidR="00AF7144" w:rsidRDefault="00AF7144" w:rsidP="00AF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Средняя месячная и годовая температуры воздуха, °C, приведены в таблице </w:t>
      </w:r>
    </w:p>
    <w:p w14:paraId="7DE6FF5C" w14:textId="77777777" w:rsidR="00AF7144" w:rsidRDefault="00AF7144" w:rsidP="00AF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AF7144" w14:paraId="632A309E" w14:textId="77777777" w:rsidTr="00AF71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59D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8843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23F1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B7D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33C8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4B7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A6FE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3B08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9D2B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267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13F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2A7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B567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AF7144" w14:paraId="3B000A03" w14:textId="77777777" w:rsidTr="00AF71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158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FC96" w14:textId="7DDAB334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099" w14:textId="5B3D68C2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49B5" w14:textId="473FCC39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9393" w14:textId="5BCBBF8A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3AAD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FB9A" w14:textId="74E3F065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2D58" w14:textId="40B7ABA5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601D" w14:textId="0AA44DFF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F587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1057" w14:textId="24905372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9A59" w14:textId="110F2694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F969" w14:textId="3E8683A1" w:rsidR="00AF7144" w:rsidRDefault="003C2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F714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14:paraId="0B8CD8E7" w14:textId="77777777" w:rsidR="00AF7144" w:rsidRDefault="00AF7144" w:rsidP="00AF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9D828" w14:textId="77777777" w:rsidR="00AF7144" w:rsidRDefault="00AF7144" w:rsidP="00AF7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Значения средней и максимальной суточной амплитуды температуры наружного воздуха приведены в таблице: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0"/>
        <w:gridCol w:w="790"/>
        <w:gridCol w:w="790"/>
        <w:gridCol w:w="790"/>
        <w:gridCol w:w="790"/>
        <w:gridCol w:w="791"/>
        <w:gridCol w:w="791"/>
        <w:gridCol w:w="791"/>
        <w:gridCol w:w="791"/>
        <w:gridCol w:w="791"/>
        <w:gridCol w:w="791"/>
        <w:gridCol w:w="791"/>
      </w:tblGrid>
      <w:tr w:rsidR="00AF7144" w14:paraId="4A8DCA84" w14:textId="77777777" w:rsidTr="00AF7144">
        <w:tc>
          <w:tcPr>
            <w:tcW w:w="9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BAA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Амплитуда температуры средняя по месяцам (верхнее значение), максимальная по месяцам (нижнее значение), °C</w:t>
            </w:r>
          </w:p>
        </w:tc>
      </w:tr>
      <w:tr w:rsidR="00AF7144" w14:paraId="159FBD48" w14:textId="77777777" w:rsidTr="00AF71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18E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EFF3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B6E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3FC0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527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3F8E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02A1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9E5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921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F4E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75C7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1DE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</w:tr>
      <w:tr w:rsidR="00AF7144" w14:paraId="048450C7" w14:textId="77777777" w:rsidTr="00AF71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1EC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141A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0D8D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A77A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B135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3FC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9DE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49A3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96D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D411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F0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F75D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</w:tr>
      <w:tr w:rsidR="00AF7144" w14:paraId="4B8C8FD1" w14:textId="77777777" w:rsidTr="00AF71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94A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9229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669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C9FB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1D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90F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FFD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E0E6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A79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B24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680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9003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</w:tr>
    </w:tbl>
    <w:p w14:paraId="7AAA48EF" w14:textId="77777777" w:rsidR="004E06E7" w:rsidRDefault="004E06E7" w:rsidP="00AF7144">
      <w:pPr>
        <w:pStyle w:val="a3"/>
        <w:spacing w:before="1"/>
        <w:jc w:val="center"/>
        <w:rPr>
          <w:b/>
          <w:bCs/>
        </w:rPr>
      </w:pPr>
    </w:p>
    <w:p w14:paraId="2490B40F" w14:textId="07A00D02" w:rsidR="00027C1A" w:rsidRDefault="00027C1A" w:rsidP="00EB6A46">
      <w:pPr>
        <w:pStyle w:val="a3"/>
        <w:spacing w:before="1"/>
        <w:jc w:val="center"/>
        <w:rPr>
          <w:b/>
          <w:bCs/>
        </w:rPr>
      </w:pPr>
      <w:r>
        <w:rPr>
          <w:b/>
          <w:bCs/>
        </w:rPr>
        <w:t>Рисунок 1 – Тихвинский муниципальный район Ленинградской области</w:t>
      </w:r>
    </w:p>
    <w:p w14:paraId="5D8F252C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5791DF3A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026A918D" w14:textId="34259CCB" w:rsidR="004E06E7" w:rsidRDefault="00027C1A" w:rsidP="00EB6A46">
      <w:pPr>
        <w:pStyle w:val="a3"/>
        <w:spacing w:before="1"/>
        <w:jc w:val="center"/>
        <w:rPr>
          <w:b/>
          <w:bCs/>
        </w:rPr>
      </w:pPr>
      <w:r w:rsidRPr="00CF148E">
        <w:rPr>
          <w:noProof/>
          <w:sz w:val="24"/>
          <w:szCs w:val="24"/>
          <w:lang w:eastAsia="ru-RU"/>
        </w:rPr>
        <w:drawing>
          <wp:inline distT="0" distB="0" distL="0" distR="0" wp14:anchorId="21FCE72C" wp14:editId="476DE24B">
            <wp:extent cx="6057900" cy="486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087" cy="494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8A3D" w14:textId="77777777" w:rsidR="004E06E7" w:rsidRDefault="004E06E7" w:rsidP="00EB6A46">
      <w:pPr>
        <w:pStyle w:val="a3"/>
        <w:spacing w:before="1"/>
        <w:jc w:val="center"/>
        <w:rPr>
          <w:b/>
          <w:bCs/>
        </w:rPr>
      </w:pPr>
    </w:p>
    <w:p w14:paraId="3EEA32F5" w14:textId="05E83E91" w:rsidR="004E06E7" w:rsidRDefault="004E06E7" w:rsidP="00EB6A46">
      <w:pPr>
        <w:pStyle w:val="a3"/>
        <w:spacing w:before="1"/>
        <w:jc w:val="center"/>
        <w:rPr>
          <w:b/>
          <w:bCs/>
        </w:rPr>
      </w:pPr>
    </w:p>
    <w:p w14:paraId="39B501DD" w14:textId="4126CD78" w:rsidR="00027C1A" w:rsidRDefault="00027C1A" w:rsidP="00EB6A46">
      <w:pPr>
        <w:pStyle w:val="a3"/>
        <w:spacing w:before="1"/>
        <w:jc w:val="center"/>
        <w:rPr>
          <w:b/>
          <w:bCs/>
        </w:rPr>
      </w:pPr>
    </w:p>
    <w:p w14:paraId="37C3780A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60E0DD64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2D9A234A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0D489F2F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360F849F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0C5FAA98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4D205319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6C20C3AA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3FFF4BF1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401127B4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634FB962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5326BBDA" w14:textId="72BDC49E" w:rsidR="00027C1A" w:rsidRPr="00027C1A" w:rsidRDefault="00027C1A" w:rsidP="00027C1A">
      <w:pPr>
        <w:pStyle w:val="a3"/>
        <w:jc w:val="center"/>
        <w:rPr>
          <w:b/>
          <w:bCs/>
        </w:rPr>
      </w:pPr>
      <w:r w:rsidRPr="00027C1A">
        <w:rPr>
          <w:b/>
          <w:bCs/>
        </w:rPr>
        <w:t xml:space="preserve">Рисунок </w:t>
      </w:r>
      <w:r w:rsidR="004A1F90">
        <w:rPr>
          <w:b/>
          <w:bCs/>
        </w:rPr>
        <w:t>2</w:t>
      </w:r>
      <w:r w:rsidRPr="00027C1A">
        <w:rPr>
          <w:b/>
          <w:bCs/>
        </w:rPr>
        <w:t xml:space="preserve"> – </w:t>
      </w:r>
      <w:proofErr w:type="spellStart"/>
      <w:r w:rsidRPr="00027C1A">
        <w:rPr>
          <w:b/>
          <w:bCs/>
        </w:rPr>
        <w:t>Пашозерское</w:t>
      </w:r>
      <w:proofErr w:type="spellEnd"/>
      <w:r w:rsidRPr="00027C1A">
        <w:rPr>
          <w:b/>
          <w:bCs/>
        </w:rPr>
        <w:t xml:space="preserve"> сельское поселение Тихвинского муниципального района Ленинградской области</w:t>
      </w:r>
    </w:p>
    <w:p w14:paraId="2B3D5636" w14:textId="6B212ABC" w:rsidR="00027C1A" w:rsidRDefault="00027C1A" w:rsidP="00EB6A46">
      <w:pPr>
        <w:pStyle w:val="a3"/>
        <w:spacing w:before="1"/>
        <w:jc w:val="center"/>
        <w:rPr>
          <w:b/>
          <w:bCs/>
        </w:rPr>
      </w:pPr>
    </w:p>
    <w:p w14:paraId="72715552" w14:textId="77777777" w:rsidR="00027C1A" w:rsidRDefault="00027C1A" w:rsidP="00EB6A46">
      <w:pPr>
        <w:pStyle w:val="a3"/>
        <w:spacing w:before="1"/>
        <w:jc w:val="center"/>
        <w:rPr>
          <w:b/>
          <w:bCs/>
        </w:rPr>
      </w:pPr>
    </w:p>
    <w:p w14:paraId="4E3092AC" w14:textId="77777777" w:rsidR="004A1F90" w:rsidRDefault="00027C1A" w:rsidP="00027C1A">
      <w:pPr>
        <w:pStyle w:val="a3"/>
        <w:spacing w:before="1"/>
        <w:jc w:val="center"/>
        <w:rPr>
          <w:b/>
          <w:bCs/>
        </w:rPr>
      </w:pPr>
      <w:r w:rsidRPr="00B31DCB">
        <w:rPr>
          <w:noProof/>
          <w:sz w:val="24"/>
          <w:szCs w:val="24"/>
          <w:lang w:eastAsia="ru-RU"/>
        </w:rPr>
        <w:drawing>
          <wp:inline distT="0" distB="0" distL="0" distR="0" wp14:anchorId="658738A8" wp14:editId="0F955F19">
            <wp:extent cx="5486400" cy="33946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521" cy="342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F35EC" w14:textId="195E3554" w:rsidR="00AF7144" w:rsidRDefault="00AF7144" w:rsidP="00027C1A">
      <w:pPr>
        <w:pStyle w:val="a3"/>
        <w:spacing w:before="1"/>
        <w:jc w:val="center"/>
        <w:rPr>
          <w:b/>
          <w:bCs/>
        </w:rPr>
      </w:pPr>
      <w:r>
        <w:rPr>
          <w:b/>
          <w:bCs/>
        </w:rPr>
        <w:t>Оценка опасных гидрометеорологических процессов в рассматриваемом районе</w:t>
      </w:r>
    </w:p>
    <w:p w14:paraId="3CB47966" w14:textId="118CD0BD" w:rsidR="00AF7144" w:rsidRDefault="00AF7144" w:rsidP="00EB6A46">
      <w:pPr>
        <w:pStyle w:val="a3"/>
        <w:spacing w:before="298"/>
        <w:ind w:right="-8" w:firstLine="567"/>
        <w:jc w:val="both"/>
      </w:pPr>
      <w:r>
        <w:t xml:space="preserve">К опасным гидрометеорологическим явлениям, способным угрожать устойчивости зданий, сооружений и технологического оборудования относятся: штормовые и ураганные ветра (25-30 м / с и более), сильные дожди (10-20мм/ час и более), аномально высокие и аномально низкие температуры, снежные и ледяные корки, грозы. </w:t>
      </w:r>
    </w:p>
    <w:p w14:paraId="4A43B89A" w14:textId="77777777" w:rsidR="00F47F4B" w:rsidRDefault="00F47F4B" w:rsidP="00EB6A46">
      <w:pPr>
        <w:pStyle w:val="a3"/>
        <w:ind w:right="-8" w:firstLine="567"/>
        <w:jc w:val="both"/>
      </w:pPr>
    </w:p>
    <w:p w14:paraId="671DAC30" w14:textId="5443F625" w:rsidR="000D3196" w:rsidRPr="004F6661" w:rsidRDefault="000D3196" w:rsidP="00EB6A46">
      <w:pPr>
        <w:pStyle w:val="a3"/>
        <w:numPr>
          <w:ilvl w:val="1"/>
          <w:numId w:val="31"/>
        </w:numPr>
        <w:spacing w:before="2"/>
        <w:ind w:right="-8"/>
        <w:jc w:val="both"/>
        <w:rPr>
          <w:b/>
        </w:rPr>
      </w:pPr>
      <w:r w:rsidRPr="004F6661">
        <w:rPr>
          <w:b/>
          <w:bCs/>
        </w:rPr>
        <w:t xml:space="preserve">Административное деление, население </w:t>
      </w:r>
      <w:proofErr w:type="spellStart"/>
      <w:r w:rsidR="00531BF5">
        <w:rPr>
          <w:b/>
        </w:rPr>
        <w:t>Пашозерского</w:t>
      </w:r>
      <w:proofErr w:type="spellEnd"/>
      <w:r w:rsidR="004F6661" w:rsidRPr="004F6661">
        <w:rPr>
          <w:b/>
        </w:rPr>
        <w:t xml:space="preserve"> сельского поселения Тихвинского муниципального района Ленинградской области</w:t>
      </w:r>
    </w:p>
    <w:p w14:paraId="4ADE2B23" w14:textId="28A09729" w:rsidR="00EB6A46" w:rsidRPr="00F76872" w:rsidRDefault="00531BF5" w:rsidP="00EB6A46">
      <w:pPr>
        <w:widowControl w:val="0"/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7" w:name="_Hlk507426333"/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Пашозерское</w:t>
      </w:r>
      <w:proofErr w:type="spellEnd"/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сельское поселение</w:t>
      </w:r>
      <w:bookmarkEnd w:id="7"/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муниципальное образование в составе Тихвинского района Ленинградской области. Административный центр – деревня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Пашозеро </w:t>
      </w:r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>(население –</w:t>
      </w:r>
      <w:r w:rsidR="00EB6A46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22</w:t>
      </w:r>
      <w:r w:rsidR="00EB6A4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>чел.).</w:t>
      </w:r>
    </w:p>
    <w:p w14:paraId="4829CDCF" w14:textId="4F8BBF1C" w:rsidR="00EB6A46" w:rsidRPr="00F76872" w:rsidRDefault="00EB6A46" w:rsidP="00EB6A46">
      <w:pPr>
        <w:widowControl w:val="0"/>
        <w:suppressAutoHyphens/>
        <w:spacing w:before="60" w:after="6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Общая площадь территории – 1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108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км²;</w:t>
      </w:r>
    </w:p>
    <w:p w14:paraId="06C94DDA" w14:textId="77777777" w:rsidR="00EB6A46" w:rsidRPr="00F76872" w:rsidRDefault="00EB6A46" w:rsidP="00EB6A46">
      <w:pPr>
        <w:widowControl w:val="0"/>
        <w:suppressAutoHyphens/>
        <w:spacing w:before="60" w:after="6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Численность населения –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1 101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чел.;</w:t>
      </w:r>
    </w:p>
    <w:p w14:paraId="73BC5AE4" w14:textId="53667DC3" w:rsidR="00EB6A46" w:rsidRPr="00F76872" w:rsidRDefault="00EB6A46" w:rsidP="00EB6A46">
      <w:pPr>
        <w:widowControl w:val="0"/>
        <w:suppressAutoHyphens/>
        <w:spacing w:before="60" w:after="6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Расположено в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восточной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части Тихвинского района;</w:t>
      </w:r>
    </w:p>
    <w:p w14:paraId="1BF7CD99" w14:textId="522253FD" w:rsidR="00EB6A46" w:rsidRPr="00F76872" w:rsidRDefault="00531BF5" w:rsidP="00EB6A46">
      <w:pPr>
        <w:widowControl w:val="0"/>
        <w:suppressAutoHyphens/>
        <w:spacing w:before="60" w:after="6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Пашозерское</w:t>
      </w:r>
      <w:proofErr w:type="spellEnd"/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сельское поселение граничит: </w:t>
      </w:r>
    </w:p>
    <w:p w14:paraId="0C97284C" w14:textId="227623FB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севере — с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Подпорожским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районом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14:paraId="1DF1AA8D" w14:textId="294F0929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востоке — с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Вологодской областью;</w:t>
      </w:r>
    </w:p>
    <w:p w14:paraId="5B28ACE0" w14:textId="3E276F61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юго-востоке — с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Бокситогорским районом;</w:t>
      </w:r>
    </w:p>
    <w:p w14:paraId="427CFC6B" w14:textId="571EB228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северо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-западе — с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Лодейнопольским районом;</w:t>
      </w:r>
    </w:p>
    <w:p w14:paraId="4FEC760D" w14:textId="4FA585A1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западе — с </w:t>
      </w:r>
      <w:proofErr w:type="spellStart"/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Ганьковским</w:t>
      </w:r>
      <w:proofErr w:type="spellEnd"/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сельским поселением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14:paraId="3D79C11E" w14:textId="66461C94" w:rsidR="00EB6A46" w:rsidRPr="00F76872" w:rsidRDefault="00EB6A46" w:rsidP="00EB6A46">
      <w:pPr>
        <w:widowControl w:val="0"/>
        <w:suppressAutoHyphens/>
        <w:spacing w:before="100" w:beforeAutospacing="1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По территории поселения протекают </w:t>
      </w:r>
      <w:r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реки Капша, </w:t>
      </w:r>
      <w:r w:rsidR="00584CAB"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>Генуя</w:t>
      </w:r>
      <w:r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proofErr w:type="spellStart"/>
      <w:r w:rsidR="00584CAB"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>Чога</w:t>
      </w:r>
      <w:proofErr w:type="spellEnd"/>
      <w:r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14:paraId="02F26110" w14:textId="38E53D0C" w:rsidR="00EB6A46" w:rsidRDefault="00EB6A46" w:rsidP="00EB6A46">
      <w:pPr>
        <w:widowControl w:val="0"/>
        <w:suppressAutoHyphens/>
        <w:spacing w:before="100" w:beforeAutospacing="1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Расстояние от административного центра поселения (д. </w:t>
      </w:r>
      <w:r w:rsidR="002A0342">
        <w:rPr>
          <w:rFonts w:ascii="Times New Roman" w:eastAsia="Times New Roman" w:hAnsi="Times New Roman" w:cs="Times New Roman"/>
          <w:sz w:val="26"/>
          <w:szCs w:val="20"/>
          <w:lang w:eastAsia="ru-RU"/>
        </w:rPr>
        <w:t>Пашозеро</w:t>
      </w:r>
      <w:r w:rsidRPr="00F7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 районного центра (г. Тихвина) – </w:t>
      </w:r>
      <w:r w:rsid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>98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км. </w:t>
      </w:r>
    </w:p>
    <w:p w14:paraId="27824907" w14:textId="5436D585" w:rsidR="00EB6A46" w:rsidRPr="00F76872" w:rsidRDefault="00EB6A46" w:rsidP="00EB6A46">
      <w:pPr>
        <w:widowControl w:val="0"/>
        <w:suppressAutoHyphens/>
        <w:spacing w:before="100" w:beforeAutospacing="1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План </w:t>
      </w:r>
      <w:proofErr w:type="spellStart"/>
      <w:r w:rsidR="00D65390">
        <w:rPr>
          <w:rFonts w:ascii="Times New Roman" w:eastAsia="Times New Roman" w:hAnsi="Times New Roman" w:cs="Times New Roman"/>
          <w:sz w:val="26"/>
          <w:szCs w:val="20"/>
          <w:lang w:eastAsia="ru-RU"/>
        </w:rPr>
        <w:t>Пашозерского</w:t>
      </w:r>
      <w:proofErr w:type="spellEnd"/>
      <w:r w:rsidR="00D6539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сельского поселения представлен на рисунке </w:t>
      </w:r>
      <w:r w:rsidR="004A1F90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14:paraId="4C385D72" w14:textId="56BF07ED" w:rsidR="00EB6A46" w:rsidRDefault="00EB6A46" w:rsidP="00EB6A46">
      <w:pPr>
        <w:widowControl w:val="0"/>
        <w:suppressAutoHyphens/>
        <w:spacing w:before="100" w:beforeAutospacing="1"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состав поселения входят </w:t>
      </w:r>
      <w:r w:rsidR="002A0342">
        <w:rPr>
          <w:rFonts w:ascii="Times New Roman" w:eastAsia="Times New Roman" w:hAnsi="Times New Roman" w:cs="Times New Roman"/>
          <w:sz w:val="26"/>
          <w:szCs w:val="20"/>
          <w:lang w:eastAsia="ru-RU"/>
        </w:rPr>
        <w:t>15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населённых пунктов:</w:t>
      </w:r>
    </w:p>
    <w:p w14:paraId="122D9089" w14:textId="77777777" w:rsidR="00095E1D" w:rsidRPr="00F76872" w:rsidRDefault="00095E1D" w:rsidP="00EB6A46">
      <w:pPr>
        <w:widowControl w:val="0"/>
        <w:suppressAutoHyphens/>
        <w:spacing w:before="100" w:beforeAutospacing="1"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2913" w:type="pct"/>
        <w:tblInd w:w="1961" w:type="dxa"/>
        <w:tblLook w:val="04A0" w:firstRow="1" w:lastRow="0" w:firstColumn="1" w:lastColumn="0" w:noHBand="0" w:noVBand="1"/>
      </w:tblPr>
      <w:tblGrid>
        <w:gridCol w:w="1347"/>
        <w:gridCol w:w="4477"/>
      </w:tblGrid>
      <w:tr w:rsidR="00D65390" w:rsidRPr="00F76872" w14:paraId="7735E609" w14:textId="77777777" w:rsidTr="00D65390">
        <w:trPr>
          <w:trHeight w:val="529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F55" w14:textId="77777777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BF74" w14:textId="77777777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Населенный пункт</w:t>
            </w:r>
          </w:p>
        </w:tc>
      </w:tr>
      <w:tr w:rsidR="00D65390" w:rsidRPr="00F76872" w14:paraId="1B218579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FF1" w14:textId="77777777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751" w14:textId="0429BBD5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Пашозеро</w:t>
            </w:r>
          </w:p>
        </w:tc>
      </w:tr>
      <w:tr w:rsidR="00D65390" w:rsidRPr="00F76872" w14:paraId="034C8C41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2479" w14:textId="7C3CA9AB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15F0" w14:textId="37CE310E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Кончик</w:t>
            </w:r>
          </w:p>
        </w:tc>
      </w:tr>
      <w:tr w:rsidR="00D65390" w:rsidRPr="00F76872" w14:paraId="0643AA4C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27A1" w14:textId="1E5B5D82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3FED" w14:textId="23E337AF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Бирючово</w:t>
            </w:r>
            <w:proofErr w:type="spellEnd"/>
          </w:p>
        </w:tc>
      </w:tr>
      <w:tr w:rsidR="00D65390" w:rsidRPr="00F76872" w14:paraId="796755D2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EA17" w14:textId="68F1E77C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54F" w14:textId="3D9D0A02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Урья</w:t>
            </w:r>
          </w:p>
        </w:tc>
      </w:tr>
      <w:tr w:rsidR="00D65390" w:rsidRPr="00F76872" w14:paraId="7BD3F034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5EAA" w14:textId="77613FE2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F86" w14:textId="1C653DCE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Лукино</w:t>
            </w:r>
          </w:p>
        </w:tc>
      </w:tr>
      <w:tr w:rsidR="00D65390" w:rsidRPr="00F76872" w14:paraId="3D674986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0270" w14:textId="75E296AC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CCB" w14:textId="08F52165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Гора</w:t>
            </w:r>
          </w:p>
        </w:tc>
      </w:tr>
      <w:tr w:rsidR="00D65390" w:rsidRPr="00F76872" w14:paraId="7C6C1B71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7132" w14:textId="793E9D2A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6AFF" w14:textId="0AF4EDDD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Чога</w:t>
            </w:r>
            <w:proofErr w:type="spellEnd"/>
          </w:p>
        </w:tc>
      </w:tr>
      <w:tr w:rsidR="00D65390" w:rsidRPr="00F76872" w14:paraId="2286805E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C1B3" w14:textId="5C273244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CF6A" w14:textId="3CFC80FF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Коптяево</w:t>
            </w:r>
            <w:proofErr w:type="spellEnd"/>
          </w:p>
        </w:tc>
      </w:tr>
      <w:tr w:rsidR="00D65390" w:rsidRPr="00F76872" w14:paraId="4AEFF02A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473" w14:textId="7A4FE043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627F" w14:textId="636CEAED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Стрелково</w:t>
            </w:r>
          </w:p>
        </w:tc>
      </w:tr>
      <w:tr w:rsidR="00D65390" w:rsidRPr="00F76872" w14:paraId="6BCFEA26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A00" w14:textId="1AD6949B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DAC" w14:textId="79C74B6F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Харагеничи</w:t>
            </w:r>
            <w:proofErr w:type="spellEnd"/>
          </w:p>
        </w:tc>
      </w:tr>
      <w:tr w:rsidR="00D65390" w:rsidRPr="00F76872" w14:paraId="0DABC595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97FC" w14:textId="390FAA74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2D7" w14:textId="2CBD4576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-Капша</w:t>
            </w:r>
          </w:p>
        </w:tc>
      </w:tr>
      <w:tr w:rsidR="00D65390" w:rsidRPr="00F76872" w14:paraId="6143C07B" w14:textId="77777777" w:rsidTr="00D65390">
        <w:trPr>
          <w:trHeight w:val="80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D885" w14:textId="255C9C41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5BCF" w14:textId="0700E2A5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Озровичи</w:t>
            </w:r>
            <w:proofErr w:type="spellEnd"/>
          </w:p>
        </w:tc>
      </w:tr>
      <w:tr w:rsidR="00D65390" w:rsidRPr="00F76872" w14:paraId="1C422F0A" w14:textId="77777777" w:rsidTr="00D65390">
        <w:trPr>
          <w:trHeight w:val="254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3697" w14:textId="638EA29B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0A62" w14:textId="6055AD69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Корбеничи</w:t>
            </w:r>
            <w:proofErr w:type="spellEnd"/>
          </w:p>
        </w:tc>
      </w:tr>
      <w:tr w:rsidR="00D65390" w:rsidRPr="00F76872" w14:paraId="411DD04E" w14:textId="77777777" w:rsidTr="00D65390">
        <w:trPr>
          <w:trHeight w:val="254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C737" w14:textId="2D18474D" w:rsidR="00D65390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6E35" w14:textId="5B9705D6" w:rsidR="00D65390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Берег</w:t>
            </w:r>
          </w:p>
        </w:tc>
      </w:tr>
      <w:tr w:rsidR="00D65390" w:rsidRPr="00F76872" w14:paraId="16E765B1" w14:textId="77777777" w:rsidTr="00D65390">
        <w:trPr>
          <w:trHeight w:val="254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C2D5" w14:textId="5B40E0C1" w:rsidR="00D65390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37E0" w14:textId="60BEE55A" w:rsidR="00D65390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Нюрговичи</w:t>
            </w:r>
            <w:proofErr w:type="spellEnd"/>
          </w:p>
        </w:tc>
      </w:tr>
    </w:tbl>
    <w:p w14:paraId="7F49EA64" w14:textId="77777777" w:rsidR="000D3196" w:rsidRDefault="000D3196" w:rsidP="000D3196">
      <w:pPr>
        <w:jc w:val="center"/>
      </w:pPr>
    </w:p>
    <w:p w14:paraId="716C9FE4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59BD776B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5D7F2469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55143A7A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174CCD1F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741DDD7C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40C7894F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7DD5C5A9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40630D82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229CA16E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3A12E4A4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2E9EE570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1F790E15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548CAC66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32FC7EB4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1742A6B5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741E994E" w14:textId="26AB5E05" w:rsidR="005660A8" w:rsidRPr="004A1F90" w:rsidRDefault="00B31DCB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  <w:r w:rsidRPr="004A1F90">
        <w:rPr>
          <w:b/>
          <w:bCs/>
          <w:noProof/>
        </w:rPr>
        <w:t>Рис</w:t>
      </w:r>
      <w:r w:rsidR="004A1F90">
        <w:rPr>
          <w:b/>
          <w:bCs/>
          <w:noProof/>
        </w:rPr>
        <w:t>унок</w:t>
      </w:r>
      <w:r w:rsidRPr="004A1F90">
        <w:rPr>
          <w:b/>
          <w:bCs/>
          <w:noProof/>
        </w:rPr>
        <w:t xml:space="preserve"> </w:t>
      </w:r>
      <w:r w:rsidR="004A1F90" w:rsidRPr="004A1F90">
        <w:rPr>
          <w:b/>
          <w:bCs/>
          <w:noProof/>
        </w:rPr>
        <w:t>3</w:t>
      </w:r>
      <w:r w:rsidR="004A1F90">
        <w:rPr>
          <w:b/>
          <w:bCs/>
          <w:noProof/>
        </w:rPr>
        <w:t xml:space="preserve"> -</w:t>
      </w:r>
      <w:r w:rsidRPr="004A1F90">
        <w:rPr>
          <w:b/>
          <w:bCs/>
          <w:noProof/>
        </w:rPr>
        <w:t xml:space="preserve"> План д. Пашозеро</w:t>
      </w:r>
      <w:r w:rsidRPr="004A1F90">
        <w:rPr>
          <w:b/>
          <w:bCs/>
          <w:noProof/>
        </w:rPr>
        <w:tab/>
      </w:r>
      <w:r w:rsidRPr="004A1F90">
        <w:rPr>
          <w:rFonts w:ascii="Calibri" w:eastAsia="Calibri" w:hAnsi="Calibri" w:cs="Calibri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95104" behindDoc="0" locked="0" layoutInCell="1" allowOverlap="1" wp14:anchorId="6F1A4D5C" wp14:editId="49845411">
            <wp:simplePos x="0" y="0"/>
            <wp:positionH relativeFrom="column">
              <wp:posOffset>-367665</wp:posOffset>
            </wp:positionH>
            <wp:positionV relativeFrom="paragraph">
              <wp:posOffset>327659</wp:posOffset>
            </wp:positionV>
            <wp:extent cx="6827520" cy="4353387"/>
            <wp:effectExtent l="0" t="0" r="0" b="9525"/>
            <wp:wrapNone/>
            <wp:docPr id="1137" name="Picture 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Picture 11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9014" cy="436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1DC8D" w14:textId="30F4E938" w:rsidR="00A705E6" w:rsidRPr="00A705E6" w:rsidRDefault="00A705E6" w:rsidP="00A705E6"/>
    <w:p w14:paraId="5A48BB0A" w14:textId="3CAF0C25" w:rsidR="00A705E6" w:rsidRPr="00A705E6" w:rsidRDefault="00A705E6" w:rsidP="00A705E6"/>
    <w:p w14:paraId="2AF178EA" w14:textId="5C35B3A3" w:rsidR="00A705E6" w:rsidRPr="00A705E6" w:rsidRDefault="00A705E6" w:rsidP="00A705E6"/>
    <w:p w14:paraId="1BF6C239" w14:textId="0197AB92" w:rsidR="00A705E6" w:rsidRPr="00A705E6" w:rsidRDefault="00A705E6" w:rsidP="00A705E6"/>
    <w:p w14:paraId="7D05660E" w14:textId="77777777" w:rsidR="00A705E6" w:rsidRPr="00A705E6" w:rsidRDefault="00A705E6" w:rsidP="00A705E6"/>
    <w:p w14:paraId="6E08A5DD" w14:textId="4B8ADE0E" w:rsidR="00A705E6" w:rsidRDefault="00A705E6" w:rsidP="00A705E6"/>
    <w:p w14:paraId="2975A909" w14:textId="21E291F7" w:rsidR="00032E56" w:rsidRDefault="00032E56" w:rsidP="00A705E6"/>
    <w:p w14:paraId="0C068674" w14:textId="0780C574" w:rsidR="00032E56" w:rsidRDefault="00032E56" w:rsidP="00A705E6"/>
    <w:p w14:paraId="7223A856" w14:textId="77777777" w:rsidR="00032E56" w:rsidRPr="00A705E6" w:rsidRDefault="00032E56" w:rsidP="00A705E6"/>
    <w:p w14:paraId="7A14E262" w14:textId="322B7698" w:rsidR="00A705E6" w:rsidRDefault="00A705E6" w:rsidP="00A705E6">
      <w:pPr>
        <w:rPr>
          <w:noProof/>
        </w:rPr>
      </w:pPr>
    </w:p>
    <w:p w14:paraId="4DB4A435" w14:textId="7F381193" w:rsidR="0091100F" w:rsidRDefault="0091100F" w:rsidP="00A705E6"/>
    <w:p w14:paraId="3F0FF460" w14:textId="621EED3A" w:rsidR="008D2C73" w:rsidRDefault="008D2C73" w:rsidP="00A705E6"/>
    <w:p w14:paraId="577FA88E" w14:textId="57722B4C" w:rsidR="008D2C73" w:rsidRDefault="008D2C73" w:rsidP="00A705E6"/>
    <w:p w14:paraId="51F3E909" w14:textId="153FE3BA" w:rsidR="008D2C73" w:rsidRDefault="008D2C73" w:rsidP="00A705E6"/>
    <w:p w14:paraId="4F1007CC" w14:textId="77DE9B41" w:rsidR="008D2C73" w:rsidRDefault="008D2C73" w:rsidP="00A705E6"/>
    <w:p w14:paraId="31F7125D" w14:textId="6E88361A" w:rsidR="008D2C73" w:rsidRDefault="008D2C73" w:rsidP="00A705E6"/>
    <w:p w14:paraId="17847CFA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3D072647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78A1B1A5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3537FCE2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08A570A5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04C014CE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65B11DCE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35C89066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5CCC9D6A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4C41481E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4F230AFC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76558EC6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50CFCA1F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1920648B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344D275C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4E873904" w14:textId="0ABDF42D" w:rsidR="00B31DCB" w:rsidRPr="004A1F90" w:rsidRDefault="00B31DCB" w:rsidP="004A1F90">
      <w:pPr>
        <w:tabs>
          <w:tab w:val="left" w:pos="3075"/>
        </w:tabs>
        <w:jc w:val="center"/>
        <w:rPr>
          <w:b/>
          <w:bCs/>
        </w:rPr>
      </w:pPr>
      <w:r w:rsidRPr="004A1F90">
        <w:rPr>
          <w:b/>
          <w:bCs/>
        </w:rPr>
        <w:t>Рис</w:t>
      </w:r>
      <w:r w:rsidR="004A1F90">
        <w:rPr>
          <w:b/>
          <w:bCs/>
        </w:rPr>
        <w:t>унок</w:t>
      </w:r>
      <w:r w:rsidRPr="004A1F90">
        <w:rPr>
          <w:b/>
          <w:bCs/>
        </w:rPr>
        <w:t xml:space="preserve"> </w:t>
      </w:r>
      <w:r w:rsidR="004A1F90">
        <w:rPr>
          <w:b/>
          <w:bCs/>
        </w:rPr>
        <w:t>4 -</w:t>
      </w:r>
      <w:r w:rsidRPr="004A1F90">
        <w:rPr>
          <w:b/>
          <w:bCs/>
        </w:rPr>
        <w:t xml:space="preserve"> Схема теплоснабжения Муниципального образования </w:t>
      </w:r>
      <w:proofErr w:type="spellStart"/>
      <w:r w:rsidRPr="004A1F90">
        <w:rPr>
          <w:b/>
          <w:bCs/>
        </w:rPr>
        <w:t>Пашозерское</w:t>
      </w:r>
      <w:proofErr w:type="spellEnd"/>
      <w:r w:rsidRPr="004A1F90">
        <w:rPr>
          <w:b/>
          <w:bCs/>
        </w:rPr>
        <w:t xml:space="preserve"> сельское поселение  Тихвинского муниципального района Ленинградской области.</w:t>
      </w:r>
    </w:p>
    <w:p w14:paraId="59986DE9" w14:textId="790E90C9" w:rsidR="008D2C73" w:rsidRDefault="008D2C73" w:rsidP="00A705E6"/>
    <w:p w14:paraId="469E50E2" w14:textId="74A95256" w:rsidR="008D2C73" w:rsidRDefault="00095E1D" w:rsidP="00A705E6">
      <w:r w:rsidRPr="00095E1D">
        <w:object w:dxaOrig="4320" w:dyaOrig="4320" w14:anchorId="29189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9pt;height:497.75pt" o:ole="">
            <v:imagedata r:id="rId11" o:title=""/>
          </v:shape>
          <o:OLEObject Type="Embed" ProgID="FoxitReader.Document" ShapeID="_x0000_i1025" DrawAspect="Content" ObjectID="_1804480458" r:id="rId12"/>
        </w:object>
      </w:r>
    </w:p>
    <w:p w14:paraId="0E0189B3" w14:textId="6633A597" w:rsidR="00CF148E" w:rsidRPr="00CF148E" w:rsidRDefault="00CF148E" w:rsidP="00CF1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945BB" w14:textId="1D44E2B0" w:rsidR="008D2C73" w:rsidRDefault="008D2C73" w:rsidP="00A705E6"/>
    <w:p w14:paraId="7DA87A57" w14:textId="3E1563D2" w:rsidR="0091100F" w:rsidRDefault="0091100F" w:rsidP="00A705E6"/>
    <w:p w14:paraId="48893BF7" w14:textId="6A2C87A6" w:rsidR="0091100F" w:rsidRDefault="0091100F" w:rsidP="00A705E6">
      <w:pPr>
        <w:rPr>
          <w:noProof/>
        </w:rPr>
      </w:pPr>
    </w:p>
    <w:p w14:paraId="0248482D" w14:textId="77777777" w:rsidR="00704F21" w:rsidRPr="00704F21" w:rsidRDefault="00704F21" w:rsidP="00704F21"/>
    <w:p w14:paraId="5DE00CA9" w14:textId="6C9E0F56" w:rsidR="00704F21" w:rsidRPr="00704F21" w:rsidRDefault="00704F21" w:rsidP="00704F21">
      <w:pPr>
        <w:tabs>
          <w:tab w:val="left" w:pos="1185"/>
        </w:tabs>
        <w:rPr>
          <w:noProof/>
        </w:rPr>
        <w:sectPr w:rsidR="00704F21" w:rsidRPr="00704F21" w:rsidSect="00954A9F">
          <w:footerReference w:type="default" r:id="rId13"/>
          <w:pgSz w:w="11900" w:h="16840"/>
          <w:pgMar w:top="1134" w:right="985" w:bottom="1134" w:left="1134" w:header="720" w:footer="720" w:gutter="0"/>
          <w:pgNumType w:start="1"/>
          <w:cols w:space="720"/>
          <w:docGrid w:linePitch="299"/>
        </w:sectPr>
      </w:pPr>
    </w:p>
    <w:p w14:paraId="037883A0" w14:textId="652B6758" w:rsidR="005660A8" w:rsidRDefault="000D3196" w:rsidP="00095E1D">
      <w:pPr>
        <w:pStyle w:val="1"/>
        <w:tabs>
          <w:tab w:val="left" w:pos="426"/>
        </w:tabs>
        <w:jc w:val="center"/>
      </w:pPr>
      <w:bookmarkStart w:id="8" w:name="_Toc186027537"/>
      <w:bookmarkStart w:id="9" w:name="_Toc186028363"/>
      <w:r w:rsidRPr="00BC4861">
        <w:lastRenderedPageBreak/>
        <w:t xml:space="preserve">Характеристика потребителей тепловой энергии </w:t>
      </w:r>
      <w:proofErr w:type="spellStart"/>
      <w:r w:rsidR="00721CA2">
        <w:t>Пашозерского</w:t>
      </w:r>
      <w:proofErr w:type="spellEnd"/>
      <w:r w:rsidR="00721CA2">
        <w:t xml:space="preserve"> </w:t>
      </w:r>
      <w:r w:rsidR="005660A8">
        <w:t>сельского поселения</w:t>
      </w:r>
      <w:bookmarkEnd w:id="8"/>
      <w:bookmarkEnd w:id="9"/>
    </w:p>
    <w:p w14:paraId="77529931" w14:textId="78878EA7" w:rsidR="000D3196" w:rsidRPr="00BC4861" w:rsidRDefault="005660A8" w:rsidP="00095E1D">
      <w:pPr>
        <w:pStyle w:val="1"/>
        <w:tabs>
          <w:tab w:val="left" w:pos="426"/>
        </w:tabs>
        <w:ind w:left="851"/>
        <w:jc w:val="center"/>
      </w:pPr>
      <w:r>
        <w:t>Тихвинского муниципального района Ленинградской области</w:t>
      </w:r>
    </w:p>
    <w:p w14:paraId="36CBD8EC" w14:textId="77777777" w:rsidR="000D3196" w:rsidRPr="00BC4861" w:rsidRDefault="000D3196" w:rsidP="004A1F90">
      <w:pPr>
        <w:pStyle w:val="a3"/>
        <w:spacing w:before="68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76"/>
        <w:gridCol w:w="3259"/>
        <w:gridCol w:w="1559"/>
        <w:gridCol w:w="849"/>
        <w:gridCol w:w="1135"/>
        <w:gridCol w:w="1325"/>
        <w:gridCol w:w="1276"/>
        <w:gridCol w:w="91"/>
        <w:gridCol w:w="1843"/>
        <w:gridCol w:w="1843"/>
      </w:tblGrid>
      <w:tr w:rsidR="000D3196" w:rsidRPr="00BC4861" w14:paraId="743E3C40" w14:textId="77777777" w:rsidTr="00F84279">
        <w:trPr>
          <w:trHeight w:val="20"/>
        </w:trPr>
        <w:tc>
          <w:tcPr>
            <w:tcW w:w="581" w:type="dxa"/>
            <w:vMerge w:val="restart"/>
          </w:tcPr>
          <w:p w14:paraId="1787182C" w14:textId="77777777" w:rsidR="000D3196" w:rsidRPr="00BC4861" w:rsidRDefault="000D3196" w:rsidP="00F84279">
            <w:pPr>
              <w:pStyle w:val="TableParagraph"/>
              <w:ind w:left="0"/>
              <w:rPr>
                <w:sz w:val="26"/>
              </w:rPr>
            </w:pPr>
            <w:r w:rsidRPr="00BC4861">
              <w:rPr>
                <w:sz w:val="26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128016DC" w14:textId="71400A94" w:rsidR="000D3196" w:rsidRPr="00BC4861" w:rsidRDefault="00704F21" w:rsidP="00F842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Номер котельной</w:t>
            </w:r>
          </w:p>
        </w:tc>
        <w:tc>
          <w:tcPr>
            <w:tcW w:w="3259" w:type="dxa"/>
            <w:vMerge w:val="restart"/>
          </w:tcPr>
          <w:p w14:paraId="788AB27B" w14:textId="0833C00C" w:rsidR="000D3196" w:rsidRPr="00BC4861" w:rsidRDefault="00704F21" w:rsidP="00F8427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Адрес котельной</w:t>
            </w:r>
          </w:p>
        </w:tc>
        <w:tc>
          <w:tcPr>
            <w:tcW w:w="9921" w:type="dxa"/>
            <w:gridSpan w:val="8"/>
          </w:tcPr>
          <w:p w14:paraId="7BEDFE35" w14:textId="77777777" w:rsidR="000D3196" w:rsidRPr="00BC4861" w:rsidRDefault="000D3196" w:rsidP="00F84279">
            <w:pPr>
              <w:pStyle w:val="TableParagraph"/>
              <w:ind w:left="0"/>
              <w:jc w:val="center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Группа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потребителей</w:t>
            </w:r>
            <w:proofErr w:type="spellEnd"/>
          </w:p>
        </w:tc>
      </w:tr>
      <w:tr w:rsidR="000D3196" w:rsidRPr="00BC4861" w14:paraId="429391F4" w14:textId="77777777" w:rsidTr="00F84279">
        <w:trPr>
          <w:trHeight w:val="20"/>
        </w:trPr>
        <w:tc>
          <w:tcPr>
            <w:tcW w:w="581" w:type="dxa"/>
            <w:vMerge/>
            <w:tcBorders>
              <w:top w:val="nil"/>
            </w:tcBorders>
          </w:tcPr>
          <w:p w14:paraId="129A4CFA" w14:textId="77777777" w:rsidR="000D3196" w:rsidRPr="00BC4861" w:rsidRDefault="000D3196" w:rsidP="00F842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487D1AF" w14:textId="77777777" w:rsidR="000D3196" w:rsidRPr="00BC4861" w:rsidRDefault="000D3196" w:rsidP="00F8427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29840FA0" w14:textId="77777777" w:rsidR="000D3196" w:rsidRPr="00BC4861" w:rsidRDefault="000D3196" w:rsidP="00F8427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A5839ED" w14:textId="77777777" w:rsidR="000D3196" w:rsidRPr="00BC4861" w:rsidRDefault="000D3196" w:rsidP="00F84279">
            <w:pPr>
              <w:pStyle w:val="TableParagraph"/>
              <w:ind w:left="0"/>
              <w:jc w:val="center"/>
              <w:rPr>
                <w:sz w:val="24"/>
              </w:rPr>
            </w:pPr>
            <w:r w:rsidRPr="00BC4861">
              <w:rPr>
                <w:sz w:val="24"/>
              </w:rPr>
              <w:t xml:space="preserve">1 </w:t>
            </w:r>
            <w:proofErr w:type="spellStart"/>
            <w:r w:rsidRPr="00BC4861">
              <w:rPr>
                <w:sz w:val="24"/>
              </w:rPr>
              <w:t>группа</w:t>
            </w:r>
            <w:proofErr w:type="spellEnd"/>
            <w:r w:rsidRPr="00BC4861">
              <w:rPr>
                <w:sz w:val="24"/>
              </w:rPr>
              <w:t xml:space="preserve"> (</w:t>
            </w:r>
            <w:proofErr w:type="spellStart"/>
            <w:r w:rsidRPr="00BC4861">
              <w:rPr>
                <w:sz w:val="24"/>
              </w:rPr>
              <w:t>больницы</w:t>
            </w:r>
            <w:proofErr w:type="spellEnd"/>
            <w:r w:rsidRPr="00BC4861">
              <w:rPr>
                <w:sz w:val="24"/>
              </w:rPr>
              <w:t xml:space="preserve">) </w:t>
            </w:r>
            <w:proofErr w:type="spellStart"/>
            <w:r w:rsidRPr="00BC4861">
              <w:rPr>
                <w:sz w:val="24"/>
              </w:rPr>
              <w:t>ед</w:t>
            </w:r>
            <w:proofErr w:type="spellEnd"/>
            <w:r w:rsidRPr="00BC4861">
              <w:rPr>
                <w:sz w:val="24"/>
              </w:rPr>
              <w:t>.</w:t>
            </w:r>
          </w:p>
        </w:tc>
        <w:tc>
          <w:tcPr>
            <w:tcW w:w="4676" w:type="dxa"/>
            <w:gridSpan w:val="5"/>
          </w:tcPr>
          <w:p w14:paraId="32F5A6D5" w14:textId="77777777" w:rsidR="000D3196" w:rsidRPr="00BC4861" w:rsidRDefault="000D3196" w:rsidP="00F84279">
            <w:pPr>
              <w:pStyle w:val="TableParagraph"/>
              <w:ind w:left="0"/>
              <w:rPr>
                <w:sz w:val="24"/>
                <w:lang w:val="ru-RU"/>
              </w:rPr>
            </w:pPr>
            <w:r w:rsidRPr="00BC4861">
              <w:rPr>
                <w:sz w:val="24"/>
                <w:lang w:val="ru-RU"/>
              </w:rPr>
              <w:t>2 группа (школы, детские сады; поликлиники, ж/д) ед.</w:t>
            </w:r>
          </w:p>
        </w:tc>
        <w:tc>
          <w:tcPr>
            <w:tcW w:w="3686" w:type="dxa"/>
            <w:gridSpan w:val="2"/>
          </w:tcPr>
          <w:p w14:paraId="58013D25" w14:textId="77777777" w:rsidR="000D3196" w:rsidRPr="00BC4861" w:rsidRDefault="000D3196" w:rsidP="00F84279">
            <w:pPr>
              <w:pStyle w:val="TableParagraph"/>
              <w:ind w:left="0"/>
              <w:rPr>
                <w:sz w:val="24"/>
              </w:rPr>
            </w:pPr>
            <w:r w:rsidRPr="00BC4861">
              <w:rPr>
                <w:sz w:val="24"/>
              </w:rPr>
              <w:t xml:space="preserve">3 </w:t>
            </w:r>
            <w:proofErr w:type="spellStart"/>
            <w:r w:rsidRPr="00BC4861">
              <w:rPr>
                <w:sz w:val="24"/>
              </w:rPr>
              <w:t>группа</w:t>
            </w:r>
            <w:proofErr w:type="spellEnd"/>
            <w:r w:rsidRPr="00BC4861">
              <w:rPr>
                <w:sz w:val="24"/>
              </w:rPr>
              <w:t xml:space="preserve"> (</w:t>
            </w:r>
            <w:proofErr w:type="spellStart"/>
            <w:r w:rsidRPr="00BC4861">
              <w:rPr>
                <w:sz w:val="24"/>
              </w:rPr>
              <w:t>прочие</w:t>
            </w:r>
            <w:proofErr w:type="spellEnd"/>
            <w:r w:rsidRPr="00BC4861">
              <w:rPr>
                <w:sz w:val="24"/>
              </w:rPr>
              <w:t xml:space="preserve">; </w:t>
            </w:r>
            <w:proofErr w:type="spellStart"/>
            <w:r w:rsidRPr="00BC4861">
              <w:rPr>
                <w:sz w:val="24"/>
              </w:rPr>
              <w:t>магазины</w:t>
            </w:r>
            <w:proofErr w:type="spellEnd"/>
            <w:r w:rsidRPr="00BC4861">
              <w:rPr>
                <w:sz w:val="24"/>
              </w:rPr>
              <w:t xml:space="preserve">) </w:t>
            </w:r>
            <w:proofErr w:type="spellStart"/>
            <w:r w:rsidRPr="00BC4861">
              <w:rPr>
                <w:sz w:val="24"/>
              </w:rPr>
              <w:t>ед</w:t>
            </w:r>
            <w:proofErr w:type="spellEnd"/>
            <w:r w:rsidRPr="00BC4861">
              <w:rPr>
                <w:sz w:val="24"/>
              </w:rPr>
              <w:t>.</w:t>
            </w:r>
          </w:p>
        </w:tc>
      </w:tr>
      <w:tr w:rsidR="00F93D26" w:rsidRPr="00BC4861" w14:paraId="3DF20C4E" w14:textId="77777777" w:rsidTr="00A90C7C">
        <w:trPr>
          <w:trHeight w:val="472"/>
        </w:trPr>
        <w:tc>
          <w:tcPr>
            <w:tcW w:w="581" w:type="dxa"/>
            <w:vMerge/>
            <w:tcBorders>
              <w:top w:val="nil"/>
            </w:tcBorders>
          </w:tcPr>
          <w:p w14:paraId="32530B7E" w14:textId="77777777" w:rsidR="00F93D26" w:rsidRPr="00BC4861" w:rsidRDefault="00F93D26" w:rsidP="00F842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6ECB00C" w14:textId="77777777" w:rsidR="00F93D26" w:rsidRPr="00BC4861" w:rsidRDefault="00F93D26" w:rsidP="00F8427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12A9CF1" w14:textId="77777777" w:rsidR="00F93D26" w:rsidRPr="00BC4861" w:rsidRDefault="00F93D26" w:rsidP="00F8427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AD3A88F" w14:textId="73A8B23D" w:rsidR="00F93D26" w:rsidRPr="00F93D26" w:rsidRDefault="00F93D26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больницы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14:paraId="34F65C14" w14:textId="77777777" w:rsidR="00F93D26" w:rsidRPr="00BC4861" w:rsidRDefault="00F93D26" w:rsidP="00F84279">
            <w:pPr>
              <w:pStyle w:val="TableParagraph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ж/д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34D8" w14:textId="67C97161" w:rsidR="00F93D26" w:rsidRPr="00F93D26" w:rsidRDefault="00704F21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школа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A8B" w14:textId="37BE25DB" w:rsidR="00F93D26" w:rsidRPr="00F93D26" w:rsidRDefault="00F93D26" w:rsidP="00F8427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ФАП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3FBCD" w14:textId="77777777" w:rsidR="00F93D26" w:rsidRPr="00BC4861" w:rsidRDefault="00F93D26" w:rsidP="00F84279">
            <w:pPr>
              <w:pStyle w:val="TableParagraph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д/с</w:t>
            </w:r>
          </w:p>
        </w:tc>
        <w:tc>
          <w:tcPr>
            <w:tcW w:w="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E6885" w14:textId="2DDF0BCE" w:rsidR="00F93D26" w:rsidRPr="00F93D26" w:rsidRDefault="00F93D26" w:rsidP="00F93D26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B122" w14:textId="6A9C7F16" w:rsidR="00F93D26" w:rsidRPr="00BC4861" w:rsidRDefault="00704F21" w:rsidP="00F8427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Прочие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ECB07AC" w14:textId="05E9D4FA" w:rsidR="00F93D26" w:rsidRPr="00BC4861" w:rsidRDefault="00704F21" w:rsidP="00F8427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магазины</w:t>
            </w:r>
          </w:p>
        </w:tc>
      </w:tr>
      <w:tr w:rsidR="00F93D26" w:rsidRPr="00BC4861" w14:paraId="2D45F904" w14:textId="77777777" w:rsidTr="008313B0">
        <w:trPr>
          <w:trHeight w:val="20"/>
        </w:trPr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</w:tcPr>
          <w:p w14:paraId="09CED65E" w14:textId="77777777" w:rsidR="00F93D26" w:rsidRPr="004E06E7" w:rsidRDefault="00F93D26" w:rsidP="00F84279">
            <w:pPr>
              <w:pStyle w:val="TableParagraph"/>
              <w:ind w:left="0"/>
              <w:jc w:val="center"/>
              <w:rPr>
                <w:sz w:val="26"/>
              </w:rPr>
            </w:pPr>
            <w:r w:rsidRPr="004E06E7">
              <w:rPr>
                <w:sz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994E" w14:textId="77777777" w:rsidR="00F93D26" w:rsidRPr="004E06E7" w:rsidRDefault="00F93D26" w:rsidP="00F84279">
            <w:pPr>
              <w:pStyle w:val="TableParagraph"/>
              <w:ind w:left="0"/>
              <w:jc w:val="center"/>
              <w:rPr>
                <w:sz w:val="26"/>
              </w:rPr>
            </w:pPr>
            <w:r w:rsidRPr="004E06E7">
              <w:rPr>
                <w:sz w:val="26"/>
              </w:rPr>
              <w:t>1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848" w14:textId="4BEF9A16" w:rsidR="00F93D26" w:rsidRPr="004E06E7" w:rsidRDefault="00F93D26" w:rsidP="00F84279">
            <w:pPr>
              <w:pStyle w:val="TableParagraph"/>
              <w:ind w:left="0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 xml:space="preserve">д. </w:t>
            </w:r>
            <w:r w:rsidR="00721CA2">
              <w:rPr>
                <w:sz w:val="26"/>
                <w:lang w:val="ru-RU"/>
              </w:rPr>
              <w:t>Пашозеро</w:t>
            </w:r>
            <w:r w:rsidR="00F306E4" w:rsidRPr="004E06E7">
              <w:rPr>
                <w:sz w:val="26"/>
                <w:lang w:val="ru-RU"/>
              </w:rPr>
              <w:t xml:space="preserve"> </w:t>
            </w:r>
            <w:proofErr w:type="spellStart"/>
            <w:proofErr w:type="gramStart"/>
            <w:r w:rsidR="00F306E4" w:rsidRPr="004E06E7">
              <w:rPr>
                <w:sz w:val="26"/>
                <w:lang w:val="ru-RU"/>
              </w:rPr>
              <w:t>ул</w:t>
            </w:r>
            <w:proofErr w:type="spellEnd"/>
            <w:r w:rsidR="00721CA2">
              <w:rPr>
                <w:sz w:val="26"/>
                <w:lang w:val="ru-RU"/>
              </w:rPr>
              <w:t xml:space="preserve"> </w:t>
            </w:r>
            <w:r w:rsidR="00F306E4" w:rsidRPr="004E06E7">
              <w:rPr>
                <w:sz w:val="26"/>
                <w:lang w:val="ru-RU"/>
              </w:rPr>
              <w:t>.</w:t>
            </w:r>
            <w:r w:rsidR="00721CA2">
              <w:rPr>
                <w:sz w:val="26"/>
                <w:lang w:val="ru-RU"/>
              </w:rPr>
              <w:t>Центральная</w:t>
            </w:r>
            <w:proofErr w:type="gramEnd"/>
            <w:r w:rsidR="00721CA2">
              <w:rPr>
                <w:sz w:val="26"/>
                <w:lang w:val="ru-RU"/>
              </w:rPr>
              <w:t>,</w:t>
            </w:r>
            <w:r w:rsidR="00F306E4" w:rsidRPr="004E06E7">
              <w:rPr>
                <w:sz w:val="26"/>
                <w:lang w:val="ru-RU"/>
              </w:rPr>
              <w:t xml:space="preserve"> дом </w:t>
            </w:r>
            <w:r w:rsidR="00721CA2">
              <w:rPr>
                <w:sz w:val="26"/>
                <w:lang w:val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7B2" w14:textId="00A904FB" w:rsidR="00F93D26" w:rsidRPr="004E06E7" w:rsidRDefault="00A90C7C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D194" w14:textId="3DDEA91F" w:rsidR="00F93D26" w:rsidRPr="004E06E7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0A69" w14:textId="17BDAC22" w:rsidR="00F93D26" w:rsidRPr="004E06E7" w:rsidRDefault="00F93D26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2A7F" w14:textId="034140F6" w:rsidR="00F93D26" w:rsidRPr="004E06E7" w:rsidRDefault="00862199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C2780" w14:textId="51EFE14E" w:rsidR="00F93D26" w:rsidRPr="004E06E7" w:rsidRDefault="00862199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7842F" w14:textId="08194E9F" w:rsidR="00F93D26" w:rsidRPr="00F93D26" w:rsidRDefault="00F93D26" w:rsidP="00F93D26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196A" w14:textId="7B53D654" w:rsidR="00F93D26" w:rsidRPr="00F93D26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FCF06" w14:textId="36A4F2D4" w:rsidR="00F93D26" w:rsidRPr="00F93D26" w:rsidRDefault="00A90C7C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F93D26" w:rsidRPr="00BC4861" w14:paraId="62538F24" w14:textId="77777777" w:rsidTr="008313B0">
        <w:trPr>
          <w:trHeight w:val="20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E8DB" w14:textId="77777777" w:rsidR="00F93D26" w:rsidRPr="004E06E7" w:rsidRDefault="00F93D26" w:rsidP="00F8427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E54F" w14:textId="77777777" w:rsidR="00F93D26" w:rsidRPr="004E06E7" w:rsidRDefault="00F93D26" w:rsidP="00F8427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FA0A" w14:textId="77777777" w:rsidR="00F93D26" w:rsidRPr="004E06E7" w:rsidRDefault="00F93D26" w:rsidP="00F84279">
            <w:pPr>
              <w:pStyle w:val="TableParagraph"/>
              <w:ind w:left="0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3285" w14:textId="4C0C9055" w:rsidR="00F93D26" w:rsidRPr="004E06E7" w:rsidRDefault="00F93D26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67A" w14:textId="17D4BFFF" w:rsidR="00F93D26" w:rsidRPr="004E06E7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E59A" w14:textId="57A8F18B" w:rsidR="00F93D26" w:rsidRPr="004E06E7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B87" w14:textId="681EB64A" w:rsidR="00F93D26" w:rsidRPr="004E06E7" w:rsidRDefault="00862199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2CC48" w14:textId="39BE80CF" w:rsidR="00F93D26" w:rsidRPr="00862199" w:rsidRDefault="00862199" w:rsidP="00F8427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04BED" w14:textId="4DE9DE5C" w:rsidR="00F93D26" w:rsidRPr="00F93D26" w:rsidRDefault="00F93D26" w:rsidP="00F93D26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F83" w14:textId="22835449" w:rsidR="00F93D26" w:rsidRPr="00BC4861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107C3" w14:textId="6F7D00EC" w:rsidR="00F93D26" w:rsidRPr="00BC4861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</w:tbl>
    <w:p w14:paraId="352D6C01" w14:textId="77777777" w:rsidR="004E06E7" w:rsidRDefault="004E06E7" w:rsidP="000D3196">
      <w:pPr>
        <w:pStyle w:val="a3"/>
        <w:spacing w:before="73"/>
        <w:ind w:left="520"/>
      </w:pPr>
    </w:p>
    <w:p w14:paraId="3E5A91B4" w14:textId="21D5AEDC" w:rsidR="000D3196" w:rsidRPr="00BC4861" w:rsidRDefault="000D3196" w:rsidP="000D3196">
      <w:pPr>
        <w:pStyle w:val="a3"/>
        <w:spacing w:before="73"/>
        <w:ind w:left="520"/>
      </w:pPr>
      <w:r w:rsidRPr="00BC4861">
        <w:t xml:space="preserve">Таблица 1.1 – Распределение тепловой нагрузки в </w:t>
      </w:r>
      <w:proofErr w:type="spellStart"/>
      <w:r w:rsidR="00721CA2">
        <w:t>Пашозерском</w:t>
      </w:r>
      <w:proofErr w:type="spellEnd"/>
      <w:r w:rsidR="00721CA2">
        <w:t xml:space="preserve"> </w:t>
      </w:r>
      <w:r w:rsidR="00F93D26">
        <w:t>сельском поселении Тихвинского муниципального района Ленинградской области</w:t>
      </w:r>
    </w:p>
    <w:p w14:paraId="339478AA" w14:textId="77777777" w:rsidR="000D3196" w:rsidRPr="00BC4861" w:rsidRDefault="000D3196" w:rsidP="000D3196">
      <w:pPr>
        <w:pStyle w:val="a3"/>
        <w:spacing w:before="68" w:after="1"/>
        <w:rPr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062"/>
        <w:gridCol w:w="1836"/>
        <w:gridCol w:w="1824"/>
        <w:gridCol w:w="1742"/>
        <w:gridCol w:w="1743"/>
        <w:gridCol w:w="1728"/>
        <w:gridCol w:w="1764"/>
      </w:tblGrid>
      <w:tr w:rsidR="00681D81" w:rsidRPr="00A90C7C" w14:paraId="0B93C39A" w14:textId="77777777" w:rsidTr="00681D81">
        <w:trPr>
          <w:trHeight w:val="297"/>
        </w:trPr>
        <w:tc>
          <w:tcPr>
            <w:tcW w:w="2518" w:type="dxa"/>
            <w:vMerge w:val="restart"/>
            <w:vAlign w:val="center"/>
          </w:tcPr>
          <w:p w14:paraId="61E5D62A" w14:textId="7E05EBE2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  <w:lang w:val="ru-RU"/>
              </w:rPr>
              <w:t xml:space="preserve">Тепловой </w:t>
            </w:r>
            <w:r w:rsidR="00704F21" w:rsidRPr="00585403">
              <w:rPr>
                <w:b/>
                <w:sz w:val="26"/>
                <w:lang w:val="ru-RU"/>
              </w:rPr>
              <w:t>источник</w:t>
            </w:r>
          </w:p>
        </w:tc>
        <w:tc>
          <w:tcPr>
            <w:tcW w:w="2062" w:type="dxa"/>
            <w:vMerge w:val="restart"/>
            <w:vAlign w:val="center"/>
          </w:tcPr>
          <w:p w14:paraId="4956033E" w14:textId="29FAFAD6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proofErr w:type="spellStart"/>
            <w:r w:rsidRPr="00585403">
              <w:rPr>
                <w:b/>
                <w:sz w:val="26"/>
              </w:rPr>
              <w:t>Теплоснабжающая</w:t>
            </w:r>
            <w:proofErr w:type="spellEnd"/>
            <w:r w:rsidRPr="00585403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Pr="00585403">
              <w:rPr>
                <w:b/>
                <w:sz w:val="26"/>
              </w:rPr>
              <w:t>организация</w:t>
            </w:r>
            <w:proofErr w:type="spellEnd"/>
          </w:p>
        </w:tc>
        <w:tc>
          <w:tcPr>
            <w:tcW w:w="10637" w:type="dxa"/>
            <w:gridSpan w:val="6"/>
            <w:vAlign w:val="center"/>
          </w:tcPr>
          <w:p w14:paraId="03C73047" w14:textId="778F28F9" w:rsidR="00681D81" w:rsidRPr="00585403" w:rsidRDefault="00704F2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  <w:lang w:val="ru-RU"/>
              </w:rPr>
              <w:t>Тепловые нагрузки</w:t>
            </w:r>
            <w:r w:rsidR="00681D81" w:rsidRPr="00585403">
              <w:rPr>
                <w:b/>
                <w:sz w:val="26"/>
              </w:rPr>
              <w:t>,</w:t>
            </w:r>
            <w:r w:rsidRPr="00585403">
              <w:rPr>
                <w:b/>
                <w:sz w:val="26"/>
                <w:lang w:val="ru-RU"/>
              </w:rPr>
              <w:t xml:space="preserve"> Гкал/ч</w:t>
            </w:r>
          </w:p>
        </w:tc>
      </w:tr>
      <w:tr w:rsidR="00681D81" w:rsidRPr="00A90C7C" w14:paraId="009F3BFF" w14:textId="77777777" w:rsidTr="00681D81">
        <w:trPr>
          <w:trHeight w:val="590"/>
        </w:trPr>
        <w:tc>
          <w:tcPr>
            <w:tcW w:w="2518" w:type="dxa"/>
            <w:vMerge/>
            <w:tcBorders>
              <w:top w:val="nil"/>
            </w:tcBorders>
            <w:vAlign w:val="center"/>
          </w:tcPr>
          <w:p w14:paraId="3EC39A13" w14:textId="77777777" w:rsidR="00681D81" w:rsidRPr="00585403" w:rsidRDefault="00681D81" w:rsidP="00681D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vAlign w:val="center"/>
          </w:tcPr>
          <w:p w14:paraId="5C01AE03" w14:textId="553555FE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</w:tc>
        <w:tc>
          <w:tcPr>
            <w:tcW w:w="1836" w:type="dxa"/>
            <w:vAlign w:val="center"/>
          </w:tcPr>
          <w:p w14:paraId="477D8806" w14:textId="5CA87BB4" w:rsidR="00681D81" w:rsidRPr="00585403" w:rsidRDefault="00704F2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  <w:lang w:val="ru-RU"/>
              </w:rPr>
              <w:t>Отопление</w:t>
            </w:r>
          </w:p>
        </w:tc>
        <w:tc>
          <w:tcPr>
            <w:tcW w:w="1824" w:type="dxa"/>
            <w:vAlign w:val="center"/>
          </w:tcPr>
          <w:p w14:paraId="35D82D57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</w:rPr>
              <w:t xml:space="preserve">ГВС </w:t>
            </w:r>
            <w:proofErr w:type="spellStart"/>
            <w:r w:rsidRPr="00585403">
              <w:rPr>
                <w:b/>
                <w:sz w:val="26"/>
              </w:rPr>
              <w:t>ср.ч</w:t>
            </w:r>
            <w:proofErr w:type="spellEnd"/>
          </w:p>
        </w:tc>
        <w:tc>
          <w:tcPr>
            <w:tcW w:w="1742" w:type="dxa"/>
            <w:vAlign w:val="center"/>
          </w:tcPr>
          <w:p w14:paraId="4150304E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</w:rPr>
              <w:t xml:space="preserve">ГВС </w:t>
            </w:r>
            <w:proofErr w:type="spellStart"/>
            <w:r w:rsidRPr="00585403">
              <w:rPr>
                <w:b/>
                <w:sz w:val="26"/>
              </w:rPr>
              <w:t>макс</w:t>
            </w:r>
            <w:proofErr w:type="spellEnd"/>
            <w:r w:rsidRPr="00585403">
              <w:rPr>
                <w:b/>
                <w:sz w:val="26"/>
              </w:rPr>
              <w:t>.</w:t>
            </w:r>
          </w:p>
        </w:tc>
        <w:tc>
          <w:tcPr>
            <w:tcW w:w="1743" w:type="dxa"/>
            <w:vAlign w:val="center"/>
          </w:tcPr>
          <w:p w14:paraId="3C5A080A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proofErr w:type="spellStart"/>
            <w:r w:rsidRPr="00585403">
              <w:rPr>
                <w:b/>
                <w:sz w:val="26"/>
              </w:rPr>
              <w:t>Вент</w:t>
            </w:r>
            <w:proofErr w:type="spellEnd"/>
            <w:r w:rsidRPr="00585403">
              <w:rPr>
                <w:b/>
                <w:sz w:val="26"/>
              </w:rPr>
              <w:t>.</w:t>
            </w:r>
          </w:p>
        </w:tc>
        <w:tc>
          <w:tcPr>
            <w:tcW w:w="1728" w:type="dxa"/>
            <w:vAlign w:val="center"/>
          </w:tcPr>
          <w:p w14:paraId="64F32A18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proofErr w:type="spellStart"/>
            <w:r w:rsidRPr="00585403">
              <w:rPr>
                <w:b/>
                <w:sz w:val="26"/>
              </w:rPr>
              <w:t>Техн</w:t>
            </w:r>
            <w:proofErr w:type="spellEnd"/>
            <w:r w:rsidRPr="00585403">
              <w:rPr>
                <w:b/>
                <w:sz w:val="26"/>
              </w:rPr>
              <w:t>.</w:t>
            </w:r>
          </w:p>
        </w:tc>
        <w:tc>
          <w:tcPr>
            <w:tcW w:w="1764" w:type="dxa"/>
            <w:vAlign w:val="center"/>
          </w:tcPr>
          <w:p w14:paraId="5FA2B8FA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proofErr w:type="spellStart"/>
            <w:r w:rsidRPr="00585403">
              <w:rPr>
                <w:b/>
                <w:sz w:val="26"/>
              </w:rPr>
              <w:t>Общая</w:t>
            </w:r>
            <w:proofErr w:type="spellEnd"/>
            <w:r w:rsidRPr="00585403">
              <w:rPr>
                <w:b/>
                <w:sz w:val="26"/>
              </w:rPr>
              <w:t xml:space="preserve"> </w:t>
            </w:r>
            <w:proofErr w:type="spellStart"/>
            <w:r w:rsidRPr="00585403">
              <w:rPr>
                <w:b/>
                <w:sz w:val="26"/>
              </w:rPr>
              <w:t>макс</w:t>
            </w:r>
            <w:proofErr w:type="spellEnd"/>
            <w:r w:rsidRPr="00585403">
              <w:rPr>
                <w:b/>
                <w:sz w:val="26"/>
              </w:rPr>
              <w:t>.</w:t>
            </w:r>
          </w:p>
        </w:tc>
      </w:tr>
      <w:tr w:rsidR="00095E1D" w:rsidRPr="00A90C7C" w14:paraId="0410F1CC" w14:textId="77777777" w:rsidTr="00D713B8">
        <w:trPr>
          <w:trHeight w:val="297"/>
        </w:trPr>
        <w:tc>
          <w:tcPr>
            <w:tcW w:w="2518" w:type="dxa"/>
          </w:tcPr>
          <w:p w14:paraId="77CD4BB2" w14:textId="0BAAF8EE" w:rsidR="00095E1D" w:rsidRPr="00585403" w:rsidRDefault="00095E1D" w:rsidP="000D3196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Кательная</w:t>
            </w:r>
            <w:proofErr w:type="spellEnd"/>
            <w:r>
              <w:rPr>
                <w:sz w:val="26"/>
                <w:lang w:val="ru-RU"/>
              </w:rPr>
              <w:t xml:space="preserve"> д. Пашозеро</w:t>
            </w:r>
          </w:p>
        </w:tc>
        <w:tc>
          <w:tcPr>
            <w:tcW w:w="2062" w:type="dxa"/>
          </w:tcPr>
          <w:p w14:paraId="19DDF65C" w14:textId="2D68BEBE" w:rsidR="00095E1D" w:rsidRPr="00585403" w:rsidRDefault="00095E1D" w:rsidP="003576F2">
            <w:pPr>
              <w:pStyle w:val="TableParagraph"/>
              <w:spacing w:line="277" w:lineRule="exact"/>
              <w:rPr>
                <w:sz w:val="26"/>
              </w:rPr>
            </w:pPr>
            <w:r w:rsidRPr="00585403">
              <w:rPr>
                <w:sz w:val="26"/>
                <w:lang w:val="ru-RU"/>
              </w:rPr>
              <w:t>А</w:t>
            </w:r>
            <w:r w:rsidRPr="00585403">
              <w:rPr>
                <w:sz w:val="26"/>
              </w:rPr>
              <w:t>О «</w:t>
            </w:r>
            <w:r w:rsidRPr="00585403">
              <w:rPr>
                <w:sz w:val="26"/>
                <w:lang w:val="ru-RU"/>
              </w:rPr>
              <w:t>УЖКХ</w:t>
            </w:r>
            <w:r w:rsidRPr="00585403">
              <w:rPr>
                <w:sz w:val="26"/>
              </w:rPr>
              <w:t>»</w:t>
            </w:r>
          </w:p>
        </w:tc>
        <w:tc>
          <w:tcPr>
            <w:tcW w:w="1836" w:type="dxa"/>
            <w:vAlign w:val="bottom"/>
          </w:tcPr>
          <w:p w14:paraId="7340EED3" w14:textId="5E9D2957" w:rsidR="00095E1D" w:rsidRPr="00095E1D" w:rsidRDefault="00095E1D" w:rsidP="00095E1D">
            <w:pPr>
              <w:pStyle w:val="TableParagraph"/>
              <w:spacing w:line="27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095E1D">
              <w:rPr>
                <w:bCs/>
                <w:color w:val="000000"/>
                <w:sz w:val="24"/>
                <w:szCs w:val="24"/>
              </w:rPr>
              <w:t>1,04645</w:t>
            </w:r>
          </w:p>
        </w:tc>
        <w:tc>
          <w:tcPr>
            <w:tcW w:w="1824" w:type="dxa"/>
            <w:vAlign w:val="bottom"/>
          </w:tcPr>
          <w:p w14:paraId="1D1718D4" w14:textId="335489EA" w:rsidR="00095E1D" w:rsidRPr="00095E1D" w:rsidRDefault="00095E1D" w:rsidP="00095E1D">
            <w:pPr>
              <w:pStyle w:val="TableParagraph"/>
              <w:spacing w:line="27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95E1D">
              <w:rPr>
                <w:bCs/>
                <w:color w:val="000000"/>
                <w:sz w:val="24"/>
                <w:szCs w:val="24"/>
              </w:rPr>
              <w:t>0,10211</w:t>
            </w:r>
          </w:p>
        </w:tc>
        <w:tc>
          <w:tcPr>
            <w:tcW w:w="1742" w:type="dxa"/>
            <w:vAlign w:val="bottom"/>
          </w:tcPr>
          <w:p w14:paraId="1A204061" w14:textId="4D3BA402" w:rsidR="00095E1D" w:rsidRPr="00095E1D" w:rsidRDefault="00095E1D" w:rsidP="00095E1D">
            <w:pPr>
              <w:pStyle w:val="TableParagraph"/>
              <w:spacing w:line="277" w:lineRule="exact"/>
              <w:ind w:left="8"/>
              <w:jc w:val="center"/>
              <w:rPr>
                <w:sz w:val="24"/>
                <w:szCs w:val="24"/>
              </w:rPr>
            </w:pPr>
            <w:r w:rsidRPr="00095E1D">
              <w:rPr>
                <w:bCs/>
                <w:color w:val="000000"/>
                <w:sz w:val="24"/>
                <w:szCs w:val="24"/>
              </w:rPr>
              <w:t>0,45441</w:t>
            </w:r>
          </w:p>
        </w:tc>
        <w:tc>
          <w:tcPr>
            <w:tcW w:w="1743" w:type="dxa"/>
          </w:tcPr>
          <w:p w14:paraId="62528807" w14:textId="08CABD67" w:rsidR="00095E1D" w:rsidRPr="00585403" w:rsidRDefault="00095E1D" w:rsidP="000D3196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</w:p>
        </w:tc>
        <w:tc>
          <w:tcPr>
            <w:tcW w:w="1728" w:type="dxa"/>
          </w:tcPr>
          <w:p w14:paraId="133956A1" w14:textId="64D0D209" w:rsidR="00095E1D" w:rsidRPr="00585403" w:rsidRDefault="00095E1D" w:rsidP="000D3196">
            <w:pPr>
              <w:pStyle w:val="TableParagraph"/>
              <w:spacing w:line="277" w:lineRule="exact"/>
              <w:ind w:left="108"/>
              <w:rPr>
                <w:sz w:val="26"/>
              </w:rPr>
            </w:pPr>
          </w:p>
        </w:tc>
        <w:tc>
          <w:tcPr>
            <w:tcW w:w="1764" w:type="dxa"/>
          </w:tcPr>
          <w:p w14:paraId="654FEE7A" w14:textId="77777777" w:rsidR="00095E1D" w:rsidRPr="00095E1D" w:rsidRDefault="00095E1D" w:rsidP="00095E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1,50085</w:t>
            </w:r>
          </w:p>
          <w:p w14:paraId="19BD090D" w14:textId="7B8577C2" w:rsidR="00095E1D" w:rsidRPr="00585403" w:rsidRDefault="00095E1D" w:rsidP="000D3196">
            <w:pPr>
              <w:pStyle w:val="TableParagraph"/>
              <w:spacing w:line="277" w:lineRule="exact"/>
              <w:ind w:left="9" w:right="3"/>
              <w:jc w:val="center"/>
              <w:rPr>
                <w:sz w:val="26"/>
                <w:lang w:val="ru-RU"/>
              </w:rPr>
            </w:pPr>
          </w:p>
        </w:tc>
      </w:tr>
    </w:tbl>
    <w:p w14:paraId="2A9528A6" w14:textId="77777777" w:rsidR="004E06E7" w:rsidRDefault="004E06E7" w:rsidP="008313B0">
      <w:pPr>
        <w:pStyle w:val="1"/>
        <w:tabs>
          <w:tab w:val="left" w:pos="778"/>
        </w:tabs>
        <w:spacing w:before="72"/>
        <w:ind w:left="426"/>
        <w:jc w:val="center"/>
      </w:pPr>
    </w:p>
    <w:p w14:paraId="357C5231" w14:textId="77777777" w:rsidR="00A3211F" w:rsidRDefault="00275702" w:rsidP="00275702">
      <w:pPr>
        <w:pStyle w:val="1"/>
        <w:tabs>
          <w:tab w:val="left" w:pos="778"/>
        </w:tabs>
        <w:spacing w:before="72"/>
      </w:pPr>
      <w:r>
        <w:t xml:space="preserve">                                                     </w:t>
      </w:r>
    </w:p>
    <w:p w14:paraId="62B738FA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05600BF6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2FE4C2CF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39B21D83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35A1D653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764A2CC4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3AF74F15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070D187A" w14:textId="16A45FAE" w:rsidR="008313B0" w:rsidRDefault="008313B0" w:rsidP="00A3211F">
      <w:pPr>
        <w:pStyle w:val="1"/>
        <w:tabs>
          <w:tab w:val="left" w:pos="778"/>
        </w:tabs>
        <w:spacing w:before="72"/>
        <w:jc w:val="center"/>
      </w:pPr>
      <w:r>
        <w:lastRenderedPageBreak/>
        <w:t xml:space="preserve">Характеристика тепловых сетей </w:t>
      </w:r>
      <w:proofErr w:type="spellStart"/>
      <w:r w:rsidR="00721CA2">
        <w:t>Пашозерского</w:t>
      </w:r>
      <w:proofErr w:type="spellEnd"/>
      <w:r w:rsidR="00A90C7C">
        <w:t xml:space="preserve"> </w:t>
      </w:r>
      <w:r>
        <w:t>сельского поселения</w:t>
      </w:r>
    </w:p>
    <w:p w14:paraId="1C70C58E" w14:textId="77777777" w:rsidR="008313B0" w:rsidRDefault="008313B0" w:rsidP="008313B0">
      <w:pPr>
        <w:pStyle w:val="a3"/>
        <w:spacing w:before="298"/>
        <w:ind w:left="520"/>
      </w:pPr>
      <w:r w:rsidRPr="00A3211F">
        <w:t>Протяжённость трубопроводов тепловых сетей на 01.01.2025 года</w:t>
      </w:r>
    </w:p>
    <w:tbl>
      <w:tblPr>
        <w:tblW w:w="15272" w:type="dxa"/>
        <w:tblLook w:val="04A0" w:firstRow="1" w:lastRow="0" w:firstColumn="1" w:lastColumn="0" w:noHBand="0" w:noVBand="1"/>
      </w:tblPr>
      <w:tblGrid>
        <w:gridCol w:w="1310"/>
        <w:gridCol w:w="871"/>
        <w:gridCol w:w="479"/>
        <w:gridCol w:w="763"/>
        <w:gridCol w:w="436"/>
        <w:gridCol w:w="568"/>
        <w:gridCol w:w="500"/>
        <w:gridCol w:w="778"/>
        <w:gridCol w:w="733"/>
        <w:gridCol w:w="824"/>
        <w:gridCol w:w="725"/>
        <w:gridCol w:w="709"/>
        <w:gridCol w:w="851"/>
        <w:gridCol w:w="708"/>
        <w:gridCol w:w="851"/>
        <w:gridCol w:w="709"/>
        <w:gridCol w:w="687"/>
        <w:gridCol w:w="527"/>
        <w:gridCol w:w="719"/>
        <w:gridCol w:w="552"/>
        <w:gridCol w:w="486"/>
        <w:gridCol w:w="14"/>
        <w:gridCol w:w="472"/>
      </w:tblGrid>
      <w:tr w:rsidR="008313B0" w:rsidRPr="00D713B8" w14:paraId="53158EB2" w14:textId="77777777" w:rsidTr="008313B0">
        <w:trPr>
          <w:gridAfter w:val="1"/>
          <w:wAfter w:w="472" w:type="dxa"/>
          <w:trHeight w:val="3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7AC22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35C23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25EA4" w14:textId="77777777" w:rsidR="008313B0" w:rsidRPr="00D713B8" w:rsidRDefault="0083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диаметр, мм</w:t>
            </w:r>
          </w:p>
        </w:tc>
      </w:tr>
      <w:tr w:rsidR="008313B0" w:rsidRPr="00D713B8" w14:paraId="301C5FC7" w14:textId="77777777" w:rsidTr="008313B0">
        <w:trPr>
          <w:trHeight w:val="36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029B0" w14:textId="77777777" w:rsidR="008313B0" w:rsidRPr="00D713B8" w:rsidRDefault="008313B0"/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3BC5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F812" w14:textId="77777777" w:rsidR="008313B0" w:rsidRPr="00D713B8" w:rsidRDefault="00831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275A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3F9D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01E4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BAF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92A3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0493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48556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C185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EDB96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C763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FD5C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98265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C38A1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54D74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95A9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5520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7F9E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0C2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300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</w:tr>
      <w:tr w:rsidR="008313B0" w:rsidRPr="00D713B8" w14:paraId="05345F69" w14:textId="77777777" w:rsidTr="008313B0">
        <w:trPr>
          <w:trHeight w:val="38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3533" w14:textId="7FB28C06" w:rsidR="008313B0" w:rsidRPr="00D713B8" w:rsidRDefault="0072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Пашозеро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CD28C" w14:textId="77777777" w:rsidR="008313B0" w:rsidRPr="00D713B8" w:rsidRDefault="00831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629B7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B17B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89C5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2BAE6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90F14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4401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C8E2C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0E9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6AFA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EB2B3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A6CF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4E2C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AD01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BA99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723B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D234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D08BB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C0BB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94C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B39C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B0" w:rsidRPr="00D713B8" w14:paraId="700F3D7B" w14:textId="77777777" w:rsidTr="008313B0">
        <w:trPr>
          <w:trHeight w:val="36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CFCC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B7DD8" w14:textId="6030362E" w:rsidR="008313B0" w:rsidRPr="00D713B8" w:rsidRDefault="00D71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1669,76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AFD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1CC47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C5B1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5AE18D" w14:textId="69B0551F" w:rsidR="008313B0" w:rsidRPr="00D713B8" w:rsidRDefault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BDEA7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96D07" w14:textId="1C583C27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A6DE" w14:textId="6F5D3084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68044" w14:textId="229A4EFB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3A703" w14:textId="67FC04C6" w:rsidR="008313B0" w:rsidRPr="00D713B8" w:rsidRDefault="009C4E87" w:rsidP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B1705" w14:textId="30A9BC15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219C" w14:textId="1688E6E9" w:rsidR="008313B0" w:rsidRPr="00D713B8" w:rsidRDefault="008313B0" w:rsidP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C4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95530" w14:textId="2B1EA9FC" w:rsidR="008313B0" w:rsidRPr="00D713B8" w:rsidRDefault="009C4E87" w:rsidP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5BB2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8864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2359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9CBF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E399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2641D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660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11A6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B0" w14:paraId="33ECD21D" w14:textId="77777777" w:rsidTr="008313B0">
        <w:trPr>
          <w:trHeight w:val="36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B683E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E33AA" w14:textId="58C987D8" w:rsidR="008313B0" w:rsidRPr="00D713B8" w:rsidRDefault="00F520C1" w:rsidP="00F52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0F44C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8E4E5" w14:textId="4AA9F752" w:rsidR="008313B0" w:rsidRPr="00D713B8" w:rsidRDefault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2047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37E24" w14:textId="63217D00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AE43F" w14:textId="7C9515D5" w:rsidR="008313B0" w:rsidRPr="00D713B8" w:rsidRDefault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356E" w14:textId="344AB147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5900F" w14:textId="2D041DC8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453C8" w14:textId="0C6FC893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F12AB" w14:textId="18D4FD7F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235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52FD9" w14:textId="12F31067" w:rsidR="008313B0" w:rsidRPr="00D713B8" w:rsidRDefault="008313B0" w:rsidP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99749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DA44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54DE7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A83A4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F38F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48BA5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DF27D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C6C12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AAD07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E2406EF" w14:textId="77777777" w:rsidR="00206589" w:rsidRDefault="00206589" w:rsidP="0020347B">
      <w:pPr>
        <w:pStyle w:val="1"/>
        <w:tabs>
          <w:tab w:val="left" w:pos="778"/>
        </w:tabs>
        <w:spacing w:before="72"/>
      </w:pPr>
    </w:p>
    <w:p w14:paraId="7058BFBE" w14:textId="77777777" w:rsidR="00151471" w:rsidRDefault="00151471" w:rsidP="00275702">
      <w:pPr>
        <w:rPr>
          <w:sz w:val="24"/>
        </w:rPr>
        <w:sectPr w:rsidR="00151471" w:rsidSect="00F84279">
          <w:pgSz w:w="16840" w:h="11900" w:orient="landscape"/>
          <w:pgMar w:top="1134" w:right="567" w:bottom="567" w:left="567" w:header="720" w:footer="720" w:gutter="0"/>
          <w:cols w:space="720"/>
        </w:sectPr>
      </w:pPr>
    </w:p>
    <w:p w14:paraId="31F004C7" w14:textId="26B1FAE5" w:rsidR="000D3196" w:rsidRPr="00585403" w:rsidRDefault="000D3196" w:rsidP="00275702">
      <w:pPr>
        <w:spacing w:before="76"/>
      </w:pPr>
      <w:r w:rsidRPr="00585403">
        <w:rPr>
          <w:rFonts w:ascii="Times New Roman" w:hAnsi="Times New Roman" w:cs="Times New Roman"/>
          <w:sz w:val="26"/>
          <w:szCs w:val="26"/>
        </w:rPr>
        <w:lastRenderedPageBreak/>
        <w:t>Характеристики систем</w:t>
      </w:r>
      <w:r w:rsidR="00F306E4" w:rsidRPr="00585403">
        <w:rPr>
          <w:rFonts w:ascii="Times New Roman" w:hAnsi="Times New Roman" w:cs="Times New Roman"/>
          <w:sz w:val="26"/>
          <w:szCs w:val="26"/>
        </w:rPr>
        <w:t>ы</w:t>
      </w:r>
      <w:r w:rsidRPr="00585403">
        <w:rPr>
          <w:rFonts w:ascii="Times New Roman" w:hAnsi="Times New Roman" w:cs="Times New Roman"/>
          <w:sz w:val="26"/>
          <w:szCs w:val="26"/>
        </w:rPr>
        <w:t xml:space="preserve"> теплоснабжения </w:t>
      </w:r>
      <w:proofErr w:type="spellStart"/>
      <w:r w:rsidR="00721CA2">
        <w:rPr>
          <w:rFonts w:ascii="Times New Roman" w:hAnsi="Times New Roman" w:cs="Times New Roman"/>
          <w:sz w:val="26"/>
          <w:szCs w:val="26"/>
        </w:rPr>
        <w:t>Пашозерского</w:t>
      </w:r>
      <w:proofErr w:type="spellEnd"/>
      <w:r w:rsidR="00F93D26" w:rsidRPr="00585403">
        <w:rPr>
          <w:rFonts w:ascii="Times New Roman" w:hAnsi="Times New Roman" w:cs="Times New Roman"/>
          <w:sz w:val="26"/>
          <w:szCs w:val="26"/>
        </w:rPr>
        <w:t xml:space="preserve"> сельского поселения Тихвинского муниципального района Ленинградской области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969"/>
      </w:tblGrid>
      <w:tr w:rsidR="000D3196" w:rsidRPr="00BC4861" w14:paraId="309BEB64" w14:textId="77777777" w:rsidTr="00C03C5E">
        <w:trPr>
          <w:trHeight w:val="321"/>
        </w:trPr>
        <w:tc>
          <w:tcPr>
            <w:tcW w:w="9962" w:type="dxa"/>
            <w:gridSpan w:val="2"/>
          </w:tcPr>
          <w:p w14:paraId="5FF40CCD" w14:textId="7FB18F72" w:rsidR="000D3196" w:rsidRPr="00585403" w:rsidRDefault="00354FF1" w:rsidP="000D3196">
            <w:pPr>
              <w:pStyle w:val="TableParagraph"/>
              <w:spacing w:line="301" w:lineRule="exact"/>
              <w:ind w:left="8"/>
              <w:jc w:val="center"/>
              <w:rPr>
                <w:b/>
                <w:sz w:val="26"/>
                <w:szCs w:val="26"/>
                <w:lang w:val="ru-RU"/>
              </w:rPr>
            </w:pPr>
            <w:r w:rsidRPr="00585403">
              <w:rPr>
                <w:b/>
                <w:sz w:val="26"/>
                <w:szCs w:val="26"/>
                <w:lang w:val="ru-RU"/>
              </w:rPr>
              <w:t>Котельная</w:t>
            </w:r>
            <w:r w:rsidR="000D3196" w:rsidRPr="00585403">
              <w:rPr>
                <w:b/>
                <w:sz w:val="26"/>
                <w:szCs w:val="26"/>
              </w:rPr>
              <w:t xml:space="preserve"> </w:t>
            </w:r>
            <w:r w:rsidR="00721CA2">
              <w:rPr>
                <w:b/>
                <w:sz w:val="26"/>
                <w:szCs w:val="26"/>
                <w:lang w:val="ru-RU"/>
              </w:rPr>
              <w:t>д. Пашозеро</w:t>
            </w:r>
          </w:p>
        </w:tc>
      </w:tr>
      <w:tr w:rsidR="000D3196" w:rsidRPr="00BC4861" w14:paraId="46B72B41" w14:textId="77777777" w:rsidTr="00C03C5E">
        <w:trPr>
          <w:trHeight w:val="645"/>
        </w:trPr>
        <w:tc>
          <w:tcPr>
            <w:tcW w:w="2993" w:type="dxa"/>
          </w:tcPr>
          <w:p w14:paraId="68A229C7" w14:textId="2E5D297C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Тип источника теплоснабжения</w:t>
            </w:r>
          </w:p>
        </w:tc>
        <w:tc>
          <w:tcPr>
            <w:tcW w:w="6969" w:type="dxa"/>
          </w:tcPr>
          <w:p w14:paraId="302997F4" w14:textId="57F36EFF" w:rsidR="000D3196" w:rsidRPr="00BC4861" w:rsidRDefault="00354FF1" w:rsidP="000D3196">
            <w:pPr>
              <w:pStyle w:val="TableParagraph"/>
              <w:spacing w:before="163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Водогрейная котельная</w:t>
            </w:r>
          </w:p>
        </w:tc>
      </w:tr>
      <w:tr w:rsidR="000D3196" w:rsidRPr="00BC4861" w14:paraId="6C15081B" w14:textId="77777777" w:rsidTr="00C03C5E">
        <w:trPr>
          <w:trHeight w:val="642"/>
        </w:trPr>
        <w:tc>
          <w:tcPr>
            <w:tcW w:w="2993" w:type="dxa"/>
          </w:tcPr>
          <w:p w14:paraId="7C033E9E" w14:textId="7C680E6F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Производство тепловой энергии </w:t>
            </w:r>
          </w:p>
        </w:tc>
        <w:tc>
          <w:tcPr>
            <w:tcW w:w="6969" w:type="dxa"/>
          </w:tcPr>
          <w:p w14:paraId="238623B8" w14:textId="536ACA66" w:rsidR="000D3196" w:rsidRPr="00BC4861" w:rsidRDefault="00354FF1" w:rsidP="000D3196">
            <w:pPr>
              <w:pStyle w:val="TableParagraph"/>
              <w:spacing w:before="160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Вода</w:t>
            </w:r>
          </w:p>
        </w:tc>
      </w:tr>
      <w:tr w:rsidR="000D3196" w:rsidRPr="00BC4861" w14:paraId="56071B37" w14:textId="77777777" w:rsidTr="00C03C5E">
        <w:trPr>
          <w:trHeight w:val="644"/>
        </w:trPr>
        <w:tc>
          <w:tcPr>
            <w:tcW w:w="2993" w:type="dxa"/>
          </w:tcPr>
          <w:p w14:paraId="7DE4F1D6" w14:textId="77777777" w:rsidR="000D3196" w:rsidRPr="00BC4861" w:rsidRDefault="000D3196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  <w:lang w:val="ru-RU"/>
              </w:rPr>
            </w:pPr>
            <w:r w:rsidRPr="00BC4861">
              <w:rPr>
                <w:b/>
                <w:sz w:val="26"/>
                <w:szCs w:val="26"/>
                <w:lang w:val="ru-RU"/>
              </w:rPr>
              <w:t>Отпуск тепловой энергии в сеть</w:t>
            </w:r>
          </w:p>
        </w:tc>
        <w:tc>
          <w:tcPr>
            <w:tcW w:w="6969" w:type="dxa"/>
          </w:tcPr>
          <w:p w14:paraId="531E8CA9" w14:textId="6BCC453D" w:rsidR="000D3196" w:rsidRPr="00BC4861" w:rsidRDefault="000D3196" w:rsidP="00585403">
            <w:pPr>
              <w:pStyle w:val="TableParagraph"/>
              <w:spacing w:before="162"/>
              <w:ind w:left="108"/>
              <w:rPr>
                <w:sz w:val="26"/>
                <w:szCs w:val="26"/>
                <w:lang w:val="ru-RU"/>
              </w:rPr>
            </w:pPr>
            <w:r w:rsidRPr="00BC4861">
              <w:rPr>
                <w:sz w:val="26"/>
                <w:szCs w:val="26"/>
                <w:lang w:val="ru-RU"/>
              </w:rPr>
              <w:t xml:space="preserve">Вода, температурный график </w:t>
            </w:r>
            <w:r w:rsidR="00585403">
              <w:rPr>
                <w:sz w:val="26"/>
                <w:szCs w:val="26"/>
                <w:lang w:val="ru-RU"/>
              </w:rPr>
              <w:t>95</w:t>
            </w:r>
            <w:r w:rsidRPr="00BC4861">
              <w:rPr>
                <w:sz w:val="26"/>
                <w:szCs w:val="26"/>
                <w:lang w:val="ru-RU"/>
              </w:rPr>
              <w:t>/70°С (излом 70 °С)</w:t>
            </w:r>
          </w:p>
        </w:tc>
      </w:tr>
      <w:tr w:rsidR="000D3196" w:rsidRPr="00BC4861" w14:paraId="670B192A" w14:textId="77777777" w:rsidTr="003674DE">
        <w:trPr>
          <w:trHeight w:val="713"/>
        </w:trPr>
        <w:tc>
          <w:tcPr>
            <w:tcW w:w="2993" w:type="dxa"/>
          </w:tcPr>
          <w:p w14:paraId="4D13E53E" w14:textId="039E020C" w:rsidR="000D3196" w:rsidRPr="00BC4861" w:rsidRDefault="00354FF1" w:rsidP="003674DE">
            <w:pPr>
              <w:pStyle w:val="TableParagraph"/>
              <w:ind w:left="0"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Способ присоединения абонентов</w:t>
            </w:r>
          </w:p>
        </w:tc>
        <w:tc>
          <w:tcPr>
            <w:tcW w:w="6969" w:type="dxa"/>
          </w:tcPr>
          <w:p w14:paraId="0F4E4B1A" w14:textId="2A677345" w:rsidR="00BA7F08" w:rsidRPr="00BC4861" w:rsidRDefault="000D3196" w:rsidP="00BA7F08">
            <w:pPr>
              <w:pStyle w:val="TableParagraph"/>
              <w:ind w:left="108" w:right="89"/>
              <w:rPr>
                <w:sz w:val="26"/>
                <w:szCs w:val="26"/>
                <w:lang w:val="ru-RU"/>
              </w:rPr>
            </w:pPr>
            <w:r w:rsidRPr="00BC4861">
              <w:rPr>
                <w:sz w:val="26"/>
                <w:szCs w:val="26"/>
                <w:lang w:val="ru-RU"/>
              </w:rPr>
              <w:t xml:space="preserve">Система теплоснабжения закрытая. </w:t>
            </w:r>
          </w:p>
          <w:p w14:paraId="730D79EB" w14:textId="17C0DA07" w:rsidR="000D3196" w:rsidRPr="00BC4861" w:rsidRDefault="000D3196" w:rsidP="000D3196">
            <w:pPr>
              <w:pStyle w:val="TableParagraph"/>
              <w:spacing w:line="322" w:lineRule="exact"/>
              <w:ind w:left="108"/>
              <w:rPr>
                <w:sz w:val="26"/>
                <w:szCs w:val="26"/>
                <w:lang w:val="ru-RU"/>
              </w:rPr>
            </w:pPr>
          </w:p>
        </w:tc>
      </w:tr>
      <w:tr w:rsidR="000D3196" w:rsidRPr="00BC4861" w14:paraId="5F2BCDF4" w14:textId="77777777" w:rsidTr="00C03C5E">
        <w:trPr>
          <w:trHeight w:val="642"/>
        </w:trPr>
        <w:tc>
          <w:tcPr>
            <w:tcW w:w="2993" w:type="dxa"/>
          </w:tcPr>
          <w:p w14:paraId="2FD15692" w14:textId="60118F5F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Характеристика тепловых сетей</w:t>
            </w:r>
          </w:p>
        </w:tc>
        <w:tc>
          <w:tcPr>
            <w:tcW w:w="6969" w:type="dxa"/>
          </w:tcPr>
          <w:p w14:paraId="0CF2F19D" w14:textId="0C4E511C" w:rsidR="000D3196" w:rsidRPr="00BC4861" w:rsidRDefault="000D3196" w:rsidP="00BA7F08">
            <w:pPr>
              <w:pStyle w:val="TableParagraph"/>
              <w:spacing w:line="322" w:lineRule="exact"/>
              <w:ind w:left="108" w:right="89"/>
              <w:rPr>
                <w:sz w:val="26"/>
                <w:szCs w:val="26"/>
                <w:lang w:val="ru-RU"/>
              </w:rPr>
            </w:pPr>
            <w:r w:rsidRPr="00BC4861">
              <w:rPr>
                <w:sz w:val="26"/>
                <w:szCs w:val="26"/>
                <w:lang w:val="ru-RU"/>
              </w:rPr>
              <w:t xml:space="preserve">Тепловая сеть: магистральная </w:t>
            </w:r>
            <w:r w:rsidR="00BA7F08">
              <w:rPr>
                <w:sz w:val="26"/>
                <w:szCs w:val="26"/>
                <w:lang w:val="ru-RU"/>
              </w:rPr>
              <w:t>4</w:t>
            </w:r>
            <w:r w:rsidRPr="00BC4861">
              <w:rPr>
                <w:sz w:val="26"/>
                <w:szCs w:val="26"/>
                <w:lang w:val="ru-RU"/>
              </w:rPr>
              <w:t xml:space="preserve"> </w:t>
            </w:r>
            <w:r w:rsidR="003674DE" w:rsidRPr="00BC4861">
              <w:rPr>
                <w:sz w:val="26"/>
                <w:szCs w:val="26"/>
                <w:lang w:val="ru-RU"/>
              </w:rPr>
              <w:t>трубная</w:t>
            </w:r>
            <w:r w:rsidR="003674DE">
              <w:rPr>
                <w:sz w:val="26"/>
                <w:szCs w:val="26"/>
                <w:lang w:val="ru-RU"/>
              </w:rPr>
              <w:t xml:space="preserve"> -</w:t>
            </w:r>
            <w:r w:rsidR="003674DE" w:rsidRPr="00BC4861">
              <w:rPr>
                <w:sz w:val="26"/>
                <w:szCs w:val="26"/>
                <w:lang w:val="ru-RU"/>
              </w:rPr>
              <w:t xml:space="preserve"> отопление</w:t>
            </w:r>
            <w:r w:rsidRPr="00BC4861">
              <w:rPr>
                <w:sz w:val="26"/>
                <w:szCs w:val="26"/>
                <w:lang w:val="ru-RU"/>
              </w:rPr>
              <w:t xml:space="preserve"> и ГВС.</w:t>
            </w:r>
          </w:p>
        </w:tc>
      </w:tr>
      <w:tr w:rsidR="000D3196" w:rsidRPr="00BC4861" w14:paraId="5F45C99F" w14:textId="77777777" w:rsidTr="00C03C5E">
        <w:trPr>
          <w:trHeight w:val="645"/>
        </w:trPr>
        <w:tc>
          <w:tcPr>
            <w:tcW w:w="2993" w:type="dxa"/>
          </w:tcPr>
          <w:p w14:paraId="726AE04A" w14:textId="143EA60F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Тип источника теплоснабжения</w:t>
            </w:r>
          </w:p>
        </w:tc>
        <w:tc>
          <w:tcPr>
            <w:tcW w:w="6969" w:type="dxa"/>
          </w:tcPr>
          <w:p w14:paraId="092B5AC4" w14:textId="01EA3FD6" w:rsidR="000D3196" w:rsidRPr="00BC4861" w:rsidRDefault="00354FF1" w:rsidP="000D3196">
            <w:pPr>
              <w:pStyle w:val="TableParagraph"/>
              <w:spacing w:before="163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Водогрейная котельная</w:t>
            </w:r>
          </w:p>
        </w:tc>
      </w:tr>
      <w:tr w:rsidR="000D3196" w:rsidRPr="00BC4861" w14:paraId="5148B061" w14:textId="77777777" w:rsidTr="00C03C5E">
        <w:trPr>
          <w:trHeight w:val="645"/>
        </w:trPr>
        <w:tc>
          <w:tcPr>
            <w:tcW w:w="2993" w:type="dxa"/>
          </w:tcPr>
          <w:p w14:paraId="1354D05A" w14:textId="670D8DEC" w:rsidR="000D3196" w:rsidRPr="00354FF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Производство тепловой энергии</w:t>
            </w:r>
          </w:p>
        </w:tc>
        <w:tc>
          <w:tcPr>
            <w:tcW w:w="6969" w:type="dxa"/>
          </w:tcPr>
          <w:p w14:paraId="37C9BC47" w14:textId="782CF760" w:rsidR="000D3196" w:rsidRPr="00354FF1" w:rsidRDefault="00354FF1" w:rsidP="000D3196">
            <w:pPr>
              <w:pStyle w:val="TableParagraph"/>
              <w:spacing w:before="160"/>
              <w:ind w:lef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Вода</w:t>
            </w:r>
          </w:p>
        </w:tc>
      </w:tr>
      <w:tr w:rsidR="000D3196" w:rsidRPr="00BC4861" w14:paraId="4165969B" w14:textId="77777777" w:rsidTr="00C03C5E">
        <w:trPr>
          <w:trHeight w:val="642"/>
        </w:trPr>
        <w:tc>
          <w:tcPr>
            <w:tcW w:w="2993" w:type="dxa"/>
          </w:tcPr>
          <w:p w14:paraId="540411EA" w14:textId="77777777" w:rsidR="000D3196" w:rsidRPr="00BC4861" w:rsidRDefault="000D3196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  <w:lang w:val="ru-RU"/>
              </w:rPr>
            </w:pPr>
            <w:r w:rsidRPr="00BC4861">
              <w:rPr>
                <w:b/>
                <w:sz w:val="26"/>
                <w:szCs w:val="26"/>
                <w:lang w:val="ru-RU"/>
              </w:rPr>
              <w:t>Отпуск тепловой энергии в сеть</w:t>
            </w:r>
          </w:p>
        </w:tc>
        <w:tc>
          <w:tcPr>
            <w:tcW w:w="6969" w:type="dxa"/>
          </w:tcPr>
          <w:p w14:paraId="3B30276F" w14:textId="59333732" w:rsidR="000D3196" w:rsidRPr="00BC4861" w:rsidRDefault="00354FF1" w:rsidP="000D3196">
            <w:pPr>
              <w:pStyle w:val="TableParagraph"/>
              <w:spacing w:before="160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Вода</w:t>
            </w:r>
            <w:r w:rsidR="000D3196" w:rsidRPr="00BC486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температурный график </w:t>
            </w:r>
            <w:r w:rsidR="00BA7F08">
              <w:rPr>
                <w:sz w:val="26"/>
                <w:szCs w:val="26"/>
                <w:lang w:val="ru-RU"/>
              </w:rPr>
              <w:t>9</w:t>
            </w:r>
            <w:r w:rsidR="000D3196" w:rsidRPr="00BC4861">
              <w:rPr>
                <w:sz w:val="26"/>
                <w:szCs w:val="26"/>
              </w:rPr>
              <w:t>5/70°С</w:t>
            </w:r>
          </w:p>
        </w:tc>
      </w:tr>
      <w:tr w:rsidR="000D3196" w:rsidRPr="00BC4861" w14:paraId="2A5543F8" w14:textId="77777777" w:rsidTr="00C03C5E">
        <w:trPr>
          <w:trHeight w:val="644"/>
        </w:trPr>
        <w:tc>
          <w:tcPr>
            <w:tcW w:w="2993" w:type="dxa"/>
          </w:tcPr>
          <w:p w14:paraId="3F58A718" w14:textId="534C7162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Характеристика тепловых сетей</w:t>
            </w:r>
          </w:p>
        </w:tc>
        <w:tc>
          <w:tcPr>
            <w:tcW w:w="6969" w:type="dxa"/>
          </w:tcPr>
          <w:p w14:paraId="470F2041" w14:textId="5D88B0DA" w:rsidR="000D3196" w:rsidRPr="00BC4861" w:rsidRDefault="000D3196" w:rsidP="00BA7F08">
            <w:pPr>
              <w:pStyle w:val="TableParagraph"/>
              <w:spacing w:line="322" w:lineRule="exact"/>
              <w:ind w:left="108" w:right="89"/>
              <w:rPr>
                <w:sz w:val="26"/>
                <w:szCs w:val="26"/>
                <w:lang w:val="ru-RU"/>
              </w:rPr>
            </w:pPr>
            <w:r w:rsidRPr="00BC4861">
              <w:rPr>
                <w:sz w:val="26"/>
                <w:szCs w:val="26"/>
                <w:lang w:val="ru-RU"/>
              </w:rPr>
              <w:t xml:space="preserve">Тепловая сеть: магистральная </w:t>
            </w:r>
            <w:r w:rsidR="00BA7F08">
              <w:rPr>
                <w:sz w:val="26"/>
                <w:szCs w:val="26"/>
                <w:lang w:val="ru-RU"/>
              </w:rPr>
              <w:t>4</w:t>
            </w:r>
            <w:r w:rsidRPr="00BC4861">
              <w:rPr>
                <w:sz w:val="26"/>
                <w:szCs w:val="26"/>
                <w:lang w:val="ru-RU"/>
              </w:rPr>
              <w:t>-х трубная</w:t>
            </w:r>
            <w:r w:rsidR="003674DE">
              <w:rPr>
                <w:sz w:val="26"/>
                <w:szCs w:val="26"/>
                <w:lang w:val="ru-RU"/>
              </w:rPr>
              <w:t xml:space="preserve"> -</w:t>
            </w:r>
            <w:r w:rsidRPr="00BC4861">
              <w:rPr>
                <w:sz w:val="26"/>
                <w:szCs w:val="26"/>
                <w:lang w:val="ru-RU"/>
              </w:rPr>
              <w:t xml:space="preserve"> отопление и ГВС.</w:t>
            </w:r>
          </w:p>
        </w:tc>
      </w:tr>
    </w:tbl>
    <w:p w14:paraId="0F5C4495" w14:textId="77777777" w:rsidR="00585403" w:rsidRDefault="00585403" w:rsidP="003674DE">
      <w:pPr>
        <w:spacing w:before="76"/>
        <w:ind w:left="261"/>
        <w:rPr>
          <w:rFonts w:ascii="Times New Roman" w:hAnsi="Times New Roman" w:cs="Times New Roman"/>
          <w:sz w:val="26"/>
          <w:szCs w:val="26"/>
        </w:rPr>
      </w:pPr>
    </w:p>
    <w:p w14:paraId="55479B27" w14:textId="178CC5DB" w:rsidR="00206589" w:rsidRPr="003674DE" w:rsidRDefault="000D3196" w:rsidP="003674DE">
      <w:pPr>
        <w:spacing w:before="76"/>
        <w:ind w:left="261"/>
      </w:pPr>
      <w:r w:rsidRPr="00BC4861">
        <w:rPr>
          <w:rFonts w:ascii="Times New Roman" w:hAnsi="Times New Roman" w:cs="Times New Roman"/>
          <w:sz w:val="26"/>
          <w:szCs w:val="26"/>
        </w:rPr>
        <w:t>На котельн</w:t>
      </w:r>
      <w:r w:rsidR="00275702">
        <w:rPr>
          <w:rFonts w:ascii="Times New Roman" w:hAnsi="Times New Roman" w:cs="Times New Roman"/>
          <w:sz w:val="26"/>
          <w:szCs w:val="26"/>
        </w:rPr>
        <w:t>ой</w:t>
      </w:r>
      <w:r w:rsidRPr="00BC48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702">
        <w:rPr>
          <w:rFonts w:ascii="Times New Roman" w:hAnsi="Times New Roman" w:cs="Times New Roman"/>
          <w:sz w:val="26"/>
          <w:szCs w:val="26"/>
        </w:rPr>
        <w:t>Пашозерского</w:t>
      </w:r>
      <w:proofErr w:type="spellEnd"/>
      <w:r w:rsidR="00B15636">
        <w:rPr>
          <w:rFonts w:ascii="Times New Roman" w:hAnsi="Times New Roman" w:cs="Times New Roman"/>
          <w:sz w:val="26"/>
          <w:szCs w:val="26"/>
        </w:rPr>
        <w:t xml:space="preserve"> сельского поселения Тихвинского муниципального района Ленинградской области</w:t>
      </w:r>
      <w:r w:rsidR="00B15636">
        <w:t xml:space="preserve"> </w:t>
      </w:r>
      <w:r w:rsidRPr="00BC4861">
        <w:rPr>
          <w:rFonts w:ascii="Times New Roman" w:hAnsi="Times New Roman" w:cs="Times New Roman"/>
          <w:sz w:val="26"/>
          <w:szCs w:val="26"/>
        </w:rPr>
        <w:t>осуществляется качественное регулирование тепловой энергии, которое основано на изменении температуры воды в прямом трубопроводе при постоянном расходе в зависимости от температуры наружного воздуха. Температура воды в системе ГВС, при изменении температуры наружного воздуха, является постоянной величиной.</w:t>
      </w:r>
    </w:p>
    <w:p w14:paraId="61BFCF29" w14:textId="77777777" w:rsidR="00585403" w:rsidRDefault="00585403" w:rsidP="00CF52FE">
      <w:pPr>
        <w:spacing w:before="76"/>
        <w:ind w:left="261" w:firstLine="4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A971D" w14:textId="35905EE5" w:rsidR="000D3196" w:rsidRPr="00CF52FE" w:rsidRDefault="000D3196" w:rsidP="00CF52FE">
      <w:pPr>
        <w:spacing w:before="76"/>
        <w:ind w:left="261" w:firstLine="447"/>
        <w:jc w:val="center"/>
        <w:rPr>
          <w:b/>
          <w:bCs/>
        </w:rPr>
      </w:pPr>
      <w:r w:rsidRPr="00CF52FE">
        <w:rPr>
          <w:rFonts w:ascii="Times New Roman" w:hAnsi="Times New Roman" w:cs="Times New Roman"/>
          <w:b/>
          <w:bCs/>
          <w:sz w:val="26"/>
          <w:szCs w:val="26"/>
        </w:rPr>
        <w:t>Температурные графики на котельн</w:t>
      </w:r>
      <w:r w:rsidR="00B15636" w:rsidRPr="00CF52FE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757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5702">
        <w:rPr>
          <w:rFonts w:ascii="Times New Roman" w:hAnsi="Times New Roman" w:cs="Times New Roman"/>
          <w:b/>
          <w:bCs/>
          <w:sz w:val="26"/>
          <w:szCs w:val="26"/>
        </w:rPr>
        <w:t>Пашозерского</w:t>
      </w:r>
      <w:proofErr w:type="spellEnd"/>
      <w:r w:rsidR="00B15636" w:rsidRPr="00CF52FE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Тихвинского муниципального района Ленинградской области</w:t>
      </w:r>
    </w:p>
    <w:p w14:paraId="3FE3FF5D" w14:textId="77777777" w:rsidR="000D3196" w:rsidRPr="00BC4861" w:rsidRDefault="000D3196" w:rsidP="000D3196">
      <w:pPr>
        <w:pStyle w:val="a3"/>
        <w:spacing w:before="91"/>
      </w:pPr>
    </w:p>
    <w:tbl>
      <w:tblPr>
        <w:tblStyle w:val="TableNormal"/>
        <w:tblW w:w="996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256"/>
        <w:gridCol w:w="2551"/>
        <w:gridCol w:w="2552"/>
        <w:gridCol w:w="1984"/>
      </w:tblGrid>
      <w:tr w:rsidR="000D3196" w:rsidRPr="00BC4861" w14:paraId="0244519C" w14:textId="77777777" w:rsidTr="00C03C5E">
        <w:trPr>
          <w:trHeight w:val="1111"/>
        </w:trPr>
        <w:tc>
          <w:tcPr>
            <w:tcW w:w="619" w:type="dxa"/>
          </w:tcPr>
          <w:p w14:paraId="28C865BC" w14:textId="77777777" w:rsidR="000D3196" w:rsidRPr="00BC4861" w:rsidRDefault="000D3196" w:rsidP="000D3196">
            <w:pPr>
              <w:pStyle w:val="TableParagraph"/>
              <w:spacing w:before="233" w:line="242" w:lineRule="auto"/>
              <w:ind w:right="93" w:firstLine="60"/>
              <w:rPr>
                <w:b/>
                <w:sz w:val="26"/>
                <w:szCs w:val="26"/>
              </w:rPr>
            </w:pPr>
            <w:r w:rsidRPr="00BC486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256" w:type="dxa"/>
          </w:tcPr>
          <w:p w14:paraId="2AF393B2" w14:textId="77777777" w:rsidR="000D3196" w:rsidRPr="00BC4861" w:rsidRDefault="000D3196" w:rsidP="000D3196">
            <w:pPr>
              <w:pStyle w:val="TableParagraph"/>
              <w:spacing w:before="72"/>
              <w:ind w:left="0"/>
              <w:rPr>
                <w:sz w:val="26"/>
                <w:szCs w:val="26"/>
              </w:rPr>
            </w:pPr>
          </w:p>
          <w:p w14:paraId="5D75E88E" w14:textId="46AEC071" w:rsidR="000D3196" w:rsidRPr="00BC4861" w:rsidRDefault="00704F21" w:rsidP="000D3196">
            <w:pPr>
              <w:pStyle w:val="TableParagraph"/>
              <w:ind w:left="71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Котельная</w:t>
            </w:r>
          </w:p>
        </w:tc>
        <w:tc>
          <w:tcPr>
            <w:tcW w:w="2551" w:type="dxa"/>
          </w:tcPr>
          <w:p w14:paraId="0F678813" w14:textId="5802A67D" w:rsidR="000D3196" w:rsidRPr="00BC4861" w:rsidRDefault="00704F21" w:rsidP="000D3196">
            <w:pPr>
              <w:pStyle w:val="TableParagraph"/>
              <w:spacing w:before="233" w:line="242" w:lineRule="auto"/>
              <w:ind w:left="537" w:hanging="4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Теплоснабжающая организация</w:t>
            </w:r>
          </w:p>
        </w:tc>
        <w:tc>
          <w:tcPr>
            <w:tcW w:w="2552" w:type="dxa"/>
          </w:tcPr>
          <w:p w14:paraId="11DBF761" w14:textId="73E73715" w:rsidR="000D3196" w:rsidRPr="00BC4861" w:rsidRDefault="00704F21" w:rsidP="000D3196">
            <w:pPr>
              <w:pStyle w:val="TableParagraph"/>
              <w:spacing w:before="72"/>
              <w:ind w:left="108" w:right="95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Фактический температурный график</w:t>
            </w:r>
          </w:p>
        </w:tc>
        <w:tc>
          <w:tcPr>
            <w:tcW w:w="1984" w:type="dxa"/>
          </w:tcPr>
          <w:p w14:paraId="3EADF9BD" w14:textId="77777777" w:rsidR="000D3196" w:rsidRPr="00BC4861" w:rsidRDefault="000D3196" w:rsidP="000D3196">
            <w:pPr>
              <w:pStyle w:val="TableParagraph"/>
              <w:spacing w:before="72"/>
              <w:ind w:left="0"/>
              <w:rPr>
                <w:sz w:val="26"/>
                <w:szCs w:val="26"/>
              </w:rPr>
            </w:pPr>
          </w:p>
          <w:p w14:paraId="335295A9" w14:textId="3524D0B5" w:rsidR="000D3196" w:rsidRPr="00BC4861" w:rsidRDefault="00704F21" w:rsidP="000D3196">
            <w:pPr>
              <w:pStyle w:val="TableParagraph"/>
              <w:ind w:left="11" w:right="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Теплоноситель</w:t>
            </w:r>
          </w:p>
        </w:tc>
      </w:tr>
      <w:tr w:rsidR="00B15636" w:rsidRPr="00BC4861" w14:paraId="767BC786" w14:textId="77777777" w:rsidTr="00C03C5E">
        <w:trPr>
          <w:trHeight w:val="345"/>
        </w:trPr>
        <w:tc>
          <w:tcPr>
            <w:tcW w:w="619" w:type="dxa"/>
          </w:tcPr>
          <w:p w14:paraId="50B0776B" w14:textId="05A26940" w:rsidR="00B15636" w:rsidRPr="00B15636" w:rsidRDefault="00B15636" w:rsidP="000D3196">
            <w:pPr>
              <w:pStyle w:val="TableParagraph"/>
              <w:spacing w:before="12" w:line="313" w:lineRule="exact"/>
              <w:ind w:left="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56" w:type="dxa"/>
          </w:tcPr>
          <w:p w14:paraId="1CE236BD" w14:textId="0CDFD935" w:rsidR="00B15636" w:rsidRPr="00B15636" w:rsidRDefault="00A90C7C" w:rsidP="003576F2">
            <w:pPr>
              <w:pStyle w:val="TableParagraph"/>
              <w:spacing w:before="12" w:line="313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="00B15636">
              <w:rPr>
                <w:sz w:val="26"/>
                <w:szCs w:val="26"/>
                <w:lang w:val="ru-RU"/>
              </w:rPr>
              <w:t>отельная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9C4E87">
              <w:rPr>
                <w:sz w:val="26"/>
                <w:szCs w:val="26"/>
                <w:lang w:val="ru-RU"/>
              </w:rPr>
              <w:t>д. Пашозеро</w:t>
            </w:r>
          </w:p>
        </w:tc>
        <w:tc>
          <w:tcPr>
            <w:tcW w:w="2551" w:type="dxa"/>
          </w:tcPr>
          <w:p w14:paraId="2D5AB598" w14:textId="504A9187" w:rsidR="00B15636" w:rsidRPr="00B15636" w:rsidRDefault="002D0CDA" w:rsidP="000D319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="00B15636">
              <w:rPr>
                <w:sz w:val="26"/>
                <w:szCs w:val="26"/>
                <w:lang w:val="ru-RU"/>
              </w:rPr>
              <w:t>О «УЖКХ»</w:t>
            </w:r>
          </w:p>
        </w:tc>
        <w:tc>
          <w:tcPr>
            <w:tcW w:w="2552" w:type="dxa"/>
          </w:tcPr>
          <w:p w14:paraId="0BF56642" w14:textId="538B080E" w:rsidR="00B15636" w:rsidRPr="00585403" w:rsidRDefault="00BA7F08" w:rsidP="000D3196">
            <w:pPr>
              <w:pStyle w:val="TableParagraph"/>
              <w:spacing w:before="12" w:line="313" w:lineRule="exact"/>
              <w:ind w:left="152" w:right="143"/>
              <w:jc w:val="center"/>
              <w:rPr>
                <w:sz w:val="26"/>
                <w:szCs w:val="26"/>
                <w:lang w:val="ru-RU"/>
              </w:rPr>
            </w:pPr>
            <w:r w:rsidRPr="00585403">
              <w:rPr>
                <w:sz w:val="26"/>
                <w:szCs w:val="26"/>
                <w:lang w:val="ru-RU"/>
              </w:rPr>
              <w:t>95/70</w:t>
            </w:r>
          </w:p>
        </w:tc>
        <w:tc>
          <w:tcPr>
            <w:tcW w:w="1984" w:type="dxa"/>
          </w:tcPr>
          <w:p w14:paraId="6060A3E1" w14:textId="4487EDE4" w:rsidR="00B15636" w:rsidRPr="00585403" w:rsidRDefault="00B15636" w:rsidP="000D3196">
            <w:pPr>
              <w:pStyle w:val="TableParagraph"/>
              <w:spacing w:before="12" w:line="313" w:lineRule="exact"/>
              <w:ind w:left="11"/>
              <w:jc w:val="center"/>
              <w:rPr>
                <w:sz w:val="26"/>
                <w:szCs w:val="26"/>
                <w:lang w:val="ru-RU"/>
              </w:rPr>
            </w:pPr>
            <w:r w:rsidRPr="00585403">
              <w:rPr>
                <w:sz w:val="26"/>
                <w:szCs w:val="26"/>
                <w:lang w:val="ru-RU"/>
              </w:rPr>
              <w:t>вода</w:t>
            </w:r>
          </w:p>
        </w:tc>
      </w:tr>
    </w:tbl>
    <w:p w14:paraId="32AE7013" w14:textId="77777777" w:rsidR="00206589" w:rsidRDefault="00206589" w:rsidP="00EE3D64">
      <w:pPr>
        <w:pStyle w:val="1"/>
        <w:tabs>
          <w:tab w:val="left" w:pos="1299"/>
          <w:tab w:val="left" w:pos="1982"/>
        </w:tabs>
        <w:spacing w:before="75"/>
        <w:ind w:left="851" w:right="1390"/>
        <w:jc w:val="right"/>
      </w:pPr>
    </w:p>
    <w:p w14:paraId="167B393B" w14:textId="77777777" w:rsidR="00585403" w:rsidRDefault="00585403" w:rsidP="00EE3D64">
      <w:pPr>
        <w:pStyle w:val="1"/>
        <w:tabs>
          <w:tab w:val="left" w:pos="1299"/>
          <w:tab w:val="left" w:pos="1982"/>
        </w:tabs>
        <w:spacing w:before="75"/>
        <w:ind w:left="851" w:right="1390"/>
        <w:jc w:val="right"/>
      </w:pPr>
    </w:p>
    <w:p w14:paraId="6C957092" w14:textId="167C332B" w:rsidR="000D3196" w:rsidRPr="001C4AFE" w:rsidRDefault="00A91BD7" w:rsidP="004670D9">
      <w:pPr>
        <w:pStyle w:val="1"/>
        <w:numPr>
          <w:ilvl w:val="0"/>
          <w:numId w:val="20"/>
        </w:numPr>
        <w:tabs>
          <w:tab w:val="left" w:pos="1299"/>
          <w:tab w:val="left" w:pos="1982"/>
        </w:tabs>
        <w:spacing w:before="75"/>
        <w:ind w:right="1390"/>
        <w:jc w:val="center"/>
        <w:rPr>
          <w:highlight w:val="black"/>
        </w:rPr>
      </w:pPr>
      <w:bookmarkStart w:id="10" w:name="_Toc186027539"/>
      <w:bookmarkStart w:id="11" w:name="_Toc186028365"/>
      <w:r w:rsidRPr="001C4AFE">
        <w:rPr>
          <w:highlight w:val="black"/>
        </w:rPr>
        <w:t>Сценарии наиболее вероятных аварий и наиболее опасных по последствиям аварий, а также источники (места) их возникновения</w:t>
      </w:r>
      <w:bookmarkStart w:id="12" w:name="_Hlk185939471"/>
      <w:bookmarkEnd w:id="10"/>
      <w:bookmarkEnd w:id="11"/>
    </w:p>
    <w:bookmarkEnd w:id="12"/>
    <w:p w14:paraId="3C0C8867" w14:textId="77777777" w:rsidR="000D3196" w:rsidRPr="001C4AFE" w:rsidRDefault="000D3196" w:rsidP="000D3196">
      <w:pPr>
        <w:pStyle w:val="a3"/>
        <w:spacing w:before="1"/>
        <w:rPr>
          <w:b/>
          <w:sz w:val="24"/>
          <w:szCs w:val="24"/>
          <w:highlight w:val="black"/>
        </w:rPr>
      </w:pPr>
    </w:p>
    <w:p w14:paraId="4CB190A5" w14:textId="28C26367" w:rsidR="00584916" w:rsidRPr="001C4AFE" w:rsidRDefault="00584916" w:rsidP="00B15636">
      <w:pPr>
        <w:spacing w:before="76"/>
        <w:ind w:left="261"/>
        <w:rPr>
          <w:sz w:val="26"/>
          <w:szCs w:val="26"/>
          <w:highlight w:val="black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Наиболее вероятными причинами возникновения аварийных ситуаций в работе системы теплоснабжения </w:t>
      </w:r>
      <w:proofErr w:type="spellStart"/>
      <w:r w:rsidR="00205231" w:rsidRPr="001C4AFE">
        <w:rPr>
          <w:rFonts w:ascii="Times New Roman" w:hAnsi="Times New Roman" w:cs="Times New Roman"/>
          <w:sz w:val="26"/>
          <w:szCs w:val="26"/>
          <w:highlight w:val="black"/>
        </w:rPr>
        <w:t>Пашозерском</w:t>
      </w:r>
      <w:proofErr w:type="spellEnd"/>
      <w:r w:rsidR="00B15636" w:rsidRPr="001C4AFE">
        <w:rPr>
          <w:rFonts w:ascii="Times New Roman" w:hAnsi="Times New Roman" w:cs="Times New Roman"/>
          <w:sz w:val="26"/>
          <w:szCs w:val="26"/>
          <w:highlight w:val="black"/>
        </w:rPr>
        <w:t xml:space="preserve"> сельского поселения Тихвинского муниципального района Ленинградской области</w:t>
      </w:r>
      <w:r w:rsidR="00B15636" w:rsidRPr="001C4AFE">
        <w:rPr>
          <w:sz w:val="26"/>
          <w:szCs w:val="26"/>
          <w:highlight w:val="black"/>
        </w:rPr>
        <w:t xml:space="preserve"> 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могут послужить:</w:t>
      </w:r>
    </w:p>
    <w:p w14:paraId="5306EC2C" w14:textId="78EF5EAE" w:rsidR="00584916" w:rsidRPr="001C4AFE" w:rsidRDefault="00584916" w:rsidP="00584916">
      <w:pPr>
        <w:spacing w:after="0" w:line="276" w:lineRule="auto"/>
        <w:ind w:right="917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- неблагоприятные </w:t>
      </w:r>
      <w:r w:rsidR="00354FF1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погодно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-климатические явления (ураганы, смерчи, бури, сильные ветры, сильные морозы, снегопады и метели, обледенение и гололед);</w:t>
      </w:r>
    </w:p>
    <w:p w14:paraId="4B9F32D8" w14:textId="77777777" w:rsidR="00584916" w:rsidRPr="001C4AFE" w:rsidRDefault="00584916" w:rsidP="00584916">
      <w:pPr>
        <w:spacing w:after="0" w:line="276" w:lineRule="auto"/>
        <w:ind w:right="917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человеческий фактор (неправильные действия персонала);</w:t>
      </w:r>
    </w:p>
    <w:p w14:paraId="356E60A9" w14:textId="77777777" w:rsidR="00584916" w:rsidRPr="001C4AFE" w:rsidRDefault="00584916" w:rsidP="00584916">
      <w:pPr>
        <w:spacing w:after="0" w:line="276" w:lineRule="auto"/>
        <w:ind w:right="917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прекращение подачи электрической энергии, холодной воды, топлива на источник тепловой энергии;</w:t>
      </w:r>
    </w:p>
    <w:p w14:paraId="667F0537" w14:textId="77777777" w:rsidR="00584916" w:rsidRPr="001C4AFE" w:rsidRDefault="00584916" w:rsidP="00584916">
      <w:pPr>
        <w:spacing w:after="0" w:line="276" w:lineRule="auto"/>
        <w:ind w:right="917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внеплановый останов (выход из строя) оборудования на объектах системы теплоснабжения.</w:t>
      </w:r>
    </w:p>
    <w:p w14:paraId="31F7F64F" w14:textId="77777777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hAnsi="Times New Roman" w:cs="Times New Roman"/>
          <w:color w:val="000000" w:themeColor="text1"/>
          <w:sz w:val="26"/>
          <w:szCs w:val="26"/>
          <w:highlight w:val="black"/>
        </w:rPr>
        <w:t xml:space="preserve">Сценарии возможных аварийных ситуаций, с их описанием, указанием причин, возникновения, масштабов и последствий, уровня реагирования 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представлены в таблице ниже.</w:t>
      </w:r>
    </w:p>
    <w:p w14:paraId="10B0FAAF" w14:textId="77777777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Наиболее опасными по последствиям являются следующие сценарии</w:t>
      </w:r>
      <w:r w:rsidRPr="001C4AFE">
        <w:rPr>
          <w:rFonts w:ascii="Times New Roman" w:hAnsi="Times New Roman" w:cs="Times New Roman"/>
          <w:color w:val="000000" w:themeColor="text1"/>
          <w:sz w:val="26"/>
          <w:szCs w:val="26"/>
          <w:highlight w:val="black"/>
        </w:rPr>
        <w:t xml:space="preserve"> 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наиболее вероятных аварийных ситуаций:</w:t>
      </w:r>
    </w:p>
    <w:p w14:paraId="708DD813" w14:textId="7E79795C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Прекращение подачи электроэнерги</w:t>
      </w:r>
      <w:r w:rsidR="00BA5109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и на источник тепловой энергии</w:t>
      </w:r>
    </w:p>
    <w:p w14:paraId="0CA73C34" w14:textId="77777777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Одновременный выход из строя всех котлов источника тепловой энергии;</w:t>
      </w:r>
    </w:p>
    <w:p w14:paraId="06BD4E91" w14:textId="2579DDE3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Одновременный выход из строя всех сетевых насосов</w:t>
      </w:r>
      <w:r w:rsidR="00BA5109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 на источнике тепловой энергии</w:t>
      </w:r>
    </w:p>
    <w:p w14:paraId="277BC294" w14:textId="77777777" w:rsidR="00584916" w:rsidRPr="001C4AFE" w:rsidRDefault="00584916" w:rsidP="00584916">
      <w:pPr>
        <w:tabs>
          <w:tab w:val="left" w:pos="709"/>
          <w:tab w:val="left" w:pos="993"/>
        </w:tabs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Порыв (инциденты) на магистральных участках тепловых сетей;</w:t>
      </w:r>
    </w:p>
    <w:p w14:paraId="51E4808E" w14:textId="6A0C7994" w:rsidR="00584916" w:rsidRPr="001C4AFE" w:rsidRDefault="00584916" w:rsidP="00584916">
      <w:pPr>
        <w:tabs>
          <w:tab w:val="left" w:pos="709"/>
          <w:tab w:val="left" w:pos="993"/>
        </w:tabs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-Порыв (инциденты) на распределительных участках тепловых сетей, не имеющих резервирования.</w:t>
      </w:r>
    </w:p>
    <w:p w14:paraId="4624AACA" w14:textId="745D26F1" w:rsidR="00584916" w:rsidRPr="001C4AFE" w:rsidRDefault="00584916" w:rsidP="00B15636">
      <w:pPr>
        <w:spacing w:before="76"/>
        <w:ind w:left="261"/>
        <w:rPr>
          <w:sz w:val="26"/>
          <w:szCs w:val="26"/>
          <w:highlight w:val="black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Источниками (местами) возникновения аварийных ситуаций в системах теплоснабжения </w:t>
      </w:r>
      <w:proofErr w:type="spellStart"/>
      <w:r w:rsidR="00205231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Пашозерского</w:t>
      </w:r>
      <w:proofErr w:type="spellEnd"/>
      <w:r w:rsidR="00205231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 </w:t>
      </w:r>
      <w:r w:rsidR="00B15636" w:rsidRPr="001C4AFE">
        <w:rPr>
          <w:rFonts w:ascii="Times New Roman" w:hAnsi="Times New Roman" w:cs="Times New Roman"/>
          <w:sz w:val="26"/>
          <w:szCs w:val="26"/>
          <w:highlight w:val="black"/>
        </w:rPr>
        <w:t>сельского поселения Тихвинского муниципального района Ленинградской области</w:t>
      </w:r>
      <w:r w:rsidR="00B15636" w:rsidRPr="001C4AFE">
        <w:rPr>
          <w:sz w:val="26"/>
          <w:szCs w:val="26"/>
          <w:highlight w:val="black"/>
        </w:rPr>
        <w:t xml:space="preserve"> 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могут быть:</w:t>
      </w:r>
    </w:p>
    <w:p w14:paraId="07B8F41C" w14:textId="77777777" w:rsidR="00584916" w:rsidRPr="001C4AFE" w:rsidRDefault="00584916" w:rsidP="00584916">
      <w:pPr>
        <w:tabs>
          <w:tab w:val="left" w:pos="709"/>
          <w:tab w:val="left" w:pos="993"/>
        </w:tabs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-  </w:t>
      </w:r>
      <w:proofErr w:type="gramStart"/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системы</w:t>
      </w:r>
      <w:proofErr w:type="gramEnd"/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 по которым осуществляется поставка энергетических ресурсов на источники тепловой энергии и сооружения на тепловых сетях;</w:t>
      </w:r>
    </w:p>
    <w:p w14:paraId="5D7978CA" w14:textId="77777777" w:rsidR="00584916" w:rsidRPr="001C4AFE" w:rsidRDefault="00584916" w:rsidP="00584916">
      <w:pPr>
        <w:tabs>
          <w:tab w:val="left" w:pos="709"/>
          <w:tab w:val="left" w:pos="993"/>
        </w:tabs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источники тепловой энергии;</w:t>
      </w:r>
    </w:p>
    <w:p w14:paraId="181BB414" w14:textId="5CA80760" w:rsidR="00584916" w:rsidRPr="001C4AFE" w:rsidRDefault="00584916" w:rsidP="00585403">
      <w:pPr>
        <w:tabs>
          <w:tab w:val="left" w:pos="709"/>
          <w:tab w:val="left" w:pos="993"/>
        </w:tabs>
        <w:spacing w:after="0" w:line="276" w:lineRule="auto"/>
        <w:ind w:right="917"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- тепловые </w:t>
      </w:r>
      <w:r w:rsidR="00B15636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сети и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 сооружения на них.</w:t>
      </w:r>
    </w:p>
    <w:p w14:paraId="4B0BC28D" w14:textId="77777777" w:rsidR="00585403" w:rsidRPr="001C4AFE" w:rsidRDefault="00585403" w:rsidP="00585403">
      <w:pPr>
        <w:tabs>
          <w:tab w:val="left" w:pos="709"/>
          <w:tab w:val="left" w:pos="993"/>
        </w:tabs>
        <w:spacing w:after="0" w:line="276" w:lineRule="auto"/>
        <w:ind w:right="917"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</w:p>
    <w:p w14:paraId="1D33688D" w14:textId="77777777" w:rsidR="00585403" w:rsidRPr="001C4AFE" w:rsidRDefault="00585403" w:rsidP="00585403">
      <w:pPr>
        <w:tabs>
          <w:tab w:val="left" w:pos="709"/>
          <w:tab w:val="left" w:pos="993"/>
        </w:tabs>
        <w:spacing w:after="0" w:line="276" w:lineRule="auto"/>
        <w:ind w:right="91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black"/>
          <w:lang w:eastAsia="ru-RU"/>
        </w:rPr>
        <w:sectPr w:rsidR="00585403" w:rsidRPr="001C4AFE">
          <w:pgSz w:w="11900" w:h="16840"/>
          <w:pgMar w:top="1260" w:right="20" w:bottom="280" w:left="1040" w:header="720" w:footer="720" w:gutter="0"/>
          <w:cols w:space="720"/>
        </w:sectPr>
      </w:pPr>
    </w:p>
    <w:p w14:paraId="46D7939D" w14:textId="77777777" w:rsidR="009D5145" w:rsidRPr="001C4AFE" w:rsidRDefault="009D5145" w:rsidP="009D5145">
      <w:pPr>
        <w:spacing w:after="0" w:line="276" w:lineRule="auto"/>
        <w:ind w:left="747" w:right="-9" w:firstLine="123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black"/>
        </w:rPr>
      </w:pPr>
      <w:r w:rsidRPr="001C4AFE">
        <w:rPr>
          <w:rFonts w:ascii="Times New Roman" w:hAnsi="Times New Roman" w:cs="Times New Roman"/>
          <w:color w:val="000000" w:themeColor="text1"/>
          <w:sz w:val="28"/>
          <w:szCs w:val="28"/>
          <w:highlight w:val="black"/>
        </w:rPr>
        <w:lastRenderedPageBreak/>
        <w:t>Сценарии возможных аварийных ситуаций, их описание, масштабы и уровень реагирования</w:t>
      </w:r>
    </w:p>
    <w:tbl>
      <w:tblPr>
        <w:tblW w:w="491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2876"/>
        <w:gridCol w:w="4892"/>
        <w:gridCol w:w="3885"/>
      </w:tblGrid>
      <w:tr w:rsidR="009D5145" w:rsidRPr="001C4AFE" w14:paraId="5587ED18" w14:textId="77777777" w:rsidTr="009D5145">
        <w:trPr>
          <w:trHeight w:val="735"/>
          <w:tblHeader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B990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Причина возникновения аварийной ситуации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A6BF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Описание аварийной ситуации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AA2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Возможные масштабы аварийной ситуации и последствия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4C40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Уровень реагирования (местный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vertAlign w:val="superscript"/>
                <w:lang w:eastAsia="ru-RU"/>
              </w:rPr>
              <w:footnoteReference w:id="1"/>
            </w: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, объектовый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vertAlign w:val="superscript"/>
                <w:lang w:eastAsia="ru-RU"/>
              </w:rPr>
              <w:footnoteReference w:id="2"/>
            </w: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)</w:t>
            </w:r>
          </w:p>
        </w:tc>
      </w:tr>
      <w:tr w:rsidR="009D5145" w:rsidRPr="001C4AFE" w14:paraId="6FFD5E3F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440" w14:textId="0E2CA27A" w:rsidR="009D5145" w:rsidRPr="001C4AFE" w:rsidRDefault="009D5145" w:rsidP="00BA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подачи электроэнерги</w:t>
            </w:r>
            <w:r w:rsidR="00BA5109"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и на источник тепловой энергии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2F9F" w14:textId="6161CB4E" w:rsidR="009D5145" w:rsidRPr="001C4AFE" w:rsidRDefault="009D5145" w:rsidP="00BA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Остановка работы источника тепловой энергии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AE78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циркуляции в системе теплоснабжения потребителей, понижение температуры в зданиях и домах,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04E9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 (муниципальный)</w:t>
            </w:r>
          </w:p>
        </w:tc>
      </w:tr>
      <w:tr w:rsidR="009D5145" w:rsidRPr="001C4AFE" w14:paraId="73CD3037" w14:textId="77777777" w:rsidTr="009D5145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7D9D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CB12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65FB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0C00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42596744" w14:textId="77777777" w:rsidTr="009D5145">
        <w:trPr>
          <w:trHeight w:val="239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B47B" w14:textId="7FC156E2" w:rsidR="009D5145" w:rsidRPr="001C4AFE" w:rsidRDefault="009D5145" w:rsidP="00BA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подачи холодной воды на источник тепловой энергии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87F5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работы источника тепловой энергии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A176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циркуляции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1572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 (муниципальный)</w:t>
            </w:r>
          </w:p>
        </w:tc>
      </w:tr>
      <w:tr w:rsidR="009D5145" w:rsidRPr="001C4AFE" w14:paraId="47701B24" w14:textId="77777777" w:rsidTr="009D5145">
        <w:trPr>
          <w:trHeight w:val="7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8606" w14:textId="77777777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подачи топлива на источник тепловой энергии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8AB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Остановка нагрева воды на источнике тепловой энергии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761C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Снижение температуры теплоносителя поступающего в систему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CBAA" w14:textId="0EA5D433" w:rsidR="009D5145" w:rsidRPr="001C4AFE" w:rsidRDefault="009D5145" w:rsidP="006B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Местный (муниципальный) (топливо – </w:t>
            </w:r>
            <w:r w:rsidR="006B0D32"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уголь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)</w:t>
            </w:r>
          </w:p>
        </w:tc>
      </w:tr>
      <w:tr w:rsidR="006B0D32" w:rsidRPr="001C4AFE" w14:paraId="078FB234" w14:textId="77777777" w:rsidTr="00095E1D">
        <w:trPr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08F9" w14:textId="77777777" w:rsidR="006B0D32" w:rsidRPr="001C4AFE" w:rsidRDefault="006B0D3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0A95" w14:textId="77777777" w:rsidR="006B0D32" w:rsidRPr="001C4AFE" w:rsidRDefault="006B0D3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AC9A" w14:textId="77777777" w:rsidR="006B0D32" w:rsidRPr="001C4AFE" w:rsidRDefault="006B0D3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76BCE" w14:textId="0ACA71D0" w:rsidR="006B0D32" w:rsidRPr="001C4AFE" w:rsidRDefault="006B0D32" w:rsidP="006B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Объектовый (локальный) (топливо – уголь, дрова)</w:t>
            </w:r>
          </w:p>
        </w:tc>
      </w:tr>
      <w:tr w:rsidR="009D5145" w:rsidRPr="001C4AFE" w14:paraId="505782BC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1D2D" w14:textId="02BB96C1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Авария на </w:t>
            </w:r>
            <w:r w:rsidR="00B829ED"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трубо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проводе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1BB8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Остановка нагрева воды на источнике тепловой энергии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98D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Снижение температуры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D98C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 (муниципальный)</w:t>
            </w:r>
          </w:p>
        </w:tc>
      </w:tr>
      <w:tr w:rsidR="009D5145" w:rsidRPr="001C4AFE" w14:paraId="5A159C72" w14:textId="77777777" w:rsidTr="009D5145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4CF3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DA46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7AA8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66F5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660E45F7" w14:textId="77777777" w:rsidTr="009D5145">
        <w:trPr>
          <w:trHeight w:val="408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9A48" w14:textId="77777777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Выход из строя котла (котлов)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7FF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0F55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(прекращение) подачи теплоносителя в систему отопления потребителей, понижение температуры воздуха в зданиях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F93D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Объектовый (локальный)</w:t>
            </w:r>
          </w:p>
        </w:tc>
      </w:tr>
      <w:tr w:rsidR="009D5145" w:rsidRPr="001C4AFE" w14:paraId="271D593C" w14:textId="77777777" w:rsidTr="009D5145">
        <w:trPr>
          <w:trHeight w:val="408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0665" w14:textId="77777777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lastRenderedPageBreak/>
              <w:t>Выход из строя сетевого (сетевых) насоса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3F9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30BD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циркуляции в системе теплоснабжения потребителей,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94EF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</w:t>
            </w:r>
          </w:p>
        </w:tc>
      </w:tr>
      <w:tr w:rsidR="009D5145" w:rsidRPr="001C4AFE" w14:paraId="394D1E74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266B" w14:textId="1DC60675" w:rsidR="009D5145" w:rsidRPr="001C4AFE" w:rsidRDefault="009D5145" w:rsidP="00BA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Пожар в </w:t>
            </w:r>
            <w:proofErr w:type="spellStart"/>
            <w:r w:rsidR="00BA5109"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котелной</w:t>
            </w:r>
            <w:proofErr w:type="spellEnd"/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 или в непосредственной близости от объекта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A59E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Блокирование работы объекта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9AEF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721B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Объектовый</w:t>
            </w:r>
          </w:p>
          <w:p w14:paraId="303340E3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</w:t>
            </w:r>
          </w:p>
        </w:tc>
      </w:tr>
      <w:tr w:rsidR="009D5145" w:rsidRPr="001C4AFE" w14:paraId="03D2D108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27BF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C1E6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6387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1D1E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1FBF74D8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DE2C" w14:textId="1E1AB71E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Предельный износ элементов сетей, гидродинамические удары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5A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Порыв (инциденты) на тепловых сетях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6F13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Прекращение циркуляции в </w:t>
            </w:r>
            <w:r w:rsidRPr="001C4A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highlight w:val="black"/>
                <w:lang w:eastAsia="ru-RU"/>
              </w:rPr>
              <w:t>части системы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,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09B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Объектовый (локальный)</w:t>
            </w:r>
          </w:p>
        </w:tc>
      </w:tr>
      <w:tr w:rsidR="009D5145" w:rsidRPr="001C4AFE" w14:paraId="17E5BFFD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4143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630E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075F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A7F2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19F5F7A1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14EA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4433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47A5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6D18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06922748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A106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2C3C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D775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7F4B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6A1449DA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B020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9398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B22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6B0B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2377BB52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2DA1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2F82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8D01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4618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14:paraId="1273E6E2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FFE6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Предельный износ элементов сетей, гидродинамические удары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F37E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Порыв (инциденты) на тепловых сетях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19EB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0AA2" w14:textId="77777777" w:rsidR="009D5145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</w:t>
            </w:r>
          </w:p>
        </w:tc>
      </w:tr>
      <w:tr w:rsidR="009D5145" w14:paraId="6101196A" w14:textId="77777777" w:rsidTr="009D5145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33A9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9FC8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76C5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6FD6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D5145" w14:paraId="310F27A6" w14:textId="77777777" w:rsidTr="009D5145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BF3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8717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77F0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2954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D5145" w14:paraId="266B6153" w14:textId="77777777" w:rsidTr="009D5145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E49F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6F04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E2B2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6BE7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00816FEB" w14:textId="77777777" w:rsidR="009D5145" w:rsidRDefault="009D5145" w:rsidP="009D514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5145">
          <w:pgSz w:w="16840" w:h="11900" w:orient="landscape"/>
          <w:pgMar w:top="1040" w:right="1260" w:bottom="20" w:left="280" w:header="720" w:footer="720" w:gutter="0"/>
          <w:cols w:space="720"/>
        </w:sectPr>
      </w:pPr>
    </w:p>
    <w:p w14:paraId="644DC775" w14:textId="77777777" w:rsidR="00584916" w:rsidRDefault="00584916" w:rsidP="00A91BD7">
      <w:pPr>
        <w:pStyle w:val="a3"/>
        <w:ind w:left="261" w:firstLine="360"/>
      </w:pPr>
    </w:p>
    <w:p w14:paraId="3D811086" w14:textId="1D958FA8" w:rsidR="009D5145" w:rsidRPr="009D5145" w:rsidRDefault="000D3196" w:rsidP="009D5145">
      <w:pPr>
        <w:spacing w:before="76"/>
        <w:ind w:left="261"/>
        <w:rPr>
          <w:rFonts w:ascii="Times New Roman" w:hAnsi="Times New Roman" w:cs="Times New Roman"/>
          <w:b/>
          <w:sz w:val="28"/>
          <w:szCs w:val="28"/>
        </w:rPr>
      </w:pPr>
      <w:bookmarkStart w:id="13" w:name="_Hlk186028432"/>
      <w:r w:rsidRPr="00B15636">
        <w:rPr>
          <w:rFonts w:ascii="Times New Roman" w:hAnsi="Times New Roman" w:cs="Times New Roman"/>
          <w:b/>
          <w:sz w:val="28"/>
          <w:szCs w:val="28"/>
        </w:rPr>
        <w:t xml:space="preserve">Сведения об исполнителях и </w:t>
      </w:r>
      <w:bookmarkStart w:id="14" w:name="_Hlk186021141"/>
      <w:r w:rsidRPr="00B15636">
        <w:rPr>
          <w:rFonts w:ascii="Times New Roman" w:hAnsi="Times New Roman" w:cs="Times New Roman"/>
          <w:b/>
          <w:sz w:val="28"/>
          <w:szCs w:val="28"/>
        </w:rPr>
        <w:t>ресурсоснабжающих организациях</w:t>
      </w:r>
      <w:bookmarkEnd w:id="14"/>
      <w:r w:rsidRPr="00B15636">
        <w:rPr>
          <w:rFonts w:ascii="Times New Roman" w:hAnsi="Times New Roman" w:cs="Times New Roman"/>
          <w:b/>
          <w:sz w:val="28"/>
          <w:szCs w:val="28"/>
        </w:rPr>
        <w:t>, которые должны быть оповещены в случаи аварийной ситуации на систем</w:t>
      </w:r>
      <w:r w:rsidR="00205231">
        <w:rPr>
          <w:rFonts w:ascii="Times New Roman" w:hAnsi="Times New Roman" w:cs="Times New Roman"/>
          <w:b/>
          <w:sz w:val="28"/>
          <w:szCs w:val="28"/>
        </w:rPr>
        <w:t>е</w:t>
      </w:r>
      <w:r w:rsidRPr="00B15636">
        <w:rPr>
          <w:rFonts w:ascii="Times New Roman" w:hAnsi="Times New Roman" w:cs="Times New Roman"/>
          <w:b/>
          <w:sz w:val="28"/>
          <w:szCs w:val="28"/>
        </w:rPr>
        <w:t xml:space="preserve"> теплоснабжения </w:t>
      </w:r>
      <w:proofErr w:type="spellStart"/>
      <w:r w:rsidR="00205231">
        <w:rPr>
          <w:rFonts w:ascii="Times New Roman" w:hAnsi="Times New Roman" w:cs="Times New Roman"/>
          <w:b/>
          <w:sz w:val="28"/>
          <w:szCs w:val="28"/>
        </w:rPr>
        <w:t>Пашозерского</w:t>
      </w:r>
      <w:proofErr w:type="spellEnd"/>
      <w:r w:rsidR="00205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636" w:rsidRPr="00B15636">
        <w:rPr>
          <w:rFonts w:ascii="Times New Roman" w:hAnsi="Times New Roman" w:cs="Times New Roman"/>
          <w:b/>
          <w:sz w:val="28"/>
          <w:szCs w:val="28"/>
        </w:rPr>
        <w:t>сельского поселения Тихвинского муниципального района Ленинградской области</w:t>
      </w:r>
    </w:p>
    <w:p w14:paraId="1B63C9E9" w14:textId="77777777" w:rsidR="009D5145" w:rsidRDefault="009D5145" w:rsidP="009D5145">
      <w:pPr>
        <w:pStyle w:val="a3"/>
        <w:spacing w:before="2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2910"/>
        <w:gridCol w:w="2835"/>
        <w:gridCol w:w="1985"/>
      </w:tblGrid>
      <w:tr w:rsidR="009D5145" w14:paraId="38BABBEA" w14:textId="77777777" w:rsidTr="009D5145">
        <w:trPr>
          <w:trHeight w:val="23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45B254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Организация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D733AE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Телефон/факс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E67B06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Электронная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0A3C5F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Примечание</w:t>
            </w:r>
          </w:p>
        </w:tc>
      </w:tr>
      <w:tr w:rsidR="009D5145" w14:paraId="01B885A2" w14:textId="77777777" w:rsidTr="009D5145">
        <w:trPr>
          <w:trHeight w:val="469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C7CAB5" w14:textId="6547D333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«ЖКХ Тихвинского района»</w:t>
            </w:r>
          </w:p>
        </w:tc>
      </w:tr>
      <w:tr w:rsidR="009D5145" w:rsidRPr="009D5145" w14:paraId="0434BEFE" w14:textId="77777777" w:rsidTr="00170334">
        <w:trPr>
          <w:trHeight w:val="544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3F57" w14:textId="1123C3FC" w:rsidR="009D5145" w:rsidRPr="000A4502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502">
              <w:rPr>
                <w:rFonts w:ascii="Times New Roman" w:hAnsi="Times New Roman"/>
                <w:sz w:val="24"/>
                <w:szCs w:val="24"/>
              </w:rPr>
              <w:t xml:space="preserve">Диспетчер </w:t>
            </w:r>
            <w:r w:rsidR="004A4E4A">
              <w:rPr>
                <w:rFonts w:ascii="Times New Roman" w:hAnsi="Times New Roman"/>
                <w:sz w:val="24"/>
                <w:szCs w:val="24"/>
              </w:rPr>
              <w:t>АО «ЖКХ Тихвинского района»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9E53" w14:textId="1AA93EE4" w:rsidR="009D5145" w:rsidRPr="000A4502" w:rsidRDefault="009D5145" w:rsidP="000A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502">
              <w:rPr>
                <w:rFonts w:ascii="Times New Roman" w:hAnsi="Times New Roman"/>
                <w:sz w:val="24"/>
                <w:szCs w:val="24"/>
              </w:rPr>
              <w:t>т. +7 (81</w:t>
            </w:r>
            <w:r w:rsidR="000A4502" w:rsidRPr="000A4502">
              <w:rPr>
                <w:rFonts w:ascii="Times New Roman" w:hAnsi="Times New Roman"/>
                <w:sz w:val="24"/>
                <w:szCs w:val="24"/>
              </w:rPr>
              <w:t>367</w:t>
            </w:r>
            <w:r w:rsidRPr="000A45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A4502" w:rsidRPr="000A4502">
              <w:rPr>
                <w:rFonts w:ascii="Times New Roman" w:hAnsi="Times New Roman"/>
                <w:sz w:val="24"/>
                <w:szCs w:val="24"/>
              </w:rPr>
              <w:t>52980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C18" w14:textId="5CB36D50" w:rsidR="009D5145" w:rsidRPr="000A4502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25FBAC" w14:textId="77777777" w:rsidR="009D5145" w:rsidRPr="000A4502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502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4F1C4921" w14:textId="77777777" w:rsidTr="009D5145">
        <w:trPr>
          <w:trHeight w:val="208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8FD104" w14:textId="32C8BAAC" w:rsidR="009D5145" w:rsidRPr="00704F21" w:rsidRDefault="00CE671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04F21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526FE2" w14:textId="3A3A674D" w:rsidR="009D5145" w:rsidRPr="00704F21" w:rsidRDefault="009D5145" w:rsidP="00F5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21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704F21" w:rsidRPr="00704F21">
              <w:rPr>
                <w:rFonts w:ascii="Times New Roman" w:hAnsi="Times New Roman"/>
                <w:sz w:val="24"/>
                <w:szCs w:val="24"/>
              </w:rPr>
              <w:t>8(81367)</w:t>
            </w:r>
            <w:r w:rsidR="00F520C1">
              <w:rPr>
                <w:rFonts w:ascii="Times New Roman" w:hAnsi="Times New Roman"/>
                <w:sz w:val="24"/>
                <w:szCs w:val="24"/>
              </w:rPr>
              <w:t>41-273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9AD418" w14:textId="029F1505" w:rsidR="009D5145" w:rsidRPr="00704F21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C76FE5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F21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6F776ACF" w14:textId="77777777" w:rsidTr="009D5145">
        <w:trPr>
          <w:trHeight w:val="26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1859" w14:textId="3513F98E" w:rsidR="009D5145" w:rsidRPr="00CE6716" w:rsidRDefault="009D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B829ED">
              <w:rPr>
                <w:rFonts w:ascii="Times New Roman" w:hAnsi="Times New Roman" w:cs="Times New Roman"/>
                <w:sz w:val="24"/>
                <w:szCs w:val="24"/>
              </w:rPr>
              <w:t>ЭлектроТеплоСервис</w:t>
            </w:r>
            <w:proofErr w:type="spellEnd"/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0A56" w14:textId="3D7EA792" w:rsidR="00354FF1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моб.т</w:t>
            </w:r>
            <w:proofErr w:type="spellEnd"/>
            <w:r w:rsidRPr="00CE6716">
              <w:rPr>
                <w:rFonts w:ascii="Times New Roman" w:hAnsi="Times New Roman" w:cs="Times New Roman"/>
                <w:sz w:val="24"/>
                <w:szCs w:val="24"/>
              </w:rPr>
              <w:t xml:space="preserve">. +7 (921) </w:t>
            </w:r>
            <w:r w:rsidR="00F306E4">
              <w:rPr>
                <w:rFonts w:ascii="Times New Roman" w:hAnsi="Times New Roman" w:cs="Times New Roman"/>
                <w:sz w:val="24"/>
                <w:szCs w:val="24"/>
              </w:rPr>
              <w:t>322 98 71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76C3" w14:textId="508D9E45" w:rsidR="009D5145" w:rsidRPr="00CE6716" w:rsidRDefault="00F306E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4">
              <w:rPr>
                <w:rFonts w:ascii="Times New Roman" w:hAnsi="Times New Roman" w:cs="Times New Roman"/>
                <w:sz w:val="24"/>
                <w:szCs w:val="24"/>
              </w:rPr>
              <w:t>koptilov2010@yandex.ru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D16F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607DAFE1" w14:textId="77777777" w:rsidTr="009D5145">
        <w:trPr>
          <w:trHeight w:val="18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DC38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CE6716">
              <w:rPr>
                <w:rFonts w:ascii="Times New Roman" w:hAnsi="Times New Roman"/>
              </w:rPr>
              <w:t>ЕДДС муниципального образования Тихвинский муниципальный район Ленинградской области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3978" w14:textId="17AD384A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16">
              <w:rPr>
                <w:rFonts w:ascii="Times New Roman" w:hAnsi="Times New Roman"/>
                <w:sz w:val="24"/>
                <w:szCs w:val="24"/>
              </w:rPr>
              <w:t>т.+7 (81367)71-135, т.+7 (81367)50-788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45D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ds-adm@ti</w:t>
            </w:r>
            <w:proofErr w:type="spellEnd"/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C078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00D112BE" w14:textId="77777777" w:rsidTr="009D5145">
        <w:trPr>
          <w:trHeight w:val="39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4758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ф-л ПАО «</w:t>
            </w:r>
            <w:proofErr w:type="spellStart"/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CE6716"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Ленэнерго» Тихвинские электрические сети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31BF" w14:textId="493EEFB5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т. +7 (813 67) 50</w:t>
            </w:r>
            <w:r w:rsidR="00B8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  <w:p w14:paraId="07AAD76F" w14:textId="11A273D4" w:rsidR="00B829ED" w:rsidRPr="00CE6716" w:rsidRDefault="00B829E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+7 (81367) 44-221</w:t>
            </w:r>
            <w:r w:rsidR="00F306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06E4">
              <w:rPr>
                <w:rFonts w:ascii="Times New Roman" w:hAnsi="Times New Roman" w:cs="Times New Roman"/>
                <w:sz w:val="24"/>
                <w:szCs w:val="24"/>
              </w:rPr>
              <w:t>Шугозерский</w:t>
            </w:r>
            <w:proofErr w:type="spellEnd"/>
            <w:r w:rsidR="00F306E4">
              <w:rPr>
                <w:rFonts w:ascii="Times New Roman" w:hAnsi="Times New Roman" w:cs="Times New Roman"/>
                <w:sz w:val="24"/>
                <w:szCs w:val="24"/>
              </w:rPr>
              <w:t xml:space="preserve">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7658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secr.thes@lenenergo.ru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F093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43908852" w14:textId="77777777" w:rsidTr="009D5145">
        <w:trPr>
          <w:trHeight w:val="48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A9D2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 xml:space="preserve">ГУП «Водоканал ЛО»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A226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16">
              <w:rPr>
                <w:rFonts w:ascii="Times New Roman" w:hAnsi="Times New Roman"/>
                <w:sz w:val="24"/>
                <w:szCs w:val="24"/>
              </w:rPr>
              <w:t xml:space="preserve">т. +7 (813 67) 58 053, </w:t>
            </w:r>
          </w:p>
          <w:p w14:paraId="15CD62E0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</w:rPr>
              <w:t>т. +7 813 67 58 685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167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</w:t>
            </w:r>
            <w:proofErr w:type="spellEnd"/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hyperlink r:id="rId14" w:history="1">
              <w:r w:rsidRPr="00CE6716">
                <w:rPr>
                  <w:rStyle w:val="af3"/>
                  <w:sz w:val="24"/>
                  <w:szCs w:val="24"/>
                  <w:lang w:val="en-US"/>
                </w:rPr>
                <w:t>khvin</w:t>
              </w:r>
              <w:proofErr w:type="spellEnd"/>
              <w:r w:rsidRPr="00CE6716">
                <w:rPr>
                  <w:rStyle w:val="af3"/>
                  <w:sz w:val="24"/>
                  <w:szCs w:val="24"/>
                </w:rPr>
                <w:t>@</w:t>
              </w:r>
              <w:proofErr w:type="spellStart"/>
              <w:r w:rsidRPr="00CE6716">
                <w:rPr>
                  <w:rStyle w:val="af3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CE6716">
                <w:rPr>
                  <w:rStyle w:val="af3"/>
                  <w:sz w:val="24"/>
                  <w:szCs w:val="24"/>
                </w:rPr>
                <w:t>-</w:t>
              </w:r>
              <w:r w:rsidRPr="00CE6716">
                <w:rPr>
                  <w:rStyle w:val="af3"/>
                  <w:sz w:val="24"/>
                  <w:szCs w:val="24"/>
                  <w:lang w:val="en-US"/>
                </w:rPr>
                <w:t>lo</w:t>
              </w:r>
              <w:r w:rsidRPr="00CE6716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CE6716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E79" w14:textId="07AFEF42" w:rsidR="009D5145" w:rsidRPr="00CE6716" w:rsidRDefault="00F306E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6E4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1B4697F1" w14:textId="77777777" w:rsidTr="009D5145">
        <w:trPr>
          <w:trHeight w:val="48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60CD" w14:textId="77777777" w:rsidR="009D5145" w:rsidRDefault="009D5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Макрорегиональный филиал «Северо-Запад» ПАО «Ростелеком»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7D06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+7 (800) 200 09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663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3CB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6232296F" w14:textId="77777777" w:rsidTr="009D5145">
        <w:trPr>
          <w:trHeight w:val="48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C02E" w14:textId="389746C9" w:rsidR="009D5145" w:rsidRPr="00CE6716" w:rsidRDefault="00B829ED">
            <w:pPr>
              <w:pStyle w:val="a3"/>
              <w:spacing w:line="298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115 ПЧ ОГПС Бокситогорского района Ленинградской области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976C" w14:textId="2EAA9F55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т. 01, +7 (813 67) </w:t>
            </w:r>
            <w:r w:rsidR="00B829E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41</w:t>
            </w:r>
            <w:r w:rsidRPr="00CE671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11</w:t>
            </w:r>
            <w:r w:rsidR="00B829E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Pr="00CE671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E08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363B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bookmarkEnd w:id="13"/>
    </w:tbl>
    <w:p w14:paraId="5D80C062" w14:textId="7854A118" w:rsidR="000D3196" w:rsidRDefault="000D3196" w:rsidP="000D3196">
      <w:pPr>
        <w:pStyle w:val="a3"/>
      </w:pPr>
    </w:p>
    <w:p w14:paraId="61B509EE" w14:textId="794AE52C" w:rsidR="00B829ED" w:rsidRDefault="00B829ED" w:rsidP="000D3196">
      <w:pPr>
        <w:pStyle w:val="a3"/>
      </w:pPr>
    </w:p>
    <w:p w14:paraId="4946B089" w14:textId="37EF52CF" w:rsidR="00B829ED" w:rsidRDefault="00B829ED" w:rsidP="000D3196">
      <w:pPr>
        <w:pStyle w:val="a3"/>
      </w:pPr>
    </w:p>
    <w:p w14:paraId="73489D46" w14:textId="43C66A9C" w:rsidR="00B829ED" w:rsidRDefault="00B829ED" w:rsidP="000D3196">
      <w:pPr>
        <w:pStyle w:val="a3"/>
      </w:pPr>
    </w:p>
    <w:p w14:paraId="2DF4B6F8" w14:textId="201C08D6" w:rsidR="00B829ED" w:rsidRDefault="00B829ED" w:rsidP="000D3196">
      <w:pPr>
        <w:pStyle w:val="a3"/>
      </w:pPr>
    </w:p>
    <w:p w14:paraId="6E8BAAD1" w14:textId="7F251327" w:rsidR="00B829ED" w:rsidRDefault="00B829ED" w:rsidP="000D3196">
      <w:pPr>
        <w:pStyle w:val="a3"/>
      </w:pPr>
    </w:p>
    <w:p w14:paraId="4C5CA97E" w14:textId="77777777" w:rsidR="00B829ED" w:rsidRPr="00BC4861" w:rsidRDefault="00B829ED" w:rsidP="000D3196">
      <w:pPr>
        <w:pStyle w:val="a3"/>
      </w:pPr>
    </w:p>
    <w:p w14:paraId="5CB5C771" w14:textId="1321867B" w:rsidR="00B15636" w:rsidRPr="00B15636" w:rsidRDefault="000D3196" w:rsidP="00B15636">
      <w:pPr>
        <w:spacing w:before="76"/>
        <w:ind w:left="261"/>
        <w:rPr>
          <w:b/>
          <w:sz w:val="28"/>
          <w:szCs w:val="28"/>
        </w:rPr>
      </w:pPr>
      <w:r w:rsidRPr="00B15636">
        <w:rPr>
          <w:rFonts w:ascii="Times New Roman" w:hAnsi="Times New Roman" w:cs="Times New Roman"/>
          <w:b/>
          <w:color w:val="232323"/>
          <w:sz w:val="28"/>
          <w:szCs w:val="28"/>
        </w:rPr>
        <w:lastRenderedPageBreak/>
        <w:t>Управляющ</w:t>
      </w:r>
      <w:r w:rsidR="00205231">
        <w:rPr>
          <w:rFonts w:ascii="Times New Roman" w:hAnsi="Times New Roman" w:cs="Times New Roman"/>
          <w:b/>
          <w:color w:val="232323"/>
          <w:sz w:val="28"/>
          <w:szCs w:val="28"/>
        </w:rPr>
        <w:t>ая</w:t>
      </w:r>
      <w:r w:rsidRPr="00B15636">
        <w:rPr>
          <w:rFonts w:ascii="Times New Roman" w:hAnsi="Times New Roman" w:cs="Times New Roman"/>
          <w:b/>
          <w:color w:val="232323"/>
          <w:sz w:val="28"/>
          <w:szCs w:val="28"/>
        </w:rPr>
        <w:t xml:space="preserve"> компани</w:t>
      </w:r>
      <w:r w:rsidR="00205231">
        <w:rPr>
          <w:rFonts w:ascii="Times New Roman" w:hAnsi="Times New Roman" w:cs="Times New Roman"/>
          <w:b/>
          <w:color w:val="232323"/>
          <w:sz w:val="28"/>
          <w:szCs w:val="28"/>
        </w:rPr>
        <w:t>я</w:t>
      </w:r>
      <w:r w:rsidR="00A3211F">
        <w:rPr>
          <w:rFonts w:ascii="Times New Roman" w:hAnsi="Times New Roman" w:cs="Times New Roman"/>
          <w:b/>
          <w:color w:val="232323"/>
          <w:sz w:val="28"/>
          <w:szCs w:val="28"/>
        </w:rPr>
        <w:t xml:space="preserve"> </w:t>
      </w:r>
      <w:proofErr w:type="spellStart"/>
      <w:r w:rsidR="009C4E87">
        <w:rPr>
          <w:rFonts w:ascii="Times New Roman" w:hAnsi="Times New Roman" w:cs="Times New Roman"/>
          <w:b/>
          <w:color w:val="232323"/>
          <w:sz w:val="28"/>
          <w:szCs w:val="28"/>
        </w:rPr>
        <w:t>Пашозерского</w:t>
      </w:r>
      <w:proofErr w:type="spellEnd"/>
      <w:r w:rsidR="00B15636" w:rsidRPr="00B15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Тихвинского муниципального района Ленинградской области</w:t>
      </w:r>
    </w:p>
    <w:p w14:paraId="2F615D99" w14:textId="4AE20A66" w:rsidR="000D3196" w:rsidRPr="00BC4861" w:rsidRDefault="000D3196" w:rsidP="000D3196">
      <w:pPr>
        <w:ind w:left="487" w:right="943"/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TableNormal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1"/>
      </w:tblGrid>
      <w:tr w:rsidR="000D3196" w:rsidRPr="00BC4861" w14:paraId="0FC7395B" w14:textId="77777777" w:rsidTr="00722BBE">
        <w:trPr>
          <w:trHeight w:val="767"/>
        </w:trPr>
        <w:tc>
          <w:tcPr>
            <w:tcW w:w="1276" w:type="dxa"/>
          </w:tcPr>
          <w:p w14:paraId="455082EF" w14:textId="77777777" w:rsidR="000D3196" w:rsidRPr="00BC4861" w:rsidRDefault="000D3196" w:rsidP="000D3196">
            <w:pPr>
              <w:pStyle w:val="TableParagraph"/>
              <w:spacing w:before="234"/>
              <w:ind w:left="7" w:right="4"/>
              <w:jc w:val="center"/>
              <w:rPr>
                <w:b/>
                <w:sz w:val="26"/>
              </w:rPr>
            </w:pPr>
            <w:r w:rsidRPr="00BC4861">
              <w:rPr>
                <w:b/>
                <w:sz w:val="26"/>
              </w:rPr>
              <w:t>№</w:t>
            </w:r>
          </w:p>
        </w:tc>
        <w:tc>
          <w:tcPr>
            <w:tcW w:w="8221" w:type="dxa"/>
          </w:tcPr>
          <w:p w14:paraId="3CBBE82F" w14:textId="18AC1E13" w:rsidR="000D3196" w:rsidRPr="00BC4861" w:rsidRDefault="00704F21" w:rsidP="000D3196">
            <w:pPr>
              <w:pStyle w:val="TableParagraph"/>
              <w:spacing w:before="234"/>
              <w:ind w:left="1103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Наименование организации</w:t>
            </w:r>
          </w:p>
        </w:tc>
      </w:tr>
      <w:tr w:rsidR="000D3196" w:rsidRPr="00BC4861" w14:paraId="6081EDD4" w14:textId="77777777" w:rsidTr="00722BBE">
        <w:trPr>
          <w:trHeight w:val="297"/>
        </w:trPr>
        <w:tc>
          <w:tcPr>
            <w:tcW w:w="1276" w:type="dxa"/>
            <w:shd w:val="clear" w:color="auto" w:fill="auto"/>
          </w:tcPr>
          <w:p w14:paraId="68F00936" w14:textId="77777777" w:rsidR="000D3196" w:rsidRPr="00BC4861" w:rsidRDefault="000D3196" w:rsidP="000D3196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9E3C73" w14:textId="54511E1D" w:rsidR="000D3196" w:rsidRPr="00BC4861" w:rsidRDefault="009D5145" w:rsidP="00704F21">
            <w:pPr>
              <w:pStyle w:val="TableParagraph"/>
              <w:spacing w:line="277" w:lineRule="exact"/>
              <w:ind w:left="0"/>
              <w:jc w:val="center"/>
              <w:rPr>
                <w:sz w:val="26"/>
                <w:lang w:val="ru-RU"/>
              </w:rPr>
            </w:pPr>
            <w:r w:rsidRPr="00BA5109">
              <w:rPr>
                <w:sz w:val="26"/>
                <w:lang w:val="ru-RU"/>
              </w:rPr>
              <w:t>ОО</w:t>
            </w:r>
            <w:r w:rsidR="00AF7144" w:rsidRPr="00BA5109">
              <w:rPr>
                <w:sz w:val="26"/>
                <w:lang w:val="ru-RU"/>
              </w:rPr>
              <w:t>О</w:t>
            </w:r>
            <w:r w:rsidR="000D3196" w:rsidRPr="00BA5109">
              <w:rPr>
                <w:sz w:val="26"/>
              </w:rPr>
              <w:t xml:space="preserve"> </w:t>
            </w:r>
            <w:r w:rsidR="00EE3D64" w:rsidRPr="00BA5109">
              <w:rPr>
                <w:sz w:val="26"/>
              </w:rPr>
              <w:t>"</w:t>
            </w:r>
            <w:r w:rsidR="009C4E87">
              <w:rPr>
                <w:sz w:val="26"/>
                <w:lang w:val="ru-RU"/>
              </w:rPr>
              <w:t>УЖКХ</w:t>
            </w:r>
            <w:r w:rsidR="00EE3D64" w:rsidRPr="00BA5109">
              <w:rPr>
                <w:sz w:val="26"/>
              </w:rPr>
              <w:t>"</w:t>
            </w:r>
          </w:p>
        </w:tc>
      </w:tr>
    </w:tbl>
    <w:p w14:paraId="4C8EFE67" w14:textId="77777777" w:rsidR="006B0D32" w:rsidRDefault="006B0D32" w:rsidP="006B0D32">
      <w:pPr>
        <w:pStyle w:val="1"/>
        <w:tabs>
          <w:tab w:val="left" w:pos="1639"/>
          <w:tab w:val="left" w:pos="1641"/>
        </w:tabs>
        <w:ind w:left="480" w:right="932"/>
      </w:pPr>
      <w:bookmarkStart w:id="15" w:name="_Toc186027540"/>
      <w:bookmarkStart w:id="16" w:name="_Toc186028366"/>
    </w:p>
    <w:p w14:paraId="6DCC3CC4" w14:textId="57D07F35" w:rsidR="000D3196" w:rsidRPr="00BC4861" w:rsidRDefault="000D3196" w:rsidP="006B0D32">
      <w:pPr>
        <w:pStyle w:val="1"/>
        <w:numPr>
          <w:ilvl w:val="0"/>
          <w:numId w:val="39"/>
        </w:numPr>
        <w:tabs>
          <w:tab w:val="left" w:pos="1639"/>
          <w:tab w:val="left" w:pos="1641"/>
        </w:tabs>
        <w:ind w:right="932"/>
      </w:pPr>
      <w:r w:rsidRPr="00BC4861">
        <w:t>Установление нормативного значения времени готовности и времени для выполнения работ по устранению аварийных ситуаций</w:t>
      </w:r>
      <w:bookmarkEnd w:id="15"/>
      <w:bookmarkEnd w:id="16"/>
    </w:p>
    <w:p w14:paraId="4F441DFE" w14:textId="77777777" w:rsidR="000D3196" w:rsidRPr="00BC4861" w:rsidRDefault="000D3196" w:rsidP="000D3196">
      <w:pPr>
        <w:pStyle w:val="a3"/>
        <w:spacing w:before="1"/>
        <w:rPr>
          <w:b/>
        </w:rPr>
      </w:pPr>
    </w:p>
    <w:p w14:paraId="033F7D9B" w14:textId="77777777" w:rsidR="000D3196" w:rsidRPr="00BC4861" w:rsidRDefault="000D3196" w:rsidP="000D3196">
      <w:pPr>
        <w:pStyle w:val="a3"/>
        <w:ind w:left="621"/>
        <w:jc w:val="both"/>
      </w:pPr>
      <w:r w:rsidRPr="00BC4861">
        <w:t>Работы по аварийно-техническому обслуживанию включают:</w:t>
      </w:r>
    </w:p>
    <w:p w14:paraId="35C25F1A" w14:textId="4D8D94C9" w:rsidR="000D3196" w:rsidRPr="00BC4861" w:rsidRDefault="000D3196" w:rsidP="00672A42">
      <w:pPr>
        <w:pStyle w:val="a3"/>
        <w:numPr>
          <w:ilvl w:val="0"/>
          <w:numId w:val="23"/>
        </w:numPr>
        <w:spacing w:before="1"/>
        <w:ind w:left="0" w:right="717" w:firstLine="567"/>
        <w:jc w:val="both"/>
      </w:pPr>
      <w:r w:rsidRPr="00BC4861">
        <w:t xml:space="preserve">выезд специалистов на место аварии не позднее чем через 30 мин после получения сообщения от диспетчера или граждан (в последнем случае </w:t>
      </w:r>
      <w:r w:rsidR="000B098F" w:rsidRPr="00BC4861">
        <w:t>–</w:t>
      </w:r>
      <w:r w:rsidRPr="00BC4861">
        <w:t xml:space="preserve"> с обязательным уведомлением диспетчера о приеме заявки);</w:t>
      </w:r>
    </w:p>
    <w:p w14:paraId="7CC74056" w14:textId="4B91B7EA" w:rsidR="000D3196" w:rsidRPr="00BC4861" w:rsidRDefault="000D3196" w:rsidP="00672A42">
      <w:pPr>
        <w:pStyle w:val="a3"/>
        <w:numPr>
          <w:ilvl w:val="0"/>
          <w:numId w:val="23"/>
        </w:numPr>
        <w:spacing w:line="297" w:lineRule="exact"/>
        <w:ind w:left="0" w:firstLine="567"/>
        <w:jc w:val="both"/>
      </w:pPr>
      <w:r w:rsidRPr="00BC4861">
        <w:t>принятие мер по немедленной локализации аварии;</w:t>
      </w:r>
    </w:p>
    <w:p w14:paraId="02FC1690" w14:textId="77777777" w:rsidR="000D3196" w:rsidRPr="00BC4861" w:rsidRDefault="000D3196" w:rsidP="00672A42">
      <w:pPr>
        <w:pStyle w:val="a3"/>
        <w:numPr>
          <w:ilvl w:val="0"/>
          <w:numId w:val="23"/>
        </w:numPr>
        <w:spacing w:before="1"/>
        <w:ind w:left="0" w:firstLine="567"/>
        <w:jc w:val="both"/>
      </w:pPr>
      <w:r w:rsidRPr="00BC4861">
        <w:t>проведение необходимых ремонтных работ, исключающих повторение аварии.</w:t>
      </w:r>
    </w:p>
    <w:p w14:paraId="1BFA3468" w14:textId="77777777" w:rsidR="000D3196" w:rsidRPr="00BC4861" w:rsidRDefault="000D3196" w:rsidP="000D3196">
      <w:pPr>
        <w:pStyle w:val="a3"/>
      </w:pPr>
    </w:p>
    <w:p w14:paraId="68B9460F" w14:textId="77777777" w:rsidR="000D3196" w:rsidRPr="00BC4861" w:rsidRDefault="000D3196" w:rsidP="000D3196">
      <w:pPr>
        <w:pStyle w:val="a3"/>
        <w:ind w:left="261" w:right="737" w:firstLine="360"/>
        <w:jc w:val="both"/>
      </w:pPr>
      <w:r w:rsidRPr="00BC4861">
        <w:t>Ремонт всех видов оборудования, предназначенного для обеспечения жизнедеятельности одной квартиры, нежилого помещения, не являющегося МОП, производится за счет заказчика и его материалами.</w:t>
      </w:r>
    </w:p>
    <w:p w14:paraId="26C19AD9" w14:textId="02EC9AFF" w:rsidR="000D3196" w:rsidRPr="00BC4861" w:rsidRDefault="000D3196" w:rsidP="000D3196">
      <w:pPr>
        <w:pStyle w:val="a3"/>
        <w:spacing w:before="1"/>
        <w:ind w:left="261" w:right="712" w:firstLine="360"/>
        <w:jc w:val="both"/>
      </w:pPr>
      <w:r w:rsidRPr="00BC4861">
        <w:t xml:space="preserve">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</w:t>
      </w:r>
      <w:proofErr w:type="spellStart"/>
      <w:r w:rsidR="004844CE">
        <w:t>Пашозерского</w:t>
      </w:r>
      <w:proofErr w:type="spellEnd"/>
      <w:r w:rsidR="00625F0C">
        <w:t xml:space="preserve"> сельского поселения Тихвинского муниципального района Ленинградской области</w:t>
      </w:r>
      <w:r w:rsidRPr="00BC4861">
        <w:t>.</w:t>
      </w:r>
    </w:p>
    <w:p w14:paraId="6C5E31CC" w14:textId="2CE8EC75" w:rsidR="000D3196" w:rsidRPr="00BC4861" w:rsidRDefault="000D3196" w:rsidP="000D3196">
      <w:pPr>
        <w:pStyle w:val="a3"/>
        <w:spacing w:before="1"/>
        <w:ind w:left="261" w:right="712" w:firstLine="360"/>
        <w:jc w:val="both"/>
      </w:pPr>
      <w:r w:rsidRPr="00BC4861">
        <w:t xml:space="preserve">Отключение горячей воды на больший срок или повторное отключение, связанное с реконструкцией, ремонтом и испытаниями источников теплоснабжения и тепловых сетей, согласовываются с администрацией </w:t>
      </w:r>
      <w:proofErr w:type="spellStart"/>
      <w:r w:rsidR="004844CE">
        <w:t>Пашозерского</w:t>
      </w:r>
      <w:proofErr w:type="spellEnd"/>
      <w:r w:rsidR="00625F0C">
        <w:t xml:space="preserve"> сельского поселения</w:t>
      </w:r>
      <w:r w:rsidRPr="00BC4861">
        <w:t>. График отключения котельн</w:t>
      </w:r>
      <w:r w:rsidR="00625F0C">
        <w:t xml:space="preserve">ой </w:t>
      </w:r>
      <w:r w:rsidRPr="00BC4861">
        <w:t xml:space="preserve">для проведения плановых ремонтных работ в </w:t>
      </w:r>
      <w:proofErr w:type="spellStart"/>
      <w:r w:rsidR="004844CE">
        <w:t>Пашозерском</w:t>
      </w:r>
      <w:proofErr w:type="spellEnd"/>
      <w:r w:rsidR="00625F0C">
        <w:t xml:space="preserve"> сельском поселении Тихвинского муниципального района Ленинградской области </w:t>
      </w:r>
      <w:r w:rsidRPr="00BC4861">
        <w:t>представлены в таблице 1.4.</w:t>
      </w:r>
    </w:p>
    <w:p w14:paraId="29BF4FF2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38C69118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390B9004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2FAD9A39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1DE7743C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11DECD21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0A474AA2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74A95D70" w14:textId="2B703252" w:rsidR="000D3196" w:rsidRPr="00BC4861" w:rsidRDefault="000D3196" w:rsidP="00007C50">
      <w:pPr>
        <w:pStyle w:val="a3"/>
        <w:spacing w:before="298"/>
        <w:ind w:left="736" w:right="775" w:firstLine="824"/>
        <w:jc w:val="center"/>
      </w:pPr>
      <w:r w:rsidRPr="00BC4861">
        <w:t>Таблица 1.4 График останов</w:t>
      </w:r>
      <w:r w:rsidR="00CF52FE">
        <w:t>ки</w:t>
      </w:r>
      <w:r w:rsidRPr="00BC4861">
        <w:t xml:space="preserve"> котельн</w:t>
      </w:r>
      <w:r w:rsidR="00625F0C">
        <w:t xml:space="preserve">ой АО </w:t>
      </w:r>
      <w:r w:rsidRPr="00BC4861">
        <w:t>«</w:t>
      </w:r>
      <w:r w:rsidR="00625F0C">
        <w:t>УЖКХ</w:t>
      </w:r>
      <w:r w:rsidRPr="00BC4861">
        <w:t>»</w:t>
      </w:r>
      <w:r w:rsidR="00007C50" w:rsidRPr="00BC4861">
        <w:t xml:space="preserve"> </w:t>
      </w:r>
      <w:r w:rsidRPr="00BC4861">
        <w:t xml:space="preserve">для подготовки к отопительному сезону </w:t>
      </w:r>
      <w:r w:rsidR="00A81A3A" w:rsidRPr="00BC4861">
        <w:t>2025</w:t>
      </w:r>
      <w:r w:rsidRPr="00BC4861">
        <w:t>-202</w:t>
      </w:r>
      <w:r w:rsidR="00625F0C">
        <w:t>6</w:t>
      </w:r>
      <w:r w:rsidRPr="00BC4861">
        <w:t xml:space="preserve"> гг.</w:t>
      </w:r>
    </w:p>
    <w:p w14:paraId="2072751F" w14:textId="77777777" w:rsidR="000D3196" w:rsidRPr="00BC4861" w:rsidRDefault="000D3196" w:rsidP="000D3196">
      <w:pPr>
        <w:pStyle w:val="a3"/>
        <w:rPr>
          <w:sz w:val="20"/>
        </w:rPr>
      </w:pPr>
    </w:p>
    <w:p w14:paraId="48FE76BF" w14:textId="77777777" w:rsidR="00351BBF" w:rsidRPr="006B0D32" w:rsidRDefault="00351BBF" w:rsidP="0035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</w:t>
      </w:r>
    </w:p>
    <w:p w14:paraId="651E5114" w14:textId="706B3654" w:rsidR="00351BBF" w:rsidRPr="006B0D32" w:rsidRDefault="00351BBF" w:rsidP="0035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ОСТАНОВ</w:t>
      </w:r>
      <w:r w:rsidR="00CE6716"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</w:t>
      </w: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КОТЕЛЬН</w:t>
      </w:r>
      <w:r w:rsidR="00625F0C"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="00484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ПАШОЗЕРСКОГО</w:t>
      </w:r>
      <w:r w:rsidR="00625F0C"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ТИХВИНСКОГО МУНИЦИПАЛЬНОГО РАЙОНА ЛЕНИНГРАДСКОЙ ОБЛАСТИ</w:t>
      </w:r>
    </w:p>
    <w:p w14:paraId="57196859" w14:textId="4B062E0B" w:rsidR="00351BBF" w:rsidRPr="006B0D32" w:rsidRDefault="00351BBF" w:rsidP="0035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ПРОФИЛАКТИЧЕСКИЙ РЕМОНТ В </w:t>
      </w:r>
      <w:r w:rsidR="00A81A3A"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2025</w:t>
      </w: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14:paraId="04C4F062" w14:textId="77777777" w:rsidR="0020347B" w:rsidRPr="006B0D32" w:rsidRDefault="0020347B" w:rsidP="0020347B">
      <w:pPr>
        <w:tabs>
          <w:tab w:val="left" w:pos="2634"/>
        </w:tabs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6"/>
        <w:gridCol w:w="2728"/>
        <w:gridCol w:w="1555"/>
        <w:gridCol w:w="1572"/>
        <w:gridCol w:w="1514"/>
      </w:tblGrid>
      <w:tr w:rsidR="0020347B" w:rsidRPr="006B0D32" w14:paraId="54DE9D1F" w14:textId="77777777" w:rsidTr="00442FA0">
        <w:trPr>
          <w:trHeight w:val="10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8F1C" w14:textId="77777777" w:rsidR="0020347B" w:rsidRPr="006B0D32" w:rsidRDefault="0020347B" w:rsidP="005D2C1E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№ котельной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DECB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Адрес котельной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DF60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Дата отключения котельной на ППР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203E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</w:t>
            </w:r>
          </w:p>
          <w:p w14:paraId="5E52D778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ППР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F47B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Запуск </w:t>
            </w:r>
          </w:p>
          <w:p w14:paraId="2A4FDD04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14 дней останов</w:t>
            </w:r>
          </w:p>
        </w:tc>
      </w:tr>
      <w:tr w:rsidR="0020347B" w:rsidRPr="00BC4861" w14:paraId="071B6B99" w14:textId="77777777" w:rsidTr="00442FA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90B7" w14:textId="720840D0" w:rsidR="0020347B" w:rsidRPr="006B0D32" w:rsidRDefault="00351BBF" w:rsidP="00D75D6D">
            <w:pPr>
              <w:tabs>
                <w:tab w:val="left" w:pos="26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Котельная  </w:t>
            </w:r>
            <w:r w:rsidR="004844CE">
              <w:rPr>
                <w:rFonts w:ascii="Times New Roman" w:hAnsi="Times New Roman" w:cs="Times New Roman"/>
                <w:sz w:val="26"/>
                <w:szCs w:val="26"/>
              </w:rPr>
              <w:t>д. Пашозеро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B03F" w14:textId="34D7A241" w:rsidR="0020347B" w:rsidRPr="006B0D32" w:rsidRDefault="00CF52FE" w:rsidP="00D75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4844CE">
              <w:rPr>
                <w:rFonts w:ascii="Times New Roman" w:hAnsi="Times New Roman" w:cs="Times New Roman"/>
                <w:sz w:val="26"/>
                <w:szCs w:val="26"/>
              </w:rPr>
              <w:t>Пашозеро</w:t>
            </w:r>
            <w:proofErr w:type="spellEnd"/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4844CE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spellEnd"/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, дом № </w:t>
            </w:r>
            <w:r w:rsidR="004844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2CCA" w14:textId="6AF90D1D" w:rsidR="0020347B" w:rsidRPr="006B0D32" w:rsidRDefault="00095E1D" w:rsidP="00D75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0D32" w:rsidRPr="00A3211F"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B4B" w14:textId="127C537B" w:rsidR="0020347B" w:rsidRPr="006B0D32" w:rsidRDefault="006B0D32" w:rsidP="0009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5E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0B40" w14:textId="4DB182CF" w:rsidR="0020347B" w:rsidRPr="006B0D32" w:rsidRDefault="00A3211F" w:rsidP="0009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5E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B0D32"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</w:p>
        </w:tc>
      </w:tr>
    </w:tbl>
    <w:p w14:paraId="32CF27FE" w14:textId="77777777" w:rsidR="00351BBF" w:rsidRPr="00BC4861" w:rsidRDefault="00351BBF" w:rsidP="00351BBF">
      <w:pPr>
        <w:pStyle w:val="a3"/>
        <w:spacing w:before="59"/>
        <w:ind w:right="819"/>
        <w:jc w:val="both"/>
      </w:pPr>
    </w:p>
    <w:p w14:paraId="0FD6E0B9" w14:textId="575233D9" w:rsidR="00AD37C5" w:rsidRDefault="00351BBF" w:rsidP="00AD37C5">
      <w:pPr>
        <w:pStyle w:val="a3"/>
        <w:spacing w:before="59"/>
        <w:ind w:right="819"/>
        <w:jc w:val="both"/>
      </w:pPr>
      <w:r w:rsidRPr="00BC4861">
        <w:t xml:space="preserve">            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proofErr w:type="spellStart"/>
      <w:r w:rsidR="004844CE">
        <w:t>Пашозерского</w:t>
      </w:r>
      <w:proofErr w:type="spellEnd"/>
      <w:r w:rsidR="00625F0C">
        <w:t xml:space="preserve"> сельского поселения Тихвинского муниципального района Ленинградской области</w:t>
      </w:r>
    </w:p>
    <w:p w14:paraId="7F835512" w14:textId="77777777" w:rsidR="00AD37C5" w:rsidRDefault="00AD37C5" w:rsidP="00AD37C5">
      <w:pPr>
        <w:pStyle w:val="a3"/>
        <w:spacing w:before="59"/>
        <w:ind w:right="819"/>
        <w:jc w:val="both"/>
      </w:pPr>
    </w:p>
    <w:p w14:paraId="6586B8E8" w14:textId="319D5CB7" w:rsidR="00351BBF" w:rsidRPr="00AD37C5" w:rsidRDefault="00351BBF" w:rsidP="006B0D32">
      <w:pPr>
        <w:pStyle w:val="a3"/>
        <w:numPr>
          <w:ilvl w:val="0"/>
          <w:numId w:val="39"/>
        </w:numPr>
        <w:spacing w:before="59"/>
        <w:ind w:right="819"/>
        <w:jc w:val="both"/>
        <w:rPr>
          <w:b/>
          <w:bCs/>
        </w:rPr>
      </w:pPr>
      <w:r w:rsidRPr="00AD37C5">
        <w:rPr>
          <w:b/>
          <w:bCs/>
        </w:rPr>
        <w:t>Расчеты допустимого времени устранения технологических нарушений</w:t>
      </w:r>
    </w:p>
    <w:p w14:paraId="04AC2FB1" w14:textId="2DF41931" w:rsidR="004F3EA0" w:rsidRPr="00BC4861" w:rsidRDefault="00351BBF" w:rsidP="00095E1D">
      <w:pPr>
        <w:pStyle w:val="a3"/>
        <w:spacing w:before="299"/>
        <w:ind w:left="501" w:right="943"/>
      </w:pPr>
      <w:r w:rsidRPr="00BC4861">
        <w:t>а) на объектах водоснабжения</w:t>
      </w: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818"/>
        <w:gridCol w:w="3461"/>
      </w:tblGrid>
      <w:tr w:rsidR="004F3EA0" w:rsidRPr="00BC4861" w14:paraId="4C8C7E9D" w14:textId="77777777" w:rsidTr="005D2C1E">
        <w:trPr>
          <w:trHeight w:val="6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EE0" w14:textId="77777777" w:rsidR="004F3EA0" w:rsidRPr="00BC4861" w:rsidRDefault="004F3EA0" w:rsidP="00D75D6D">
            <w:pPr>
              <w:pStyle w:val="TableParagraph"/>
              <w:ind w:left="0"/>
              <w:rPr>
                <w:sz w:val="26"/>
              </w:rPr>
            </w:pPr>
          </w:p>
          <w:p w14:paraId="2614BC58" w14:textId="77777777" w:rsidR="004F3EA0" w:rsidRPr="00BC4861" w:rsidRDefault="004F3EA0" w:rsidP="00D75D6D">
            <w:pPr>
              <w:pStyle w:val="TableParagraph"/>
              <w:spacing w:line="285" w:lineRule="exact"/>
              <w:ind w:left="2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510" w14:textId="2DDE6CE2" w:rsidR="004F3EA0" w:rsidRPr="00BC4861" w:rsidRDefault="000C76BF" w:rsidP="00D75D6D">
            <w:pPr>
              <w:pStyle w:val="TableParagraph"/>
              <w:spacing w:line="298" w:lineRule="exact"/>
              <w:ind w:left="1896" w:hanging="1278"/>
              <w:rPr>
                <w:sz w:val="26"/>
              </w:rPr>
            </w:pPr>
            <w:r>
              <w:rPr>
                <w:sz w:val="26"/>
                <w:lang w:val="ru-RU"/>
              </w:rPr>
              <w:t>Наименование технологического нарушения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92A" w14:textId="77777777" w:rsidR="004F3EA0" w:rsidRPr="00BC4861" w:rsidRDefault="004F3EA0" w:rsidP="00D75D6D">
            <w:pPr>
              <w:pStyle w:val="TableParagraph"/>
              <w:ind w:left="0"/>
              <w:rPr>
                <w:sz w:val="26"/>
              </w:rPr>
            </w:pPr>
          </w:p>
          <w:p w14:paraId="497C9C7F" w14:textId="41808D7E" w:rsidR="004F3EA0" w:rsidRPr="00BC4861" w:rsidRDefault="000C76BF" w:rsidP="00D75D6D">
            <w:pPr>
              <w:pStyle w:val="TableParagraph"/>
              <w:spacing w:line="285" w:lineRule="exact"/>
              <w:ind w:left="347"/>
              <w:rPr>
                <w:sz w:val="26"/>
              </w:rPr>
            </w:pPr>
            <w:r>
              <w:rPr>
                <w:sz w:val="26"/>
                <w:lang w:val="ru-RU"/>
              </w:rPr>
              <w:t>Время на устранение</w:t>
            </w:r>
            <w:r w:rsidR="004F3EA0" w:rsidRPr="00BC4861">
              <w:rPr>
                <w:sz w:val="26"/>
              </w:rPr>
              <w:t>,</w:t>
            </w:r>
            <w:r>
              <w:rPr>
                <w:sz w:val="26"/>
                <w:lang w:val="ru-RU"/>
              </w:rPr>
              <w:t xml:space="preserve"> час</w:t>
            </w:r>
            <w:r w:rsidR="004F3EA0" w:rsidRPr="00BC4861">
              <w:rPr>
                <w:sz w:val="26"/>
              </w:rPr>
              <w:t>.</w:t>
            </w:r>
          </w:p>
        </w:tc>
      </w:tr>
      <w:tr w:rsidR="004F3EA0" w:rsidRPr="00BC4861" w14:paraId="09A75729" w14:textId="77777777" w:rsidTr="005D2C1E">
        <w:trPr>
          <w:trHeight w:val="29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C01" w14:textId="77777777" w:rsidR="004F3EA0" w:rsidRPr="00BC4861" w:rsidRDefault="004F3EA0" w:rsidP="00D75D6D">
            <w:pPr>
              <w:pStyle w:val="TableParagraph"/>
              <w:spacing w:line="272" w:lineRule="exact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C94" w14:textId="0BAB9BE1" w:rsidR="004F3EA0" w:rsidRPr="00BC4861" w:rsidRDefault="000C76BF" w:rsidP="00D75D6D">
            <w:pPr>
              <w:pStyle w:val="TableParagraph"/>
              <w:spacing w:line="272" w:lineRule="exact"/>
              <w:ind w:left="1493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Отключение </w:t>
            </w:r>
            <w:r w:rsidR="004F3EA0" w:rsidRPr="00BC4861">
              <w:rPr>
                <w:sz w:val="26"/>
              </w:rPr>
              <w:t>ГХВС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7EB" w14:textId="345B5EA8" w:rsidR="004F3EA0" w:rsidRPr="00BC4861" w:rsidRDefault="004F3EA0" w:rsidP="00D75D6D">
            <w:pPr>
              <w:pStyle w:val="TableParagraph"/>
              <w:spacing w:line="272" w:lineRule="exact"/>
              <w:ind w:left="0" w:right="10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 xml:space="preserve">24 </w:t>
            </w:r>
            <w:r w:rsidR="000C76BF">
              <w:rPr>
                <w:sz w:val="26"/>
                <w:lang w:val="ru-RU"/>
              </w:rPr>
              <w:t>часа</w:t>
            </w:r>
          </w:p>
        </w:tc>
      </w:tr>
    </w:tbl>
    <w:p w14:paraId="1FFC4E52" w14:textId="5DE9436A" w:rsidR="00F47F4B" w:rsidRPr="000C76BF" w:rsidRDefault="004F3EA0" w:rsidP="000C76BF">
      <w:pPr>
        <w:pStyle w:val="a3"/>
        <w:ind w:left="567"/>
        <w:jc w:val="both"/>
      </w:pPr>
      <w:r w:rsidRPr="00BC4861">
        <w:t>б) на объектах теплоснабжения</w:t>
      </w:r>
    </w:p>
    <w:p w14:paraId="3509C59A" w14:textId="452FB937" w:rsidR="004F3EA0" w:rsidRPr="00BC4861" w:rsidRDefault="004F3EA0" w:rsidP="000C76BF">
      <w:pPr>
        <w:widowControl w:val="0"/>
        <w:autoSpaceDE w:val="0"/>
        <w:autoSpaceDN w:val="0"/>
        <w:spacing w:before="299" w:after="0" w:line="240" w:lineRule="auto"/>
        <w:ind w:left="42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7" w:name="_Toc186027541"/>
      <w:bookmarkStart w:id="18" w:name="_Toc186028367"/>
      <w:r w:rsidRPr="00BC4861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Предельные сроки ликвидации повреждений на объектах теплоснабжения</w:t>
      </w:r>
      <w:bookmarkEnd w:id="17"/>
      <w:bookmarkEnd w:id="18"/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364"/>
        <w:gridCol w:w="1701"/>
        <w:gridCol w:w="1392"/>
        <w:gridCol w:w="1050"/>
        <w:gridCol w:w="1049"/>
        <w:gridCol w:w="1187"/>
      </w:tblGrid>
      <w:tr w:rsidR="004F3EA0" w:rsidRPr="000C76BF" w14:paraId="5BF41AA0" w14:textId="77777777" w:rsidTr="005D2C1E">
        <w:trPr>
          <w:trHeight w:val="1137"/>
        </w:trPr>
        <w:tc>
          <w:tcPr>
            <w:tcW w:w="919" w:type="dxa"/>
            <w:vMerge w:val="restart"/>
          </w:tcPr>
          <w:p w14:paraId="52EE7831" w14:textId="77777777" w:rsidR="004F3EA0" w:rsidRPr="000C76BF" w:rsidRDefault="004F3EA0" w:rsidP="004F3EA0">
            <w:pPr>
              <w:spacing w:before="29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2185C213" w14:textId="77777777" w:rsidR="004F3EA0" w:rsidRPr="000C76BF" w:rsidRDefault="004F3EA0" w:rsidP="004F3EA0">
            <w:pPr>
              <w:ind w:left="273" w:right="256" w:firstLine="55"/>
              <w:rPr>
                <w:rFonts w:ascii="Times New Roman" w:eastAsia="Times New Roman" w:hAnsi="Times New Roman" w:cs="Times New Roman"/>
                <w:b/>
              </w:rPr>
            </w:pPr>
            <w:r w:rsidRPr="000C76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364" w:type="dxa"/>
            <w:vMerge w:val="restart"/>
          </w:tcPr>
          <w:p w14:paraId="23731750" w14:textId="77777777" w:rsidR="004F3EA0" w:rsidRPr="000C76BF" w:rsidRDefault="004F3EA0" w:rsidP="004F3EA0">
            <w:pPr>
              <w:spacing w:before="14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1522BB0" w14:textId="0DB34AEF" w:rsidR="004F3EA0" w:rsidRPr="000C76BF" w:rsidRDefault="000C76BF" w:rsidP="004F3EA0">
            <w:pPr>
              <w:ind w:left="242" w:right="229" w:firstLine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 технологического нарушения</w:t>
            </w:r>
          </w:p>
        </w:tc>
        <w:tc>
          <w:tcPr>
            <w:tcW w:w="1701" w:type="dxa"/>
            <w:vMerge w:val="restart"/>
          </w:tcPr>
          <w:p w14:paraId="1862A754" w14:textId="77777777" w:rsidR="004F3EA0" w:rsidRPr="000C76BF" w:rsidRDefault="004F3EA0" w:rsidP="004F3EA0">
            <w:pPr>
              <w:spacing w:before="14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BB9F153" w14:textId="23A67414" w:rsidR="004F3EA0" w:rsidRPr="000C76BF" w:rsidRDefault="000C76BF" w:rsidP="004F3EA0">
            <w:pPr>
              <w:ind w:left="242" w:firstLine="14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Время на устранение</w:t>
            </w:r>
            <w:r w:rsidR="004F3EA0" w:rsidRPr="000C76BF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476BAC48" w14:textId="3E895B0F" w:rsidR="004F3EA0" w:rsidRPr="000C76BF" w:rsidRDefault="000C76BF" w:rsidP="004F3EA0">
            <w:pPr>
              <w:spacing w:line="299" w:lineRule="exact"/>
              <w:ind w:left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час</w:t>
            </w:r>
            <w:r w:rsidR="004F3EA0" w:rsidRPr="000C76B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678" w:type="dxa"/>
            <w:gridSpan w:val="4"/>
          </w:tcPr>
          <w:p w14:paraId="08BD29AA" w14:textId="77777777" w:rsidR="004F3EA0" w:rsidRPr="000C76BF" w:rsidRDefault="004F3EA0" w:rsidP="004F3EA0">
            <w:pPr>
              <w:spacing w:before="122"/>
              <w:ind w:left="443" w:right="43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76B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Ожидаемая температура в жилых помещениях при температуре наружного воздуха, </w:t>
            </w:r>
            <w:r w:rsidRPr="000C76BF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</w:tr>
      <w:tr w:rsidR="004F3EA0" w:rsidRPr="000C76BF" w14:paraId="756D6583" w14:textId="77777777" w:rsidTr="000C76BF">
        <w:trPr>
          <w:trHeight w:val="357"/>
        </w:trPr>
        <w:tc>
          <w:tcPr>
            <w:tcW w:w="919" w:type="dxa"/>
            <w:vMerge/>
            <w:tcBorders>
              <w:top w:val="nil"/>
            </w:tcBorders>
          </w:tcPr>
          <w:p w14:paraId="3EAE4AFC" w14:textId="77777777" w:rsidR="004F3EA0" w:rsidRPr="000C76BF" w:rsidRDefault="004F3EA0" w:rsidP="004F3E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3F7F7DBD" w14:textId="77777777" w:rsidR="004F3EA0" w:rsidRPr="000C76BF" w:rsidRDefault="004F3EA0" w:rsidP="004F3E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9078D7C" w14:textId="77777777" w:rsidR="004F3EA0" w:rsidRPr="000C76BF" w:rsidRDefault="004F3EA0" w:rsidP="004F3E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92" w:type="dxa"/>
          </w:tcPr>
          <w:p w14:paraId="51CB8F02" w14:textId="77777777" w:rsidR="004F3EA0" w:rsidRPr="000C76BF" w:rsidRDefault="004F3EA0" w:rsidP="004F3EA0">
            <w:pPr>
              <w:spacing w:before="170"/>
              <w:ind w:lef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6B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50" w:type="dxa"/>
          </w:tcPr>
          <w:p w14:paraId="093A2C14" w14:textId="77777777" w:rsidR="004F3EA0" w:rsidRPr="000C76BF" w:rsidRDefault="004F3EA0" w:rsidP="004F3EA0">
            <w:pPr>
              <w:spacing w:before="170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6BF">
              <w:rPr>
                <w:rFonts w:ascii="Times New Roman" w:eastAsia="Times New Roman" w:hAnsi="Times New Roman" w:cs="Times New Roman"/>
                <w:b/>
              </w:rPr>
              <w:t>-10</w:t>
            </w:r>
          </w:p>
        </w:tc>
        <w:tc>
          <w:tcPr>
            <w:tcW w:w="1049" w:type="dxa"/>
          </w:tcPr>
          <w:p w14:paraId="17B9A168" w14:textId="77777777" w:rsidR="004F3EA0" w:rsidRPr="000C76BF" w:rsidRDefault="004F3EA0" w:rsidP="004F3EA0">
            <w:pPr>
              <w:spacing w:before="170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6BF">
              <w:rPr>
                <w:rFonts w:ascii="Times New Roman" w:eastAsia="Times New Roman" w:hAnsi="Times New Roman" w:cs="Times New Roman"/>
                <w:b/>
              </w:rPr>
              <w:t>-20</w:t>
            </w:r>
          </w:p>
        </w:tc>
        <w:tc>
          <w:tcPr>
            <w:tcW w:w="1187" w:type="dxa"/>
          </w:tcPr>
          <w:p w14:paraId="4771D7B7" w14:textId="4DF699FB" w:rsidR="004F3EA0" w:rsidRPr="000C76BF" w:rsidRDefault="00354FF1" w:rsidP="004F3EA0">
            <w:pPr>
              <w:spacing w:before="170"/>
              <w:ind w:left="8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Более </w:t>
            </w:r>
            <w:r w:rsidRPr="000C76BF">
              <w:rPr>
                <w:rFonts w:ascii="Times New Roman" w:eastAsia="Times New Roman" w:hAnsi="Times New Roman" w:cs="Times New Roman"/>
                <w:b/>
              </w:rPr>
              <w:t>-</w:t>
            </w:r>
            <w:r w:rsidR="004F3EA0" w:rsidRPr="000C76BF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4F3EA0" w:rsidRPr="000C76BF" w14:paraId="5B07393A" w14:textId="77777777" w:rsidTr="000C76BF">
        <w:trPr>
          <w:trHeight w:val="633"/>
        </w:trPr>
        <w:tc>
          <w:tcPr>
            <w:tcW w:w="919" w:type="dxa"/>
          </w:tcPr>
          <w:p w14:paraId="00DC5139" w14:textId="77777777" w:rsidR="004F3EA0" w:rsidRPr="000C76BF" w:rsidRDefault="004F3EA0" w:rsidP="004F3EA0">
            <w:pPr>
              <w:spacing w:before="27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4" w:type="dxa"/>
          </w:tcPr>
          <w:p w14:paraId="1F24AA49" w14:textId="7A739B04" w:rsidR="004F3EA0" w:rsidRPr="000C76BF" w:rsidRDefault="000C76BF" w:rsidP="004F3EA0">
            <w:pPr>
              <w:spacing w:before="119"/>
              <w:ind w:left="715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Отключение отопления</w:t>
            </w:r>
          </w:p>
        </w:tc>
        <w:tc>
          <w:tcPr>
            <w:tcW w:w="1701" w:type="dxa"/>
          </w:tcPr>
          <w:p w14:paraId="5CA57D4C" w14:textId="77777777" w:rsidR="004F3EA0" w:rsidRPr="000C76BF" w:rsidRDefault="004F3EA0" w:rsidP="004F3EA0">
            <w:pPr>
              <w:spacing w:before="270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14:paraId="53C4BC97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50" w:type="dxa"/>
          </w:tcPr>
          <w:p w14:paraId="3D83C545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49" w:type="dxa"/>
          </w:tcPr>
          <w:p w14:paraId="0333CECC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7" w:type="dxa"/>
          </w:tcPr>
          <w:p w14:paraId="75911CB5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F3EA0" w:rsidRPr="000C76BF" w14:paraId="2BE65F04" w14:textId="77777777" w:rsidTr="000C76BF">
        <w:trPr>
          <w:trHeight w:val="557"/>
        </w:trPr>
        <w:tc>
          <w:tcPr>
            <w:tcW w:w="919" w:type="dxa"/>
          </w:tcPr>
          <w:p w14:paraId="3F2B3F03" w14:textId="77777777" w:rsidR="004F3EA0" w:rsidRPr="000C76BF" w:rsidRDefault="004F3EA0" w:rsidP="004F3EA0">
            <w:pPr>
              <w:spacing w:before="27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364" w:type="dxa"/>
          </w:tcPr>
          <w:p w14:paraId="791D20DD" w14:textId="327ABA22" w:rsidR="004F3EA0" w:rsidRPr="000C76BF" w:rsidRDefault="000C76BF" w:rsidP="004F3EA0">
            <w:pPr>
              <w:spacing w:before="122"/>
              <w:ind w:left="715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Отключение отопления</w:t>
            </w:r>
          </w:p>
        </w:tc>
        <w:tc>
          <w:tcPr>
            <w:tcW w:w="1701" w:type="dxa"/>
          </w:tcPr>
          <w:p w14:paraId="6D82C920" w14:textId="77777777" w:rsidR="004F3EA0" w:rsidRPr="000C76BF" w:rsidRDefault="004F3EA0" w:rsidP="004F3EA0">
            <w:pPr>
              <w:spacing w:before="270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2" w:type="dxa"/>
          </w:tcPr>
          <w:p w14:paraId="4D6AC0CB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50" w:type="dxa"/>
          </w:tcPr>
          <w:p w14:paraId="13730271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9" w:type="dxa"/>
          </w:tcPr>
          <w:p w14:paraId="3E316299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7" w:type="dxa"/>
          </w:tcPr>
          <w:p w14:paraId="07A04E3E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F3EA0" w:rsidRPr="000C76BF" w14:paraId="0063F69A" w14:textId="77777777" w:rsidTr="000C76BF">
        <w:trPr>
          <w:trHeight w:val="623"/>
        </w:trPr>
        <w:tc>
          <w:tcPr>
            <w:tcW w:w="919" w:type="dxa"/>
          </w:tcPr>
          <w:p w14:paraId="3FD7E2A9" w14:textId="77777777" w:rsidR="004F3EA0" w:rsidRPr="000C76BF" w:rsidRDefault="004F3EA0" w:rsidP="004F3EA0">
            <w:pPr>
              <w:spacing w:before="27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4" w:type="dxa"/>
          </w:tcPr>
          <w:p w14:paraId="581F4ECD" w14:textId="1B9DFB38" w:rsidR="004F3EA0" w:rsidRPr="000C76BF" w:rsidRDefault="000C76BF" w:rsidP="004F3EA0">
            <w:pPr>
              <w:spacing w:before="122"/>
              <w:ind w:left="715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Отключение отопления</w:t>
            </w:r>
          </w:p>
        </w:tc>
        <w:tc>
          <w:tcPr>
            <w:tcW w:w="1701" w:type="dxa"/>
          </w:tcPr>
          <w:p w14:paraId="441EED68" w14:textId="77777777" w:rsidR="004F3EA0" w:rsidRPr="000C76BF" w:rsidRDefault="004F3EA0" w:rsidP="004F3EA0">
            <w:pPr>
              <w:spacing w:before="270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14:paraId="71868DF0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0" w:type="dxa"/>
          </w:tcPr>
          <w:p w14:paraId="52002440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9" w:type="dxa"/>
          </w:tcPr>
          <w:p w14:paraId="6A7B9306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7" w:type="dxa"/>
          </w:tcPr>
          <w:p w14:paraId="21C43CFA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F3EA0" w:rsidRPr="000C76BF" w14:paraId="76D93490" w14:textId="77777777" w:rsidTr="000C76BF">
        <w:trPr>
          <w:trHeight w:val="561"/>
        </w:trPr>
        <w:tc>
          <w:tcPr>
            <w:tcW w:w="919" w:type="dxa"/>
          </w:tcPr>
          <w:p w14:paraId="15F812C4" w14:textId="77777777" w:rsidR="004F3EA0" w:rsidRPr="000C76BF" w:rsidRDefault="004F3EA0" w:rsidP="004F3EA0">
            <w:pPr>
              <w:spacing w:before="27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4" w:type="dxa"/>
          </w:tcPr>
          <w:p w14:paraId="68F4B21C" w14:textId="2D9809EC" w:rsidR="004F3EA0" w:rsidRPr="000C76BF" w:rsidRDefault="000C76BF" w:rsidP="004F3EA0">
            <w:pPr>
              <w:spacing w:before="122"/>
              <w:ind w:left="715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Отключение отопления</w:t>
            </w:r>
          </w:p>
        </w:tc>
        <w:tc>
          <w:tcPr>
            <w:tcW w:w="1701" w:type="dxa"/>
          </w:tcPr>
          <w:p w14:paraId="0E61BA44" w14:textId="77777777" w:rsidR="004F3EA0" w:rsidRPr="000C76BF" w:rsidRDefault="004F3EA0" w:rsidP="004F3EA0">
            <w:pPr>
              <w:spacing w:before="270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14:paraId="56338371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0" w:type="dxa"/>
          </w:tcPr>
          <w:p w14:paraId="11465D7F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9" w:type="dxa"/>
          </w:tcPr>
          <w:p w14:paraId="537D83A3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87" w:type="dxa"/>
          </w:tcPr>
          <w:p w14:paraId="112FEE64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0877260D" w14:textId="77777777" w:rsidR="00095E1D" w:rsidRDefault="00095E1D" w:rsidP="00F47F4B">
      <w:pPr>
        <w:rPr>
          <w:rFonts w:ascii="Times New Roman" w:hAnsi="Times New Roman" w:cs="Times New Roman"/>
          <w:b/>
          <w:sz w:val="28"/>
          <w:szCs w:val="28"/>
        </w:rPr>
      </w:pPr>
    </w:p>
    <w:p w14:paraId="1C4E0937" w14:textId="3142FE85" w:rsidR="00F47F4B" w:rsidRPr="00BC4861" w:rsidRDefault="00F47F4B" w:rsidP="00F47F4B">
      <w:pPr>
        <w:rPr>
          <w:rFonts w:ascii="Times New Roman" w:hAnsi="Times New Roman" w:cs="Times New Roman"/>
          <w:b/>
          <w:sz w:val="28"/>
          <w:szCs w:val="28"/>
        </w:rPr>
      </w:pPr>
      <w:r w:rsidRPr="00BC4861">
        <w:rPr>
          <w:rFonts w:ascii="Times New Roman" w:hAnsi="Times New Roman" w:cs="Times New Roman"/>
          <w:b/>
          <w:sz w:val="28"/>
          <w:szCs w:val="28"/>
        </w:rPr>
        <w:t>Предельные сроки ликвидации повреждений на надземных трубопроводах тепловых сетей</w:t>
      </w:r>
    </w:p>
    <w:p w14:paraId="78C442E4" w14:textId="77777777" w:rsidR="00F47F4B" w:rsidRPr="00BC4861" w:rsidRDefault="00F47F4B" w:rsidP="00F47F4B">
      <w:pPr>
        <w:pStyle w:val="a3"/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247"/>
        <w:gridCol w:w="3805"/>
      </w:tblGrid>
      <w:tr w:rsidR="00F47F4B" w:rsidRPr="00BC4861" w14:paraId="77D97E9E" w14:textId="77777777" w:rsidTr="004670D9">
        <w:trPr>
          <w:trHeight w:val="839"/>
        </w:trPr>
        <w:tc>
          <w:tcPr>
            <w:tcW w:w="948" w:type="dxa"/>
          </w:tcPr>
          <w:p w14:paraId="1C4722B6" w14:textId="77777777" w:rsidR="00F47F4B" w:rsidRPr="00BC4861" w:rsidRDefault="00F47F4B" w:rsidP="004670D9">
            <w:pPr>
              <w:pStyle w:val="TableParagraph"/>
              <w:spacing w:before="122"/>
              <w:ind w:left="287" w:right="271" w:firstLine="55"/>
              <w:rPr>
                <w:b/>
                <w:sz w:val="26"/>
              </w:rPr>
            </w:pPr>
            <w:r w:rsidRPr="00BC4861">
              <w:rPr>
                <w:b/>
                <w:sz w:val="26"/>
              </w:rPr>
              <w:t>№ п/п</w:t>
            </w:r>
          </w:p>
        </w:tc>
        <w:tc>
          <w:tcPr>
            <w:tcW w:w="5247" w:type="dxa"/>
          </w:tcPr>
          <w:p w14:paraId="700B5996" w14:textId="0B57CCAA" w:rsidR="00F47F4B" w:rsidRPr="00BC4861" w:rsidRDefault="000C76BF" w:rsidP="004670D9">
            <w:pPr>
              <w:pStyle w:val="TableParagraph"/>
              <w:spacing w:before="122"/>
              <w:ind w:left="1958" w:right="656" w:hanging="1287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Наименование технологического нарушения</w:t>
            </w:r>
          </w:p>
        </w:tc>
        <w:tc>
          <w:tcPr>
            <w:tcW w:w="3805" w:type="dxa"/>
          </w:tcPr>
          <w:p w14:paraId="7E78B58B" w14:textId="035236A6" w:rsidR="00F47F4B" w:rsidRPr="00BC4861" w:rsidRDefault="000C76BF" w:rsidP="004670D9">
            <w:pPr>
              <w:pStyle w:val="TableParagraph"/>
              <w:spacing w:before="270"/>
              <w:ind w:left="10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Время на устранение</w:t>
            </w:r>
            <w:r w:rsidR="00F47F4B" w:rsidRPr="00BC4861">
              <w:rPr>
                <w:b/>
                <w:sz w:val="26"/>
              </w:rPr>
              <w:t>,</w:t>
            </w:r>
            <w:r>
              <w:rPr>
                <w:b/>
                <w:sz w:val="26"/>
                <w:lang w:val="ru-RU"/>
              </w:rPr>
              <w:t xml:space="preserve"> час</w:t>
            </w:r>
            <w:r w:rsidR="00F47F4B" w:rsidRPr="00BC4861">
              <w:rPr>
                <w:b/>
                <w:sz w:val="26"/>
              </w:rPr>
              <w:t>.</w:t>
            </w:r>
          </w:p>
        </w:tc>
      </w:tr>
      <w:tr w:rsidR="00F47F4B" w:rsidRPr="00BC4861" w14:paraId="54250726" w14:textId="77777777" w:rsidTr="004670D9">
        <w:trPr>
          <w:trHeight w:val="837"/>
        </w:trPr>
        <w:tc>
          <w:tcPr>
            <w:tcW w:w="948" w:type="dxa"/>
          </w:tcPr>
          <w:p w14:paraId="6DDB6D9B" w14:textId="77777777" w:rsidR="00F47F4B" w:rsidRPr="00BC4861" w:rsidRDefault="00F47F4B" w:rsidP="004670D9">
            <w:pPr>
              <w:pStyle w:val="TableParagraph"/>
              <w:spacing w:before="270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5247" w:type="dxa"/>
          </w:tcPr>
          <w:p w14:paraId="1608B70B" w14:textId="77777777" w:rsidR="00F47F4B" w:rsidRPr="00BC4861" w:rsidRDefault="00F47F4B" w:rsidP="004670D9">
            <w:pPr>
              <w:pStyle w:val="TableParagraph"/>
              <w:spacing w:before="119"/>
              <w:ind w:left="242" w:right="65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Обнаружение утечек или других неисправностей</w:t>
            </w:r>
          </w:p>
        </w:tc>
        <w:tc>
          <w:tcPr>
            <w:tcW w:w="3805" w:type="dxa"/>
          </w:tcPr>
          <w:p w14:paraId="6762CB7A" w14:textId="77777777" w:rsidR="00F47F4B" w:rsidRPr="00BC4861" w:rsidRDefault="00F47F4B" w:rsidP="004670D9">
            <w:pPr>
              <w:pStyle w:val="TableParagraph"/>
              <w:spacing w:before="270"/>
              <w:ind w:left="1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1,0</w:t>
            </w:r>
          </w:p>
        </w:tc>
      </w:tr>
      <w:tr w:rsidR="00F47F4B" w:rsidRPr="00BC4861" w14:paraId="5B322840" w14:textId="77777777" w:rsidTr="004670D9">
        <w:trPr>
          <w:trHeight w:val="837"/>
        </w:trPr>
        <w:tc>
          <w:tcPr>
            <w:tcW w:w="948" w:type="dxa"/>
          </w:tcPr>
          <w:p w14:paraId="2B901200" w14:textId="77777777" w:rsidR="00F47F4B" w:rsidRPr="00BC4861" w:rsidRDefault="00F47F4B" w:rsidP="004670D9">
            <w:pPr>
              <w:pStyle w:val="TableParagraph"/>
              <w:spacing w:before="270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</w:t>
            </w:r>
          </w:p>
        </w:tc>
        <w:tc>
          <w:tcPr>
            <w:tcW w:w="5247" w:type="dxa"/>
          </w:tcPr>
          <w:p w14:paraId="510F51A1" w14:textId="77777777" w:rsidR="00F47F4B" w:rsidRPr="00BC4861" w:rsidRDefault="00F47F4B" w:rsidP="004670D9">
            <w:pPr>
              <w:pStyle w:val="TableParagraph"/>
              <w:spacing w:before="122"/>
              <w:ind w:left="242" w:right="65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Отключение системы или отдельных участков</w:t>
            </w:r>
          </w:p>
        </w:tc>
        <w:tc>
          <w:tcPr>
            <w:tcW w:w="3805" w:type="dxa"/>
          </w:tcPr>
          <w:p w14:paraId="53BB8034" w14:textId="77777777" w:rsidR="00F47F4B" w:rsidRPr="00BC4861" w:rsidRDefault="00F47F4B" w:rsidP="004670D9">
            <w:pPr>
              <w:pStyle w:val="TableParagraph"/>
              <w:spacing w:before="270"/>
              <w:ind w:left="1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0,5</w:t>
            </w:r>
          </w:p>
        </w:tc>
      </w:tr>
      <w:tr w:rsidR="00F47F4B" w:rsidRPr="00BC4861" w14:paraId="757312B5" w14:textId="77777777" w:rsidTr="004670D9">
        <w:trPr>
          <w:trHeight w:val="539"/>
        </w:trPr>
        <w:tc>
          <w:tcPr>
            <w:tcW w:w="948" w:type="dxa"/>
          </w:tcPr>
          <w:p w14:paraId="2E3F0587" w14:textId="77777777" w:rsidR="00F47F4B" w:rsidRPr="00BC4861" w:rsidRDefault="00F47F4B" w:rsidP="004670D9">
            <w:pPr>
              <w:pStyle w:val="TableParagraph"/>
              <w:spacing w:before="122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</w:t>
            </w:r>
          </w:p>
        </w:tc>
        <w:tc>
          <w:tcPr>
            <w:tcW w:w="5247" w:type="dxa"/>
          </w:tcPr>
          <w:p w14:paraId="42C3E38F" w14:textId="0DD25FA6" w:rsidR="00F47F4B" w:rsidRPr="00BC4861" w:rsidRDefault="000C76BF" w:rsidP="004670D9">
            <w:pPr>
              <w:pStyle w:val="TableParagraph"/>
              <w:spacing w:before="122"/>
              <w:ind w:left="242"/>
              <w:rPr>
                <w:sz w:val="26"/>
              </w:rPr>
            </w:pPr>
            <w:r>
              <w:rPr>
                <w:sz w:val="26"/>
                <w:lang w:val="ru-RU"/>
              </w:rPr>
              <w:t>Слив воды из системы</w:t>
            </w:r>
          </w:p>
        </w:tc>
        <w:tc>
          <w:tcPr>
            <w:tcW w:w="3805" w:type="dxa"/>
          </w:tcPr>
          <w:p w14:paraId="6FFDC4C8" w14:textId="77777777" w:rsidR="00F47F4B" w:rsidRPr="00BC4861" w:rsidRDefault="00F47F4B" w:rsidP="004670D9">
            <w:pPr>
              <w:pStyle w:val="TableParagraph"/>
              <w:spacing w:before="122"/>
              <w:ind w:left="1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0,5</w:t>
            </w:r>
          </w:p>
        </w:tc>
      </w:tr>
      <w:tr w:rsidR="00F47F4B" w:rsidRPr="00BC4861" w14:paraId="6F81E0D2" w14:textId="77777777" w:rsidTr="004670D9">
        <w:trPr>
          <w:trHeight w:val="840"/>
        </w:trPr>
        <w:tc>
          <w:tcPr>
            <w:tcW w:w="948" w:type="dxa"/>
          </w:tcPr>
          <w:p w14:paraId="5AA192E1" w14:textId="77777777" w:rsidR="00F47F4B" w:rsidRPr="00BC4861" w:rsidRDefault="00F47F4B" w:rsidP="004670D9">
            <w:pPr>
              <w:pStyle w:val="TableParagraph"/>
              <w:spacing w:before="270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4</w:t>
            </w:r>
          </w:p>
        </w:tc>
        <w:tc>
          <w:tcPr>
            <w:tcW w:w="5247" w:type="dxa"/>
          </w:tcPr>
          <w:p w14:paraId="038C9596" w14:textId="77777777" w:rsidR="00F47F4B" w:rsidRPr="00BC4861" w:rsidRDefault="00F47F4B" w:rsidP="004670D9">
            <w:pPr>
              <w:pStyle w:val="TableParagraph"/>
              <w:spacing w:before="122"/>
              <w:ind w:left="242" w:right="65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Устранение утечек или других неисправностей</w:t>
            </w:r>
          </w:p>
        </w:tc>
        <w:tc>
          <w:tcPr>
            <w:tcW w:w="3805" w:type="dxa"/>
          </w:tcPr>
          <w:p w14:paraId="435358C9" w14:textId="77777777" w:rsidR="00F47F4B" w:rsidRPr="00BC4861" w:rsidRDefault="00F47F4B" w:rsidP="004670D9">
            <w:pPr>
              <w:pStyle w:val="TableParagraph"/>
              <w:spacing w:before="270"/>
              <w:ind w:left="1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2,0</w:t>
            </w:r>
          </w:p>
        </w:tc>
      </w:tr>
    </w:tbl>
    <w:p w14:paraId="649AD544" w14:textId="77777777" w:rsidR="00F47F4B" w:rsidRPr="00BC4861" w:rsidRDefault="00F47F4B" w:rsidP="00F47F4B">
      <w:pPr>
        <w:pStyle w:val="a3"/>
        <w:spacing w:before="17"/>
        <w:rPr>
          <w:b/>
        </w:rPr>
      </w:pPr>
    </w:p>
    <w:p w14:paraId="091BACB9" w14:textId="77777777" w:rsidR="00C20711" w:rsidRDefault="00F47F4B" w:rsidP="00C20711">
      <w:pPr>
        <w:pStyle w:val="a3"/>
        <w:ind w:left="359" w:right="801" w:firstLine="566"/>
        <w:jc w:val="both"/>
      </w:pPr>
      <w:r w:rsidRPr="00BC4861">
        <w:t>Среднее время восстановления поврежденного участка теплосети при этом (в зависимости от диаметра и конструкции его) составляет от 5 до 50 ч и более, а полное восстановление повреждения может потребовать несколько суток.</w:t>
      </w:r>
      <w:bookmarkStart w:id="19" w:name="_Toc186027542"/>
      <w:bookmarkStart w:id="20" w:name="_Toc186028368"/>
    </w:p>
    <w:p w14:paraId="02D820AD" w14:textId="77777777" w:rsidR="00C20711" w:rsidRDefault="00C20711" w:rsidP="00C20711">
      <w:pPr>
        <w:pStyle w:val="a3"/>
        <w:ind w:left="359" w:right="801" w:firstLine="566"/>
        <w:jc w:val="both"/>
      </w:pPr>
    </w:p>
    <w:p w14:paraId="00BB3EFA" w14:textId="370CD870" w:rsidR="000D3196" w:rsidRPr="00BC4861" w:rsidRDefault="000D3196" w:rsidP="00C20711">
      <w:pPr>
        <w:pStyle w:val="a3"/>
        <w:ind w:left="359" w:right="-48" w:firstLine="566"/>
        <w:jc w:val="both"/>
      </w:pPr>
      <w:r w:rsidRPr="00BC4861">
        <w:t xml:space="preserve">Среднее время восстановления </w:t>
      </w:r>
      <w:proofErr w:type="spellStart"/>
      <w:r w:rsidRPr="00BC4861">
        <w:t>z</w:t>
      </w:r>
      <w:r w:rsidRPr="00BC4861">
        <w:rPr>
          <w:sz w:val="17"/>
        </w:rPr>
        <w:t>р</w:t>
      </w:r>
      <w:proofErr w:type="spellEnd"/>
      <w:r w:rsidRPr="00BC4861">
        <w:t xml:space="preserve">, ч, </w:t>
      </w:r>
      <w:proofErr w:type="spellStart"/>
      <w:r w:rsidRPr="00BC4861">
        <w:t>поврежденного</w:t>
      </w:r>
      <w:proofErr w:type="spellEnd"/>
      <w:r w:rsidRPr="00BC4861">
        <w:t xml:space="preserve"> участка тепловой сети</w:t>
      </w:r>
      <w:bookmarkEnd w:id="19"/>
      <w:bookmarkEnd w:id="20"/>
    </w:p>
    <w:p w14:paraId="2A6BBBC3" w14:textId="77777777" w:rsidR="000D3196" w:rsidRPr="00BC4861" w:rsidRDefault="000D3196" w:rsidP="000D3196">
      <w:pPr>
        <w:pStyle w:val="a3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713"/>
        <w:gridCol w:w="3381"/>
      </w:tblGrid>
      <w:tr w:rsidR="000D3196" w:rsidRPr="00BC4861" w14:paraId="5B008778" w14:textId="77777777" w:rsidTr="000D3196">
        <w:trPr>
          <w:trHeight w:val="993"/>
        </w:trPr>
        <w:tc>
          <w:tcPr>
            <w:tcW w:w="2836" w:type="dxa"/>
            <w:tcBorders>
              <w:left w:val="single" w:sz="6" w:space="0" w:color="000000"/>
              <w:bottom w:val="single" w:sz="8" w:space="0" w:color="000000"/>
            </w:tcBorders>
          </w:tcPr>
          <w:p w14:paraId="020EF180" w14:textId="77777777" w:rsidR="000D3196" w:rsidRPr="00BC4861" w:rsidRDefault="000D3196" w:rsidP="000D3196">
            <w:pPr>
              <w:pStyle w:val="TableParagraph"/>
              <w:spacing w:before="46"/>
              <w:ind w:left="0"/>
              <w:rPr>
                <w:b/>
                <w:sz w:val="26"/>
                <w:lang w:val="ru-RU"/>
              </w:rPr>
            </w:pPr>
          </w:p>
          <w:p w14:paraId="12536952" w14:textId="61FCBD35" w:rsidR="000D3196" w:rsidRPr="00BC4861" w:rsidRDefault="000C76BF" w:rsidP="000D3196">
            <w:pPr>
              <w:pStyle w:val="TableParagraph"/>
              <w:spacing w:before="1"/>
              <w:ind w:left="8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Диаметр труб</w:t>
            </w:r>
            <w:r w:rsidR="000D3196" w:rsidRPr="00BC4861">
              <w:rPr>
                <w:b/>
                <w:sz w:val="26"/>
              </w:rPr>
              <w:t xml:space="preserve"> d, м</w:t>
            </w:r>
          </w:p>
        </w:tc>
        <w:tc>
          <w:tcPr>
            <w:tcW w:w="3713" w:type="dxa"/>
            <w:tcBorders>
              <w:bottom w:val="single" w:sz="8" w:space="0" w:color="000000"/>
            </w:tcBorders>
          </w:tcPr>
          <w:p w14:paraId="24FC3843" w14:textId="77777777" w:rsidR="000D3196" w:rsidRPr="00BC4861" w:rsidRDefault="000D3196" w:rsidP="000D3196">
            <w:pPr>
              <w:pStyle w:val="TableParagraph"/>
              <w:spacing w:before="46"/>
              <w:ind w:left="706" w:right="698" w:firstLine="69"/>
              <w:jc w:val="both"/>
              <w:rPr>
                <w:b/>
                <w:sz w:val="26"/>
                <w:lang w:val="ru-RU"/>
              </w:rPr>
            </w:pPr>
            <w:r w:rsidRPr="00BC4861">
              <w:rPr>
                <w:b/>
                <w:sz w:val="26"/>
                <w:lang w:val="ru-RU"/>
              </w:rPr>
              <w:t xml:space="preserve">Расстояние между секционирующими задвижками </w:t>
            </w:r>
            <w:r w:rsidRPr="00BC4861">
              <w:rPr>
                <w:b/>
                <w:sz w:val="26"/>
              </w:rPr>
              <w:t>l</w:t>
            </w:r>
            <w:r w:rsidRPr="00BC4861">
              <w:rPr>
                <w:b/>
                <w:sz w:val="26"/>
                <w:lang w:val="ru-RU"/>
              </w:rPr>
              <w:t>, км</w:t>
            </w:r>
          </w:p>
        </w:tc>
        <w:tc>
          <w:tcPr>
            <w:tcW w:w="3381" w:type="dxa"/>
            <w:tcBorders>
              <w:bottom w:val="single" w:sz="8" w:space="0" w:color="000000"/>
              <w:right w:val="single" w:sz="6" w:space="0" w:color="000000"/>
            </w:tcBorders>
          </w:tcPr>
          <w:p w14:paraId="7B071D6B" w14:textId="77777777" w:rsidR="000D3196" w:rsidRPr="00BC4861" w:rsidRDefault="000D3196" w:rsidP="000D3196">
            <w:pPr>
              <w:pStyle w:val="TableParagraph"/>
              <w:spacing w:before="194"/>
              <w:ind w:left="462" w:firstLine="348"/>
              <w:rPr>
                <w:b/>
                <w:sz w:val="26"/>
                <w:lang w:val="ru-RU"/>
              </w:rPr>
            </w:pPr>
            <w:r w:rsidRPr="00BC4861">
              <w:rPr>
                <w:b/>
                <w:sz w:val="26"/>
                <w:lang w:val="ru-RU"/>
              </w:rPr>
              <w:t xml:space="preserve">Среднее время восстановления </w:t>
            </w:r>
            <w:r w:rsidRPr="00BC4861">
              <w:rPr>
                <w:b/>
                <w:sz w:val="26"/>
              </w:rPr>
              <w:t>z</w:t>
            </w:r>
            <w:r w:rsidRPr="00BC4861">
              <w:rPr>
                <w:b/>
                <w:sz w:val="17"/>
                <w:lang w:val="ru-RU"/>
              </w:rPr>
              <w:t>р</w:t>
            </w:r>
            <w:r w:rsidRPr="00BC4861">
              <w:rPr>
                <w:b/>
                <w:sz w:val="26"/>
                <w:lang w:val="ru-RU"/>
              </w:rPr>
              <w:t>, ч</w:t>
            </w:r>
          </w:p>
        </w:tc>
      </w:tr>
      <w:tr w:rsidR="000D3196" w:rsidRPr="00BC4861" w14:paraId="52305299" w14:textId="77777777" w:rsidTr="000D3196">
        <w:trPr>
          <w:trHeight w:val="400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E59F6E9" w14:textId="77777777" w:rsidR="000D3196" w:rsidRPr="00BC4861" w:rsidRDefault="000D3196" w:rsidP="000D3196">
            <w:pPr>
              <w:pStyle w:val="TableParagraph"/>
              <w:spacing w:before="52"/>
              <w:ind w:left="8" w:right="5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0,1-0,2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1C622D33" w14:textId="77777777" w:rsidR="000D3196" w:rsidRPr="00BC4861" w:rsidRDefault="000D3196" w:rsidP="000D3196">
            <w:pPr>
              <w:pStyle w:val="TableParagraph"/>
              <w:spacing w:before="52"/>
              <w:ind w:left="7" w:right="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-</w:t>
            </w:r>
          </w:p>
        </w:tc>
        <w:tc>
          <w:tcPr>
            <w:tcW w:w="33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6CCE39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5</w:t>
            </w:r>
          </w:p>
        </w:tc>
      </w:tr>
      <w:tr w:rsidR="000D3196" w:rsidRPr="00BC4861" w14:paraId="28707C72" w14:textId="77777777" w:rsidTr="000D3196">
        <w:trPr>
          <w:trHeight w:val="400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2DD9505" w14:textId="77777777" w:rsidR="000D3196" w:rsidRPr="00BC4861" w:rsidRDefault="000D3196" w:rsidP="000D3196">
            <w:pPr>
              <w:pStyle w:val="TableParagraph"/>
              <w:spacing w:before="52"/>
              <w:ind w:left="8" w:right="5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0,4-0,5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29AAA7B3" w14:textId="77777777" w:rsidR="000D3196" w:rsidRPr="00BC4861" w:rsidRDefault="000D3196" w:rsidP="000D3196">
            <w:pPr>
              <w:pStyle w:val="TableParagraph"/>
              <w:spacing w:before="52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1,5</w:t>
            </w:r>
          </w:p>
        </w:tc>
        <w:tc>
          <w:tcPr>
            <w:tcW w:w="33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2F0516D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10-12</w:t>
            </w:r>
          </w:p>
        </w:tc>
      </w:tr>
      <w:tr w:rsidR="000D3196" w:rsidRPr="00BC4861" w14:paraId="2AF39B51" w14:textId="77777777" w:rsidTr="000D3196">
        <w:trPr>
          <w:trHeight w:val="402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E62DD94" w14:textId="77777777" w:rsidR="000D3196" w:rsidRPr="00BC4861" w:rsidRDefault="000D3196" w:rsidP="000D3196">
            <w:pPr>
              <w:pStyle w:val="TableParagraph"/>
              <w:spacing w:before="52"/>
              <w:ind w:left="8" w:right="3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0,6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31DB7180" w14:textId="77777777" w:rsidR="000D3196" w:rsidRPr="00BC4861" w:rsidRDefault="000D3196" w:rsidP="000D3196">
            <w:pPr>
              <w:pStyle w:val="TableParagraph"/>
              <w:spacing w:before="52"/>
              <w:ind w:left="7" w:right="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2-3</w:t>
            </w:r>
          </w:p>
        </w:tc>
        <w:tc>
          <w:tcPr>
            <w:tcW w:w="33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9E035B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17-22</w:t>
            </w:r>
          </w:p>
        </w:tc>
      </w:tr>
      <w:tr w:rsidR="000D3196" w:rsidRPr="00BC4861" w14:paraId="41A4E101" w14:textId="77777777" w:rsidTr="000D3196">
        <w:trPr>
          <w:trHeight w:val="399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E9A436C" w14:textId="77777777" w:rsidR="000D3196" w:rsidRPr="00BC4861" w:rsidRDefault="000D3196" w:rsidP="000D3196">
            <w:pPr>
              <w:pStyle w:val="TableParagraph"/>
              <w:spacing w:before="5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5F196DA2" w14:textId="77777777" w:rsidR="000D3196" w:rsidRPr="00BC4861" w:rsidRDefault="000D3196" w:rsidP="000D3196">
            <w:pPr>
              <w:pStyle w:val="TableParagraph"/>
              <w:spacing w:before="52"/>
              <w:ind w:left="7" w:right="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2-3</w:t>
            </w:r>
          </w:p>
        </w:tc>
        <w:tc>
          <w:tcPr>
            <w:tcW w:w="33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8FD32A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27-36</w:t>
            </w:r>
          </w:p>
        </w:tc>
      </w:tr>
      <w:tr w:rsidR="000D3196" w:rsidRPr="00BC4861" w14:paraId="2D861648" w14:textId="77777777" w:rsidTr="000D3196">
        <w:trPr>
          <w:trHeight w:val="396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</w:tcBorders>
          </w:tcPr>
          <w:p w14:paraId="6D58A8D2" w14:textId="77777777" w:rsidR="000D3196" w:rsidRPr="00BC4861" w:rsidRDefault="000D3196" w:rsidP="000D3196">
            <w:pPr>
              <w:pStyle w:val="TableParagraph"/>
              <w:spacing w:before="52"/>
              <w:ind w:left="8" w:right="3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1,4</w:t>
            </w:r>
          </w:p>
        </w:tc>
        <w:tc>
          <w:tcPr>
            <w:tcW w:w="3713" w:type="dxa"/>
            <w:tcBorders>
              <w:top w:val="single" w:sz="8" w:space="0" w:color="000000"/>
            </w:tcBorders>
          </w:tcPr>
          <w:p w14:paraId="7D5168BC" w14:textId="77777777" w:rsidR="000D3196" w:rsidRPr="00BC4861" w:rsidRDefault="000D3196" w:rsidP="000D3196">
            <w:pPr>
              <w:pStyle w:val="TableParagraph"/>
              <w:spacing w:before="52"/>
              <w:ind w:left="7" w:right="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2-3</w:t>
            </w:r>
          </w:p>
        </w:tc>
        <w:tc>
          <w:tcPr>
            <w:tcW w:w="3381" w:type="dxa"/>
            <w:tcBorders>
              <w:top w:val="single" w:sz="8" w:space="0" w:color="000000"/>
              <w:right w:val="single" w:sz="6" w:space="0" w:color="000000"/>
            </w:tcBorders>
          </w:tcPr>
          <w:p w14:paraId="372BFC98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38-51</w:t>
            </w:r>
          </w:p>
        </w:tc>
      </w:tr>
    </w:tbl>
    <w:p w14:paraId="0C119171" w14:textId="77777777" w:rsidR="000D3196" w:rsidRPr="00BC4861" w:rsidRDefault="000D3196" w:rsidP="000D3196">
      <w:pPr>
        <w:pStyle w:val="a3"/>
        <w:spacing w:before="288"/>
        <w:ind w:left="3206"/>
      </w:pPr>
      <w:r w:rsidRPr="00BC4861">
        <w:t>в) на объектах электроснабжения</w:t>
      </w:r>
    </w:p>
    <w:p w14:paraId="190541E4" w14:textId="77777777" w:rsidR="000D3196" w:rsidRPr="00BC4861" w:rsidRDefault="000D3196" w:rsidP="000D3196">
      <w:pPr>
        <w:pStyle w:val="a3"/>
        <w:spacing w:before="66" w:after="1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861"/>
        <w:gridCol w:w="3219"/>
      </w:tblGrid>
      <w:tr w:rsidR="00672A42" w:rsidRPr="00BC4861" w14:paraId="3AFFD4DF" w14:textId="77777777" w:rsidTr="00672A42">
        <w:trPr>
          <w:trHeight w:val="696"/>
        </w:trPr>
        <w:tc>
          <w:tcPr>
            <w:tcW w:w="1601" w:type="dxa"/>
            <w:shd w:val="clear" w:color="auto" w:fill="auto"/>
          </w:tcPr>
          <w:p w14:paraId="56B34FB3" w14:textId="77777777" w:rsidR="00672A42" w:rsidRPr="00BC4861" w:rsidRDefault="00672A42" w:rsidP="000D3196">
            <w:pPr>
              <w:pStyle w:val="TableParagraph"/>
              <w:ind w:left="455"/>
              <w:rPr>
                <w:b/>
                <w:sz w:val="26"/>
              </w:rPr>
            </w:pPr>
            <w:r w:rsidRPr="00BC4861">
              <w:rPr>
                <w:b/>
                <w:sz w:val="26"/>
              </w:rPr>
              <w:lastRenderedPageBreak/>
              <w:t>№ п/п</w:t>
            </w:r>
          </w:p>
        </w:tc>
        <w:tc>
          <w:tcPr>
            <w:tcW w:w="4861" w:type="dxa"/>
            <w:shd w:val="clear" w:color="auto" w:fill="auto"/>
          </w:tcPr>
          <w:p w14:paraId="1BEA6043" w14:textId="6C3A6902" w:rsidR="00672A42" w:rsidRPr="00BC4861" w:rsidRDefault="000C76BF" w:rsidP="00672A42">
            <w:pPr>
              <w:pStyle w:val="TableParagraph"/>
              <w:ind w:left="0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Наименование технологического нарушения</w:t>
            </w:r>
          </w:p>
        </w:tc>
        <w:tc>
          <w:tcPr>
            <w:tcW w:w="3219" w:type="dxa"/>
            <w:shd w:val="clear" w:color="auto" w:fill="auto"/>
          </w:tcPr>
          <w:p w14:paraId="66112686" w14:textId="002867D1" w:rsidR="00672A42" w:rsidRPr="00BC4861" w:rsidRDefault="000C76BF" w:rsidP="000D3196">
            <w:pPr>
              <w:pStyle w:val="TableParagraph"/>
              <w:ind w:left="76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Время на устранение, час</w:t>
            </w:r>
            <w:r w:rsidR="00672A42" w:rsidRPr="00BC4861">
              <w:rPr>
                <w:b/>
                <w:sz w:val="26"/>
              </w:rPr>
              <w:t>.</w:t>
            </w:r>
          </w:p>
        </w:tc>
      </w:tr>
      <w:tr w:rsidR="00672A42" w:rsidRPr="00BC4861" w14:paraId="631D485C" w14:textId="77777777" w:rsidTr="004670D9">
        <w:trPr>
          <w:trHeight w:val="2030"/>
        </w:trPr>
        <w:tc>
          <w:tcPr>
            <w:tcW w:w="1601" w:type="dxa"/>
            <w:shd w:val="clear" w:color="auto" w:fill="auto"/>
          </w:tcPr>
          <w:p w14:paraId="1BC818BB" w14:textId="77777777" w:rsidR="00672A42" w:rsidRPr="00BC4861" w:rsidRDefault="00672A42" w:rsidP="000D3196">
            <w:pPr>
              <w:pStyle w:val="TableParagraph"/>
              <w:spacing w:before="1"/>
              <w:ind w:left="23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4861" w:type="dxa"/>
            <w:shd w:val="clear" w:color="auto" w:fill="auto"/>
          </w:tcPr>
          <w:p w14:paraId="6669736E" w14:textId="5C8DBADB" w:rsidR="00672A42" w:rsidRPr="00BC4861" w:rsidRDefault="000C76BF" w:rsidP="000D3196">
            <w:pPr>
              <w:pStyle w:val="TableParagraph"/>
              <w:spacing w:before="1"/>
              <w:ind w:left="664"/>
              <w:rPr>
                <w:sz w:val="26"/>
              </w:rPr>
            </w:pPr>
            <w:r>
              <w:rPr>
                <w:sz w:val="26"/>
                <w:lang w:val="ru-RU"/>
              </w:rPr>
              <w:t>Отключение электроснабжения</w:t>
            </w:r>
          </w:p>
        </w:tc>
        <w:tc>
          <w:tcPr>
            <w:tcW w:w="3219" w:type="dxa"/>
            <w:shd w:val="clear" w:color="auto" w:fill="auto"/>
          </w:tcPr>
          <w:p w14:paraId="0FDD113C" w14:textId="51F532F5" w:rsidR="00672A42" w:rsidRPr="00672A42" w:rsidRDefault="00672A42" w:rsidP="00672A42">
            <w:pPr>
              <w:pStyle w:val="TableParagraph"/>
              <w:spacing w:before="1" w:line="275" w:lineRule="exact"/>
              <w:ind w:left="0" w:right="9"/>
              <w:jc w:val="center"/>
              <w:rPr>
                <w:sz w:val="26"/>
                <w:lang w:val="ru-RU"/>
              </w:rPr>
            </w:pPr>
            <w:r w:rsidRPr="00672A42">
              <w:rPr>
                <w:sz w:val="26"/>
                <w:lang w:val="ru-RU"/>
              </w:rPr>
              <w:t>2 часа (при наличии двух</w:t>
            </w:r>
            <w:r>
              <w:rPr>
                <w:sz w:val="26"/>
                <w:lang w:val="ru-RU"/>
              </w:rPr>
              <w:t xml:space="preserve"> </w:t>
            </w:r>
            <w:r w:rsidRPr="00672A42">
              <w:rPr>
                <w:sz w:val="26"/>
                <w:lang w:val="ru-RU"/>
              </w:rPr>
              <w:t>независимых взаимно</w:t>
            </w:r>
            <w:r>
              <w:rPr>
                <w:sz w:val="26"/>
                <w:lang w:val="ru-RU"/>
              </w:rPr>
              <w:t xml:space="preserve"> </w:t>
            </w:r>
            <w:r w:rsidRPr="00672A42">
              <w:rPr>
                <w:sz w:val="26"/>
                <w:lang w:val="ru-RU"/>
              </w:rPr>
              <w:t>резервирующих источников</w:t>
            </w:r>
            <w:r>
              <w:rPr>
                <w:sz w:val="26"/>
                <w:lang w:val="ru-RU"/>
              </w:rPr>
              <w:t xml:space="preserve"> </w:t>
            </w:r>
            <w:r w:rsidRPr="00672A42">
              <w:rPr>
                <w:sz w:val="26"/>
                <w:lang w:val="ru-RU"/>
              </w:rPr>
              <w:t>питания;</w:t>
            </w:r>
          </w:p>
          <w:p w14:paraId="767E3752" w14:textId="3BF1C2E7" w:rsidR="00672A42" w:rsidRPr="00672A42" w:rsidRDefault="00672A42" w:rsidP="00672A42">
            <w:pPr>
              <w:pStyle w:val="TableParagraph"/>
              <w:spacing w:line="259" w:lineRule="exact"/>
              <w:ind w:left="0" w:right="9"/>
              <w:jc w:val="center"/>
              <w:rPr>
                <w:sz w:val="26"/>
                <w:lang w:val="ru-RU"/>
              </w:rPr>
            </w:pPr>
            <w:r w:rsidRPr="00672A42">
              <w:rPr>
                <w:sz w:val="26"/>
                <w:lang w:val="ru-RU"/>
              </w:rPr>
              <w:t>24 часа (при наличии одного</w:t>
            </w:r>
            <w:r>
              <w:rPr>
                <w:sz w:val="26"/>
                <w:lang w:val="ru-RU"/>
              </w:rPr>
              <w:t xml:space="preserve"> </w:t>
            </w:r>
            <w:r w:rsidRPr="00672A42">
              <w:rPr>
                <w:sz w:val="26"/>
                <w:lang w:val="ru-RU"/>
              </w:rPr>
              <w:t>источника питания)</w:t>
            </w:r>
          </w:p>
        </w:tc>
      </w:tr>
    </w:tbl>
    <w:p w14:paraId="5DA4A7E8" w14:textId="77777777" w:rsidR="00BD2188" w:rsidRDefault="00BD2188" w:rsidP="00BD2188">
      <w:pPr>
        <w:pStyle w:val="a3"/>
        <w:ind w:right="944"/>
        <w:rPr>
          <w:b/>
          <w:bCs/>
        </w:rPr>
      </w:pPr>
    </w:p>
    <w:p w14:paraId="265166ED" w14:textId="6E73292A" w:rsidR="00EB59FD" w:rsidRDefault="00EB59FD" w:rsidP="006B0D32">
      <w:pPr>
        <w:pStyle w:val="a3"/>
        <w:numPr>
          <w:ilvl w:val="0"/>
          <w:numId w:val="39"/>
        </w:numPr>
        <w:ind w:right="94"/>
        <w:jc w:val="center"/>
        <w:rPr>
          <w:b/>
          <w:bCs/>
        </w:rPr>
      </w:pPr>
      <w:r w:rsidRPr="007F549A">
        <w:rPr>
          <w:b/>
          <w:bCs/>
        </w:rPr>
        <w:t>Состав и дислокация сил и средств</w:t>
      </w:r>
      <w:r w:rsidR="007F549A" w:rsidRPr="007F549A">
        <w:rPr>
          <w:b/>
          <w:bCs/>
        </w:rPr>
        <w:t xml:space="preserve">, используемых для локализации и ликвидации </w:t>
      </w:r>
      <w:r w:rsidR="00A36DB4" w:rsidRPr="007F549A">
        <w:rPr>
          <w:b/>
          <w:bCs/>
        </w:rPr>
        <w:t>последствий аварий</w:t>
      </w:r>
      <w:r w:rsidR="007F549A" w:rsidRPr="007F549A">
        <w:rPr>
          <w:b/>
          <w:bCs/>
        </w:rPr>
        <w:t xml:space="preserve"> на объектах теплоснабжения</w:t>
      </w:r>
    </w:p>
    <w:p w14:paraId="46C3DF6B" w14:textId="77777777" w:rsidR="00A36DB4" w:rsidRPr="00584916" w:rsidRDefault="00A36DB4" w:rsidP="00A36DB4">
      <w:pPr>
        <w:pStyle w:val="a3"/>
        <w:ind w:left="942" w:right="944"/>
        <w:jc w:val="center"/>
        <w:rPr>
          <w:b/>
          <w:bCs/>
          <w:color w:val="000000" w:themeColor="text1"/>
        </w:rPr>
      </w:pPr>
    </w:p>
    <w:p w14:paraId="16B212AF" w14:textId="1566DCBC" w:rsidR="00584916" w:rsidRPr="00BC4861" w:rsidRDefault="00C20711" w:rsidP="00C20711">
      <w:pPr>
        <w:pStyle w:val="a3"/>
        <w:tabs>
          <w:tab w:val="left" w:pos="0"/>
          <w:tab w:val="left" w:pos="5957"/>
          <w:tab w:val="left" w:pos="7620"/>
          <w:tab w:val="left" w:pos="9759"/>
        </w:tabs>
        <w:spacing w:before="298"/>
        <w:ind w:firstLine="993"/>
        <w:jc w:val="both"/>
      </w:pPr>
      <w:r>
        <w:t xml:space="preserve">Размещение </w:t>
      </w:r>
      <w:r w:rsidR="00584916" w:rsidRPr="00BC4861">
        <w:t>органов</w:t>
      </w:r>
      <w:r>
        <w:t xml:space="preserve"> </w:t>
      </w:r>
      <w:r w:rsidR="00584916" w:rsidRPr="00BC4861">
        <w:t>повседневного</w:t>
      </w:r>
      <w:r>
        <w:t xml:space="preserve"> </w:t>
      </w:r>
      <w:r w:rsidR="00584916" w:rsidRPr="00BC4861">
        <w:t>управления</w:t>
      </w:r>
      <w:r>
        <w:t xml:space="preserve"> </w:t>
      </w:r>
      <w:r w:rsidR="00584916" w:rsidRPr="00BC4861">
        <w:t>осуществляется</w:t>
      </w:r>
      <w:r>
        <w:t xml:space="preserve"> </w:t>
      </w:r>
      <w:r w:rsidR="00584916" w:rsidRPr="00BC4861"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4883806A" w14:textId="77777777" w:rsidR="00584916" w:rsidRDefault="00584916" w:rsidP="00C20711">
      <w:pPr>
        <w:pStyle w:val="a3"/>
        <w:spacing w:line="482" w:lineRule="auto"/>
        <w:ind w:firstLine="993"/>
        <w:jc w:val="both"/>
      </w:pPr>
      <w:r w:rsidRPr="00BC4861">
        <w:t xml:space="preserve">Время готовности к работам по ликвидации аварии- 45 </w:t>
      </w:r>
      <w:r>
        <w:t>м</w:t>
      </w:r>
      <w:r w:rsidRPr="00BC4861">
        <w:t xml:space="preserve">ин. </w:t>
      </w:r>
    </w:p>
    <w:p w14:paraId="77E24F3A" w14:textId="77777777" w:rsidR="00584916" w:rsidRPr="00BC4861" w:rsidRDefault="00584916" w:rsidP="00C20711">
      <w:pPr>
        <w:pStyle w:val="a3"/>
        <w:spacing w:line="482" w:lineRule="auto"/>
        <w:ind w:firstLine="993"/>
        <w:jc w:val="both"/>
      </w:pPr>
      <w:r w:rsidRPr="00BC4861">
        <w:t>Для ликвидации аварий создаются и используются:</w:t>
      </w:r>
    </w:p>
    <w:p w14:paraId="4006536A" w14:textId="77777777" w:rsidR="00584916" w:rsidRPr="00BC4861" w:rsidRDefault="00584916" w:rsidP="00C20711">
      <w:pPr>
        <w:pStyle w:val="a3"/>
        <w:ind w:firstLine="993"/>
        <w:jc w:val="both"/>
      </w:pPr>
      <w:r w:rsidRPr="00BC4861">
        <w:rPr>
          <w:noProof/>
          <w:lang w:eastAsia="ru-RU"/>
        </w:rPr>
        <w:drawing>
          <wp:anchor distT="0" distB="0" distL="0" distR="0" simplePos="0" relativeHeight="251691008" behindDoc="1" locked="0" layoutInCell="1" allowOverlap="1" wp14:anchorId="66DFAC3A" wp14:editId="2DDF1299">
            <wp:simplePos x="0" y="0"/>
            <wp:positionH relativeFrom="page">
              <wp:posOffset>1132636</wp:posOffset>
            </wp:positionH>
            <wp:positionV relativeFrom="paragraph">
              <wp:posOffset>3923</wp:posOffset>
            </wp:positionV>
            <wp:extent cx="256031" cy="18287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4861">
        <w:t>резервы финансовых и материальных ресурсов администрации городского округа N;</w:t>
      </w:r>
    </w:p>
    <w:p w14:paraId="4DBAE059" w14:textId="77777777" w:rsidR="00584916" w:rsidRPr="00BC4861" w:rsidRDefault="00584916" w:rsidP="00C20711">
      <w:pPr>
        <w:pStyle w:val="a3"/>
        <w:ind w:firstLine="993"/>
        <w:jc w:val="both"/>
      </w:pPr>
      <w:r w:rsidRPr="00BC4861">
        <w:rPr>
          <w:noProof/>
          <w:lang w:eastAsia="ru-RU"/>
        </w:rPr>
        <w:drawing>
          <wp:anchor distT="0" distB="0" distL="0" distR="0" simplePos="0" relativeHeight="251692032" behindDoc="1" locked="0" layoutInCell="1" allowOverlap="1" wp14:anchorId="61D95624" wp14:editId="69CA85C2">
            <wp:simplePos x="0" y="0"/>
            <wp:positionH relativeFrom="page">
              <wp:posOffset>1131112</wp:posOffset>
            </wp:positionH>
            <wp:positionV relativeFrom="paragraph">
              <wp:posOffset>3955</wp:posOffset>
            </wp:positionV>
            <wp:extent cx="256031" cy="18287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4861">
        <w:t xml:space="preserve">резервы финансовых материальных </w:t>
      </w:r>
      <w:r w:rsidRPr="00EE029A">
        <w:t>ресурсов ресурсоснабжающих организаций</w:t>
      </w:r>
      <w:r w:rsidRPr="00BC4861">
        <w:t>.</w:t>
      </w:r>
    </w:p>
    <w:p w14:paraId="153DA42E" w14:textId="77777777" w:rsidR="00584916" w:rsidRPr="00BC4861" w:rsidRDefault="00584916" w:rsidP="00C20711">
      <w:pPr>
        <w:pStyle w:val="a3"/>
        <w:ind w:firstLine="993"/>
        <w:jc w:val="both"/>
      </w:pPr>
      <w:r w:rsidRPr="00BC4861"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78D03720" w14:textId="77777777" w:rsidR="00584916" w:rsidRDefault="00584916" w:rsidP="00C20711">
      <w:pPr>
        <w:pStyle w:val="1"/>
        <w:tabs>
          <w:tab w:val="left" w:pos="1620"/>
          <w:tab w:val="left" w:pos="1799"/>
        </w:tabs>
        <w:ind w:firstLine="993"/>
        <w:jc w:val="both"/>
      </w:pPr>
    </w:p>
    <w:p w14:paraId="583C97D1" w14:textId="5623807E" w:rsidR="00584916" w:rsidRPr="00584916" w:rsidRDefault="00584916" w:rsidP="00C20711">
      <w:pPr>
        <w:widowControl w:val="0"/>
        <w:autoSpaceDE w:val="0"/>
        <w:autoSpaceDN w:val="0"/>
        <w:spacing w:after="0" w:line="276" w:lineRule="auto"/>
        <w:ind w:right="-120" w:firstLine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выполнения работ по ликвидации последствий аварийных ситуации в систем</w:t>
      </w:r>
      <w:r w:rsidR="00484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теплоснабжения </w:t>
      </w:r>
      <w:proofErr w:type="spellStart"/>
      <w:r w:rsidR="00484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Пашозерского</w:t>
      </w:r>
      <w:proofErr w:type="spellEnd"/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Тихвинского муниципального района Ленинградской области </w:t>
      </w:r>
      <w:r w:rsidR="00625F0C"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требуется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привлечение сил и средств, достаточных для решения поставленных задач в нормативные сроки.</w:t>
      </w:r>
    </w:p>
    <w:p w14:paraId="279904D2" w14:textId="77777777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12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Силы, используемые для ликвидации последствий аварийных ситуаций.</w:t>
      </w:r>
    </w:p>
    <w:p w14:paraId="345AA23D" w14:textId="6395695D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12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 работам при ликвидации последствий аварийных ситуации привлекаются специалисты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proofErr w:type="gramStart"/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»:,</w:t>
      </w:r>
      <w:proofErr w:type="gramEnd"/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оперативный персонал котельных, ремонтные бригады, специальная техника и оборудование, как в рабочее время, так и в круглосуточном режиме.</w:t>
      </w:r>
    </w:p>
    <w:p w14:paraId="140ECF9C" w14:textId="0D06875D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12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321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аварийно-восстановительной бригады в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», привлекаемой для локализации и ликвидации последствий аварий на объектах теплоснабжения</w:t>
      </w:r>
    </w:p>
    <w:p w14:paraId="173F5829" w14:textId="404CBB4D" w:rsidR="00584916" w:rsidRPr="00A84A77" w:rsidRDefault="00182821" w:rsidP="00584916">
      <w:pPr>
        <w:widowControl w:val="0"/>
        <w:autoSpaceDE w:val="0"/>
        <w:autoSpaceDN w:val="0"/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77">
        <w:rPr>
          <w:rFonts w:ascii="Times New Roman" w:eastAsia="Times New Roman" w:hAnsi="Times New Roman" w:cs="Times New Roman"/>
          <w:sz w:val="26"/>
          <w:szCs w:val="26"/>
        </w:rPr>
        <w:t>Мастер бригады (старший бригады)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  <w:t>1 чел.</w:t>
      </w:r>
    </w:p>
    <w:p w14:paraId="5ABA54AF" w14:textId="51DDB719" w:rsidR="00182821" w:rsidRPr="00A84A77" w:rsidRDefault="00182821" w:rsidP="00584916">
      <w:pPr>
        <w:widowControl w:val="0"/>
        <w:autoSpaceDE w:val="0"/>
        <w:autoSpaceDN w:val="0"/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77">
        <w:rPr>
          <w:rFonts w:ascii="Times New Roman" w:eastAsia="Times New Roman" w:hAnsi="Times New Roman" w:cs="Times New Roman"/>
          <w:sz w:val="26"/>
          <w:szCs w:val="26"/>
        </w:rPr>
        <w:t>Сварщик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="000C76BF" w:rsidRPr="00A84A7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 xml:space="preserve"> чел.</w:t>
      </w:r>
    </w:p>
    <w:p w14:paraId="131D81A0" w14:textId="64D2A773" w:rsidR="00AC63C7" w:rsidRPr="00A84A77" w:rsidRDefault="00AC63C7" w:rsidP="00584916">
      <w:pPr>
        <w:widowControl w:val="0"/>
        <w:autoSpaceDE w:val="0"/>
        <w:autoSpaceDN w:val="0"/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77">
        <w:rPr>
          <w:rFonts w:ascii="Times New Roman" w:eastAsia="Times New Roman" w:hAnsi="Times New Roman" w:cs="Times New Roman"/>
          <w:sz w:val="26"/>
          <w:szCs w:val="26"/>
        </w:rPr>
        <w:t>Слесарь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="00A84A77" w:rsidRPr="00A84A7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 xml:space="preserve"> чел.</w:t>
      </w:r>
    </w:p>
    <w:p w14:paraId="7DBC461D" w14:textId="2DD0BE89" w:rsidR="00AC63C7" w:rsidRPr="00A84A77" w:rsidRDefault="00AC63C7" w:rsidP="00584916">
      <w:pPr>
        <w:widowControl w:val="0"/>
        <w:autoSpaceDE w:val="0"/>
        <w:autoSpaceDN w:val="0"/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77">
        <w:rPr>
          <w:rFonts w:ascii="Times New Roman" w:eastAsia="Times New Roman" w:hAnsi="Times New Roman" w:cs="Times New Roman"/>
          <w:sz w:val="26"/>
          <w:szCs w:val="26"/>
        </w:rPr>
        <w:t>Электрик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  <w:t>1 чел.</w:t>
      </w:r>
    </w:p>
    <w:p w14:paraId="7425D11E" w14:textId="46ECAB27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Б) Средства, используемые для ликвидации последствий аварийных ситуаций.</w:t>
      </w:r>
    </w:p>
    <w:p w14:paraId="69D45CE3" w14:textId="55B69783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локализации и ликвидации последствий аварий на объектах теплоснабжения в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создаются и используются резервы финансовых и материальных ресурсов. </w:t>
      </w:r>
    </w:p>
    <w:p w14:paraId="12FC6D60" w14:textId="58DF626B" w:rsidR="00584916" w:rsidRDefault="00584916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выполнения работ локализации и ликвидации последствий аварий на объектах теплоснабжения в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используются следующие машины и механизмы:</w:t>
      </w:r>
    </w:p>
    <w:p w14:paraId="514B98A1" w14:textId="5C2B32D7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5F3C1C5" w14:textId="5739DCE5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321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Экскаватор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6363FDBE" w14:textId="4237A60A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Бензиновый генератор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44E4FE2B" w14:textId="6BE99410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Газовые баллоны (комплект)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7983AE4A" w14:textId="7AE2201F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Сварочный аппарат (инвертор)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1C83E36F" w14:textId="5DFDC1EF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Набор слесарного инструмента (комплект)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0FEEC5D3" w14:textId="77777777" w:rsidR="00182821" w:rsidRPr="00584916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8FCA77B" w14:textId="02515A42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выполнения работ локализации и ликвидации последствий аварий на объектах теплоснабжения в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используются следующие машины и механизмы:</w:t>
      </w:r>
    </w:p>
    <w:p w14:paraId="00FEF2F1" w14:textId="77EA32DE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left="851" w:right="62" w:firstLine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4E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Экскаватор «1» - 1 шт.</w:t>
      </w:r>
    </w:p>
    <w:p w14:paraId="4FBAC152" w14:textId="767ACFE1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Объемы запаса материальных ресурсов (резервных фондов) должны устанавливаться ежегодно, приказом по предприятию.</w:t>
      </w:r>
    </w:p>
    <w:p w14:paraId="4A97425A" w14:textId="5209399B" w:rsidR="00584916" w:rsidRDefault="00584916" w:rsidP="00584916">
      <w:pPr>
        <w:widowControl w:val="0"/>
        <w:autoSpaceDE w:val="0"/>
        <w:autoSpaceDN w:val="0"/>
        <w:spacing w:after="0" w:line="276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Перечень неснижаемого запаса материальных ресурсов, которые должны быть зарезервированы для локализации и ликвидации последствий аварий на объектах теплоснабжения </w:t>
      </w:r>
      <w:proofErr w:type="spellStart"/>
      <w:r w:rsidR="00484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Пашозерского</w:t>
      </w:r>
      <w:proofErr w:type="spellEnd"/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Тихвинского муниципального района Ленинградской области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приведен в таблице</w:t>
      </w:r>
    </w:p>
    <w:p w14:paraId="583EAE15" w14:textId="77777777" w:rsidR="00585403" w:rsidRDefault="00585403" w:rsidP="00D8401F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99E6B05" w14:textId="77777777" w:rsidR="00D8401F" w:rsidRPr="00585403" w:rsidRDefault="00D8401F" w:rsidP="00D8401F">
      <w:pPr>
        <w:jc w:val="center"/>
        <w:rPr>
          <w:rFonts w:ascii="Times New Roman" w:hAnsi="Times New Roman" w:cs="Times New Roman"/>
          <w:sz w:val="26"/>
          <w:szCs w:val="26"/>
        </w:rPr>
      </w:pPr>
      <w:r w:rsidRPr="00A3211F">
        <w:rPr>
          <w:rFonts w:ascii="Times New Roman" w:hAnsi="Times New Roman" w:cs="Times New Roman"/>
          <w:sz w:val="26"/>
          <w:szCs w:val="26"/>
        </w:rPr>
        <w:t>ПЕРЕЧЕНЬ</w:t>
      </w:r>
    </w:p>
    <w:p w14:paraId="46FD66F1" w14:textId="1D7410F0" w:rsidR="00D8401F" w:rsidRPr="00D8401F" w:rsidRDefault="00D8401F" w:rsidP="00D8401F">
      <w:pPr>
        <w:jc w:val="center"/>
        <w:rPr>
          <w:rFonts w:ascii="Times New Roman" w:hAnsi="Times New Roman" w:cs="Times New Roman"/>
          <w:sz w:val="26"/>
          <w:szCs w:val="26"/>
        </w:rPr>
      </w:pPr>
      <w:r w:rsidRPr="00585403">
        <w:rPr>
          <w:rFonts w:ascii="Times New Roman" w:hAnsi="Times New Roman" w:cs="Times New Roman"/>
          <w:sz w:val="26"/>
          <w:szCs w:val="26"/>
        </w:rPr>
        <w:t>неснижаемого запаса материалов в АО «УЖКХ»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950"/>
        <w:gridCol w:w="816"/>
        <w:gridCol w:w="811"/>
        <w:gridCol w:w="1510"/>
        <w:gridCol w:w="1914"/>
      </w:tblGrid>
      <w:tr w:rsidR="00FA1158" w:rsidRPr="00D8401F" w14:paraId="265C64F4" w14:textId="77777777" w:rsidTr="00D41E68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5B86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095D48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F3B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BBE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8A3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4EC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Цена за ед.,</w:t>
            </w:r>
          </w:p>
          <w:p w14:paraId="48A720F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C8A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14:paraId="3C265A2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FA1158" w:rsidRPr="00D8401F" w14:paraId="1006A954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AAA0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88A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4D6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064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D5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EA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158" w:rsidRPr="00D8401F" w14:paraId="3D7FA5F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C1D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75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B4C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09A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5F0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5A9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</w:tr>
      <w:tr w:rsidR="00FA1158" w:rsidRPr="00D8401F" w14:paraId="1E264246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22DD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73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DE8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C89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240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6FE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7980</w:t>
            </w:r>
          </w:p>
        </w:tc>
      </w:tr>
      <w:tr w:rsidR="00FA1158" w:rsidRPr="00D8401F" w14:paraId="2F3D413E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2EF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10F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DB2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3D1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C0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2AB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11220</w:t>
            </w:r>
          </w:p>
        </w:tc>
      </w:tr>
      <w:tr w:rsidR="00FA1158" w:rsidRPr="00D8401F" w14:paraId="5617C05A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C44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F96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29A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E25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660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757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14040</w:t>
            </w:r>
          </w:p>
        </w:tc>
      </w:tr>
      <w:tr w:rsidR="00FA1158" w:rsidRPr="00D8401F" w14:paraId="6F05A630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236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C13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88A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972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70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61B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17040</w:t>
            </w:r>
          </w:p>
        </w:tc>
      </w:tr>
      <w:tr w:rsidR="00FA1158" w:rsidRPr="00D8401F" w14:paraId="24047BC2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7C7E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CDC2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591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1B2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7A4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6D2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20520</w:t>
            </w:r>
          </w:p>
        </w:tc>
      </w:tr>
      <w:tr w:rsidR="00FA1158" w:rsidRPr="00D8401F" w14:paraId="3B3B516C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8330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ADB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1BA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AE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CE0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131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27060</w:t>
            </w:r>
          </w:p>
        </w:tc>
      </w:tr>
      <w:tr w:rsidR="00FA1158" w:rsidRPr="00D8401F" w14:paraId="600DF17E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68E2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F5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7C3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FE1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BE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435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31860</w:t>
            </w:r>
          </w:p>
        </w:tc>
      </w:tr>
      <w:tr w:rsidR="00FA1158" w:rsidRPr="00D8401F" w14:paraId="19A659E7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5D2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1D46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CF3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263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44F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16B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22770</w:t>
            </w:r>
          </w:p>
        </w:tc>
      </w:tr>
      <w:tr w:rsidR="00FA1158" w:rsidRPr="00D8401F" w14:paraId="004BA011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AA3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DBC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133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DB9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5DE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1F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80B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29010</w:t>
            </w:r>
          </w:p>
        </w:tc>
      </w:tr>
      <w:tr w:rsidR="00FA1158" w:rsidRPr="00D8401F" w14:paraId="4F30DD1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51A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D387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159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6E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C2F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19F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9B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29825</w:t>
            </w:r>
          </w:p>
        </w:tc>
      </w:tr>
      <w:tr w:rsidR="00FA1158" w:rsidRPr="00D8401F" w14:paraId="0B270740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F8B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C51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219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E9E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42D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48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E00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52775</w:t>
            </w:r>
          </w:p>
        </w:tc>
      </w:tr>
      <w:tr w:rsidR="00FA1158" w:rsidRPr="00D8401F" w14:paraId="350C98C1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E26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DC6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58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8A5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38C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5A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A1158" w:rsidRPr="00D8401F" w14:paraId="3DDAF946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F077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E29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A12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6CD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607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34B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FA1158" w:rsidRPr="00D8401F" w14:paraId="6204A1BE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B84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C74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6F3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AD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368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F4D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</w:tr>
      <w:tr w:rsidR="00FA1158" w:rsidRPr="00D8401F" w14:paraId="5AA35932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DF9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C7CD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76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BD8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98C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52B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FA1158" w:rsidRPr="00D8401F" w14:paraId="1BC7F225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A78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FA7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133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EDA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85D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899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C6C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FA1158" w:rsidRPr="00D8401F" w14:paraId="2CACE29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3DF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CB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159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7A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A92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AA3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B4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</w:tr>
      <w:tr w:rsidR="00FA1158" w:rsidRPr="00D8401F" w14:paraId="30AE42D6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DD12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056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чугунная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490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D6F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007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13100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CD6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52400</w:t>
            </w:r>
          </w:p>
        </w:tc>
      </w:tr>
      <w:tr w:rsidR="00FA1158" w:rsidRPr="00D8401F" w14:paraId="4F369ADD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1B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91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чугунная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32D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9C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BF9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19425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9B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77700</w:t>
            </w:r>
          </w:p>
        </w:tc>
      </w:tr>
      <w:tr w:rsidR="00FA1158" w:rsidRPr="00D8401F" w14:paraId="243C9AE8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FD0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EB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чугунная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3C9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11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279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25450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18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101800</w:t>
            </w:r>
          </w:p>
        </w:tc>
      </w:tr>
      <w:tr w:rsidR="00FA1158" w:rsidRPr="00D8401F" w14:paraId="39B1FD6D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6A5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081E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чугунная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F5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5E0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6F0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55450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6CD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110900</w:t>
            </w:r>
          </w:p>
        </w:tc>
      </w:tr>
      <w:tr w:rsidR="00FA1158" w:rsidRPr="00D8401F" w14:paraId="3F92118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1FB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25D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Вентиль чугунный муфтовый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8C4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795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6D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7ED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FA1158" w:rsidRPr="00D8401F" w14:paraId="327AE5E2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870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756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Вентиль чугунный муфтовый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EA6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402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7C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25E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</w:tr>
      <w:tr w:rsidR="00FA1158" w:rsidRPr="00D8401F" w14:paraId="255F5A26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CAF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6AF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Вентиль чугунный муфтовый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EAD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BF3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EED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0D8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FA1158" w:rsidRPr="00D8401F" w14:paraId="31E04EFF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36AD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60A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Вентиль чугунный муфтовый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4C9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34F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C81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E47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19200</w:t>
            </w:r>
          </w:p>
        </w:tc>
      </w:tr>
      <w:tr w:rsidR="00FA1158" w:rsidRPr="00D8401F" w14:paraId="1BB002C3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551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4600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Вентиль чугунный муфтовый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1E0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DCF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F7B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1F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30400</w:t>
            </w:r>
          </w:p>
        </w:tc>
      </w:tr>
      <w:tr w:rsidR="00FA1158" w:rsidRPr="00D8401F" w14:paraId="69543157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B38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2C56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Вентиль чугунный муфтовый </w:t>
            </w:r>
            <w:proofErr w:type="spellStart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D8401F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BC3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6D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BEC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698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33600</w:t>
            </w:r>
          </w:p>
        </w:tc>
      </w:tr>
      <w:tr w:rsidR="00FA1158" w:rsidRPr="00D8401F" w14:paraId="045CE5FE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B38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C8C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Электроды сварочные АНО-4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AE3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929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E62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3F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FA1158" w:rsidRPr="00D8401F" w14:paraId="7EDF88FD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F60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93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Болт, гайка М12, М14, М16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7FD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36A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169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4C5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64800</w:t>
            </w:r>
          </w:p>
        </w:tc>
      </w:tr>
      <w:tr w:rsidR="00FA1158" w:rsidRPr="00D8401F" w14:paraId="18533D0D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3FC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B40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Паронит δ=3 мм, δ=4 мм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D72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904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866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C8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FA1158" w:rsidRPr="00D8401F" w14:paraId="597654A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DEE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4E0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Кабель ВВГ 2*4,0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BFF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EA2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A7D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1D9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</w:tc>
      </w:tr>
      <w:tr w:rsidR="00FA1158" w:rsidRPr="00D8401F" w14:paraId="56CD7CA3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C37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9D0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Кабель ВВГ 3*2,5+1*1,5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846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30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935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BD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FA1158" w:rsidRPr="00D8401F" w14:paraId="7C359E8F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5FA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FC07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Кабель ВВГ 3*4,0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967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CF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51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94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16020</w:t>
            </w:r>
          </w:p>
        </w:tc>
      </w:tr>
      <w:tr w:rsidR="00FA1158" w:rsidRPr="00D8401F" w14:paraId="46CF1C70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CAA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9E4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Провод ППВ 2*2,5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626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0E9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5BA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CFF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FA1158" w:rsidRPr="00D8401F" w14:paraId="22DF4F5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D460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18A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Провод АПВ 1*2,5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A35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2C0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DAB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AEC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FA1158" w:rsidRPr="00D8401F" w14:paraId="78668271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E15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E3C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Лампа накаливания 100 Вт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793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465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1C8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EF7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FA1158" w:rsidRPr="00D8401F" w14:paraId="07310A6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1D9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088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Вата минеральная УРСА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46D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5C2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366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F42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</w:tr>
      <w:tr w:rsidR="00FA1158" w:rsidRPr="00D8401F" w14:paraId="488DE126" w14:textId="77777777" w:rsidTr="00D41E68">
        <w:trPr>
          <w:trHeight w:val="3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15E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AB0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Предохранитель НПН 3-63, 63А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598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873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E84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A8F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FA1158" w:rsidRPr="00D8401F" w14:paraId="75CF35EB" w14:textId="77777777" w:rsidTr="00D41E68">
        <w:trPr>
          <w:trHeight w:val="3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4B5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2EF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Предохранитель ПН 2-100, 100 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4B7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D62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49B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CA6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</w:tr>
      <w:tr w:rsidR="00FA1158" w:rsidRPr="00D8401F" w14:paraId="11353422" w14:textId="77777777" w:rsidTr="00D41E68">
        <w:trPr>
          <w:trHeight w:val="3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5F2D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FCE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Профиль угловой 50 мм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865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9B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B1B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CFA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</w:tr>
      <w:tr w:rsidR="00FA1158" w:rsidRPr="00D8401F" w14:paraId="27DBFA32" w14:textId="77777777" w:rsidTr="00D41E68">
        <w:tc>
          <w:tcPr>
            <w:tcW w:w="7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C1BC" w14:textId="77777777" w:rsidR="00FA1158" w:rsidRPr="00D8401F" w:rsidRDefault="00FA1158" w:rsidP="00D41E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2AC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906412</w:t>
            </w:r>
          </w:p>
        </w:tc>
      </w:tr>
    </w:tbl>
    <w:p w14:paraId="375D1724" w14:textId="71882CA3" w:rsidR="00584916" w:rsidRDefault="00584916" w:rsidP="00D8401F">
      <w:pPr>
        <w:widowControl w:val="0"/>
        <w:autoSpaceDE w:val="0"/>
        <w:autoSpaceDN w:val="0"/>
        <w:spacing w:after="0" w:line="276" w:lineRule="auto"/>
        <w:ind w:right="6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19A2D32D" w14:textId="719282F4" w:rsidR="000D3196" w:rsidRPr="00C20711" w:rsidRDefault="003C5EBB" w:rsidP="0009789E">
      <w:pPr>
        <w:pStyle w:val="a3"/>
        <w:spacing w:before="76"/>
        <w:rPr>
          <w:b/>
          <w:sz w:val="28"/>
          <w:szCs w:val="28"/>
        </w:rPr>
      </w:pPr>
      <w:r w:rsidRPr="00C20711">
        <w:rPr>
          <w:b/>
          <w:sz w:val="28"/>
          <w:szCs w:val="28"/>
        </w:rPr>
        <w:lastRenderedPageBreak/>
        <w:t>1</w:t>
      </w:r>
      <w:r w:rsidR="00C20711" w:rsidRPr="00C20711">
        <w:rPr>
          <w:b/>
          <w:sz w:val="28"/>
          <w:szCs w:val="28"/>
        </w:rPr>
        <w:t>1</w:t>
      </w:r>
      <w:r w:rsidRPr="00C20711">
        <w:rPr>
          <w:b/>
          <w:sz w:val="28"/>
          <w:szCs w:val="28"/>
        </w:rPr>
        <w:t xml:space="preserve">. </w:t>
      </w:r>
      <w:r w:rsidR="000D3196" w:rsidRPr="00C20711">
        <w:rPr>
          <w:b/>
          <w:sz w:val="28"/>
          <w:szCs w:val="28"/>
        </w:rPr>
        <w:t>Порядок действий по ликвидации аварий в системе централизованного теплоснабжения</w:t>
      </w:r>
    </w:p>
    <w:p w14:paraId="19EF81A1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14:paraId="144CCF8A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Планирование и организация ремонтно-восстановительных работ на тепло- производящих объектах (далее - ТПО) и тепловых сетях (далее – ТС) осуществляется руководством организации, эксплуатирующей ТПО (ТС).</w:t>
      </w:r>
    </w:p>
    <w:p w14:paraId="61C290A3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14:paraId="00339D34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Работы проводятся на основании нормативных и распорядительных документов оформляемых организатором работ.</w:t>
      </w:r>
    </w:p>
    <w:p w14:paraId="57227B27" w14:textId="70EE55C9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К работам привлекаются</w:t>
      </w:r>
      <w:r w:rsidR="000C76BF">
        <w:rPr>
          <w:rFonts w:ascii="Times New Roman" w:eastAsia="Times New Roman" w:hAnsi="Times New Roman" w:cs="Times New Roman"/>
          <w:sz w:val="26"/>
        </w:rPr>
        <w:t xml:space="preserve"> аварийно</w:t>
      </w:r>
      <w:r w:rsidRPr="00C20711">
        <w:rPr>
          <w:rFonts w:ascii="Times New Roman" w:eastAsia="Times New Roman" w:hAnsi="Times New Roman" w:cs="Times New Roman"/>
          <w:sz w:val="26"/>
        </w:rPr>
        <w:t xml:space="preserve">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14:paraId="60DB67E6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администрацию муниципального образования через ЕДДС.</w:t>
      </w:r>
    </w:p>
    <w:p w14:paraId="5C2DDDE3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О сложившейся обстановке население информируется диспетчером ЕДДС через местную систему оповещения и информирования.</w:t>
      </w:r>
    </w:p>
    <w:p w14:paraId="66A6268D" w14:textId="3B2CF009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 xml:space="preserve">В случае необходимости привлечения дополнительных сил и средств к работам, руководитель работ докладывает </w:t>
      </w:r>
      <w:r w:rsidR="00341BFB">
        <w:rPr>
          <w:rFonts w:ascii="Times New Roman" w:eastAsia="Times New Roman" w:hAnsi="Times New Roman" w:cs="Times New Roman"/>
          <w:sz w:val="26"/>
        </w:rPr>
        <w:t>Гл</w:t>
      </w:r>
      <w:r w:rsidRPr="00C20711">
        <w:rPr>
          <w:rFonts w:ascii="Times New Roman" w:eastAsia="Times New Roman" w:hAnsi="Times New Roman" w:cs="Times New Roman"/>
          <w:sz w:val="26"/>
        </w:rPr>
        <w:t>ав</w:t>
      </w:r>
      <w:r w:rsidR="00341BFB">
        <w:rPr>
          <w:rFonts w:ascii="Times New Roman" w:eastAsia="Times New Roman" w:hAnsi="Times New Roman" w:cs="Times New Roman"/>
          <w:sz w:val="26"/>
        </w:rPr>
        <w:t>е</w:t>
      </w:r>
      <w:r w:rsidRPr="00C20711">
        <w:rPr>
          <w:rFonts w:ascii="Times New Roman" w:eastAsia="Times New Roman" w:hAnsi="Times New Roman" w:cs="Times New Roman"/>
          <w:sz w:val="26"/>
        </w:rPr>
        <w:t xml:space="preserve"> администрации </w:t>
      </w:r>
      <w:proofErr w:type="spellStart"/>
      <w:r w:rsidR="00D450B9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 w:rsidR="00341BFB">
        <w:rPr>
          <w:rFonts w:ascii="Times New Roman" w:eastAsia="Times New Roman" w:hAnsi="Times New Roman" w:cs="Times New Roman"/>
          <w:sz w:val="26"/>
        </w:rPr>
        <w:t xml:space="preserve"> сельского поселения Тихвинского муниципального района Ленинградской области</w:t>
      </w:r>
      <w:r w:rsidRPr="00C20711">
        <w:rPr>
          <w:rFonts w:ascii="Times New Roman" w:eastAsia="Times New Roman" w:hAnsi="Times New Roman" w:cs="Times New Roman"/>
          <w:sz w:val="26"/>
        </w:rPr>
        <w:t>.</w:t>
      </w:r>
    </w:p>
    <w:p w14:paraId="0F21EE4E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При угрозе возникновения чрезвычайной ситуации в результате аварии</w:t>
      </w:r>
    </w:p>
    <w:p w14:paraId="23BFDC36" w14:textId="58F42EA5" w:rsidR="00C20711" w:rsidRPr="00C20711" w:rsidRDefault="00C20711" w:rsidP="00C20711">
      <w:p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 xml:space="preserve">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proofErr w:type="spellStart"/>
      <w:r w:rsidR="00D450B9">
        <w:rPr>
          <w:rFonts w:ascii="Times New Roman" w:eastAsia="Times New Roman" w:hAnsi="Times New Roman" w:cs="Times New Roman"/>
          <w:sz w:val="26"/>
        </w:rPr>
        <w:t>Пашозерского</w:t>
      </w:r>
      <w:proofErr w:type="spellEnd"/>
      <w:r w:rsidR="00341BFB">
        <w:rPr>
          <w:rFonts w:ascii="Times New Roman" w:eastAsia="Times New Roman" w:hAnsi="Times New Roman" w:cs="Times New Roman"/>
          <w:sz w:val="26"/>
        </w:rPr>
        <w:t xml:space="preserve"> сельского поселения Тихвинского муниципального района Ленинградской области</w:t>
      </w:r>
      <w:r w:rsidRPr="00C20711">
        <w:rPr>
          <w:rFonts w:ascii="Times New Roman" w:eastAsia="Times New Roman" w:hAnsi="Times New Roman" w:cs="Times New Roman"/>
          <w:sz w:val="26"/>
        </w:rPr>
        <w:t>.</w:t>
      </w:r>
    </w:p>
    <w:p w14:paraId="2A2B0B85" w14:textId="77777777" w:rsidR="000D3196" w:rsidRPr="00BC4861" w:rsidRDefault="000D3196" w:rsidP="000D3196">
      <w:pPr>
        <w:jc w:val="both"/>
        <w:sectPr w:rsidR="000D3196" w:rsidRPr="00BC4861" w:rsidSect="00F47F4B">
          <w:pgSz w:w="11900" w:h="16840"/>
          <w:pgMar w:top="1260" w:right="985" w:bottom="993" w:left="1040" w:header="720" w:footer="720" w:gutter="0"/>
          <w:cols w:space="720"/>
        </w:sectPr>
      </w:pPr>
    </w:p>
    <w:p w14:paraId="5065BFE3" w14:textId="77777777" w:rsidR="000D3196" w:rsidRPr="002169C0" w:rsidRDefault="000D3196" w:rsidP="000D3196">
      <w:pPr>
        <w:spacing w:before="73"/>
        <w:ind w:right="620"/>
        <w:jc w:val="center"/>
        <w:rPr>
          <w:rFonts w:ascii="Times New Roman" w:hAnsi="Times New Roman" w:cs="Times New Roman"/>
          <w:b/>
          <w:sz w:val="26"/>
        </w:rPr>
      </w:pPr>
      <w:r w:rsidRPr="002169C0">
        <w:rPr>
          <w:rFonts w:ascii="Times New Roman" w:hAnsi="Times New Roman" w:cs="Times New Roman"/>
          <w:b/>
          <w:sz w:val="26"/>
        </w:rPr>
        <w:lastRenderedPageBreak/>
        <w:t>ПОРЯДОК</w:t>
      </w:r>
    </w:p>
    <w:p w14:paraId="6A7F47BF" w14:textId="77777777" w:rsidR="000D3196" w:rsidRPr="002169C0" w:rsidRDefault="000D3196" w:rsidP="003C5EBB">
      <w:pPr>
        <w:spacing w:before="1" w:line="240" w:lineRule="auto"/>
        <w:ind w:left="1053"/>
        <w:rPr>
          <w:rFonts w:ascii="Times New Roman" w:hAnsi="Times New Roman" w:cs="Times New Roman"/>
          <w:b/>
          <w:sz w:val="24"/>
          <w:szCs w:val="24"/>
        </w:rPr>
      </w:pPr>
      <w:r w:rsidRPr="002169C0">
        <w:rPr>
          <w:rFonts w:ascii="Times New Roman" w:hAnsi="Times New Roman" w:cs="Times New Roman"/>
          <w:b/>
          <w:sz w:val="24"/>
          <w:szCs w:val="24"/>
        </w:rPr>
        <w:t>действий муниципального звена территориальной подсистемы единой государственной системы предупреждения</w:t>
      </w:r>
    </w:p>
    <w:p w14:paraId="31CEFBB7" w14:textId="2DD24532" w:rsidR="000D3196" w:rsidRPr="002169C0" w:rsidRDefault="000D3196" w:rsidP="00C03C5E">
      <w:pPr>
        <w:spacing w:line="240" w:lineRule="auto"/>
        <w:ind w:left="1336" w:firstLine="698"/>
        <w:rPr>
          <w:rFonts w:ascii="Times New Roman" w:hAnsi="Times New Roman" w:cs="Times New Roman"/>
          <w:b/>
          <w:sz w:val="24"/>
          <w:szCs w:val="24"/>
        </w:rPr>
      </w:pPr>
      <w:r w:rsidRPr="002169C0">
        <w:rPr>
          <w:rFonts w:ascii="Times New Roman" w:hAnsi="Times New Roman" w:cs="Times New Roman"/>
          <w:sz w:val="24"/>
          <w:szCs w:val="24"/>
        </w:rPr>
        <w:t xml:space="preserve">и </w:t>
      </w:r>
      <w:r w:rsidRPr="002169C0">
        <w:rPr>
          <w:rFonts w:ascii="Times New Roman" w:hAnsi="Times New Roman" w:cs="Times New Roman"/>
          <w:b/>
          <w:sz w:val="24"/>
          <w:szCs w:val="24"/>
        </w:rPr>
        <w:t>ликвидации чрезвычайных ситуаций при аварийном отключении коммунально-технических систем жизнеобеспечения населения в жилых кварталах на сутки и более (в условиях критически низких температур</w:t>
      </w:r>
      <w:r w:rsidR="00C03C5E" w:rsidRPr="0021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9C0">
        <w:rPr>
          <w:rFonts w:ascii="Times New Roman" w:hAnsi="Times New Roman" w:cs="Times New Roman"/>
          <w:b/>
          <w:sz w:val="24"/>
          <w:szCs w:val="24"/>
        </w:rPr>
        <w:t>окружающего воздуха)</w:t>
      </w:r>
    </w:p>
    <w:p w14:paraId="6C9B638F" w14:textId="77777777" w:rsidR="000D3196" w:rsidRPr="002169C0" w:rsidRDefault="000D3196" w:rsidP="000D3196">
      <w:pPr>
        <w:pStyle w:val="a3"/>
        <w:spacing w:before="68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8581"/>
        <w:gridCol w:w="3316"/>
        <w:gridCol w:w="2704"/>
      </w:tblGrid>
      <w:tr w:rsidR="000D3196" w:rsidRPr="002169C0" w14:paraId="1FCC294C" w14:textId="77777777" w:rsidTr="00FA557B">
        <w:trPr>
          <w:trHeight w:val="739"/>
        </w:trPr>
        <w:tc>
          <w:tcPr>
            <w:tcW w:w="742" w:type="dxa"/>
          </w:tcPr>
          <w:p w14:paraId="20475B1D" w14:textId="77777777" w:rsidR="000D3196" w:rsidRPr="002169C0" w:rsidRDefault="000D3196" w:rsidP="0046436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169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581" w:type="dxa"/>
          </w:tcPr>
          <w:p w14:paraId="6C7F2C3E" w14:textId="62620C73" w:rsidR="000D3196" w:rsidRPr="002169C0" w:rsidRDefault="000C76BF" w:rsidP="0046436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169C0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316" w:type="dxa"/>
          </w:tcPr>
          <w:p w14:paraId="65D13604" w14:textId="76FFF6C7" w:rsidR="000D3196" w:rsidRPr="002169C0" w:rsidRDefault="000C76BF" w:rsidP="0046436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169C0">
              <w:rPr>
                <w:b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704" w:type="dxa"/>
          </w:tcPr>
          <w:p w14:paraId="26121C15" w14:textId="40127146" w:rsidR="000D3196" w:rsidRPr="002169C0" w:rsidRDefault="000C76BF" w:rsidP="0046436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169C0">
              <w:rPr>
                <w:b/>
                <w:sz w:val="24"/>
                <w:szCs w:val="24"/>
                <w:lang w:val="ru-RU"/>
              </w:rPr>
              <w:t>Исполнитель</w:t>
            </w:r>
          </w:p>
        </w:tc>
      </w:tr>
      <w:tr w:rsidR="000D3196" w:rsidRPr="002169C0" w14:paraId="51C84743" w14:textId="77777777" w:rsidTr="004C08A3">
        <w:trPr>
          <w:trHeight w:val="297"/>
        </w:trPr>
        <w:tc>
          <w:tcPr>
            <w:tcW w:w="15343" w:type="dxa"/>
            <w:gridSpan w:val="4"/>
          </w:tcPr>
          <w:p w14:paraId="76591003" w14:textId="77777777" w:rsidR="000D3196" w:rsidRPr="002169C0" w:rsidRDefault="000D3196" w:rsidP="0046436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169C0">
              <w:rPr>
                <w:b/>
                <w:sz w:val="24"/>
                <w:szCs w:val="24"/>
                <w:lang w:val="ru-RU"/>
              </w:rPr>
              <w:t>При возникновении аварии на коммунальных системах жизнеобеспечения</w:t>
            </w:r>
          </w:p>
        </w:tc>
      </w:tr>
      <w:tr w:rsidR="000D3196" w:rsidRPr="002169C0" w14:paraId="5BEC4326" w14:textId="77777777" w:rsidTr="00FA557B">
        <w:trPr>
          <w:trHeight w:val="3463"/>
        </w:trPr>
        <w:tc>
          <w:tcPr>
            <w:tcW w:w="742" w:type="dxa"/>
          </w:tcPr>
          <w:p w14:paraId="0B62BF11" w14:textId="7777777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</w:rPr>
              <w:t>1.</w:t>
            </w:r>
          </w:p>
        </w:tc>
        <w:tc>
          <w:tcPr>
            <w:tcW w:w="8581" w:type="dxa"/>
          </w:tcPr>
          <w:p w14:paraId="0D46BED1" w14:textId="137C1E9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При поступлении информации (сигнала) в дежурно-диспетчерские службы (далее – ДДС) организаций об аварии на коммунально-технических системах жизнеобеспечения населения:</w:t>
            </w:r>
          </w:p>
          <w:p w14:paraId="6A532F7A" w14:textId="0A65CA9A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определение объема последствий аварийной ситуации (количество жилых домов, котельных, водозаборов,</w:t>
            </w:r>
            <w:r w:rsidR="004C08A3" w:rsidRPr="002169C0">
              <w:rPr>
                <w:sz w:val="24"/>
                <w:szCs w:val="24"/>
                <w:lang w:val="ru-RU"/>
              </w:rPr>
              <w:t xml:space="preserve"> </w:t>
            </w:r>
            <w:r w:rsidRPr="002169C0">
              <w:rPr>
                <w:sz w:val="24"/>
                <w:szCs w:val="24"/>
                <w:lang w:val="ru-RU"/>
              </w:rPr>
              <w:t>учреждений здравоохранения);</w:t>
            </w:r>
          </w:p>
          <w:p w14:paraId="145152D5" w14:textId="77777777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14:paraId="0EE3845B" w14:textId="77777777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организация электроснабжения объектов жизнеобеспечения населения по обводным каналам;</w:t>
            </w:r>
          </w:p>
          <w:p w14:paraId="49595BC5" w14:textId="77777777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14:paraId="35715A4B" w14:textId="310C7F2A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 xml:space="preserve">принятие мер для обеспечения электроэнергией </w:t>
            </w:r>
            <w:r w:rsidR="0096280C" w:rsidRPr="002169C0">
              <w:rPr>
                <w:sz w:val="24"/>
                <w:szCs w:val="24"/>
                <w:lang w:val="ru-RU"/>
              </w:rPr>
              <w:t>жилых домов</w:t>
            </w:r>
            <w:r w:rsidRPr="002169C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16" w:type="dxa"/>
          </w:tcPr>
          <w:p w14:paraId="58A1C6E9" w14:textId="0D080927" w:rsidR="000D3196" w:rsidRPr="002169C0" w:rsidRDefault="000C76BF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  <w:lang w:val="ru-RU"/>
              </w:rPr>
              <w:t xml:space="preserve"> Немедленно</w:t>
            </w:r>
          </w:p>
        </w:tc>
        <w:tc>
          <w:tcPr>
            <w:tcW w:w="2704" w:type="dxa"/>
          </w:tcPr>
          <w:p w14:paraId="714262F0" w14:textId="77777777" w:rsidR="00CF52FE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ЕДДС</w:t>
            </w:r>
            <w:r w:rsidR="004C08A3" w:rsidRPr="00FA1158">
              <w:rPr>
                <w:sz w:val="24"/>
                <w:szCs w:val="24"/>
                <w:lang w:val="ru-RU"/>
              </w:rPr>
              <w:t xml:space="preserve"> </w:t>
            </w:r>
          </w:p>
          <w:p w14:paraId="55C0AE51" w14:textId="2C526D93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41BFB" w:rsidRPr="00FA1158">
              <w:rPr>
                <w:sz w:val="24"/>
                <w:szCs w:val="24"/>
                <w:lang w:val="ru-RU"/>
              </w:rPr>
              <w:t>Тихвинского района</w:t>
            </w:r>
          </w:p>
        </w:tc>
      </w:tr>
      <w:tr w:rsidR="000D3196" w:rsidRPr="002169C0" w14:paraId="771D91C1" w14:textId="77777777" w:rsidTr="00FA557B">
        <w:trPr>
          <w:trHeight w:val="686"/>
        </w:trPr>
        <w:tc>
          <w:tcPr>
            <w:tcW w:w="742" w:type="dxa"/>
          </w:tcPr>
          <w:p w14:paraId="11D8EDF6" w14:textId="7777777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</w:rPr>
              <w:t>2.</w:t>
            </w:r>
          </w:p>
        </w:tc>
        <w:tc>
          <w:tcPr>
            <w:tcW w:w="8581" w:type="dxa"/>
          </w:tcPr>
          <w:p w14:paraId="4A2DB216" w14:textId="4D09531A" w:rsidR="000D3196" w:rsidRPr="002169C0" w:rsidRDefault="0096280C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  <w:lang w:val="ru-RU"/>
              </w:rPr>
              <w:t xml:space="preserve">Усиление </w:t>
            </w:r>
            <w:r w:rsidR="000D3196" w:rsidRPr="002169C0">
              <w:rPr>
                <w:sz w:val="24"/>
                <w:szCs w:val="24"/>
              </w:rPr>
              <w:t>ДДС (</w:t>
            </w:r>
            <w:r w:rsidRPr="002169C0">
              <w:rPr>
                <w:sz w:val="24"/>
                <w:szCs w:val="24"/>
                <w:lang w:val="ru-RU"/>
              </w:rPr>
              <w:t>при необходимости</w:t>
            </w:r>
            <w:r w:rsidR="000D3196" w:rsidRPr="002169C0">
              <w:rPr>
                <w:sz w:val="24"/>
                <w:szCs w:val="24"/>
              </w:rPr>
              <w:t>).</w:t>
            </w:r>
          </w:p>
        </w:tc>
        <w:tc>
          <w:tcPr>
            <w:tcW w:w="3316" w:type="dxa"/>
          </w:tcPr>
          <w:p w14:paraId="5615C6EA" w14:textId="1D771D02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</w:rPr>
              <w:t xml:space="preserve">Ч+ 01.ч.30 </w:t>
            </w:r>
            <w:r w:rsidR="0096280C" w:rsidRPr="002169C0">
              <w:rPr>
                <w:sz w:val="24"/>
                <w:szCs w:val="24"/>
                <w:lang w:val="ru-RU"/>
              </w:rPr>
              <w:t>мин</w:t>
            </w:r>
            <w:r w:rsidRPr="002169C0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2543925B" w14:textId="77777777" w:rsidR="00CF52FE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ЕДДС</w:t>
            </w:r>
            <w:r w:rsidR="004C08A3" w:rsidRPr="00FA1158">
              <w:rPr>
                <w:sz w:val="24"/>
                <w:szCs w:val="24"/>
                <w:lang w:val="ru-RU"/>
              </w:rPr>
              <w:t xml:space="preserve"> </w:t>
            </w:r>
          </w:p>
          <w:p w14:paraId="4F0E6AA1" w14:textId="0728048F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41BFB" w:rsidRPr="00FA1158">
              <w:rPr>
                <w:sz w:val="24"/>
                <w:szCs w:val="24"/>
                <w:lang w:val="ru-RU"/>
              </w:rPr>
              <w:t>Тихвинского района</w:t>
            </w:r>
          </w:p>
        </w:tc>
      </w:tr>
      <w:tr w:rsidR="000D3196" w:rsidRPr="00BC4861" w14:paraId="4B8B189F" w14:textId="77777777" w:rsidTr="00FA557B">
        <w:trPr>
          <w:trHeight w:val="897"/>
        </w:trPr>
        <w:tc>
          <w:tcPr>
            <w:tcW w:w="742" w:type="dxa"/>
          </w:tcPr>
          <w:p w14:paraId="446D8F33" w14:textId="7777777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</w:rPr>
              <w:t>3.</w:t>
            </w:r>
          </w:p>
        </w:tc>
        <w:tc>
          <w:tcPr>
            <w:tcW w:w="8581" w:type="dxa"/>
          </w:tcPr>
          <w:p w14:paraId="3A1B7B8F" w14:textId="7777777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Проверка работоспособности автономных источников питания и поддержание их в постоянной готовности, отправка автономных</w:t>
            </w:r>
          </w:p>
          <w:p w14:paraId="4B5FE33B" w14:textId="3EF217C1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источников питания для обеспечения электроэнергией котельн</w:t>
            </w:r>
            <w:r w:rsidR="0096280C" w:rsidRPr="002169C0">
              <w:rPr>
                <w:sz w:val="24"/>
                <w:szCs w:val="24"/>
                <w:lang w:val="ru-RU"/>
              </w:rPr>
              <w:t>ой</w:t>
            </w:r>
            <w:r w:rsidRPr="002169C0">
              <w:rPr>
                <w:sz w:val="24"/>
                <w:szCs w:val="24"/>
                <w:lang w:val="ru-RU"/>
              </w:rPr>
              <w:t>,</w:t>
            </w:r>
            <w:r w:rsidR="004C08A3" w:rsidRPr="002169C0">
              <w:rPr>
                <w:sz w:val="24"/>
                <w:szCs w:val="24"/>
                <w:lang w:val="ru-RU"/>
              </w:rPr>
              <w:t xml:space="preserve"> насосных станций</w:t>
            </w:r>
            <w:r w:rsidR="0096280C" w:rsidRPr="002169C0">
              <w:rPr>
                <w:sz w:val="24"/>
                <w:szCs w:val="24"/>
                <w:lang w:val="ru-RU"/>
              </w:rPr>
              <w:t>,</w:t>
            </w:r>
            <w:r w:rsidR="004C08A3" w:rsidRPr="002169C0">
              <w:rPr>
                <w:sz w:val="24"/>
                <w:szCs w:val="24"/>
                <w:lang w:val="ru-RU"/>
              </w:rPr>
              <w:t xml:space="preserve"> подключение дополнительных источников энергоснабжения (освещения) для работы в темное время суток; обеспечение бесперебойной подачи тепла в жилые </w:t>
            </w:r>
            <w:r w:rsidR="0096280C" w:rsidRPr="002169C0">
              <w:rPr>
                <w:sz w:val="24"/>
                <w:szCs w:val="24"/>
                <w:lang w:val="ru-RU"/>
              </w:rPr>
              <w:t>дома</w:t>
            </w:r>
            <w:r w:rsidR="004C08A3" w:rsidRPr="002169C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16" w:type="dxa"/>
          </w:tcPr>
          <w:p w14:paraId="389D36CF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</w:tcPr>
          <w:p w14:paraId="024C7E04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3196" w:rsidRPr="00BC4861" w14:paraId="212E2EC5" w14:textId="77777777" w:rsidTr="00FA557B">
        <w:trPr>
          <w:trHeight w:val="2828"/>
        </w:trPr>
        <w:tc>
          <w:tcPr>
            <w:tcW w:w="742" w:type="dxa"/>
          </w:tcPr>
          <w:p w14:paraId="4E0AF669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581" w:type="dxa"/>
          </w:tcPr>
          <w:p w14:paraId="159BF8DB" w14:textId="4115FBAF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При поступлении сигнала в </w:t>
            </w:r>
            <w:r w:rsidR="00CF52FE">
              <w:rPr>
                <w:sz w:val="24"/>
                <w:szCs w:val="24"/>
                <w:lang w:val="ru-RU"/>
              </w:rPr>
              <w:t>а</w:t>
            </w:r>
            <w:r w:rsidRPr="00BC4861">
              <w:rPr>
                <w:sz w:val="24"/>
                <w:szCs w:val="24"/>
                <w:lang w:val="ru-RU"/>
              </w:rPr>
              <w:t xml:space="preserve">дминистрацию </w:t>
            </w:r>
            <w:proofErr w:type="spellStart"/>
            <w:r w:rsidR="00D450B9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96280C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Pr="00BC4861">
              <w:rPr>
                <w:sz w:val="24"/>
                <w:szCs w:val="24"/>
                <w:lang w:val="ru-RU"/>
              </w:rPr>
              <w:t>об аварии на коммунальных системах жизнеобеспечения:</w:t>
            </w:r>
          </w:p>
          <w:p w14:paraId="1BA6B3D1" w14:textId="77777777" w:rsidR="000D3196" w:rsidRPr="00BC4861" w:rsidRDefault="000D3196" w:rsidP="0046436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доведение информации до дежурного ЕДДС муниципального района по телефону;</w:t>
            </w:r>
          </w:p>
          <w:p w14:paraId="5027926B" w14:textId="0C047616" w:rsidR="000D3196" w:rsidRPr="00BC4861" w:rsidRDefault="000D3196" w:rsidP="0046436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4C08A3">
              <w:rPr>
                <w:sz w:val="24"/>
                <w:szCs w:val="24"/>
                <w:lang w:val="ru-RU"/>
              </w:rPr>
              <w:t>оповещение и сбор комиссии по ЧС и ОПБ округа (по решению председателя КЧС и ОПБ при критически низких температурах,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 xml:space="preserve">остановкой котельных, водозаборов, прекращении отопления жилых домов, учреждений </w:t>
            </w:r>
            <w:r w:rsidR="0096280C" w:rsidRPr="004C08A3">
              <w:rPr>
                <w:sz w:val="24"/>
                <w:szCs w:val="24"/>
                <w:lang w:val="ru-RU"/>
              </w:rPr>
              <w:t xml:space="preserve">здравоохранения, </w:t>
            </w:r>
            <w:r w:rsidR="0096280C" w:rsidRPr="00BC4861">
              <w:rPr>
                <w:sz w:val="24"/>
                <w:szCs w:val="24"/>
                <w:lang w:val="ru-RU"/>
              </w:rPr>
              <w:t>школ</w:t>
            </w:r>
            <w:r w:rsidRPr="00BC4861">
              <w:rPr>
                <w:sz w:val="24"/>
                <w:szCs w:val="24"/>
                <w:lang w:val="ru-RU"/>
              </w:rPr>
              <w:t xml:space="preserve"> повлекшие нарушения условий жизнедеятельности людей</w:t>
            </w:r>
          </w:p>
        </w:tc>
        <w:tc>
          <w:tcPr>
            <w:tcW w:w="3316" w:type="dxa"/>
          </w:tcPr>
          <w:p w14:paraId="1928E239" w14:textId="177A3FF2" w:rsidR="000D3196" w:rsidRPr="00BC4861" w:rsidRDefault="0096280C" w:rsidP="0046436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Немедленно</w:t>
            </w:r>
            <w:r w:rsidR="000D3196" w:rsidRPr="00BC4861">
              <w:rPr>
                <w:sz w:val="24"/>
                <w:szCs w:val="24"/>
              </w:rPr>
              <w:t xml:space="preserve"> Ч + 1ч.30мин.</w:t>
            </w:r>
          </w:p>
        </w:tc>
        <w:tc>
          <w:tcPr>
            <w:tcW w:w="2704" w:type="dxa"/>
          </w:tcPr>
          <w:p w14:paraId="2900DD15" w14:textId="35B08C4D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96280C" w:rsidRPr="00FA115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D3196" w:rsidRPr="00BC4861" w14:paraId="3D1B567F" w14:textId="77777777" w:rsidTr="00FA557B">
        <w:trPr>
          <w:trHeight w:val="840"/>
        </w:trPr>
        <w:tc>
          <w:tcPr>
            <w:tcW w:w="742" w:type="dxa"/>
          </w:tcPr>
          <w:p w14:paraId="03C501A1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5.</w:t>
            </w:r>
          </w:p>
        </w:tc>
        <w:tc>
          <w:tcPr>
            <w:tcW w:w="8581" w:type="dxa"/>
          </w:tcPr>
          <w:p w14:paraId="37DC2A99" w14:textId="72ACF1F3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</w:t>
            </w:r>
            <w:proofErr w:type="spellStart"/>
            <w:r w:rsidR="00D450B9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96280C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316" w:type="dxa"/>
          </w:tcPr>
          <w:p w14:paraId="145AF066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 + 2ч.00мин.</w:t>
            </w:r>
          </w:p>
        </w:tc>
        <w:tc>
          <w:tcPr>
            <w:tcW w:w="2704" w:type="dxa"/>
          </w:tcPr>
          <w:p w14:paraId="0366E62B" w14:textId="77777777" w:rsidR="00CF52FE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ЕДДС</w:t>
            </w:r>
            <w:r w:rsidR="00737DD1" w:rsidRPr="00FA1158">
              <w:rPr>
                <w:sz w:val="24"/>
                <w:szCs w:val="24"/>
                <w:lang w:val="ru-RU"/>
              </w:rPr>
              <w:t xml:space="preserve"> </w:t>
            </w:r>
          </w:p>
          <w:p w14:paraId="61C4270F" w14:textId="318982AD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Администраци</w:t>
            </w:r>
            <w:r w:rsidR="0096280C" w:rsidRPr="00FA1158">
              <w:rPr>
                <w:sz w:val="24"/>
                <w:szCs w:val="24"/>
                <w:lang w:val="ru-RU"/>
              </w:rPr>
              <w:t>и</w:t>
            </w:r>
          </w:p>
        </w:tc>
      </w:tr>
      <w:tr w:rsidR="000D3196" w:rsidRPr="00BC4861" w14:paraId="43FD8024" w14:textId="77777777" w:rsidTr="00FA557B">
        <w:trPr>
          <w:trHeight w:val="2690"/>
        </w:trPr>
        <w:tc>
          <w:tcPr>
            <w:tcW w:w="742" w:type="dxa"/>
          </w:tcPr>
          <w:p w14:paraId="5CD21D21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6.</w:t>
            </w:r>
          </w:p>
        </w:tc>
        <w:tc>
          <w:tcPr>
            <w:tcW w:w="8581" w:type="dxa"/>
          </w:tcPr>
          <w:p w14:paraId="631E07C7" w14:textId="16E961B8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Проведение заседания КЧС и ОПБ и подготовка распоряжения</w:t>
            </w:r>
            <w:r w:rsidR="00737DD1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председателя комиссии по ЧС и ОПБ «О переводе городского звена территориальной подсистемы РСЧС в режим ПОВЫШЕННОЙ ГОТОВНОСТИ» (по решению председателя КЧС и ОПБ при</w:t>
            </w:r>
            <w:r w:rsidR="00737DD1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</w:t>
            </w:r>
            <w:r w:rsidR="00737DD1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населения, школ повлекшие нарушения условий жизнедеятельности людей)</w:t>
            </w:r>
          </w:p>
        </w:tc>
        <w:tc>
          <w:tcPr>
            <w:tcW w:w="3316" w:type="dxa"/>
          </w:tcPr>
          <w:p w14:paraId="0620C1CB" w14:textId="2764D083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Ч+(1ч.30 мин-2ч.30</w:t>
            </w:r>
            <w:r w:rsidR="0096280C">
              <w:rPr>
                <w:sz w:val="24"/>
                <w:szCs w:val="24"/>
                <w:lang w:val="ru-RU"/>
              </w:rPr>
              <w:t xml:space="preserve"> мин</w:t>
            </w:r>
            <w:r w:rsidRPr="00BC4861">
              <w:rPr>
                <w:sz w:val="24"/>
                <w:szCs w:val="24"/>
              </w:rPr>
              <w:t>).</w:t>
            </w:r>
          </w:p>
        </w:tc>
        <w:tc>
          <w:tcPr>
            <w:tcW w:w="2704" w:type="dxa"/>
          </w:tcPr>
          <w:p w14:paraId="765207AD" w14:textId="376521C0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Председатель КЧС и ОПБ муниципального района</w:t>
            </w:r>
            <w:r w:rsidR="00737DD1" w:rsidRPr="00FA1158">
              <w:rPr>
                <w:sz w:val="24"/>
                <w:szCs w:val="24"/>
                <w:lang w:val="ru-RU"/>
              </w:rPr>
              <w:t xml:space="preserve"> </w:t>
            </w: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proofErr w:type="spellStart"/>
            <w:r w:rsidR="00FA1158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FA1158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47558A16" w14:textId="77777777" w:rsidTr="00FA557B">
        <w:trPr>
          <w:trHeight w:val="599"/>
        </w:trPr>
        <w:tc>
          <w:tcPr>
            <w:tcW w:w="742" w:type="dxa"/>
          </w:tcPr>
          <w:p w14:paraId="6F29CE80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7.</w:t>
            </w:r>
          </w:p>
        </w:tc>
        <w:tc>
          <w:tcPr>
            <w:tcW w:w="8581" w:type="dxa"/>
          </w:tcPr>
          <w:p w14:paraId="31E3F425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Организация работы оперативного штаба при КЧС и ОПБ</w:t>
            </w:r>
          </w:p>
        </w:tc>
        <w:tc>
          <w:tcPr>
            <w:tcW w:w="3316" w:type="dxa"/>
          </w:tcPr>
          <w:p w14:paraId="1119FBCC" w14:textId="0417A928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 xml:space="preserve">Ч+2ч. 30 </w:t>
            </w:r>
            <w:r w:rsidR="0096280C">
              <w:rPr>
                <w:sz w:val="24"/>
                <w:szCs w:val="24"/>
                <w:lang w:val="ru-RU"/>
              </w:rPr>
              <w:t>мин</w:t>
            </w:r>
            <w:r w:rsidRPr="00BC48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2CDD781C" w14:textId="20D6EC02" w:rsidR="000D3196" w:rsidRPr="00FA1158" w:rsidRDefault="0096280C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="00D450B9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43D6F602" w14:textId="77777777" w:rsidTr="00FA557B">
        <w:trPr>
          <w:trHeight w:val="897"/>
        </w:trPr>
        <w:tc>
          <w:tcPr>
            <w:tcW w:w="742" w:type="dxa"/>
          </w:tcPr>
          <w:p w14:paraId="379F4582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8.</w:t>
            </w:r>
          </w:p>
        </w:tc>
        <w:tc>
          <w:tcPr>
            <w:tcW w:w="8581" w:type="dxa"/>
          </w:tcPr>
          <w:p w14:paraId="743A6C0F" w14:textId="32C5B109" w:rsidR="000D3196" w:rsidRPr="00BC4861" w:rsidRDefault="0096280C" w:rsidP="0046436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Уточнение </w:t>
            </w:r>
            <w:r w:rsidR="000D3196" w:rsidRPr="00BC486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при необходимости</w:t>
            </w:r>
            <w:r w:rsidR="000D3196" w:rsidRPr="00BC4861">
              <w:rPr>
                <w:sz w:val="24"/>
                <w:szCs w:val="24"/>
              </w:rPr>
              <w:t>):</w:t>
            </w:r>
          </w:p>
          <w:p w14:paraId="00506181" w14:textId="0907C0A8" w:rsidR="000D3196" w:rsidRPr="00BC4861" w:rsidRDefault="0096280C" w:rsidP="0046436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пунктов приема эвакуируемого населения</w:t>
            </w:r>
            <w:r w:rsidR="000D3196" w:rsidRPr="00BC4861">
              <w:rPr>
                <w:sz w:val="24"/>
                <w:szCs w:val="24"/>
              </w:rPr>
              <w:t>;</w:t>
            </w:r>
          </w:p>
          <w:p w14:paraId="7868BBF5" w14:textId="77777777" w:rsidR="000D3196" w:rsidRDefault="000D3196" w:rsidP="0046436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планов эвакуации населения из зоны чрезвычайной ситуации;</w:t>
            </w:r>
          </w:p>
          <w:p w14:paraId="3B989375" w14:textId="77777777" w:rsidR="00464362" w:rsidRDefault="00464362" w:rsidP="0046436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  <w:lang w:val="ru-RU"/>
              </w:rPr>
            </w:pPr>
          </w:p>
          <w:p w14:paraId="26B954A0" w14:textId="046AAEB9" w:rsidR="00464362" w:rsidRPr="00BC4861" w:rsidRDefault="00464362" w:rsidP="0046436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Планирование обеспечения эвакуируемого населения питанием и материальными средствами первой необходимости. </w:t>
            </w:r>
            <w:r w:rsidRPr="004C08A3">
              <w:rPr>
                <w:sz w:val="24"/>
                <w:szCs w:val="24"/>
                <w:lang w:val="ru-RU"/>
              </w:rPr>
              <w:t>Принятие</w:t>
            </w:r>
            <w:r w:rsidRPr="00BC4861">
              <w:rPr>
                <w:sz w:val="24"/>
                <w:szCs w:val="24"/>
                <w:lang w:val="ru-RU"/>
              </w:rPr>
              <w:t xml:space="preserve"> н</w:t>
            </w:r>
            <w:r w:rsidRPr="004C08A3">
              <w:rPr>
                <w:sz w:val="24"/>
                <w:szCs w:val="24"/>
                <w:lang w:val="ru-RU"/>
              </w:rPr>
              <w:t>епосредственного участия в эвакуации населения и размещения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>эвакуируемых.</w:t>
            </w:r>
          </w:p>
        </w:tc>
        <w:tc>
          <w:tcPr>
            <w:tcW w:w="3316" w:type="dxa"/>
          </w:tcPr>
          <w:p w14:paraId="2EF051E6" w14:textId="055D9B22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 + 2ч.30</w:t>
            </w:r>
            <w:r w:rsidR="00722B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4861">
              <w:rPr>
                <w:sz w:val="24"/>
                <w:szCs w:val="24"/>
              </w:rPr>
              <w:t>мин</w:t>
            </w:r>
            <w:proofErr w:type="spellEnd"/>
            <w:r w:rsidRPr="00BC48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33A45ED6" w14:textId="02BC11F8" w:rsidR="000D3196" w:rsidRPr="00FA1158" w:rsidRDefault="00CF52FE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FA1158">
              <w:rPr>
                <w:sz w:val="24"/>
                <w:szCs w:val="24"/>
                <w:lang w:val="ru-RU"/>
              </w:rPr>
              <w:t>Эвакуационно</w:t>
            </w:r>
            <w:proofErr w:type="spellEnd"/>
            <w:r w:rsidR="0096280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0D3196" w:rsidRPr="00FA1158">
              <w:rPr>
                <w:sz w:val="24"/>
                <w:szCs w:val="24"/>
                <w:lang w:val="ru-RU"/>
              </w:rPr>
              <w:t>приемная</w:t>
            </w:r>
            <w:proofErr w:type="spellEnd"/>
            <w:r w:rsidR="000D3196" w:rsidRPr="00FA1158">
              <w:rPr>
                <w:sz w:val="24"/>
                <w:szCs w:val="24"/>
                <w:lang w:val="ru-RU"/>
              </w:rPr>
              <w:t xml:space="preserve"> комиссия </w:t>
            </w:r>
            <w:proofErr w:type="spellStart"/>
            <w:r w:rsidR="00D450B9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D450B9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D3196" w:rsidRPr="00BC4861" w14:paraId="1F812A6A" w14:textId="77777777" w:rsidTr="00FA557B">
        <w:trPr>
          <w:trHeight w:val="1795"/>
        </w:trPr>
        <w:tc>
          <w:tcPr>
            <w:tcW w:w="742" w:type="dxa"/>
          </w:tcPr>
          <w:p w14:paraId="1CB65ADF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581" w:type="dxa"/>
          </w:tcPr>
          <w:p w14:paraId="1AC8CB9F" w14:textId="77777777" w:rsidR="000D3196" w:rsidRPr="00BC4861" w:rsidRDefault="000D3196" w:rsidP="0046436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Перевод ДДС в режим ПОВЫШЕННАЯ ГОТОВНОСТЬ (по решению главы Администрации).</w:t>
            </w:r>
          </w:p>
          <w:p w14:paraId="2438457D" w14:textId="30183B14" w:rsidR="000D3196" w:rsidRPr="00BC4861" w:rsidRDefault="000D3196" w:rsidP="0046436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Организация взаимодействия с органами исполнительной власти по проведению </w:t>
            </w:r>
            <w:r w:rsidRPr="00BC4861">
              <w:rPr>
                <w:sz w:val="24"/>
                <w:szCs w:val="24"/>
              </w:rPr>
              <w:t xml:space="preserve">АСДНР </w:t>
            </w:r>
            <w:r w:rsidR="008B3C64">
              <w:rPr>
                <w:sz w:val="24"/>
                <w:szCs w:val="24"/>
                <w:lang w:val="ru-RU"/>
              </w:rPr>
              <w:t>при необходимости</w:t>
            </w:r>
            <w:r w:rsidRPr="00BC4861">
              <w:rPr>
                <w:sz w:val="24"/>
                <w:szCs w:val="24"/>
              </w:rPr>
              <w:t>).</w:t>
            </w:r>
          </w:p>
        </w:tc>
        <w:tc>
          <w:tcPr>
            <w:tcW w:w="3316" w:type="dxa"/>
          </w:tcPr>
          <w:p w14:paraId="1DCEA521" w14:textId="5E7C5AEF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 xml:space="preserve">Ч+2ч.30 </w:t>
            </w:r>
            <w:r w:rsidR="008B3C64">
              <w:rPr>
                <w:sz w:val="24"/>
                <w:szCs w:val="24"/>
                <w:lang w:val="ru-RU"/>
              </w:rPr>
              <w:t>мин</w:t>
            </w:r>
            <w:r w:rsidRPr="00BC48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325FC7CF" w14:textId="1609B1B4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Председатель КЧС и </w:t>
            </w:r>
            <w:r w:rsidR="00354FF1" w:rsidRPr="00FA1158">
              <w:rPr>
                <w:sz w:val="24"/>
                <w:szCs w:val="24"/>
                <w:lang w:val="ru-RU"/>
              </w:rPr>
              <w:t>ОПБ Оперативный</w:t>
            </w:r>
            <w:r w:rsidRPr="00FA1158">
              <w:rPr>
                <w:sz w:val="24"/>
                <w:szCs w:val="24"/>
                <w:lang w:val="ru-RU"/>
              </w:rPr>
              <w:t xml:space="preserve"> штаб КЧС и ОПБ </w:t>
            </w:r>
            <w:proofErr w:type="spellStart"/>
            <w:r w:rsidR="00D450B9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D450B9" w:rsidRPr="00FA1158">
              <w:rPr>
                <w:sz w:val="24"/>
                <w:szCs w:val="24"/>
                <w:lang w:val="ru-RU"/>
              </w:rPr>
              <w:t xml:space="preserve"> </w:t>
            </w:r>
            <w:r w:rsidR="002463A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D3196" w:rsidRPr="00BC4861" w14:paraId="4375C3F8" w14:textId="77777777" w:rsidTr="00FA557B">
        <w:trPr>
          <w:trHeight w:val="2092"/>
        </w:trPr>
        <w:tc>
          <w:tcPr>
            <w:tcW w:w="742" w:type="dxa"/>
          </w:tcPr>
          <w:p w14:paraId="3944F2A9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10.</w:t>
            </w:r>
          </w:p>
        </w:tc>
        <w:tc>
          <w:tcPr>
            <w:tcW w:w="8581" w:type="dxa"/>
          </w:tcPr>
          <w:p w14:paraId="0B466ED0" w14:textId="38BA8920" w:rsidR="000D3196" w:rsidRPr="00BC4861" w:rsidRDefault="000D3196" w:rsidP="0046436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Выезд оперативной группы. Проведение анализа обстановки,</w:t>
            </w:r>
            <w:r w:rsidR="00464362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 xml:space="preserve">определение возможных последствий аварии и необходимых сил и средств для ее ликвидации (по решению главы </w:t>
            </w:r>
            <w:r w:rsidR="002463AC">
              <w:rPr>
                <w:sz w:val="24"/>
                <w:szCs w:val="24"/>
                <w:lang w:val="ru-RU"/>
              </w:rPr>
              <w:t>а</w:t>
            </w:r>
            <w:r w:rsidRPr="00BC4861">
              <w:rPr>
                <w:sz w:val="24"/>
                <w:szCs w:val="24"/>
                <w:lang w:val="ru-RU"/>
              </w:rPr>
              <w:t>дминистрации).</w:t>
            </w:r>
          </w:p>
          <w:p w14:paraId="699A86CB" w14:textId="4244B2BF" w:rsidR="000D3196" w:rsidRPr="00BC4861" w:rsidRDefault="000D3196" w:rsidP="0046436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Определение количества потенциально опасных и химически опасных предприятий, котельных, учреждений здравоохранения, попадающих в зону возможной ЧС.</w:t>
            </w:r>
          </w:p>
        </w:tc>
        <w:tc>
          <w:tcPr>
            <w:tcW w:w="3316" w:type="dxa"/>
          </w:tcPr>
          <w:p w14:paraId="61D016D7" w14:textId="4E818E1A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Ч+(2ч. 00 мин --3час.00мин).</w:t>
            </w:r>
          </w:p>
        </w:tc>
        <w:tc>
          <w:tcPr>
            <w:tcW w:w="2704" w:type="dxa"/>
          </w:tcPr>
          <w:p w14:paraId="045EC9F1" w14:textId="2EE41FE5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proofErr w:type="spellStart"/>
            <w:r w:rsidR="00D450B9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D450B9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6754B9B4" w14:textId="77777777" w:rsidTr="00FA557B">
        <w:trPr>
          <w:trHeight w:val="897"/>
        </w:trPr>
        <w:tc>
          <w:tcPr>
            <w:tcW w:w="742" w:type="dxa"/>
          </w:tcPr>
          <w:p w14:paraId="17EBDB6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11.</w:t>
            </w:r>
          </w:p>
        </w:tc>
        <w:tc>
          <w:tcPr>
            <w:tcW w:w="8581" w:type="dxa"/>
          </w:tcPr>
          <w:p w14:paraId="4E4C13B8" w14:textId="2F05EE8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Организация несения круглосуточного дежурства руководящего состава (по решению главы </w:t>
            </w:r>
            <w:r w:rsidR="002463AC">
              <w:rPr>
                <w:sz w:val="24"/>
                <w:szCs w:val="24"/>
                <w:lang w:val="ru-RU"/>
              </w:rPr>
              <w:t>а</w:t>
            </w:r>
            <w:r w:rsidRPr="00BC4861">
              <w:rPr>
                <w:sz w:val="24"/>
                <w:szCs w:val="24"/>
                <w:lang w:val="ru-RU"/>
              </w:rPr>
              <w:t>дминистрации).</w:t>
            </w:r>
          </w:p>
        </w:tc>
        <w:tc>
          <w:tcPr>
            <w:tcW w:w="3316" w:type="dxa"/>
          </w:tcPr>
          <w:p w14:paraId="579D60DE" w14:textId="6757F35D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Ч+3ч.00мин.</w:t>
            </w:r>
          </w:p>
        </w:tc>
        <w:tc>
          <w:tcPr>
            <w:tcW w:w="2704" w:type="dxa"/>
          </w:tcPr>
          <w:p w14:paraId="721D4108" w14:textId="7D6E9810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proofErr w:type="spellStart"/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5981ACCC" w14:textId="77777777" w:rsidTr="00FA557B">
        <w:trPr>
          <w:trHeight w:val="897"/>
        </w:trPr>
        <w:tc>
          <w:tcPr>
            <w:tcW w:w="742" w:type="dxa"/>
          </w:tcPr>
          <w:p w14:paraId="38651A8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12.</w:t>
            </w:r>
          </w:p>
        </w:tc>
        <w:tc>
          <w:tcPr>
            <w:tcW w:w="8581" w:type="dxa"/>
          </w:tcPr>
          <w:p w14:paraId="19B6F18D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3316" w:type="dxa"/>
          </w:tcPr>
          <w:p w14:paraId="1A5D7F86" w14:textId="34202202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Ч+3ч. 00мин.</w:t>
            </w:r>
          </w:p>
        </w:tc>
        <w:tc>
          <w:tcPr>
            <w:tcW w:w="2704" w:type="dxa"/>
          </w:tcPr>
          <w:p w14:paraId="4F4D09E6" w14:textId="0E0FFAC9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proofErr w:type="spellStart"/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2463A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D3196" w:rsidRPr="00BC4861" w14:paraId="1362364B" w14:textId="77777777" w:rsidTr="00FA557B">
        <w:trPr>
          <w:trHeight w:val="895"/>
        </w:trPr>
        <w:tc>
          <w:tcPr>
            <w:tcW w:w="742" w:type="dxa"/>
          </w:tcPr>
          <w:p w14:paraId="5ECEEBB1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13.</w:t>
            </w:r>
          </w:p>
        </w:tc>
        <w:tc>
          <w:tcPr>
            <w:tcW w:w="8581" w:type="dxa"/>
          </w:tcPr>
          <w:p w14:paraId="4334E07C" w14:textId="6B6F18EB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Оповещение населения об аварии на коммунальных системах </w:t>
            </w:r>
            <w:r w:rsidR="008B3C64" w:rsidRPr="00BC4861">
              <w:rPr>
                <w:sz w:val="24"/>
                <w:szCs w:val="24"/>
                <w:lang w:val="ru-RU"/>
              </w:rPr>
              <w:t>жизнеобеспечения (</w:t>
            </w:r>
            <w:r w:rsidRPr="00BC4861">
              <w:rPr>
                <w:sz w:val="24"/>
                <w:szCs w:val="24"/>
                <w:lang w:val="ru-RU"/>
              </w:rPr>
              <w:t>при необходимости)</w:t>
            </w:r>
          </w:p>
        </w:tc>
        <w:tc>
          <w:tcPr>
            <w:tcW w:w="3316" w:type="dxa"/>
          </w:tcPr>
          <w:p w14:paraId="5E94C033" w14:textId="4FC57DCB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Ч+3ч. 00мин.</w:t>
            </w:r>
          </w:p>
        </w:tc>
        <w:tc>
          <w:tcPr>
            <w:tcW w:w="2704" w:type="dxa"/>
          </w:tcPr>
          <w:p w14:paraId="51DC8189" w14:textId="75098DF3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proofErr w:type="spellStart"/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008579BE" w14:textId="77777777" w:rsidTr="00FA557B">
        <w:trPr>
          <w:trHeight w:val="897"/>
        </w:trPr>
        <w:tc>
          <w:tcPr>
            <w:tcW w:w="742" w:type="dxa"/>
          </w:tcPr>
          <w:p w14:paraId="39C9A6B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14.</w:t>
            </w:r>
          </w:p>
        </w:tc>
        <w:tc>
          <w:tcPr>
            <w:tcW w:w="8581" w:type="dxa"/>
          </w:tcPr>
          <w:p w14:paraId="747F8E23" w14:textId="687286CA" w:rsidR="000D3196" w:rsidRPr="008B3C64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Принятие дополнительных мер по обеспечению устойчивого функционирования отраслей и объектов экономики,</w:t>
            </w:r>
            <w:r w:rsidR="008B3C64">
              <w:rPr>
                <w:sz w:val="24"/>
                <w:szCs w:val="24"/>
                <w:lang w:val="ru-RU"/>
              </w:rPr>
              <w:t xml:space="preserve"> </w:t>
            </w:r>
            <w:r w:rsidRPr="008B3C64">
              <w:rPr>
                <w:sz w:val="24"/>
                <w:szCs w:val="24"/>
                <w:lang w:val="ru-RU"/>
              </w:rPr>
              <w:t>жизнеобеспечению населения.</w:t>
            </w:r>
          </w:p>
        </w:tc>
        <w:tc>
          <w:tcPr>
            <w:tcW w:w="3316" w:type="dxa"/>
          </w:tcPr>
          <w:p w14:paraId="5C7CCE19" w14:textId="6677B121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Ч+3ч. 00мин.</w:t>
            </w:r>
          </w:p>
        </w:tc>
        <w:tc>
          <w:tcPr>
            <w:tcW w:w="2704" w:type="dxa"/>
          </w:tcPr>
          <w:p w14:paraId="5C569455" w14:textId="7F8F746B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proofErr w:type="spellStart"/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2463A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3B35F2" w:rsidRPr="00BC4861" w14:paraId="7717E877" w14:textId="77777777" w:rsidTr="00FA557B">
        <w:trPr>
          <w:trHeight w:val="1835"/>
        </w:trPr>
        <w:tc>
          <w:tcPr>
            <w:tcW w:w="742" w:type="dxa"/>
          </w:tcPr>
          <w:p w14:paraId="1B9C20FA" w14:textId="77777777" w:rsidR="003B35F2" w:rsidRPr="00BC4861" w:rsidRDefault="003B35F2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581" w:type="dxa"/>
          </w:tcPr>
          <w:p w14:paraId="4FA9DE14" w14:textId="77777777" w:rsidR="003B35F2" w:rsidRPr="00BC4861" w:rsidRDefault="003B35F2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Организация сбора и обобщения информации:</w:t>
            </w:r>
          </w:p>
          <w:p w14:paraId="42B980A4" w14:textId="77777777" w:rsidR="003B35F2" w:rsidRPr="00BC4861" w:rsidRDefault="003B35F2" w:rsidP="0046436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 ходе развития аварии и проведения работ по ее ликвидации;</w:t>
            </w:r>
          </w:p>
          <w:p w14:paraId="040D389A" w14:textId="77777777" w:rsidR="003B35F2" w:rsidRPr="00BC4861" w:rsidRDefault="003B35F2" w:rsidP="0046436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 состоянии безопасности объектов жизнеобеспечения городских поселений;</w:t>
            </w:r>
          </w:p>
          <w:p w14:paraId="0A412651" w14:textId="77777777" w:rsidR="003B35F2" w:rsidRPr="00BC4861" w:rsidRDefault="003B35F2" w:rsidP="0046436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 состоянии отопительных котельных, тепловых пунктов, систем энергоснабжения,</w:t>
            </w:r>
          </w:p>
          <w:p w14:paraId="6188EDCA" w14:textId="020E69DA" w:rsidR="003B35F2" w:rsidRPr="00BC4861" w:rsidRDefault="003B35F2" w:rsidP="0046436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</w:rPr>
              <w:t xml:space="preserve">о </w:t>
            </w:r>
            <w:r w:rsidR="008B3C64">
              <w:rPr>
                <w:sz w:val="24"/>
                <w:szCs w:val="24"/>
                <w:lang w:val="ru-RU"/>
              </w:rPr>
              <w:t>наличии резервного топлива</w:t>
            </w:r>
            <w:r w:rsidRPr="00BC4861"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</w:tcPr>
          <w:p w14:paraId="7B0407B3" w14:textId="2E339B78" w:rsidR="003B35F2" w:rsidRPr="00464362" w:rsidRDefault="003B35F2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Через каждые 1 час (в</w:t>
            </w:r>
            <w:r w:rsidR="00464362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течение первых суток) 2 часа (в последующие</w:t>
            </w:r>
            <w:r w:rsidR="00464362">
              <w:rPr>
                <w:sz w:val="24"/>
                <w:szCs w:val="24"/>
                <w:lang w:val="ru-RU"/>
              </w:rPr>
              <w:t xml:space="preserve"> </w:t>
            </w:r>
            <w:r w:rsidRPr="00464362">
              <w:rPr>
                <w:sz w:val="24"/>
                <w:szCs w:val="24"/>
                <w:lang w:val="ru-RU"/>
              </w:rPr>
              <w:t>сутки).</w:t>
            </w:r>
          </w:p>
        </w:tc>
        <w:tc>
          <w:tcPr>
            <w:tcW w:w="2704" w:type="dxa"/>
          </w:tcPr>
          <w:p w14:paraId="2B33A399" w14:textId="0B2FDAD2" w:rsidR="003B35F2" w:rsidRPr="00FA1158" w:rsidRDefault="003B35F2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proofErr w:type="spellStart"/>
            <w:r w:rsidR="00FA557B" w:rsidRPr="00FA1158">
              <w:rPr>
                <w:sz w:val="24"/>
                <w:szCs w:val="24"/>
                <w:lang w:val="ru-RU"/>
              </w:rPr>
              <w:t>Пашозеского</w:t>
            </w:r>
            <w:proofErr w:type="spellEnd"/>
            <w:r w:rsidR="00FA557B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D3196" w:rsidRPr="00BC4861" w14:paraId="77BA5B94" w14:textId="77777777" w:rsidTr="00FA557B">
        <w:trPr>
          <w:trHeight w:val="897"/>
        </w:trPr>
        <w:tc>
          <w:tcPr>
            <w:tcW w:w="742" w:type="dxa"/>
          </w:tcPr>
          <w:p w14:paraId="1E696579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16.</w:t>
            </w:r>
          </w:p>
        </w:tc>
        <w:tc>
          <w:tcPr>
            <w:tcW w:w="8581" w:type="dxa"/>
          </w:tcPr>
          <w:p w14:paraId="4C66944B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3316" w:type="dxa"/>
          </w:tcPr>
          <w:p w14:paraId="1653EA13" w14:textId="79200F31" w:rsidR="000D3196" w:rsidRPr="00BC4861" w:rsidRDefault="007F3733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 xml:space="preserve">В </w:t>
            </w:r>
            <w:r w:rsidR="008B3C64">
              <w:rPr>
                <w:sz w:val="24"/>
                <w:szCs w:val="24"/>
                <w:lang w:val="ru-RU"/>
              </w:rPr>
              <w:t>ходе ликвидации аварии</w:t>
            </w:r>
            <w:r w:rsidRPr="00BC48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50D78947" w14:textId="0CB51D5C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proofErr w:type="spellStart"/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43D83EE3" w14:textId="77777777" w:rsidTr="00FA557B">
        <w:trPr>
          <w:trHeight w:val="897"/>
        </w:trPr>
        <w:tc>
          <w:tcPr>
            <w:tcW w:w="742" w:type="dxa"/>
          </w:tcPr>
          <w:p w14:paraId="43584775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17.</w:t>
            </w:r>
          </w:p>
        </w:tc>
        <w:tc>
          <w:tcPr>
            <w:tcW w:w="8581" w:type="dxa"/>
          </w:tcPr>
          <w:p w14:paraId="7EAC4C27" w14:textId="5CC3A8F0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Проведение мероприятий по обеспечению общественного порядка и</w:t>
            </w:r>
            <w:r w:rsidR="00464362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обеспечение беспрепятственного проезда спецтехники в районе аварии.</w:t>
            </w:r>
          </w:p>
        </w:tc>
        <w:tc>
          <w:tcPr>
            <w:tcW w:w="3316" w:type="dxa"/>
          </w:tcPr>
          <w:p w14:paraId="32F272B9" w14:textId="5DF3B99E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 ч. 00мин.</w:t>
            </w:r>
          </w:p>
        </w:tc>
        <w:tc>
          <w:tcPr>
            <w:tcW w:w="2704" w:type="dxa"/>
          </w:tcPr>
          <w:p w14:paraId="09F2D4BE" w14:textId="4E90EE24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proofErr w:type="spellStart"/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2463A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 xml:space="preserve">сельского поселения </w:t>
            </w:r>
          </w:p>
        </w:tc>
      </w:tr>
      <w:tr w:rsidR="000D3196" w:rsidRPr="00BC4861" w14:paraId="30D7D171" w14:textId="77777777" w:rsidTr="00FA557B">
        <w:trPr>
          <w:trHeight w:val="1494"/>
        </w:trPr>
        <w:tc>
          <w:tcPr>
            <w:tcW w:w="742" w:type="dxa"/>
          </w:tcPr>
          <w:p w14:paraId="59F15757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18.</w:t>
            </w:r>
          </w:p>
        </w:tc>
        <w:tc>
          <w:tcPr>
            <w:tcW w:w="8581" w:type="dxa"/>
          </w:tcPr>
          <w:p w14:paraId="1AB08C62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3316" w:type="dxa"/>
          </w:tcPr>
          <w:p w14:paraId="33D1098B" w14:textId="5D3F4257" w:rsidR="000D3196" w:rsidRPr="004C08A3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По решению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председателя комиссии по ликвидации ЧС и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>ОПБ муниципального образования</w:t>
            </w:r>
          </w:p>
        </w:tc>
        <w:tc>
          <w:tcPr>
            <w:tcW w:w="2704" w:type="dxa"/>
          </w:tcPr>
          <w:p w14:paraId="7567F967" w14:textId="7E735784" w:rsidR="000D3196" w:rsidRPr="00BC4861" w:rsidRDefault="008B3C64" w:rsidP="00464362">
            <w:pPr>
              <w:pStyle w:val="TableParagraph"/>
              <w:tabs>
                <w:tab w:val="left" w:pos="214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0D3196" w:rsidRPr="00BC4861">
              <w:rPr>
                <w:sz w:val="24"/>
                <w:szCs w:val="24"/>
              </w:rPr>
              <w:t xml:space="preserve"> </w:t>
            </w:r>
            <w:proofErr w:type="spellStart"/>
            <w:r w:rsidR="00FA557B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7A5A6C92" w14:textId="77777777" w:rsidTr="007F3733">
        <w:trPr>
          <w:trHeight w:val="597"/>
        </w:trPr>
        <w:tc>
          <w:tcPr>
            <w:tcW w:w="15343" w:type="dxa"/>
            <w:gridSpan w:val="4"/>
          </w:tcPr>
          <w:p w14:paraId="628A9A9D" w14:textId="77777777" w:rsidR="000D3196" w:rsidRPr="00BC4861" w:rsidRDefault="000D3196" w:rsidP="0046436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C4861">
              <w:rPr>
                <w:b/>
                <w:sz w:val="24"/>
                <w:szCs w:val="24"/>
                <w:lang w:val="ru-RU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0D3196" w:rsidRPr="00BC4861" w14:paraId="0315BCC0" w14:textId="77777777" w:rsidTr="00FA557B">
        <w:trPr>
          <w:trHeight w:val="1197"/>
        </w:trPr>
        <w:tc>
          <w:tcPr>
            <w:tcW w:w="742" w:type="dxa"/>
          </w:tcPr>
          <w:p w14:paraId="7A0420AF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19.</w:t>
            </w:r>
          </w:p>
        </w:tc>
        <w:tc>
          <w:tcPr>
            <w:tcW w:w="8581" w:type="dxa"/>
          </w:tcPr>
          <w:p w14:paraId="0B66DF5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Принятие решения и подготовка распоряжения председателя комиссии по ЧС и ОПБ муниципального района о переводе муниципального</w:t>
            </w:r>
          </w:p>
          <w:p w14:paraId="04922F79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звена территориальной подсистемы РСЧС в режим ЧРЕЗВЫЧАЙНОЙ СИТУАЦИИ</w:t>
            </w:r>
          </w:p>
        </w:tc>
        <w:tc>
          <w:tcPr>
            <w:tcW w:w="3316" w:type="dxa"/>
          </w:tcPr>
          <w:p w14:paraId="7733F0E6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 xml:space="preserve">Ч+24час.00 </w:t>
            </w:r>
            <w:proofErr w:type="spellStart"/>
            <w:r w:rsidRPr="00BC4861">
              <w:rPr>
                <w:sz w:val="24"/>
                <w:szCs w:val="24"/>
              </w:rPr>
              <w:t>мин</w:t>
            </w:r>
            <w:proofErr w:type="spellEnd"/>
            <w:r w:rsidRPr="00BC4861">
              <w:rPr>
                <w:sz w:val="24"/>
                <w:szCs w:val="24"/>
              </w:rPr>
              <w:t>-</w:t>
            </w:r>
          </w:p>
        </w:tc>
        <w:tc>
          <w:tcPr>
            <w:tcW w:w="2704" w:type="dxa"/>
          </w:tcPr>
          <w:p w14:paraId="1EAD8D62" w14:textId="39DEDC66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Председатель КЧС и ОПБ </w:t>
            </w:r>
            <w:proofErr w:type="spellStart"/>
            <w:r w:rsidR="00FA557B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2463AC">
              <w:rPr>
                <w:sz w:val="24"/>
                <w:szCs w:val="24"/>
                <w:lang w:val="ru-RU"/>
              </w:rPr>
              <w:t xml:space="preserve"> </w:t>
            </w:r>
            <w:r w:rsidR="008B3C64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75AFC7E0" w14:textId="77777777" w:rsidTr="00FA557B">
        <w:trPr>
          <w:trHeight w:val="1493"/>
        </w:trPr>
        <w:tc>
          <w:tcPr>
            <w:tcW w:w="742" w:type="dxa"/>
          </w:tcPr>
          <w:p w14:paraId="73F6C48C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20.</w:t>
            </w:r>
          </w:p>
        </w:tc>
        <w:tc>
          <w:tcPr>
            <w:tcW w:w="8581" w:type="dxa"/>
          </w:tcPr>
          <w:p w14:paraId="5CDF34E8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Усиление группировки сил и средств, необходимых для ликвидации ЧС.</w:t>
            </w:r>
          </w:p>
          <w:p w14:paraId="10A60C35" w14:textId="144CB8D8" w:rsidR="000D3196" w:rsidRPr="004C08A3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Приведение в готовность НАСФ. Определение количества сил и средств, направляемых в муниципальное образование для оказания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>помощи в ликвидации ЧС.</w:t>
            </w:r>
          </w:p>
        </w:tc>
        <w:tc>
          <w:tcPr>
            <w:tcW w:w="3316" w:type="dxa"/>
          </w:tcPr>
          <w:p w14:paraId="2A01C396" w14:textId="1F045BC8" w:rsidR="000D3196" w:rsidRPr="004C08A3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По решению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председателя комиссии по ликвидации ЧС и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>ОПБ муниципального образования</w:t>
            </w:r>
          </w:p>
        </w:tc>
        <w:tc>
          <w:tcPr>
            <w:tcW w:w="2704" w:type="dxa"/>
          </w:tcPr>
          <w:p w14:paraId="20B9098A" w14:textId="6BD50A21" w:rsidR="000D3196" w:rsidRPr="00BC4861" w:rsidRDefault="008B3C64" w:rsidP="0046436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0D3196" w:rsidRPr="00BC4861">
              <w:rPr>
                <w:sz w:val="24"/>
                <w:szCs w:val="24"/>
              </w:rPr>
              <w:t xml:space="preserve"> </w:t>
            </w:r>
            <w:proofErr w:type="spellStart"/>
            <w:r w:rsidR="00FA557B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FA1158" w14:paraId="4663231D" w14:textId="77777777" w:rsidTr="00FA557B">
        <w:trPr>
          <w:trHeight w:val="894"/>
        </w:trPr>
        <w:tc>
          <w:tcPr>
            <w:tcW w:w="742" w:type="dxa"/>
          </w:tcPr>
          <w:p w14:paraId="7393C6EC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8581" w:type="dxa"/>
          </w:tcPr>
          <w:p w14:paraId="074330F7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</w:t>
            </w:r>
          </w:p>
          <w:p w14:paraId="37BA367E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заинтересованные ведомства о результатах мониторинга.</w:t>
            </w:r>
          </w:p>
        </w:tc>
        <w:tc>
          <w:tcPr>
            <w:tcW w:w="3316" w:type="dxa"/>
          </w:tcPr>
          <w:p w14:paraId="7DC9538A" w14:textId="318E83F7" w:rsidR="000D3196" w:rsidRPr="00BC4861" w:rsidRDefault="008B3C64" w:rsidP="0046436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Через каждые </w:t>
            </w:r>
            <w:r w:rsidR="000D3196" w:rsidRPr="00BC4861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часа</w:t>
            </w:r>
            <w:r w:rsidR="000D3196" w:rsidRPr="00BC48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48F05113" w14:textId="41F6A0CE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при КЧС и ОПБ </w:t>
            </w:r>
            <w:proofErr w:type="spellStart"/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FA1158" w14:paraId="359ECF88" w14:textId="77777777" w:rsidTr="00FA557B">
        <w:trPr>
          <w:trHeight w:val="1495"/>
        </w:trPr>
        <w:tc>
          <w:tcPr>
            <w:tcW w:w="742" w:type="dxa"/>
          </w:tcPr>
          <w:p w14:paraId="6446E7E0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22.</w:t>
            </w:r>
          </w:p>
        </w:tc>
        <w:tc>
          <w:tcPr>
            <w:tcW w:w="8581" w:type="dxa"/>
          </w:tcPr>
          <w:p w14:paraId="0F3A5C2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Подготовка проекта распоряжения о переводе муниципального звена ОТП РСЧС в режим ПОВСЕДНЕВНОЙ ДЕЯТЕЛЬНОСТИ.</w:t>
            </w:r>
          </w:p>
        </w:tc>
        <w:tc>
          <w:tcPr>
            <w:tcW w:w="3316" w:type="dxa"/>
          </w:tcPr>
          <w:p w14:paraId="5D8DA2B1" w14:textId="63775496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 обеспечении устойчивого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функционирования объектов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жизнеобеспечения</w:t>
            </w:r>
            <w:r w:rsidR="004C08A3" w:rsidRPr="004C08A3">
              <w:rPr>
                <w:sz w:val="24"/>
                <w:szCs w:val="24"/>
                <w:lang w:val="ru-RU"/>
              </w:rPr>
              <w:t xml:space="preserve"> населения.</w:t>
            </w:r>
          </w:p>
        </w:tc>
        <w:tc>
          <w:tcPr>
            <w:tcW w:w="2704" w:type="dxa"/>
          </w:tcPr>
          <w:p w14:paraId="1DA748C1" w14:textId="7E86FB0F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Секретарь КЧС и ОПБ </w:t>
            </w:r>
            <w:proofErr w:type="spellStart"/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proofErr w:type="spellEnd"/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FA1158" w14:paraId="34764766" w14:textId="77777777" w:rsidTr="00FA557B">
        <w:trPr>
          <w:trHeight w:val="897"/>
        </w:trPr>
        <w:tc>
          <w:tcPr>
            <w:tcW w:w="742" w:type="dxa"/>
          </w:tcPr>
          <w:p w14:paraId="6243D8F5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23.</w:t>
            </w:r>
          </w:p>
        </w:tc>
        <w:tc>
          <w:tcPr>
            <w:tcW w:w="8581" w:type="dxa"/>
          </w:tcPr>
          <w:p w14:paraId="5FE71BCC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комиссии по ликвидации ЧС и ОПБ о переводе звена ОТП РСЧС в режим ПОВСЕДНЕВНОЙ ДЕЯТЕЛЬНОСТИ.</w:t>
            </w:r>
          </w:p>
        </w:tc>
        <w:tc>
          <w:tcPr>
            <w:tcW w:w="3316" w:type="dxa"/>
          </w:tcPr>
          <w:p w14:paraId="4022576C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По завершении работ по ликвидации ЧС.</w:t>
            </w:r>
          </w:p>
        </w:tc>
        <w:tc>
          <w:tcPr>
            <w:tcW w:w="2704" w:type="dxa"/>
          </w:tcPr>
          <w:p w14:paraId="610C6B1E" w14:textId="32D65E1D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Оперативный штаб комиссии по</w:t>
            </w:r>
            <w:r w:rsidR="004C08A3" w:rsidRPr="00FA1158">
              <w:rPr>
                <w:sz w:val="24"/>
                <w:szCs w:val="24"/>
                <w:lang w:val="ru-RU"/>
              </w:rPr>
              <w:t xml:space="preserve"> </w:t>
            </w:r>
            <w:r w:rsidRPr="00FA1158">
              <w:rPr>
                <w:sz w:val="24"/>
                <w:szCs w:val="24"/>
                <w:lang w:val="ru-RU"/>
              </w:rPr>
              <w:t>ликвидации ЧС и ОПБ</w:t>
            </w:r>
          </w:p>
        </w:tc>
      </w:tr>
      <w:tr w:rsidR="000D3196" w:rsidRPr="00FA1158" w14:paraId="2AE7E6AC" w14:textId="77777777" w:rsidTr="00FA557B">
        <w:trPr>
          <w:trHeight w:val="897"/>
        </w:trPr>
        <w:tc>
          <w:tcPr>
            <w:tcW w:w="742" w:type="dxa"/>
          </w:tcPr>
          <w:p w14:paraId="389DEFC5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24.</w:t>
            </w:r>
          </w:p>
        </w:tc>
        <w:tc>
          <w:tcPr>
            <w:tcW w:w="8581" w:type="dxa"/>
          </w:tcPr>
          <w:p w14:paraId="1E0418A2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3316" w:type="dxa"/>
          </w:tcPr>
          <w:p w14:paraId="1E31BDF2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В течение месяца после ликвидации ЧС.</w:t>
            </w:r>
          </w:p>
        </w:tc>
        <w:tc>
          <w:tcPr>
            <w:tcW w:w="2704" w:type="dxa"/>
          </w:tcPr>
          <w:p w14:paraId="30CFB1E2" w14:textId="4CCCD46F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Председатель комиссии по ликвидации ЧС и</w:t>
            </w:r>
            <w:r w:rsidR="004C08A3" w:rsidRPr="00FA1158">
              <w:rPr>
                <w:sz w:val="24"/>
                <w:szCs w:val="24"/>
                <w:lang w:val="ru-RU"/>
              </w:rPr>
              <w:t xml:space="preserve"> </w:t>
            </w:r>
            <w:r w:rsidRPr="00FA1158">
              <w:rPr>
                <w:sz w:val="24"/>
                <w:szCs w:val="24"/>
                <w:lang w:val="ru-RU"/>
              </w:rPr>
              <w:t>ОПБ</w:t>
            </w:r>
          </w:p>
        </w:tc>
      </w:tr>
    </w:tbl>
    <w:p w14:paraId="36630420" w14:textId="77777777" w:rsidR="007129E0" w:rsidRDefault="007129E0" w:rsidP="000D3196">
      <w:pPr>
        <w:pStyle w:val="a3"/>
        <w:spacing w:before="73"/>
        <w:ind w:left="4713" w:right="3289" w:hanging="1587"/>
        <w:rPr>
          <w:sz w:val="24"/>
          <w:szCs w:val="24"/>
        </w:rPr>
      </w:pPr>
    </w:p>
    <w:p w14:paraId="57282DE1" w14:textId="77777777" w:rsidR="007129E0" w:rsidRDefault="007129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32E62EF8" w14:textId="77777777" w:rsidR="00722BBE" w:rsidRPr="00722BBE" w:rsidRDefault="00722BBE" w:rsidP="00722BBE">
      <w:pPr>
        <w:jc w:val="center"/>
        <w:rPr>
          <w:rFonts w:ascii="Times New Roman" w:hAnsi="Times New Roman" w:cs="Times New Roman"/>
          <w:b/>
          <w:bCs/>
        </w:rPr>
      </w:pPr>
      <w:r w:rsidRPr="00722BBE">
        <w:rPr>
          <w:rFonts w:ascii="Times New Roman" w:hAnsi="Times New Roman" w:cs="Times New Roman"/>
          <w:b/>
          <w:bCs/>
        </w:rPr>
        <w:lastRenderedPageBreak/>
        <w:t>П Л А Н</w:t>
      </w:r>
    </w:p>
    <w:p w14:paraId="43A4A328" w14:textId="77777777" w:rsidR="00722BBE" w:rsidRPr="00722BBE" w:rsidRDefault="00722BBE" w:rsidP="00722BBE">
      <w:pPr>
        <w:jc w:val="center"/>
        <w:rPr>
          <w:rFonts w:ascii="Times New Roman" w:hAnsi="Times New Roman" w:cs="Times New Roman"/>
          <w:b/>
          <w:bCs/>
        </w:rPr>
      </w:pPr>
      <w:r w:rsidRPr="00722BBE">
        <w:rPr>
          <w:rFonts w:ascii="Times New Roman" w:hAnsi="Times New Roman" w:cs="Times New Roman"/>
          <w:b/>
          <w:bCs/>
        </w:rPr>
        <w:t>ликвидации и локализации аварий в котельных и тепловых сетях АО «УЖКХ»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10680"/>
      </w:tblGrid>
      <w:tr w:rsidR="00722BBE" w:rsidRPr="00722BBE" w14:paraId="0B6A3619" w14:textId="77777777" w:rsidTr="00722BBE">
        <w:trPr>
          <w:trHeight w:val="9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FED0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Состав сил и средств применяемых при ликвидации аварий в каждом ЖКХ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3DC5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1)  Аварийно-восстановительная бригада в количестве </w:t>
            </w:r>
            <w:r w:rsidRPr="00FA1158">
              <w:rPr>
                <w:rFonts w:ascii="Times New Roman" w:hAnsi="Times New Roman" w:cs="Times New Roman"/>
              </w:rPr>
              <w:t>4 – 5 человек</w:t>
            </w:r>
            <w:r w:rsidRPr="00722BBE">
              <w:rPr>
                <w:rFonts w:ascii="Times New Roman" w:hAnsi="Times New Roman" w:cs="Times New Roman"/>
              </w:rPr>
              <w:t>.</w:t>
            </w:r>
          </w:p>
          <w:p w14:paraId="630557A0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2)  Сварочный аппарат и газовый пост. </w:t>
            </w:r>
          </w:p>
          <w:p w14:paraId="5EFF83A5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3)  Аварийный запас труб, задвижек, вентилей.</w:t>
            </w:r>
          </w:p>
        </w:tc>
      </w:tr>
    </w:tbl>
    <w:p w14:paraId="04AA18CE" w14:textId="77777777" w:rsidR="00722BBE" w:rsidRPr="00722BBE" w:rsidRDefault="00722BBE" w:rsidP="00722BBE">
      <w:pPr>
        <w:rPr>
          <w:rFonts w:ascii="Times New Roman" w:hAnsi="Times New Roman" w:cs="Times New Roman"/>
        </w:rPr>
      </w:pPr>
    </w:p>
    <w:tbl>
      <w:tblPr>
        <w:tblW w:w="488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860"/>
        <w:gridCol w:w="3318"/>
        <w:gridCol w:w="4886"/>
        <w:gridCol w:w="5461"/>
      </w:tblGrid>
      <w:tr w:rsidR="00722BBE" w:rsidRPr="00722BBE" w14:paraId="0EE355EC" w14:textId="77777777" w:rsidTr="00722BB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166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№</w:t>
            </w:r>
          </w:p>
          <w:p w14:paraId="1587A021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BCB3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Наименование возможных </w:t>
            </w:r>
          </w:p>
          <w:p w14:paraId="7651E708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аварийных </w:t>
            </w:r>
          </w:p>
          <w:p w14:paraId="3F190D1A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ситуаций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6733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Действия оперативного персонала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F7A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Действия руководителей </w:t>
            </w:r>
          </w:p>
          <w:p w14:paraId="6599941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структурных подразделений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2ECB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Действия руководителей </w:t>
            </w:r>
          </w:p>
          <w:p w14:paraId="1A14112B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предприятия</w:t>
            </w:r>
          </w:p>
        </w:tc>
      </w:tr>
      <w:tr w:rsidR="00722BBE" w:rsidRPr="00722BBE" w14:paraId="6AD9A490" w14:textId="77777777" w:rsidTr="00722BB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F429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8FE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586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4BED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A661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</w:t>
            </w:r>
          </w:p>
        </w:tc>
      </w:tr>
      <w:tr w:rsidR="00722BBE" w:rsidRPr="00722BBE" w14:paraId="6FEFC7DF" w14:textId="77777777" w:rsidTr="00722BBE">
        <w:trPr>
          <w:trHeight w:val="346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389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</w:t>
            </w:r>
          </w:p>
          <w:p w14:paraId="047945EA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3B7BDF00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1A26D74C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5F1E3F59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267110C6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5A9D54CB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60CAD9EB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6116F4F8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48C0BDD0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253EA7BC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6FB5A299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262BB67A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99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Аварийное отключение электроэнергии.</w:t>
            </w:r>
          </w:p>
          <w:p w14:paraId="1B2141F3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65EBCBD6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21F7B24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367FFA7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66B9179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65CB3D6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40FF2C5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1855385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185E10B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6BB3B9B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94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1.Отключает электрооборудование котельной.</w:t>
            </w:r>
          </w:p>
          <w:p w14:paraId="2FEB5C8C" w14:textId="7BC8E045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2.При отсутствии непосредственных руководителей выясняет у диспетчера ПАО «Россетти Ленэнерго» причины и продолжительность прекращения электроснабжения котельной (тел. 50-964).</w:t>
            </w:r>
          </w:p>
          <w:p w14:paraId="734A405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3.Докладывает об отключении электроэнергии начальнику ЖКХ или инженеру-энергетику.</w:t>
            </w:r>
          </w:p>
          <w:p w14:paraId="0292855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4.По распоряжению начальника </w:t>
            </w:r>
            <w:r w:rsidRPr="00722BBE">
              <w:rPr>
                <w:rFonts w:ascii="Times New Roman" w:hAnsi="Times New Roman" w:cs="Times New Roman"/>
              </w:rPr>
              <w:lastRenderedPageBreak/>
              <w:t>ЖКХ или инженера-энергетика принимает меры по предотвращению замораживания оборудования и сетей.</w:t>
            </w:r>
          </w:p>
          <w:p w14:paraId="4A126F0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5.Производит подробные записи в оперативном журнале с момента начала аварии с указанием даты и времени всех действий.</w:t>
            </w:r>
          </w:p>
          <w:p w14:paraId="403AA5F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1E3" w14:textId="7C88D631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1.Немедленно выясняет у диспетчера ПАО «Россетти Ленэнерго» причины и продолжительность прекращения электроснабжения котельной (тел. 50-964).</w:t>
            </w:r>
          </w:p>
          <w:p w14:paraId="2A06C8B0" w14:textId="5F3CD2A1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2.Ставит в известность о случившемся главного инженера, дежурного диспетчера АО «УЖКХ» и главу администрации СП. Организует аварийно-восстановительные работы и информирует руководство о ходе выполнения ремонтных работ через каждые 30 минут.</w:t>
            </w:r>
          </w:p>
          <w:p w14:paraId="614DDCC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3.Обеспечивает пуск в работу дизель-генераторной установки.</w:t>
            </w:r>
          </w:p>
          <w:p w14:paraId="031AC9A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4.Руководит работами по предотвращению замораживания оборудования и сетей.</w:t>
            </w:r>
          </w:p>
          <w:p w14:paraId="35B6067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5.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1EE8" w14:textId="458C3A45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1.Главный инженер или лицо его замещающее, главный энергетик осуществляет взаимодействие с руководителем ПАО «Россетти Ленэнерго»</w:t>
            </w:r>
          </w:p>
          <w:p w14:paraId="6F086C7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2.Ставит в известность руководителя предприятия, при необходимости объявляет сбор членов КЧС и ПБ.</w:t>
            </w:r>
          </w:p>
          <w:p w14:paraId="313513C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3. Докладывает дежурному по администрации и выезжает на место аварии. </w:t>
            </w:r>
          </w:p>
          <w:p w14:paraId="5C4576E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4.Оценивает обстановку, в случае длительного отсутствия эл. энергии в котельной принимает решение об опорожнении трубопроводов тепловых сетей, систем отопления и ГВС зданий. </w:t>
            </w:r>
          </w:p>
        </w:tc>
      </w:tr>
      <w:tr w:rsidR="00722BBE" w:rsidRPr="00722BBE" w14:paraId="608D44EC" w14:textId="77777777" w:rsidTr="00722BBE">
        <w:trPr>
          <w:trHeight w:val="20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A02F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13C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Выход из строя одного или нескольких котлов.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7D1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1.Производит остановку вышедшего из строя котла.</w:t>
            </w:r>
          </w:p>
          <w:p w14:paraId="74A210F3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2.Вводит в эксплуатацию резервный котел.</w:t>
            </w:r>
          </w:p>
          <w:p w14:paraId="08712C5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3.Докладывает о случившемся инженеру-энергетику или начальнику ЖКХ.</w:t>
            </w:r>
          </w:p>
          <w:p w14:paraId="78BE0AF2" w14:textId="2BF6ED6B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4.По распоряжению инженера-энергетика или начальника ЖКХ опорожняет вышедший из строя котел для предотвращения замораживания.</w:t>
            </w:r>
          </w:p>
          <w:p w14:paraId="2DB6D8D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5.При отсутствии резервного котла работу осуществляет на оставшихся котлах, поддерживает циркуляцию в тепловых сетях до окончания ремонтных работ.</w:t>
            </w:r>
          </w:p>
          <w:p w14:paraId="5AAA159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6. Производит подробные записи в оперативном журнале с момента начала аварии с указанием даты и времени всех действий.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E986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 xml:space="preserve">1.Инженер-энергетик или начальник ЖКХ докладывает о случившемся главному инженеру </w:t>
            </w:r>
          </w:p>
          <w:p w14:paraId="460A8A14" w14:textId="3AD018B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 Ставит в известность о случившемся главного инженера, дежурного диспетчера АО «УЖКХ» и главу администрации СП. Организует аварийно-восстановительные работы и информирует руководство о ходе выполнения ремонтных работ через каждые 30 минут.</w:t>
            </w:r>
          </w:p>
          <w:p w14:paraId="1D5FF749" w14:textId="7D3299CB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3.Осуществляет руководство ремонтными работами в котельную и работами по предотвращению замораживания котельного оборудования и тепловых сетей.</w:t>
            </w:r>
          </w:p>
          <w:p w14:paraId="059E731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8BA7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1.Главный инженер ставит в известность руководителя предприятия, при необходимости объявляет сбор членов КЧС и ПБ.</w:t>
            </w:r>
          </w:p>
          <w:p w14:paraId="784740C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2.Выезжает на место аварии, оценивает обстановку и контролирует производство ремонтных работ.</w:t>
            </w:r>
          </w:p>
        </w:tc>
      </w:tr>
      <w:tr w:rsidR="00722BBE" w:rsidRPr="00722BBE" w14:paraId="2E8A3D81" w14:textId="77777777" w:rsidTr="00722BBE">
        <w:trPr>
          <w:trHeight w:val="53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ECC6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360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Повреждение тепловых сетей.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A88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1.Оперативный персонал котельной при резком увеличении подпитки тепловой сети, резком падении давления в тепловых сетях докладывает инженеру-энергетику или начальнику ЖКХ и действует по его указанию. </w:t>
            </w:r>
          </w:p>
          <w:p w14:paraId="1A27B0C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 Производит подробные записи в оперативном журнале с момента начала аварии с указанием даты и времени всех действий.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1C7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1.При обнаружении утечки начальник ЖКХ докладывает главному инженеру предприятия.</w:t>
            </w:r>
          </w:p>
          <w:p w14:paraId="086F987E" w14:textId="395522AF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 Ставит в известность о случившемся главного инженера, дежурного диспетчера АО «УЖКХ» и главу администрации СП. Организует аварийно-восстановительные работы и информирует руководство о ходе выполнения ремонтных работ через каждые 30 минут.</w:t>
            </w:r>
          </w:p>
          <w:p w14:paraId="3C39CC5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3.Организует аварийно-восстановительные работы по ликвидации аварии силами участка.</w:t>
            </w:r>
          </w:p>
          <w:p w14:paraId="1061637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4.Оценивает время для ликвидации аварии и принятия мер по предотвращению замерзания теплоносителя согласно «Инструкции по предотвращению и ликвидации аварий в тепловых сетях».</w:t>
            </w:r>
          </w:p>
          <w:p w14:paraId="0331FD7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5.При невозможности обеспечения циркуляции тепловых сетей по исходу предельного времени, согласовав с главным инженером, принимает меры по предотвращению замораживания оборудования котельной, тепловых сетей и внутридомовых сетей путем опорожнения.</w:t>
            </w:r>
          </w:p>
          <w:p w14:paraId="2FD47B6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6.Оповещает о прекращении циркуляции </w:t>
            </w:r>
            <w:r w:rsidRPr="00722BBE">
              <w:rPr>
                <w:rFonts w:ascii="Times New Roman" w:hAnsi="Times New Roman" w:cs="Times New Roman"/>
              </w:rPr>
              <w:lastRenderedPageBreak/>
              <w:t xml:space="preserve">теплоносителя сторонних потребителей.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8787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1.Главный инженер ставит в известность руководителя предприятия, при необходимости объявляет сбор членов КЧС и ПБ.</w:t>
            </w:r>
          </w:p>
          <w:p w14:paraId="6E4EED6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2.Докладывает дежурному по администрации и выезжает на место аварии.</w:t>
            </w:r>
          </w:p>
          <w:p w14:paraId="64F589F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3.При невозможности ликвидации аварии силами участка организовывает выезд аварийной бригады для производства ремонтных работ.</w:t>
            </w:r>
          </w:p>
          <w:p w14:paraId="3AB9A503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4.Осуществляет контроль </w:t>
            </w:r>
            <w:proofErr w:type="gramStart"/>
            <w:r w:rsidRPr="00722BBE">
              <w:rPr>
                <w:rFonts w:ascii="Times New Roman" w:hAnsi="Times New Roman" w:cs="Times New Roman"/>
              </w:rPr>
              <w:t>за  ремонтными</w:t>
            </w:r>
            <w:proofErr w:type="gramEnd"/>
            <w:r w:rsidRPr="00722BBE">
              <w:rPr>
                <w:rFonts w:ascii="Times New Roman" w:hAnsi="Times New Roman" w:cs="Times New Roman"/>
              </w:rPr>
              <w:t xml:space="preserve"> работами на тепловых сетях.</w:t>
            </w:r>
          </w:p>
          <w:p w14:paraId="7EFC425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5.При необходимости принимает решение об опорожнении тепловых сетей и внутридомовых систем.</w:t>
            </w:r>
          </w:p>
        </w:tc>
      </w:tr>
      <w:tr w:rsidR="00722BBE" w:rsidRPr="00722BBE" w14:paraId="50888124" w14:textId="77777777" w:rsidTr="00722BBE">
        <w:trPr>
          <w:trHeight w:val="20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4A5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BD1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Прекращение водоснабжения котельной.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ACA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1.Докладывает о случившемся инженеру-энергетику или начальнику ЖКХ.</w:t>
            </w:r>
          </w:p>
          <w:p w14:paraId="62FDCE06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2.Осуществляет циркуляцию теплоносителя в тепловых сетях. При наличии баков-аккумуляторов ГВС горячая вода подается до их срабатывания, после чего подача прекращается.</w:t>
            </w:r>
          </w:p>
          <w:p w14:paraId="3DD594F8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3.В дальнейшем выполняет распоряжения инженера-энергетика или начальника ЖКХ.</w:t>
            </w:r>
          </w:p>
          <w:p w14:paraId="45C0D14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 Производит подробные записи в оперативном журнале с момента начала аварии с указанием даты и времени всех действий.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3D5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1.Начальник ЖКХ, инженер-энергетик выясняет причину происшедшего и докладывает главному инженеру </w:t>
            </w:r>
          </w:p>
          <w:p w14:paraId="1C7FAEDD" w14:textId="74DAB426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 Ставит в известность о случившемся главного инженера, дежурного диспетчера АО «УЖКХ» и главу администрации СП. Организует аварийно-восстановительные работы и информирует руководство о ходе выполнения ремонтных работ через каждые 30 минут.</w:t>
            </w:r>
          </w:p>
          <w:p w14:paraId="6964049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3.Осуществляет руководство работами по ликвидации аварии.</w:t>
            </w:r>
          </w:p>
          <w:p w14:paraId="3D11DAF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4.При невозможности обеспечения циркуляции тепловых сетей руководит работами по предотвращению замораживания оборудования котельной, тепловых сетей и внутридомовых систем.</w:t>
            </w:r>
          </w:p>
          <w:p w14:paraId="71093C9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5.Оповещает о прекращении циркуляции теплоносителя сторонних потребителей.</w:t>
            </w:r>
          </w:p>
          <w:p w14:paraId="0A6591E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6.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C48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1.Главный инженер ставит в известность о происшедшем руководителя предприятия, при необходимости объявляет сбор членов КЧС и ПБ.</w:t>
            </w:r>
          </w:p>
          <w:p w14:paraId="4D731E3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2.Докладывает дежурному по администрации и выезжает на место аварии.</w:t>
            </w:r>
          </w:p>
          <w:p w14:paraId="545A87B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 При невозможности ликвидации аварии силами участка организовывает выезд аварийной бригады для производства ремонтных работ.</w:t>
            </w:r>
          </w:p>
          <w:p w14:paraId="3015FEC8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 Осуществляет контроль за производством ремонтных работ.</w:t>
            </w:r>
          </w:p>
          <w:p w14:paraId="56DBFD1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 При необходимости принимает решение об опорожнении тепловых сетей и внутридомовых систем.</w:t>
            </w:r>
          </w:p>
        </w:tc>
      </w:tr>
      <w:tr w:rsidR="00722BBE" w:rsidRPr="00722BBE" w14:paraId="7C836D58" w14:textId="77777777" w:rsidTr="00722BBE">
        <w:trPr>
          <w:trHeight w:val="125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279C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43DE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Повреждение аккумуляторного бака.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7E5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1.Отключает поврежденный аккумуляторный бак от системы технологических трубопроводов котельной, соблюдая правила техники безопасности и технологические инструкции.</w:t>
            </w:r>
          </w:p>
          <w:p w14:paraId="4C3A3ED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2.Докладывает о случившемся </w:t>
            </w:r>
            <w:r w:rsidRPr="00722BBE">
              <w:rPr>
                <w:rFonts w:ascii="Times New Roman" w:hAnsi="Times New Roman" w:cs="Times New Roman"/>
              </w:rPr>
              <w:lastRenderedPageBreak/>
              <w:t>инженеру-энергетику или начальнику ЖКХ.</w:t>
            </w:r>
          </w:p>
          <w:p w14:paraId="7188E41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3.При повреждении бака ГВС подачу горячей воды осуществляет непосредственно через подогреватель, минуя бак-аккумулятор.</w:t>
            </w:r>
          </w:p>
          <w:p w14:paraId="2BA426F8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4.Выполняет указания инженера-энергетика или начальника ЖКХ.</w:t>
            </w:r>
          </w:p>
          <w:p w14:paraId="5377CA7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5.Производит подробные записи в оперативном журнале с момента начала аварии с указанием даты и времени всех действий.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1C6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 xml:space="preserve">1.Начальник ЖКХ, инженер-энергетик выясняет причину происшедшего и докладывает главному инженеру </w:t>
            </w:r>
          </w:p>
          <w:p w14:paraId="0DB57777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2.Ставит в известность дежурного диспетчера АО «УЖКХ» и информирует его о ходе выполнения ремонтных работ через каждые 30 минут.</w:t>
            </w:r>
          </w:p>
          <w:p w14:paraId="05B4B8FF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3.Выясняет на месте аварии причину повреждения, организует аварийно-восстановительные работы  из работников собственного участка.</w:t>
            </w:r>
          </w:p>
          <w:p w14:paraId="0129BAE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4.Руководит сливом воды из бака частично или полностью.</w:t>
            </w:r>
          </w:p>
          <w:p w14:paraId="38F4B09F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5.При значительном повреждении бака обращается к главному инженеру  с просьбой об организации специализированной бригады и поставке спец. техники.</w:t>
            </w:r>
          </w:p>
          <w:p w14:paraId="1E28A92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6.Постоянно контролирует соблюдение ремонтным персоналом правил техники безопасности и технологических инструкций. По окончании ремонта руководит заполнением бака-аккумулятора и проводит гидравлические испытания.</w:t>
            </w:r>
          </w:p>
          <w:p w14:paraId="18EDA62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7.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7C2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1.Главный инженер ставит в известность руководителя предприятия.</w:t>
            </w:r>
          </w:p>
          <w:p w14:paraId="2A04281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2.Прибывает на место аварии, уточняет действия ремонтного персонала, оказывает необходимую помощь материалами, спец. техникой. Организовывает при необходимости специализированную бригаду. По окончании ремонта следит за заполнением бака-</w:t>
            </w:r>
            <w:r w:rsidRPr="00722BBE">
              <w:rPr>
                <w:rFonts w:ascii="Times New Roman" w:hAnsi="Times New Roman" w:cs="Times New Roman"/>
              </w:rPr>
              <w:lastRenderedPageBreak/>
              <w:t>аккумулятора и руководит проведением гидравлических испытаний.</w:t>
            </w:r>
          </w:p>
        </w:tc>
      </w:tr>
      <w:tr w:rsidR="00722BBE" w:rsidRPr="00722BBE" w14:paraId="3BF2FEA7" w14:textId="77777777" w:rsidTr="00722BBE">
        <w:trPr>
          <w:trHeight w:val="20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B7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8ACB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Пожар в котельной.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EC7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1.Немедленно сообщает о пожаре в пожарную охрану по телефону 01, 52-101, с м/т 112.</w:t>
            </w:r>
          </w:p>
          <w:p w14:paraId="028813A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2.Производит остановку котлов, отключает все электрооборудование.</w:t>
            </w:r>
          </w:p>
          <w:p w14:paraId="3967B435" w14:textId="7041F9E1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Принимает меры по ликвидации пожара, первичными средствами пожаротушения, имеющимися на объекте (огнетушители, шланги с водой, песок, ведра, </w:t>
            </w:r>
            <w:r w:rsidRPr="00722BBE">
              <w:rPr>
                <w:rFonts w:ascii="Times New Roman" w:hAnsi="Times New Roman" w:cs="Times New Roman"/>
              </w:rPr>
              <w:lastRenderedPageBreak/>
              <w:t xml:space="preserve">лопаты) </w:t>
            </w:r>
          </w:p>
          <w:p w14:paraId="5A791F5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 Докладывает о случившемся инженеру-энергетику или начальнику ЖКХ.</w:t>
            </w:r>
          </w:p>
          <w:p w14:paraId="73B4EF8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 Производит подробные записи в оперативном журнале с момента начала аварии с указанием даты и времени всех действий.</w:t>
            </w:r>
          </w:p>
          <w:p w14:paraId="7F56D9F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41F5191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72CFABD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45C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1.Звонит по телефону 01, 52-101, с м/т 112, уточняет информацию о выезде пожарной команды и о принятых мерах оперативного персонала.</w:t>
            </w:r>
          </w:p>
          <w:p w14:paraId="5FDFC7E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2.Срочно докладывает о пожаре главному инженеру и собирает состав аварийной бригады.</w:t>
            </w:r>
          </w:p>
          <w:p w14:paraId="2703C6A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 Ставит в известность дежурного диспетчера АО «УЖКХ» и информирует его о ходе выполнения ремонтных работ через каждые 30 минут.</w:t>
            </w:r>
          </w:p>
          <w:p w14:paraId="56E7B15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4. До прибытия пожарных подразделений </w:t>
            </w:r>
            <w:r w:rsidRPr="00722BBE">
              <w:rPr>
                <w:rFonts w:ascii="Times New Roman" w:hAnsi="Times New Roman" w:cs="Times New Roman"/>
              </w:rPr>
              <w:lastRenderedPageBreak/>
              <w:t>организует эвакуацию имущества и тушение пожара.</w:t>
            </w:r>
          </w:p>
          <w:p w14:paraId="118ACF1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 5. Организует разведку водоисточников и встречу подразделений пожарной охраны.</w:t>
            </w:r>
          </w:p>
          <w:p w14:paraId="15385F15" w14:textId="7BDEE09C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6.После ликвидации пожара организовывает аварийно-восстановительные работы по восстановлению всего оборудования котельной.</w:t>
            </w:r>
          </w:p>
          <w:p w14:paraId="2EA4706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7.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66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1.Главный инженер ставит в известность руководителя предприятия, при необходимости объявляет сбор членов КЧС и ПБ.</w:t>
            </w:r>
          </w:p>
          <w:p w14:paraId="488FE57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2.Прибывает на место пожара, оценивает обстановку, принимает меры по оказанию помощи для устранения пожара и восстановления оборудования котельной.</w:t>
            </w:r>
          </w:p>
          <w:p w14:paraId="5362071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3.Принимает решение о запуске котельной после восстановления оборудования и трубопроводов.</w:t>
            </w:r>
          </w:p>
          <w:p w14:paraId="72B65AB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58C3E1A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2BBE">
              <w:rPr>
                <w:rFonts w:ascii="Times New Roman" w:hAnsi="Times New Roman" w:cs="Times New Roman"/>
                <w:b/>
                <w:bCs/>
              </w:rPr>
              <w:t>Генеральный директор:</w:t>
            </w:r>
          </w:p>
          <w:p w14:paraId="6DB460D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1.Принимает решение о необходимости доклада в комиссию по чрезвычайным ситуациям.</w:t>
            </w:r>
          </w:p>
        </w:tc>
      </w:tr>
    </w:tbl>
    <w:p w14:paraId="7FDE53F1" w14:textId="77777777" w:rsidR="00722BBE" w:rsidRDefault="00722BBE" w:rsidP="00341BFB">
      <w:pPr>
        <w:pStyle w:val="a3"/>
        <w:spacing w:before="73"/>
        <w:ind w:left="993" w:right="3289" w:firstLine="2133"/>
        <w:rPr>
          <w:sz w:val="24"/>
          <w:szCs w:val="24"/>
          <w:highlight w:val="yellow"/>
        </w:rPr>
      </w:pPr>
    </w:p>
    <w:p w14:paraId="39B88DCC" w14:textId="77777777" w:rsidR="00722BBE" w:rsidRDefault="00722BBE" w:rsidP="00341BFB">
      <w:pPr>
        <w:pStyle w:val="a3"/>
        <w:spacing w:before="73"/>
        <w:ind w:left="993" w:right="3289" w:firstLine="2133"/>
        <w:rPr>
          <w:sz w:val="24"/>
          <w:szCs w:val="24"/>
          <w:highlight w:val="yellow"/>
        </w:rPr>
      </w:pPr>
    </w:p>
    <w:p w14:paraId="2D3E1977" w14:textId="77777777" w:rsidR="00722BBE" w:rsidRDefault="00722BBE" w:rsidP="00341BFB">
      <w:pPr>
        <w:pStyle w:val="a3"/>
        <w:spacing w:before="73"/>
        <w:ind w:left="993" w:right="3289" w:firstLine="2133"/>
        <w:rPr>
          <w:sz w:val="24"/>
          <w:szCs w:val="24"/>
          <w:highlight w:val="yellow"/>
        </w:rPr>
      </w:pPr>
    </w:p>
    <w:p w14:paraId="1782DBE5" w14:textId="77777777" w:rsidR="000D3196" w:rsidRPr="00BC4861" w:rsidRDefault="000D3196" w:rsidP="000D3196">
      <w:pPr>
        <w:rPr>
          <w:sz w:val="24"/>
        </w:rPr>
        <w:sectPr w:rsidR="000D3196" w:rsidRPr="00BC4861">
          <w:pgSz w:w="16850" w:h="11910" w:orient="landscape"/>
          <w:pgMar w:top="1340" w:right="0" w:bottom="280" w:left="620" w:header="720" w:footer="720" w:gutter="0"/>
          <w:cols w:space="720"/>
        </w:sectPr>
      </w:pPr>
    </w:p>
    <w:p w14:paraId="123AAE7F" w14:textId="77777777" w:rsidR="000D3196" w:rsidRPr="00BC4861" w:rsidRDefault="000D3196" w:rsidP="006B0D32">
      <w:pPr>
        <w:pStyle w:val="1"/>
        <w:numPr>
          <w:ilvl w:val="0"/>
          <w:numId w:val="39"/>
        </w:numPr>
        <w:tabs>
          <w:tab w:val="left" w:pos="985"/>
        </w:tabs>
        <w:spacing w:before="65"/>
        <w:ind w:right="152"/>
        <w:jc w:val="center"/>
      </w:pPr>
      <w:bookmarkStart w:id="21" w:name="_Toc186027544"/>
      <w:bookmarkStart w:id="22" w:name="_Toc186028370"/>
      <w:r w:rsidRPr="00BC4861">
        <w:lastRenderedPageBreak/>
        <w:t>Формы, необходимые для регламентации документирования процессов по устранению аварийных ситуаций в системе централизованного теплоснабжения</w:t>
      </w:r>
      <w:bookmarkStart w:id="23" w:name="_Hlk185940039"/>
      <w:bookmarkEnd w:id="21"/>
      <w:bookmarkEnd w:id="22"/>
    </w:p>
    <w:bookmarkEnd w:id="23"/>
    <w:p w14:paraId="7044EA7E" w14:textId="77777777" w:rsidR="000D3196" w:rsidRPr="00BC4861" w:rsidRDefault="000D3196" w:rsidP="007F3733">
      <w:pPr>
        <w:pStyle w:val="a3"/>
        <w:ind w:left="218" w:right="256" w:firstLine="564"/>
        <w:jc w:val="both"/>
      </w:pPr>
      <w:r w:rsidRPr="00BC4861">
        <w:t>Документами, определяющими взаимоотношения оперативно - диспетчерских служб теплоснабжающих, теплосетевых организаций и Абонентов потребителей тепловой энергии, являются:</w:t>
      </w:r>
    </w:p>
    <w:p w14:paraId="1EE4D1FF" w14:textId="36D63C86" w:rsidR="000D3196" w:rsidRPr="00BC4861" w:rsidRDefault="000D3196" w:rsidP="007F3733">
      <w:pPr>
        <w:pStyle w:val="a3"/>
        <w:ind w:left="218" w:right="258" w:firstLine="566"/>
        <w:jc w:val="both"/>
      </w:pPr>
      <w:r w:rsidRPr="00BC4861">
        <w:t xml:space="preserve">-нормативно-техническая документация по технике безопасности и эксплуатации теплогенерирующих установок, тепловых сетей и </w:t>
      </w:r>
      <w:r w:rsidR="008B3C64" w:rsidRPr="00BC4861">
        <w:t>тепло потребляющих</w:t>
      </w:r>
      <w:r w:rsidRPr="00BC4861">
        <w:t xml:space="preserve"> установок;</w:t>
      </w:r>
    </w:p>
    <w:p w14:paraId="4B58DE9B" w14:textId="77777777" w:rsidR="000D3196" w:rsidRPr="00BC4861" w:rsidRDefault="000D3196" w:rsidP="007F3733">
      <w:pPr>
        <w:pStyle w:val="a3"/>
        <w:ind w:left="218" w:right="260" w:firstLine="566"/>
        <w:jc w:val="both"/>
      </w:pPr>
      <w:r w:rsidRPr="00BC4861">
        <w:t>-инструкции организации, касающиеся эксплуатации и техники безопасности оборудования, разработанные на основе настоящего Положения с учетом утверждённых в законодательном порядке действующих нормативов и правил.</w:t>
      </w:r>
    </w:p>
    <w:p w14:paraId="2B60B847" w14:textId="63D2A277" w:rsidR="000D3196" w:rsidRPr="00BC4861" w:rsidRDefault="000D3196" w:rsidP="007F3733">
      <w:pPr>
        <w:pStyle w:val="a3"/>
        <w:ind w:left="218" w:right="257" w:firstLine="566"/>
        <w:jc w:val="both"/>
      </w:pPr>
      <w:r w:rsidRPr="00BC4861">
        <w:t xml:space="preserve">- утвержденные техническими руководителями предприятий и согласованные администрацией </w:t>
      </w:r>
      <w:proofErr w:type="spellStart"/>
      <w:r w:rsidR="00FA557B">
        <w:t>Пашозерского</w:t>
      </w:r>
      <w:proofErr w:type="spellEnd"/>
      <w:r w:rsidR="00AC63C7">
        <w:t xml:space="preserve"> сельского поселения</w:t>
      </w:r>
      <w:r w:rsidRPr="00BC4861">
        <w:t>, схемы локальных систем теплоснабжения, режимные карты работы тепловых сетей и теплоисточников.</w:t>
      </w:r>
    </w:p>
    <w:p w14:paraId="388A38B6" w14:textId="77777777" w:rsidR="000D3196" w:rsidRPr="00BC4861" w:rsidRDefault="000D3196" w:rsidP="007F3733">
      <w:pPr>
        <w:pStyle w:val="a3"/>
        <w:ind w:left="218" w:right="258" w:firstLine="564"/>
        <w:jc w:val="both"/>
      </w:pPr>
      <w:r w:rsidRPr="00BC4861"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14:paraId="235CB946" w14:textId="46CA2387" w:rsidR="000D3196" w:rsidRPr="00BC4861" w:rsidRDefault="007F3733" w:rsidP="007F3733">
      <w:pPr>
        <w:pStyle w:val="a3"/>
        <w:tabs>
          <w:tab w:val="left" w:pos="1109"/>
        </w:tabs>
        <w:ind w:left="218" w:right="277"/>
        <w:jc w:val="both"/>
      </w:pPr>
      <w:r w:rsidRPr="00BC4861">
        <w:t xml:space="preserve">           </w:t>
      </w:r>
      <w:r w:rsidR="009768F2" w:rsidRPr="00BC4861">
        <w:t xml:space="preserve">К </w:t>
      </w:r>
      <w:r w:rsidR="000D3196" w:rsidRPr="00BC4861">
        <w:t xml:space="preserve">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r w:rsidR="008B3C64" w:rsidRPr="00BC4861">
        <w:t>вне расчётном</w:t>
      </w:r>
      <w:r w:rsidR="000D3196" w:rsidRPr="00BC4861">
        <w:t xml:space="preserve"> режимах теплоснабжения.</w:t>
      </w:r>
    </w:p>
    <w:p w14:paraId="2873A986" w14:textId="0FCE1763" w:rsidR="0009789E" w:rsidRDefault="000D3196" w:rsidP="007F3733">
      <w:pPr>
        <w:pStyle w:val="a3"/>
        <w:ind w:left="218" w:firstLine="564"/>
      </w:pPr>
      <w:r w:rsidRPr="00BC4861">
        <w:t>Конкретный перечень необходимой эксплуатационной документации в каждой организации устанавливается ее руководством.</w:t>
      </w:r>
    </w:p>
    <w:p w14:paraId="7063EB2E" w14:textId="77777777" w:rsidR="0009789E" w:rsidRDefault="0009789E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16C94973" w14:textId="77777777" w:rsidR="000D3196" w:rsidRPr="00BC4861" w:rsidRDefault="000D3196" w:rsidP="00BD2188">
      <w:pPr>
        <w:pStyle w:val="1"/>
        <w:spacing w:before="71"/>
        <w:ind w:right="700"/>
        <w:jc w:val="center"/>
        <w:rPr>
          <w:sz w:val="24"/>
          <w:szCs w:val="24"/>
        </w:rPr>
      </w:pPr>
      <w:bookmarkStart w:id="24" w:name="_Toc186027545"/>
      <w:bookmarkStart w:id="25" w:name="_Toc186028371"/>
      <w:r w:rsidRPr="00BC4861">
        <w:rPr>
          <w:sz w:val="24"/>
          <w:szCs w:val="24"/>
        </w:rPr>
        <w:lastRenderedPageBreak/>
        <w:t>Макет</w:t>
      </w:r>
      <w:bookmarkEnd w:id="24"/>
      <w:bookmarkEnd w:id="25"/>
    </w:p>
    <w:p w14:paraId="43137574" w14:textId="77777777" w:rsidR="000D3196" w:rsidRPr="00BC4861" w:rsidRDefault="000D3196" w:rsidP="000D3196">
      <w:pPr>
        <w:pStyle w:val="a3"/>
        <w:spacing w:before="3"/>
        <w:rPr>
          <w:b/>
          <w:sz w:val="24"/>
          <w:szCs w:val="24"/>
        </w:rPr>
      </w:pPr>
    </w:p>
    <w:p w14:paraId="5C8DB137" w14:textId="77777777" w:rsidR="000D3196" w:rsidRPr="00BC4861" w:rsidRDefault="000D3196" w:rsidP="000D3196">
      <w:pPr>
        <w:ind w:left="768" w:right="8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861">
        <w:rPr>
          <w:rFonts w:ascii="Times New Roman" w:hAnsi="Times New Roman" w:cs="Times New Roman"/>
          <w:b/>
          <w:sz w:val="24"/>
          <w:szCs w:val="24"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14:paraId="42D46F29" w14:textId="7DAA226D" w:rsidR="000D3196" w:rsidRPr="00BC4861" w:rsidRDefault="000D3196" w:rsidP="000D3196">
      <w:pPr>
        <w:pStyle w:val="a3"/>
        <w:spacing w:before="297"/>
        <w:ind w:left="221"/>
      </w:pPr>
      <w:r w:rsidRPr="00BC4861">
        <w:t xml:space="preserve">ИНФОРМАЦИЯ о повреждениях на объектах ЖКХ и проведении аварийно- восстановительных работ </w:t>
      </w:r>
      <w:proofErr w:type="spellStart"/>
      <w:r w:rsidR="00FA557B">
        <w:t>Пашозерского</w:t>
      </w:r>
      <w:proofErr w:type="spellEnd"/>
      <w:r w:rsidR="00341BFB">
        <w:t xml:space="preserve"> сельского поселения Тихвинского муниципального района Ленинградской области</w:t>
      </w:r>
    </w:p>
    <w:p w14:paraId="6AB94C1D" w14:textId="77777777" w:rsidR="000D3196" w:rsidRPr="00BC4861" w:rsidRDefault="000D3196" w:rsidP="000D3196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681"/>
        <w:gridCol w:w="2266"/>
      </w:tblGrid>
      <w:tr w:rsidR="000D3196" w:rsidRPr="00BC4861" w14:paraId="15E39483" w14:textId="77777777" w:rsidTr="000D3196">
        <w:trPr>
          <w:trHeight w:val="599"/>
        </w:trPr>
        <w:tc>
          <w:tcPr>
            <w:tcW w:w="948" w:type="dxa"/>
          </w:tcPr>
          <w:p w14:paraId="61A9D4AB" w14:textId="77777777" w:rsidR="000D3196" w:rsidRPr="00BC4861" w:rsidRDefault="000D3196" w:rsidP="000D3196">
            <w:pPr>
              <w:pStyle w:val="TableParagraph"/>
              <w:spacing w:line="300" w:lineRule="atLeast"/>
              <w:ind w:right="472" w:firstLine="50"/>
              <w:rPr>
                <w:sz w:val="26"/>
              </w:rPr>
            </w:pPr>
            <w:r w:rsidRPr="00BC4861">
              <w:rPr>
                <w:sz w:val="26"/>
              </w:rPr>
              <w:t>№ п/п</w:t>
            </w:r>
          </w:p>
        </w:tc>
        <w:tc>
          <w:tcPr>
            <w:tcW w:w="6681" w:type="dxa"/>
          </w:tcPr>
          <w:p w14:paraId="4B507FAF" w14:textId="77777777" w:rsidR="000D3196" w:rsidRPr="00BC4861" w:rsidRDefault="000D3196" w:rsidP="000D3196">
            <w:pPr>
              <w:pStyle w:val="TableParagraph"/>
              <w:spacing w:before="150"/>
              <w:ind w:left="5"/>
              <w:jc w:val="center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Содержание</w:t>
            </w:r>
            <w:proofErr w:type="spellEnd"/>
          </w:p>
        </w:tc>
        <w:tc>
          <w:tcPr>
            <w:tcW w:w="2266" w:type="dxa"/>
          </w:tcPr>
          <w:p w14:paraId="6A3F3510" w14:textId="77777777" w:rsidR="000D3196" w:rsidRPr="00BC4861" w:rsidRDefault="000D3196" w:rsidP="000D3196">
            <w:pPr>
              <w:pStyle w:val="TableParagraph"/>
              <w:spacing w:before="150"/>
              <w:ind w:left="225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Информация</w:t>
            </w:r>
            <w:proofErr w:type="spellEnd"/>
          </w:p>
        </w:tc>
      </w:tr>
      <w:tr w:rsidR="000D3196" w:rsidRPr="00BC4861" w14:paraId="74B278D2" w14:textId="77777777" w:rsidTr="000D3196">
        <w:trPr>
          <w:trHeight w:val="297"/>
        </w:trPr>
        <w:tc>
          <w:tcPr>
            <w:tcW w:w="948" w:type="dxa"/>
          </w:tcPr>
          <w:p w14:paraId="56C51611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6681" w:type="dxa"/>
          </w:tcPr>
          <w:p w14:paraId="61EC7805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Наименование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предприятия</w:t>
            </w:r>
            <w:proofErr w:type="spellEnd"/>
            <w:r w:rsidRPr="00BC4861">
              <w:rPr>
                <w:sz w:val="26"/>
              </w:rPr>
              <w:t xml:space="preserve"> (</w:t>
            </w:r>
            <w:proofErr w:type="spellStart"/>
            <w:r w:rsidRPr="00BC4861">
              <w:rPr>
                <w:sz w:val="26"/>
              </w:rPr>
              <w:t>управляющей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компании</w:t>
            </w:r>
            <w:proofErr w:type="spellEnd"/>
            <w:r w:rsidRPr="00BC4861">
              <w:rPr>
                <w:sz w:val="26"/>
              </w:rPr>
              <w:t>)</w:t>
            </w:r>
          </w:p>
        </w:tc>
        <w:tc>
          <w:tcPr>
            <w:tcW w:w="2266" w:type="dxa"/>
          </w:tcPr>
          <w:p w14:paraId="47C53C98" w14:textId="59D4422D" w:rsidR="000D3196" w:rsidRPr="00920D3A" w:rsidRDefault="000D3196" w:rsidP="000D319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D3196" w:rsidRPr="00BC4861" w14:paraId="402DBFB6" w14:textId="77777777" w:rsidTr="000D3196">
        <w:trPr>
          <w:trHeight w:val="299"/>
        </w:trPr>
        <w:tc>
          <w:tcPr>
            <w:tcW w:w="948" w:type="dxa"/>
          </w:tcPr>
          <w:p w14:paraId="7DD1F5D0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2</w:t>
            </w:r>
          </w:p>
        </w:tc>
        <w:tc>
          <w:tcPr>
            <w:tcW w:w="6681" w:type="dxa"/>
          </w:tcPr>
          <w:p w14:paraId="7AD0318F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Дата</w:t>
            </w:r>
            <w:proofErr w:type="spellEnd"/>
            <w:r w:rsidRPr="00BC4861">
              <w:rPr>
                <w:sz w:val="26"/>
              </w:rPr>
              <w:t xml:space="preserve"> и </w:t>
            </w:r>
            <w:proofErr w:type="spellStart"/>
            <w:r w:rsidRPr="00BC4861">
              <w:rPr>
                <w:sz w:val="26"/>
              </w:rPr>
              <w:t>время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повреждения</w:t>
            </w:r>
            <w:proofErr w:type="spellEnd"/>
          </w:p>
        </w:tc>
        <w:tc>
          <w:tcPr>
            <w:tcW w:w="2266" w:type="dxa"/>
          </w:tcPr>
          <w:p w14:paraId="200A24AD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5491CB8C" w14:textId="77777777" w:rsidTr="000D3196">
        <w:trPr>
          <w:trHeight w:val="299"/>
        </w:trPr>
        <w:tc>
          <w:tcPr>
            <w:tcW w:w="948" w:type="dxa"/>
          </w:tcPr>
          <w:p w14:paraId="3620922B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3</w:t>
            </w:r>
          </w:p>
        </w:tc>
        <w:tc>
          <w:tcPr>
            <w:tcW w:w="6681" w:type="dxa"/>
          </w:tcPr>
          <w:p w14:paraId="1A94486D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Наименование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объекта</w:t>
            </w:r>
            <w:proofErr w:type="spellEnd"/>
            <w:r w:rsidRPr="00BC4861">
              <w:rPr>
                <w:sz w:val="26"/>
              </w:rPr>
              <w:t xml:space="preserve">, </w:t>
            </w:r>
            <w:proofErr w:type="spellStart"/>
            <w:r w:rsidRPr="00BC4861">
              <w:rPr>
                <w:sz w:val="26"/>
              </w:rPr>
              <w:t>его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местонахождение</w:t>
            </w:r>
            <w:proofErr w:type="spellEnd"/>
          </w:p>
        </w:tc>
        <w:tc>
          <w:tcPr>
            <w:tcW w:w="2266" w:type="dxa"/>
          </w:tcPr>
          <w:p w14:paraId="45AB380B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0FF585D8" w14:textId="77777777" w:rsidTr="000D3196">
        <w:trPr>
          <w:trHeight w:val="597"/>
        </w:trPr>
        <w:tc>
          <w:tcPr>
            <w:tcW w:w="948" w:type="dxa"/>
          </w:tcPr>
          <w:p w14:paraId="783A939F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4</w:t>
            </w:r>
          </w:p>
        </w:tc>
        <w:tc>
          <w:tcPr>
            <w:tcW w:w="6681" w:type="dxa"/>
          </w:tcPr>
          <w:p w14:paraId="7A3E2BD3" w14:textId="77777777" w:rsidR="000D3196" w:rsidRPr="00BC4861" w:rsidRDefault="000D3196" w:rsidP="000D3196">
            <w:pPr>
              <w:pStyle w:val="TableParagraph"/>
              <w:spacing w:line="298" w:lineRule="exact"/>
              <w:ind w:right="293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Характеристика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повреждения</w:t>
            </w:r>
            <w:proofErr w:type="spellEnd"/>
            <w:r w:rsidRPr="00BC4861">
              <w:rPr>
                <w:sz w:val="26"/>
              </w:rPr>
              <w:t xml:space="preserve"> (</w:t>
            </w:r>
            <w:proofErr w:type="spellStart"/>
            <w:r w:rsidRPr="00BC4861">
              <w:rPr>
                <w:sz w:val="26"/>
              </w:rPr>
              <w:t>отключение</w:t>
            </w:r>
            <w:proofErr w:type="spellEnd"/>
            <w:r w:rsidRPr="00BC4861">
              <w:rPr>
                <w:sz w:val="26"/>
              </w:rPr>
              <w:t xml:space="preserve">, </w:t>
            </w:r>
            <w:proofErr w:type="spellStart"/>
            <w:r w:rsidRPr="00BC4861">
              <w:rPr>
                <w:sz w:val="26"/>
              </w:rPr>
              <w:t>ограничение</w:t>
            </w:r>
            <w:proofErr w:type="spellEnd"/>
            <w:r w:rsidRPr="00BC4861">
              <w:rPr>
                <w:sz w:val="26"/>
              </w:rPr>
              <w:t>)</w:t>
            </w:r>
          </w:p>
        </w:tc>
        <w:tc>
          <w:tcPr>
            <w:tcW w:w="2266" w:type="dxa"/>
          </w:tcPr>
          <w:p w14:paraId="3E24419A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196" w:rsidRPr="00BC4861" w14:paraId="52C9F571" w14:textId="77777777" w:rsidTr="000D3196">
        <w:trPr>
          <w:trHeight w:val="299"/>
        </w:trPr>
        <w:tc>
          <w:tcPr>
            <w:tcW w:w="948" w:type="dxa"/>
          </w:tcPr>
          <w:p w14:paraId="591C5B3A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5</w:t>
            </w:r>
          </w:p>
        </w:tc>
        <w:tc>
          <w:tcPr>
            <w:tcW w:w="6681" w:type="dxa"/>
          </w:tcPr>
          <w:p w14:paraId="2FE49CE8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Причина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повреждения</w:t>
            </w:r>
            <w:proofErr w:type="spellEnd"/>
          </w:p>
        </w:tc>
        <w:tc>
          <w:tcPr>
            <w:tcW w:w="2266" w:type="dxa"/>
          </w:tcPr>
          <w:p w14:paraId="70644C24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76CAB661" w14:textId="77777777" w:rsidTr="000D3196">
        <w:trPr>
          <w:trHeight w:val="299"/>
        </w:trPr>
        <w:tc>
          <w:tcPr>
            <w:tcW w:w="948" w:type="dxa"/>
          </w:tcPr>
          <w:p w14:paraId="28D9CD57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6</w:t>
            </w:r>
          </w:p>
        </w:tc>
        <w:tc>
          <w:tcPr>
            <w:tcW w:w="6681" w:type="dxa"/>
          </w:tcPr>
          <w:p w14:paraId="46A73B8D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Балансовая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принадлежность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поврежденного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объекта</w:t>
            </w:r>
            <w:proofErr w:type="spellEnd"/>
          </w:p>
        </w:tc>
        <w:tc>
          <w:tcPr>
            <w:tcW w:w="2266" w:type="dxa"/>
          </w:tcPr>
          <w:p w14:paraId="18A46BDD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57BF8A0D" w14:textId="77777777" w:rsidTr="000D3196">
        <w:trPr>
          <w:trHeight w:val="1494"/>
        </w:trPr>
        <w:tc>
          <w:tcPr>
            <w:tcW w:w="948" w:type="dxa"/>
          </w:tcPr>
          <w:p w14:paraId="59C390D0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</w:rPr>
            </w:pPr>
            <w:r w:rsidRPr="00BC4861">
              <w:rPr>
                <w:sz w:val="26"/>
              </w:rPr>
              <w:t>7</w:t>
            </w:r>
          </w:p>
        </w:tc>
        <w:tc>
          <w:tcPr>
            <w:tcW w:w="6681" w:type="dxa"/>
          </w:tcPr>
          <w:p w14:paraId="3E9752DB" w14:textId="77777777" w:rsidR="000D3196" w:rsidRPr="00BC4861" w:rsidRDefault="000D3196" w:rsidP="000D3196">
            <w:pPr>
              <w:pStyle w:val="TableParagraph"/>
              <w:spacing w:line="298" w:lineRule="exact"/>
              <w:ind w:left="18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 xml:space="preserve">Количество </w:t>
            </w:r>
            <w:proofErr w:type="spellStart"/>
            <w:r w:rsidRPr="00BC4861">
              <w:rPr>
                <w:sz w:val="26"/>
                <w:lang w:val="ru-RU"/>
              </w:rPr>
              <w:t>отключенных</w:t>
            </w:r>
            <w:proofErr w:type="spellEnd"/>
            <w:r w:rsidRPr="00BC4861">
              <w:rPr>
                <w:sz w:val="26"/>
                <w:lang w:val="ru-RU"/>
              </w:rPr>
              <w:t xml:space="preserve"> потребителей, в т.ч.:</w:t>
            </w:r>
          </w:p>
          <w:p w14:paraId="4E52667D" w14:textId="77777777" w:rsidR="000D3196" w:rsidRPr="00BC4861" w:rsidRDefault="000D3196" w:rsidP="000D319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left="327" w:hanging="148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здания и сооружения (в т.ч. жилые);</w:t>
            </w:r>
          </w:p>
          <w:p w14:paraId="4A329576" w14:textId="77777777" w:rsidR="000D3196" w:rsidRPr="00BC4861" w:rsidRDefault="000D3196" w:rsidP="000D319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98" w:lineRule="exact"/>
              <w:ind w:left="327" w:hanging="148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социально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значимые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объекты</w:t>
            </w:r>
            <w:proofErr w:type="spellEnd"/>
            <w:r w:rsidRPr="00BC4861">
              <w:rPr>
                <w:sz w:val="26"/>
              </w:rPr>
              <w:t>;</w:t>
            </w:r>
          </w:p>
          <w:p w14:paraId="119CB7B9" w14:textId="77777777" w:rsidR="000D3196" w:rsidRPr="00BC4861" w:rsidRDefault="000D3196" w:rsidP="000D319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98" w:lineRule="exact"/>
              <w:ind w:left="327" w:hanging="148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население</w:t>
            </w:r>
            <w:proofErr w:type="spellEnd"/>
            <w:r w:rsidRPr="00BC4861">
              <w:rPr>
                <w:sz w:val="26"/>
              </w:rPr>
              <w:t>;</w:t>
            </w:r>
          </w:p>
          <w:p w14:paraId="4440DE3E" w14:textId="77777777" w:rsidR="000D3196" w:rsidRPr="00BC4861" w:rsidRDefault="000D3196" w:rsidP="000D319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78" w:lineRule="exact"/>
              <w:ind w:left="327" w:hanging="148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объекты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жизнеобеспечения</w:t>
            </w:r>
            <w:proofErr w:type="spellEnd"/>
          </w:p>
        </w:tc>
        <w:tc>
          <w:tcPr>
            <w:tcW w:w="2266" w:type="dxa"/>
          </w:tcPr>
          <w:p w14:paraId="079AC68B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196" w:rsidRPr="00BC4861" w14:paraId="501C44E0" w14:textId="77777777" w:rsidTr="000D3196">
        <w:trPr>
          <w:trHeight w:val="597"/>
        </w:trPr>
        <w:tc>
          <w:tcPr>
            <w:tcW w:w="948" w:type="dxa"/>
          </w:tcPr>
          <w:p w14:paraId="6A200078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8</w:t>
            </w:r>
          </w:p>
        </w:tc>
        <w:tc>
          <w:tcPr>
            <w:tcW w:w="6681" w:type="dxa"/>
          </w:tcPr>
          <w:p w14:paraId="68BEDD13" w14:textId="77777777" w:rsidR="000D3196" w:rsidRPr="00BC4861" w:rsidRDefault="000D3196" w:rsidP="000D3196">
            <w:pPr>
              <w:pStyle w:val="TableParagraph"/>
              <w:spacing w:line="298" w:lineRule="exact"/>
              <w:ind w:right="1408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Численность граждан, пострадавших во время повреждения</w:t>
            </w:r>
          </w:p>
        </w:tc>
        <w:tc>
          <w:tcPr>
            <w:tcW w:w="2266" w:type="dxa"/>
          </w:tcPr>
          <w:p w14:paraId="7D3407CD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D3196" w:rsidRPr="00BC4861" w14:paraId="581BF00B" w14:textId="77777777" w:rsidTr="000D3196">
        <w:trPr>
          <w:trHeight w:val="597"/>
        </w:trPr>
        <w:tc>
          <w:tcPr>
            <w:tcW w:w="948" w:type="dxa"/>
          </w:tcPr>
          <w:p w14:paraId="678B1386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9</w:t>
            </w:r>
          </w:p>
        </w:tc>
        <w:tc>
          <w:tcPr>
            <w:tcW w:w="6681" w:type="dxa"/>
          </w:tcPr>
          <w:p w14:paraId="5D78E6D3" w14:textId="77777777" w:rsidR="000D3196" w:rsidRPr="00BC4861" w:rsidRDefault="000D3196" w:rsidP="000D3196">
            <w:pPr>
              <w:pStyle w:val="TableParagraph"/>
              <w:spacing w:line="298" w:lineRule="exact"/>
              <w:ind w:right="173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Температура наружного воздуха на момент возникновения нарушения, прогноз на время устранения</w:t>
            </w:r>
          </w:p>
        </w:tc>
        <w:tc>
          <w:tcPr>
            <w:tcW w:w="2266" w:type="dxa"/>
          </w:tcPr>
          <w:p w14:paraId="023C231E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D3196" w:rsidRPr="00BC4861" w14:paraId="0DE6F3CE" w14:textId="77777777" w:rsidTr="000D3196">
        <w:trPr>
          <w:trHeight w:val="1197"/>
        </w:trPr>
        <w:tc>
          <w:tcPr>
            <w:tcW w:w="948" w:type="dxa"/>
          </w:tcPr>
          <w:p w14:paraId="42D4AE0A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10</w:t>
            </w:r>
          </w:p>
        </w:tc>
        <w:tc>
          <w:tcPr>
            <w:tcW w:w="6681" w:type="dxa"/>
          </w:tcPr>
          <w:p w14:paraId="74259085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Меры, принятые или планируемые для локализации и ликвидации аварии, в т.ч. с указанием количества бригад</w:t>
            </w:r>
          </w:p>
          <w:p w14:paraId="602624D1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2266" w:type="dxa"/>
          </w:tcPr>
          <w:p w14:paraId="325F5259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D3196" w:rsidRPr="00BC4861" w14:paraId="30A6BE42" w14:textId="77777777" w:rsidTr="000D3196">
        <w:trPr>
          <w:trHeight w:val="297"/>
        </w:trPr>
        <w:tc>
          <w:tcPr>
            <w:tcW w:w="948" w:type="dxa"/>
          </w:tcPr>
          <w:p w14:paraId="7023E6A5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r w:rsidRPr="00BC4861">
              <w:rPr>
                <w:sz w:val="26"/>
              </w:rPr>
              <w:t>11</w:t>
            </w:r>
          </w:p>
        </w:tc>
        <w:tc>
          <w:tcPr>
            <w:tcW w:w="6681" w:type="dxa"/>
          </w:tcPr>
          <w:p w14:paraId="2C544CB7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Организация</w:t>
            </w:r>
            <w:proofErr w:type="spellEnd"/>
            <w:r w:rsidRPr="00BC4861">
              <w:rPr>
                <w:sz w:val="26"/>
              </w:rPr>
              <w:t xml:space="preserve"> - </w:t>
            </w:r>
            <w:proofErr w:type="spellStart"/>
            <w:r w:rsidRPr="00BC4861">
              <w:rPr>
                <w:sz w:val="26"/>
              </w:rPr>
              <w:t>исполнитель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работ</w:t>
            </w:r>
            <w:proofErr w:type="spellEnd"/>
          </w:p>
        </w:tc>
        <w:tc>
          <w:tcPr>
            <w:tcW w:w="2266" w:type="dxa"/>
          </w:tcPr>
          <w:p w14:paraId="390FDD3A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6159B7E6" w14:textId="77777777" w:rsidTr="000D3196">
        <w:trPr>
          <w:trHeight w:val="894"/>
        </w:trPr>
        <w:tc>
          <w:tcPr>
            <w:tcW w:w="948" w:type="dxa"/>
          </w:tcPr>
          <w:p w14:paraId="07DDA8B2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</w:rPr>
            </w:pPr>
            <w:r w:rsidRPr="00BC4861">
              <w:rPr>
                <w:sz w:val="26"/>
              </w:rPr>
              <w:t>12</w:t>
            </w:r>
          </w:p>
        </w:tc>
        <w:tc>
          <w:tcPr>
            <w:tcW w:w="6681" w:type="dxa"/>
          </w:tcPr>
          <w:p w14:paraId="5D9D6969" w14:textId="77777777" w:rsidR="000D3196" w:rsidRPr="00BC4861" w:rsidRDefault="000D3196" w:rsidP="000D3196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Проводилось ли заседание КЧС и ОПБ муниципального образования (если проводилось - прилагается копия</w:t>
            </w:r>
          </w:p>
          <w:p w14:paraId="7AE1DC8C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протокола</w:t>
            </w:r>
            <w:proofErr w:type="spellEnd"/>
            <w:r w:rsidRPr="00BC4861">
              <w:rPr>
                <w:sz w:val="26"/>
              </w:rPr>
              <w:t>)</w:t>
            </w:r>
          </w:p>
        </w:tc>
        <w:tc>
          <w:tcPr>
            <w:tcW w:w="2266" w:type="dxa"/>
          </w:tcPr>
          <w:p w14:paraId="45D6ED48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196" w:rsidRPr="00BC4861" w14:paraId="7A48FEC9" w14:textId="77777777" w:rsidTr="000D3196">
        <w:trPr>
          <w:trHeight w:val="299"/>
        </w:trPr>
        <w:tc>
          <w:tcPr>
            <w:tcW w:w="948" w:type="dxa"/>
          </w:tcPr>
          <w:p w14:paraId="49F0DD1A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13</w:t>
            </w:r>
          </w:p>
        </w:tc>
        <w:tc>
          <w:tcPr>
            <w:tcW w:w="6681" w:type="dxa"/>
          </w:tcPr>
          <w:p w14:paraId="385F1386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Планируемые дата и время завершения работ</w:t>
            </w:r>
          </w:p>
        </w:tc>
        <w:tc>
          <w:tcPr>
            <w:tcW w:w="2266" w:type="dxa"/>
          </w:tcPr>
          <w:p w14:paraId="327CD6CB" w14:textId="77777777" w:rsidR="000D3196" w:rsidRPr="00BC4861" w:rsidRDefault="000D3196" w:rsidP="000D319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D3196" w:rsidRPr="00BC4861" w14:paraId="58789253" w14:textId="77777777" w:rsidTr="000D3196">
        <w:trPr>
          <w:trHeight w:val="599"/>
        </w:trPr>
        <w:tc>
          <w:tcPr>
            <w:tcW w:w="948" w:type="dxa"/>
          </w:tcPr>
          <w:p w14:paraId="5D636B70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14</w:t>
            </w:r>
          </w:p>
        </w:tc>
        <w:tc>
          <w:tcPr>
            <w:tcW w:w="6681" w:type="dxa"/>
          </w:tcPr>
          <w:p w14:paraId="4A1DA2CB" w14:textId="77777777" w:rsidR="000D3196" w:rsidRPr="00BC4861" w:rsidRDefault="000D3196" w:rsidP="000D3196">
            <w:pPr>
              <w:pStyle w:val="TableParagraph"/>
              <w:spacing w:line="300" w:lineRule="atLeast"/>
              <w:ind w:right="173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Ответственное должностное лицо за проведение аварийно-восстановительных работ, контактный телефон</w:t>
            </w:r>
          </w:p>
        </w:tc>
        <w:tc>
          <w:tcPr>
            <w:tcW w:w="2266" w:type="dxa"/>
          </w:tcPr>
          <w:p w14:paraId="6DFB304B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24925558" w14:textId="77777777" w:rsidR="000D3196" w:rsidRPr="00BC4861" w:rsidRDefault="000D3196" w:rsidP="000D3196">
      <w:pPr>
        <w:pStyle w:val="a3"/>
        <w:spacing w:before="8"/>
      </w:pPr>
    </w:p>
    <w:p w14:paraId="1CE0C69F" w14:textId="77777777" w:rsidR="000D3196" w:rsidRPr="00BC4861" w:rsidRDefault="000D3196" w:rsidP="000D3196">
      <w:pPr>
        <w:pStyle w:val="a3"/>
        <w:ind w:left="221" w:right="534"/>
      </w:pPr>
      <w:r w:rsidRPr="00BC4861">
        <w:t>* Информация направляется немедленно по факту повреждения, далее по состоянию на 08.00 часов, 13.00 часов, 17.00 часов и по завершении аварийно- восстановительных работ.</w:t>
      </w:r>
    </w:p>
    <w:p w14:paraId="76307755" w14:textId="6BF7987E" w:rsidR="002B60C5" w:rsidRDefault="002B60C5">
      <w:r>
        <w:br w:type="page"/>
      </w:r>
    </w:p>
    <w:p w14:paraId="3C5EF336" w14:textId="77777777" w:rsidR="000D3196" w:rsidRPr="00BC4861" w:rsidRDefault="000D3196" w:rsidP="000D3196">
      <w:pPr>
        <w:spacing w:before="71"/>
        <w:ind w:right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61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14:paraId="21A537DC" w14:textId="77777777" w:rsidR="000D3196" w:rsidRPr="00BC4861" w:rsidRDefault="000D3196" w:rsidP="000D3196">
      <w:pPr>
        <w:spacing w:before="1"/>
        <w:ind w:left="447" w:right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61">
        <w:rPr>
          <w:rFonts w:ascii="Times New Roman" w:hAnsi="Times New Roman" w:cs="Times New Roman"/>
          <w:b/>
          <w:sz w:val="28"/>
          <w:szCs w:val="28"/>
        </w:rPr>
        <w:t>о порядке ведения оперативных переговоров и записей.</w:t>
      </w:r>
    </w:p>
    <w:p w14:paraId="5A5CB336" w14:textId="77777777" w:rsidR="000D3196" w:rsidRPr="00BC4861" w:rsidRDefault="000D3196" w:rsidP="000D3196">
      <w:pPr>
        <w:pStyle w:val="a3"/>
        <w:rPr>
          <w:b/>
        </w:rPr>
      </w:pPr>
    </w:p>
    <w:p w14:paraId="3153F29D" w14:textId="77777777" w:rsidR="000D3196" w:rsidRPr="00BC4861" w:rsidRDefault="000D3196" w:rsidP="000D3196">
      <w:pPr>
        <w:pStyle w:val="a5"/>
        <w:numPr>
          <w:ilvl w:val="1"/>
          <w:numId w:val="4"/>
        </w:numPr>
        <w:tabs>
          <w:tab w:val="left" w:pos="2000"/>
        </w:tabs>
        <w:ind w:left="2000" w:hanging="287"/>
        <w:jc w:val="left"/>
        <w:rPr>
          <w:b/>
          <w:sz w:val="26"/>
        </w:rPr>
      </w:pPr>
      <w:r w:rsidRPr="00BC4861">
        <w:rPr>
          <w:b/>
          <w:sz w:val="26"/>
        </w:rPr>
        <w:t>Указания по ведению оперативных переговоров.</w:t>
      </w:r>
    </w:p>
    <w:p w14:paraId="7C8F3C43" w14:textId="77777777" w:rsidR="000D3196" w:rsidRPr="00BC4861" w:rsidRDefault="000D3196" w:rsidP="000D3196">
      <w:pPr>
        <w:pStyle w:val="a3"/>
        <w:rPr>
          <w:b/>
        </w:rPr>
      </w:pPr>
    </w:p>
    <w:p w14:paraId="1E07BE45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812"/>
        </w:tabs>
        <w:ind w:right="282" w:firstLine="0"/>
        <w:jc w:val="both"/>
        <w:rPr>
          <w:sz w:val="26"/>
        </w:rPr>
      </w:pPr>
      <w:r w:rsidRPr="00BC4861">
        <w:rPr>
          <w:sz w:val="26"/>
        </w:rPr>
        <w:t>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</w:t>
      </w:r>
    </w:p>
    <w:p w14:paraId="2A1B0E25" w14:textId="77777777" w:rsidR="000D3196" w:rsidRPr="00BC4861" w:rsidRDefault="000D3196" w:rsidP="000D3196">
      <w:pPr>
        <w:pStyle w:val="a3"/>
        <w:spacing w:before="2"/>
      </w:pPr>
    </w:p>
    <w:p w14:paraId="6AFA7A4E" w14:textId="1F2EB0B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05"/>
        </w:tabs>
        <w:ind w:right="260" w:firstLine="0"/>
        <w:jc w:val="both"/>
        <w:rPr>
          <w:sz w:val="26"/>
        </w:rPr>
      </w:pPr>
      <w:r w:rsidRPr="00BC4861">
        <w:rPr>
          <w:sz w:val="26"/>
        </w:rPr>
        <w:t xml:space="preserve">Оперативный дежурный, получивший </w:t>
      </w:r>
      <w:r w:rsidR="00920D3A" w:rsidRPr="00BC4861">
        <w:rPr>
          <w:sz w:val="26"/>
        </w:rPr>
        <w:t>сообщение,</w:t>
      </w:r>
      <w:r w:rsidRPr="00BC4861">
        <w:rPr>
          <w:sz w:val="26"/>
        </w:rPr>
        <w:t xml:space="preserve"> должен дать подтверждение о том, что сообщение понято правильно.</w:t>
      </w:r>
    </w:p>
    <w:p w14:paraId="2632EC83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17"/>
        </w:tabs>
        <w:spacing w:before="297"/>
        <w:ind w:right="281" w:firstLine="0"/>
        <w:jc w:val="both"/>
        <w:rPr>
          <w:sz w:val="26"/>
        </w:rPr>
      </w:pPr>
      <w:r w:rsidRPr="00BC4861">
        <w:rPr>
          <w:sz w:val="26"/>
        </w:rPr>
        <w:t>Все оперативные переговоры с диспетчерами тепловых сетей, котельного цеха должны автоматически фиксироваться на компьютере.</w:t>
      </w:r>
    </w:p>
    <w:p w14:paraId="0AA81FE8" w14:textId="77777777" w:rsidR="000D3196" w:rsidRPr="00BC4861" w:rsidRDefault="000D3196" w:rsidP="000D3196">
      <w:pPr>
        <w:pStyle w:val="a3"/>
        <w:spacing w:before="1"/>
      </w:pPr>
    </w:p>
    <w:p w14:paraId="6EDCB13D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45"/>
        </w:tabs>
        <w:ind w:right="264" w:firstLine="0"/>
        <w:jc w:val="both"/>
        <w:rPr>
          <w:sz w:val="26"/>
        </w:rPr>
      </w:pPr>
      <w:r w:rsidRPr="00BC4861">
        <w:rPr>
          <w:sz w:val="26"/>
        </w:rPr>
        <w:t>Ведение переговоров неслужебного характера по каналам оперативной связи запрещается.</w:t>
      </w:r>
    </w:p>
    <w:p w14:paraId="23886693" w14:textId="77777777" w:rsidR="000D3196" w:rsidRPr="00BC4861" w:rsidRDefault="000D3196" w:rsidP="000D3196">
      <w:pPr>
        <w:pStyle w:val="a3"/>
        <w:spacing w:before="1"/>
      </w:pPr>
    </w:p>
    <w:p w14:paraId="42D3E128" w14:textId="77777777" w:rsidR="000D3196" w:rsidRPr="00BC4861" w:rsidRDefault="000D3196" w:rsidP="000D3196">
      <w:pPr>
        <w:pStyle w:val="1"/>
        <w:numPr>
          <w:ilvl w:val="1"/>
          <w:numId w:val="4"/>
        </w:numPr>
        <w:tabs>
          <w:tab w:val="left" w:pos="192"/>
        </w:tabs>
        <w:ind w:left="192" w:right="37" w:hanging="192"/>
        <w:jc w:val="center"/>
      </w:pPr>
      <w:bookmarkStart w:id="26" w:name="_Toc186027546"/>
      <w:bookmarkStart w:id="27" w:name="_Toc186028372"/>
      <w:r w:rsidRPr="00BC4861">
        <w:t>Указания по ведению оперативных записей.</w:t>
      </w:r>
      <w:bookmarkEnd w:id="26"/>
      <w:bookmarkEnd w:id="27"/>
    </w:p>
    <w:p w14:paraId="55718782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681"/>
        </w:tabs>
        <w:spacing w:before="299"/>
        <w:ind w:right="260" w:firstLine="0"/>
        <w:jc w:val="both"/>
        <w:rPr>
          <w:sz w:val="26"/>
        </w:rPr>
      </w:pPr>
      <w:r w:rsidRPr="00BC4861">
        <w:rPr>
          <w:sz w:val="26"/>
        </w:rPr>
        <w:t>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14:paraId="7F68671B" w14:textId="77777777" w:rsidR="000D3196" w:rsidRPr="00BC4861" w:rsidRDefault="000D3196" w:rsidP="000D3196">
      <w:pPr>
        <w:pStyle w:val="a3"/>
      </w:pPr>
    </w:p>
    <w:p w14:paraId="634871B0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05"/>
        </w:tabs>
        <w:ind w:right="264" w:firstLine="0"/>
        <w:jc w:val="both"/>
        <w:rPr>
          <w:sz w:val="26"/>
        </w:rPr>
      </w:pPr>
      <w:r w:rsidRPr="00BC4861">
        <w:rPr>
          <w:sz w:val="26"/>
        </w:rPr>
        <w:t>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14:paraId="6D3E68F1" w14:textId="77777777" w:rsidR="000D3196" w:rsidRPr="00BC4861" w:rsidRDefault="000D3196" w:rsidP="000D3196">
      <w:pPr>
        <w:pStyle w:val="a3"/>
      </w:pPr>
    </w:p>
    <w:p w14:paraId="0E4CD6FF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41"/>
        </w:tabs>
        <w:ind w:right="263" w:firstLine="0"/>
        <w:jc w:val="both"/>
        <w:rPr>
          <w:sz w:val="26"/>
        </w:rPr>
      </w:pPr>
      <w:r w:rsidRPr="00BC4861">
        <w:rPr>
          <w:sz w:val="26"/>
        </w:rPr>
        <w:t>Дежурному запрещается писать между строчек или оставлять незаполненные строчки.</w:t>
      </w:r>
    </w:p>
    <w:p w14:paraId="34E0A86A" w14:textId="77777777" w:rsidR="000D3196" w:rsidRPr="00BC4861" w:rsidRDefault="000D3196" w:rsidP="000D3196">
      <w:pPr>
        <w:pStyle w:val="a3"/>
      </w:pPr>
    </w:p>
    <w:p w14:paraId="29A9B1B1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915"/>
        </w:tabs>
        <w:spacing w:before="1"/>
        <w:ind w:right="282" w:firstLine="0"/>
        <w:jc w:val="both"/>
        <w:rPr>
          <w:sz w:val="26"/>
        </w:rPr>
      </w:pPr>
      <w:r w:rsidRPr="00BC4861">
        <w:rPr>
          <w:sz w:val="26"/>
        </w:rPr>
        <w:t>Все записи в журнале должны производиться в хронологической последовательности с указанием времени и даты.</w:t>
      </w:r>
    </w:p>
    <w:p w14:paraId="6E129C34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38"/>
        </w:tabs>
        <w:spacing w:before="297"/>
        <w:ind w:right="257" w:firstLine="0"/>
        <w:jc w:val="both"/>
        <w:rPr>
          <w:sz w:val="26"/>
        </w:rPr>
      </w:pPr>
      <w:r w:rsidRPr="00BC4861">
        <w:rPr>
          <w:sz w:val="26"/>
        </w:rPr>
        <w:t>Оперативно-диспетчерский персонал, должен записать в оперативный журнал информацию в следующем объеме:</w:t>
      </w:r>
    </w:p>
    <w:p w14:paraId="5AFF6CFA" w14:textId="77777777" w:rsidR="000D3196" w:rsidRPr="00BC4861" w:rsidRDefault="000D3196" w:rsidP="000D3196">
      <w:pPr>
        <w:pStyle w:val="a3"/>
      </w:pPr>
    </w:p>
    <w:p w14:paraId="140496DA" w14:textId="77777777" w:rsidR="000D3196" w:rsidRPr="00BC4861" w:rsidRDefault="000D3196" w:rsidP="000D3196">
      <w:pPr>
        <w:pStyle w:val="a5"/>
        <w:numPr>
          <w:ilvl w:val="3"/>
          <w:numId w:val="4"/>
        </w:numPr>
        <w:tabs>
          <w:tab w:val="left" w:pos="1101"/>
        </w:tabs>
        <w:spacing w:before="1"/>
        <w:ind w:left="1101" w:hanging="172"/>
        <w:rPr>
          <w:sz w:val="26"/>
        </w:rPr>
      </w:pPr>
      <w:r w:rsidRPr="00BC4861">
        <w:rPr>
          <w:sz w:val="26"/>
        </w:rPr>
        <w:t>о факте технологического нарушения (аварии);</w:t>
      </w:r>
    </w:p>
    <w:p w14:paraId="0F1BEF7B" w14:textId="77777777" w:rsidR="000D3196" w:rsidRPr="00BC4861" w:rsidRDefault="000D3196" w:rsidP="000D3196">
      <w:pPr>
        <w:pStyle w:val="a5"/>
        <w:numPr>
          <w:ilvl w:val="3"/>
          <w:numId w:val="4"/>
        </w:numPr>
        <w:tabs>
          <w:tab w:val="left" w:pos="1179"/>
        </w:tabs>
        <w:spacing w:before="298"/>
        <w:ind w:right="1370" w:firstLine="707"/>
        <w:rPr>
          <w:sz w:val="26"/>
        </w:rPr>
      </w:pPr>
      <w:r w:rsidRPr="00BC4861">
        <w:rPr>
          <w:sz w:val="26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14:paraId="3DBF03B2" w14:textId="77777777" w:rsidR="000D3196" w:rsidRPr="00BC4861" w:rsidRDefault="000D3196" w:rsidP="000D3196">
      <w:pPr>
        <w:pStyle w:val="a3"/>
        <w:spacing w:before="1"/>
      </w:pPr>
    </w:p>
    <w:p w14:paraId="63FD9E7A" w14:textId="77777777" w:rsidR="000D3196" w:rsidRPr="00BC4861" w:rsidRDefault="000D3196" w:rsidP="000D3196">
      <w:pPr>
        <w:pStyle w:val="a5"/>
        <w:numPr>
          <w:ilvl w:val="3"/>
          <w:numId w:val="4"/>
        </w:numPr>
        <w:tabs>
          <w:tab w:val="left" w:pos="1265"/>
        </w:tabs>
        <w:spacing w:before="1"/>
        <w:ind w:right="516" w:firstLine="707"/>
        <w:rPr>
          <w:sz w:val="26"/>
        </w:rPr>
      </w:pPr>
      <w:r w:rsidRPr="00BC4861">
        <w:rPr>
          <w:sz w:val="26"/>
        </w:rPr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14:paraId="13B58DDB" w14:textId="77777777" w:rsidR="000D3196" w:rsidRPr="00BC4861" w:rsidRDefault="000D3196" w:rsidP="000D3196">
      <w:pPr>
        <w:rPr>
          <w:sz w:val="26"/>
        </w:rPr>
        <w:sectPr w:rsidR="000D3196" w:rsidRPr="00BC4861">
          <w:pgSz w:w="11900" w:h="16840"/>
          <w:pgMar w:top="1040" w:right="580" w:bottom="280" w:left="1200" w:header="720" w:footer="720" w:gutter="0"/>
          <w:cols w:space="720"/>
        </w:sectPr>
      </w:pPr>
    </w:p>
    <w:p w14:paraId="370FD4BD" w14:textId="77777777" w:rsidR="000D3196" w:rsidRPr="00BC4861" w:rsidRDefault="000D3196" w:rsidP="000D3196">
      <w:pPr>
        <w:pStyle w:val="1"/>
        <w:spacing w:before="73"/>
        <w:ind w:right="427"/>
        <w:jc w:val="center"/>
      </w:pPr>
      <w:bookmarkStart w:id="28" w:name="_Toc186027547"/>
      <w:bookmarkStart w:id="29" w:name="_Toc186028373"/>
      <w:r w:rsidRPr="00BC4861">
        <w:lastRenderedPageBreak/>
        <w:t>Производственно-технические документы для дежурного персонала</w:t>
      </w:r>
      <w:bookmarkEnd w:id="28"/>
      <w:bookmarkEnd w:id="29"/>
    </w:p>
    <w:p w14:paraId="756129C1" w14:textId="77777777" w:rsidR="000D3196" w:rsidRPr="00BC4861" w:rsidRDefault="000D3196" w:rsidP="000D3196">
      <w:pPr>
        <w:pStyle w:val="a3"/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952"/>
        <w:gridCol w:w="9083"/>
      </w:tblGrid>
      <w:tr w:rsidR="000D3196" w:rsidRPr="00BC4861" w14:paraId="0AA4AFFE" w14:textId="77777777" w:rsidTr="000D3196">
        <w:trPr>
          <w:trHeight w:val="297"/>
        </w:trPr>
        <w:tc>
          <w:tcPr>
            <w:tcW w:w="1244" w:type="dxa"/>
          </w:tcPr>
          <w:p w14:paraId="2B8BBBD0" w14:textId="77777777" w:rsidR="000D3196" w:rsidRPr="00BC4861" w:rsidRDefault="000D3196" w:rsidP="000D3196">
            <w:pPr>
              <w:pStyle w:val="TableParagraph"/>
              <w:spacing w:line="277" w:lineRule="exact"/>
              <w:ind w:left="8" w:right="4"/>
              <w:jc w:val="center"/>
              <w:rPr>
                <w:b/>
                <w:sz w:val="26"/>
              </w:rPr>
            </w:pPr>
            <w:r w:rsidRPr="00BC4861">
              <w:rPr>
                <w:b/>
                <w:sz w:val="26"/>
              </w:rPr>
              <w:t>№ п/п</w:t>
            </w:r>
          </w:p>
        </w:tc>
        <w:tc>
          <w:tcPr>
            <w:tcW w:w="4952" w:type="dxa"/>
          </w:tcPr>
          <w:p w14:paraId="2AB0E737" w14:textId="347BFA90" w:rsidR="000D3196" w:rsidRPr="00BC4861" w:rsidRDefault="001C0B6D" w:rsidP="000D3196">
            <w:pPr>
              <w:pStyle w:val="TableParagraph"/>
              <w:spacing w:line="277" w:lineRule="exact"/>
              <w:ind w:left="949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Наименование документа</w:t>
            </w:r>
          </w:p>
        </w:tc>
        <w:tc>
          <w:tcPr>
            <w:tcW w:w="9083" w:type="dxa"/>
          </w:tcPr>
          <w:p w14:paraId="5FA2FBD9" w14:textId="64953AD5" w:rsidR="000D3196" w:rsidRPr="00BC4861" w:rsidRDefault="001C0B6D" w:rsidP="000D3196">
            <w:pPr>
              <w:pStyle w:val="TableParagraph"/>
              <w:spacing w:line="277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Краткое содержание</w:t>
            </w:r>
          </w:p>
        </w:tc>
      </w:tr>
      <w:tr w:rsidR="000D3196" w:rsidRPr="00BC4861" w14:paraId="33D416AB" w14:textId="77777777" w:rsidTr="000D3196">
        <w:trPr>
          <w:trHeight w:val="2990"/>
        </w:trPr>
        <w:tc>
          <w:tcPr>
            <w:tcW w:w="1244" w:type="dxa"/>
          </w:tcPr>
          <w:p w14:paraId="6B0055EC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4952" w:type="dxa"/>
          </w:tcPr>
          <w:p w14:paraId="06ED36D9" w14:textId="6BFADC40" w:rsidR="000D3196" w:rsidRPr="00BC4861" w:rsidRDefault="001C0B6D" w:rsidP="000D3196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  <w:lang w:val="ru-RU"/>
              </w:rPr>
              <w:t>Оперативный журнал</w:t>
            </w:r>
          </w:p>
        </w:tc>
        <w:tc>
          <w:tcPr>
            <w:tcW w:w="9083" w:type="dxa"/>
          </w:tcPr>
          <w:p w14:paraId="555DDCE7" w14:textId="77777777" w:rsidR="000D3196" w:rsidRPr="00BC4861" w:rsidRDefault="000D3196" w:rsidP="000D3196">
            <w:pPr>
              <w:pStyle w:val="TableParagraph"/>
              <w:spacing w:before="2"/>
              <w:ind w:right="104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Регистрация в хронологическом порядке (с точностью до одной минуты) оперативных действий, производимых для обеспечения заданного режима работы теплосети по распоряжениям с указанием лиц, отдавших их. Записи о неисправностях в работе оборудования, аварийных ситуациях и мерах по восстановлению нормального режима.</w:t>
            </w:r>
          </w:p>
          <w:p w14:paraId="0CF05AFE" w14:textId="77777777" w:rsidR="000D3196" w:rsidRPr="00BC4861" w:rsidRDefault="000D3196" w:rsidP="000D3196">
            <w:pPr>
              <w:pStyle w:val="TableParagraph"/>
              <w:ind w:right="103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Фиксация допусков на проведение работ, проводимых по нарядам и распоряжениям.</w:t>
            </w:r>
          </w:p>
          <w:p w14:paraId="49C8B4FC" w14:textId="3D47E4C2" w:rsidR="000D3196" w:rsidRPr="00BC4861" w:rsidRDefault="000D3196" w:rsidP="00621A71">
            <w:pPr>
              <w:pStyle w:val="TableParagraph"/>
              <w:spacing w:line="299" w:lineRule="exact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Записи о приемке и сдаче смены с регистрацией состояния оборудования (в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работе, в резерве, в ремонте). Замечания администрации предприятия (района) тепловых сетей по ведению оперативного журнала и визы о его просмотре</w:t>
            </w:r>
          </w:p>
        </w:tc>
      </w:tr>
      <w:tr w:rsidR="000D3196" w:rsidRPr="00BC4861" w14:paraId="6F622B29" w14:textId="77777777" w:rsidTr="000D3196">
        <w:trPr>
          <w:trHeight w:val="897"/>
        </w:trPr>
        <w:tc>
          <w:tcPr>
            <w:tcW w:w="1244" w:type="dxa"/>
          </w:tcPr>
          <w:p w14:paraId="6A765FE8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</w:t>
            </w:r>
          </w:p>
        </w:tc>
        <w:tc>
          <w:tcPr>
            <w:tcW w:w="4952" w:type="dxa"/>
          </w:tcPr>
          <w:p w14:paraId="5A4A338D" w14:textId="425A2810" w:rsidR="000D3196" w:rsidRPr="00BC4861" w:rsidRDefault="000D3196" w:rsidP="000D3196">
            <w:pPr>
              <w:pStyle w:val="TableParagraph"/>
              <w:tabs>
                <w:tab w:val="left" w:pos="1229"/>
                <w:tab w:val="left" w:pos="2826"/>
                <w:tab w:val="left" w:pos="3265"/>
              </w:tabs>
              <w:spacing w:before="2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ремонтного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руководящего персонала</w:t>
            </w:r>
          </w:p>
        </w:tc>
        <w:tc>
          <w:tcPr>
            <w:tcW w:w="9083" w:type="dxa"/>
          </w:tcPr>
          <w:p w14:paraId="3D473251" w14:textId="002A2934" w:rsidR="000D3196" w:rsidRPr="00BC4861" w:rsidRDefault="000D3196" w:rsidP="00621A71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Должности, фамилии, инициалы, адреса, номера телефонов ремонтного 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руководящего персонала предприятия тепловых сетей и теплоснабжающей котельной</w:t>
            </w:r>
          </w:p>
        </w:tc>
      </w:tr>
      <w:tr w:rsidR="000D3196" w:rsidRPr="00BC4861" w14:paraId="2CFB4C2F" w14:textId="77777777" w:rsidTr="000D3196">
        <w:trPr>
          <w:trHeight w:val="597"/>
        </w:trPr>
        <w:tc>
          <w:tcPr>
            <w:tcW w:w="1244" w:type="dxa"/>
          </w:tcPr>
          <w:p w14:paraId="241EA6A7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</w:t>
            </w:r>
          </w:p>
        </w:tc>
        <w:tc>
          <w:tcPr>
            <w:tcW w:w="4952" w:type="dxa"/>
          </w:tcPr>
          <w:p w14:paraId="46EC17BB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Список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телефонов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городских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организаций</w:t>
            </w:r>
            <w:proofErr w:type="spellEnd"/>
          </w:p>
        </w:tc>
        <w:tc>
          <w:tcPr>
            <w:tcW w:w="9083" w:type="dxa"/>
          </w:tcPr>
          <w:p w14:paraId="6A572A36" w14:textId="52D31BE7" w:rsidR="000D3196" w:rsidRPr="00BC4861" w:rsidRDefault="000D3196" w:rsidP="000D3196">
            <w:pPr>
              <w:pStyle w:val="TableParagraph"/>
              <w:tabs>
                <w:tab w:val="left" w:pos="1176"/>
                <w:tab w:val="left" w:pos="2589"/>
                <w:tab w:val="left" w:pos="3976"/>
                <w:tab w:val="left" w:pos="5496"/>
                <w:tab w:val="left" w:pos="6949"/>
                <w:tab w:val="left" w:pos="7949"/>
              </w:tabs>
              <w:spacing w:line="298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телефонов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городских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(районных)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аварийных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служб,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смежных эксплуатационных, ремонтных и других организаций</w:t>
            </w:r>
          </w:p>
        </w:tc>
      </w:tr>
      <w:tr w:rsidR="000D3196" w:rsidRPr="00BC4861" w14:paraId="7E12832F" w14:textId="77777777" w:rsidTr="000D3196">
        <w:trPr>
          <w:trHeight w:val="897"/>
        </w:trPr>
        <w:tc>
          <w:tcPr>
            <w:tcW w:w="1244" w:type="dxa"/>
          </w:tcPr>
          <w:p w14:paraId="3FA67680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4</w:t>
            </w:r>
          </w:p>
        </w:tc>
        <w:tc>
          <w:tcPr>
            <w:tcW w:w="4952" w:type="dxa"/>
          </w:tcPr>
          <w:p w14:paraId="701CD4A7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Суточная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ведомость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теплосети</w:t>
            </w:r>
            <w:proofErr w:type="spellEnd"/>
          </w:p>
        </w:tc>
        <w:tc>
          <w:tcPr>
            <w:tcW w:w="9083" w:type="dxa"/>
          </w:tcPr>
          <w:p w14:paraId="17930423" w14:textId="553B17D6" w:rsidR="000D3196" w:rsidRPr="00BC4861" w:rsidRDefault="000D3196" w:rsidP="00621A71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Периодическая регистрация параметров и расхода теплоносителя на выводах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источника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показаний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КИП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насосных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станций,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заданных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параметров теплоносителя за сутки</w:t>
            </w:r>
          </w:p>
        </w:tc>
      </w:tr>
      <w:tr w:rsidR="000D3196" w:rsidRPr="00BC4861" w14:paraId="5E837164" w14:textId="77777777" w:rsidTr="000D3196">
        <w:trPr>
          <w:trHeight w:val="599"/>
        </w:trPr>
        <w:tc>
          <w:tcPr>
            <w:tcW w:w="1244" w:type="dxa"/>
          </w:tcPr>
          <w:p w14:paraId="273FA56D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5</w:t>
            </w:r>
          </w:p>
        </w:tc>
        <w:tc>
          <w:tcPr>
            <w:tcW w:w="4952" w:type="dxa"/>
          </w:tcPr>
          <w:p w14:paraId="4FBA0A1B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Оперативная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схема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тепловых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сетей</w:t>
            </w:r>
            <w:proofErr w:type="spellEnd"/>
          </w:p>
        </w:tc>
        <w:tc>
          <w:tcPr>
            <w:tcW w:w="9083" w:type="dxa"/>
          </w:tcPr>
          <w:p w14:paraId="2F22A0E6" w14:textId="5B88195F" w:rsidR="000D3196" w:rsidRPr="00BC4861" w:rsidRDefault="000D3196" w:rsidP="000D3196">
            <w:pPr>
              <w:pStyle w:val="TableParagraph"/>
              <w:spacing w:line="300" w:lineRule="atLeas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 трубопроводов, отражающая состояние установление на них запорной арматуры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(открытое или закрытое положение) на текущий момент суток</w:t>
            </w:r>
          </w:p>
        </w:tc>
      </w:tr>
      <w:tr w:rsidR="000D3196" w:rsidRPr="00BC4861" w14:paraId="03666508" w14:textId="77777777" w:rsidTr="000D3196">
        <w:trPr>
          <w:trHeight w:val="597"/>
        </w:trPr>
        <w:tc>
          <w:tcPr>
            <w:tcW w:w="1244" w:type="dxa"/>
          </w:tcPr>
          <w:p w14:paraId="73A2015C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6</w:t>
            </w:r>
          </w:p>
        </w:tc>
        <w:tc>
          <w:tcPr>
            <w:tcW w:w="4952" w:type="dxa"/>
          </w:tcPr>
          <w:p w14:paraId="291B262D" w14:textId="0874986F" w:rsidR="000D3196" w:rsidRPr="00BC4861" w:rsidRDefault="000D3196" w:rsidP="000D3196">
            <w:pPr>
              <w:pStyle w:val="TableParagraph"/>
              <w:tabs>
                <w:tab w:val="left" w:pos="1484"/>
                <w:tab w:val="left" w:pos="3578"/>
              </w:tabs>
              <w:spacing w:line="300" w:lineRule="exact"/>
              <w:ind w:right="102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Журнал</w:t>
            </w:r>
            <w:proofErr w:type="spellEnd"/>
            <w:r w:rsidR="00621A7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распоряжений</w:t>
            </w:r>
            <w:proofErr w:type="spellEnd"/>
            <w:r w:rsidR="00621A7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диспетчеру</w:t>
            </w:r>
            <w:proofErr w:type="spellEnd"/>
            <w:r w:rsidRPr="00BC4861">
              <w:rPr>
                <w:sz w:val="26"/>
              </w:rPr>
              <w:t xml:space="preserve"> (</w:t>
            </w:r>
            <w:proofErr w:type="spellStart"/>
            <w:r w:rsidRPr="00BC4861">
              <w:rPr>
                <w:sz w:val="26"/>
              </w:rPr>
              <w:t>оператору</w:t>
            </w:r>
            <w:proofErr w:type="spellEnd"/>
            <w:r w:rsidRPr="00BC4861">
              <w:rPr>
                <w:sz w:val="26"/>
              </w:rPr>
              <w:t>)</w:t>
            </w:r>
          </w:p>
        </w:tc>
        <w:tc>
          <w:tcPr>
            <w:tcW w:w="9083" w:type="dxa"/>
          </w:tcPr>
          <w:p w14:paraId="11945AA7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Запись оперативных распоряжений руководства предприятия тепловых сетей (района тепловых сетей, служб теплосети)</w:t>
            </w:r>
          </w:p>
        </w:tc>
      </w:tr>
      <w:tr w:rsidR="000D3196" w:rsidRPr="00BC4861" w14:paraId="42CC6B26" w14:textId="77777777" w:rsidTr="000D3196">
        <w:trPr>
          <w:trHeight w:val="1791"/>
        </w:trPr>
        <w:tc>
          <w:tcPr>
            <w:tcW w:w="1244" w:type="dxa"/>
          </w:tcPr>
          <w:p w14:paraId="0A3E8567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lastRenderedPageBreak/>
              <w:t>7</w:t>
            </w:r>
          </w:p>
        </w:tc>
        <w:tc>
          <w:tcPr>
            <w:tcW w:w="4952" w:type="dxa"/>
          </w:tcPr>
          <w:p w14:paraId="1B907B50" w14:textId="77777777" w:rsidR="000D3196" w:rsidRPr="00BC4861" w:rsidRDefault="000D3196" w:rsidP="000D3196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 (картотека) заявок диспетчеру на вывод оборудования из работы</w:t>
            </w:r>
          </w:p>
        </w:tc>
        <w:tc>
          <w:tcPr>
            <w:tcW w:w="9083" w:type="dxa"/>
          </w:tcPr>
          <w:p w14:paraId="35E58FDA" w14:textId="5CF26E8E" w:rsidR="000D3196" w:rsidRPr="00BC4861" w:rsidRDefault="000D3196" w:rsidP="00621A7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Регистрация заявок на вывод оборудования из работы, поступивших в ЦДП и РДП от районов теплосети или котельных, с указанием наименования оборудования, причины и времени (по заявке) вывода оборудования из работы, а также отключаемых потребителей и их теплопотребления. В журнале отмечается, кому сообщено о разрешении, а также фактическое время вывода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оборудования из работы и ввода его в работу</w:t>
            </w:r>
          </w:p>
        </w:tc>
      </w:tr>
      <w:tr w:rsidR="002B60C5" w:rsidRPr="00BC4861" w14:paraId="571D3994" w14:textId="77777777" w:rsidTr="000D3196">
        <w:trPr>
          <w:trHeight w:val="597"/>
        </w:trPr>
        <w:tc>
          <w:tcPr>
            <w:tcW w:w="1244" w:type="dxa"/>
          </w:tcPr>
          <w:p w14:paraId="37375930" w14:textId="77777777" w:rsidR="002B60C5" w:rsidRPr="00BC4861" w:rsidRDefault="002B60C5" w:rsidP="002B60C5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8</w:t>
            </w:r>
          </w:p>
        </w:tc>
        <w:tc>
          <w:tcPr>
            <w:tcW w:w="4952" w:type="dxa"/>
          </w:tcPr>
          <w:p w14:paraId="61654BBF" w14:textId="448B4132" w:rsidR="002B60C5" w:rsidRPr="00BC4861" w:rsidRDefault="002B60C5" w:rsidP="002B60C5">
            <w:pPr>
              <w:pStyle w:val="TableParagraph"/>
              <w:tabs>
                <w:tab w:val="left" w:pos="1244"/>
                <w:tab w:val="left" w:pos="2110"/>
                <w:tab w:val="left" w:pos="2992"/>
                <w:tab w:val="left" w:pos="3523"/>
                <w:tab w:val="left" w:pos="4698"/>
              </w:tabs>
              <w:spacing w:line="300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учета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работ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нарядам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 распоряжениям</w:t>
            </w:r>
          </w:p>
        </w:tc>
        <w:tc>
          <w:tcPr>
            <w:tcW w:w="9083" w:type="dxa"/>
          </w:tcPr>
          <w:p w14:paraId="0617B8E7" w14:textId="294F30F7" w:rsidR="002B60C5" w:rsidRPr="00BC4861" w:rsidRDefault="002B60C5" w:rsidP="006F2D04">
            <w:pPr>
              <w:pStyle w:val="TableParagraph"/>
              <w:spacing w:before="2"/>
              <w:ind w:right="99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(наблюдающего), фамилия и инициалов руководителя. При работе по распоряжению указывается лицо, отдавшее распоряжение, приводится состав бригады, производится запись о проведении инструктажа, фиксируются дата и</w:t>
            </w:r>
            <w:r w:rsidR="006F2D04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время начала и окончания работ</w:t>
            </w:r>
          </w:p>
        </w:tc>
      </w:tr>
      <w:tr w:rsidR="002B60C5" w:rsidRPr="00BC4861" w14:paraId="4A6F71A3" w14:textId="77777777" w:rsidTr="000D3196">
        <w:trPr>
          <w:trHeight w:val="597"/>
        </w:trPr>
        <w:tc>
          <w:tcPr>
            <w:tcW w:w="1244" w:type="dxa"/>
          </w:tcPr>
          <w:p w14:paraId="031A397B" w14:textId="77777777" w:rsidR="002B60C5" w:rsidRPr="00BC4861" w:rsidRDefault="002B60C5" w:rsidP="002B60C5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9</w:t>
            </w:r>
          </w:p>
        </w:tc>
        <w:tc>
          <w:tcPr>
            <w:tcW w:w="4952" w:type="dxa"/>
          </w:tcPr>
          <w:p w14:paraId="201BE10D" w14:textId="77777777" w:rsidR="002B60C5" w:rsidRPr="00BC4861" w:rsidRDefault="002B60C5" w:rsidP="002B60C5">
            <w:pPr>
              <w:pStyle w:val="TableParagraph"/>
              <w:spacing w:before="2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Бланк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переключений</w:t>
            </w:r>
            <w:proofErr w:type="spellEnd"/>
          </w:p>
        </w:tc>
        <w:tc>
          <w:tcPr>
            <w:tcW w:w="9083" w:type="dxa"/>
          </w:tcPr>
          <w:p w14:paraId="6895807F" w14:textId="50DED874" w:rsidR="002B60C5" w:rsidRPr="00BC4861" w:rsidRDefault="002B60C5" w:rsidP="002B60C5">
            <w:pPr>
              <w:pStyle w:val="TableParagraph"/>
              <w:tabs>
                <w:tab w:val="left" w:pos="1239"/>
                <w:tab w:val="left" w:pos="2478"/>
                <w:tab w:val="left" w:pos="3109"/>
                <w:tab w:val="left" w:pos="5074"/>
                <w:tab w:val="left" w:pos="6468"/>
                <w:tab w:val="left" w:pos="7329"/>
                <w:tab w:val="left" w:pos="7820"/>
              </w:tabs>
              <w:spacing w:line="298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Запись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задания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переключение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тепловой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указанием последовательности производства операций при переключении</w:t>
            </w:r>
          </w:p>
        </w:tc>
      </w:tr>
      <w:tr w:rsidR="002B60C5" w:rsidRPr="00BC4861" w14:paraId="4B3EB5EB" w14:textId="77777777" w:rsidTr="000D3196">
        <w:trPr>
          <w:trHeight w:val="600"/>
        </w:trPr>
        <w:tc>
          <w:tcPr>
            <w:tcW w:w="1244" w:type="dxa"/>
          </w:tcPr>
          <w:p w14:paraId="30674A77" w14:textId="77777777" w:rsidR="002B60C5" w:rsidRPr="00BC4861" w:rsidRDefault="002B60C5" w:rsidP="002B60C5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10</w:t>
            </w:r>
          </w:p>
        </w:tc>
        <w:tc>
          <w:tcPr>
            <w:tcW w:w="4952" w:type="dxa"/>
          </w:tcPr>
          <w:p w14:paraId="05A07F51" w14:textId="4B4A8885" w:rsidR="002B60C5" w:rsidRPr="00BC4861" w:rsidRDefault="002B60C5" w:rsidP="002B60C5">
            <w:pPr>
              <w:pStyle w:val="TableParagraph"/>
              <w:tabs>
                <w:tab w:val="left" w:pos="1340"/>
                <w:tab w:val="left" w:pos="3081"/>
                <w:tab w:val="left" w:pos="4715"/>
              </w:tabs>
              <w:spacing w:line="300" w:lineRule="atLeas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регистрации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параметров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 контрольных точках</w:t>
            </w:r>
          </w:p>
        </w:tc>
        <w:tc>
          <w:tcPr>
            <w:tcW w:w="9083" w:type="dxa"/>
          </w:tcPr>
          <w:p w14:paraId="7940EFDC" w14:textId="77777777" w:rsidR="002B60C5" w:rsidRPr="00BC4861" w:rsidRDefault="002B60C5" w:rsidP="002B60C5">
            <w:pPr>
              <w:pStyle w:val="TableParagraph"/>
              <w:spacing w:line="300" w:lineRule="atLeas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Периодическая запись давления и температуры теплоносителя в контрольных точках тепломагистралей</w:t>
            </w:r>
          </w:p>
        </w:tc>
      </w:tr>
      <w:tr w:rsidR="002B60C5" w:rsidRPr="00BC4861" w14:paraId="7283EE65" w14:textId="77777777" w:rsidTr="000D3196">
        <w:trPr>
          <w:trHeight w:val="597"/>
        </w:trPr>
        <w:tc>
          <w:tcPr>
            <w:tcW w:w="1244" w:type="dxa"/>
          </w:tcPr>
          <w:p w14:paraId="3FD5E0E5" w14:textId="77777777" w:rsidR="002B60C5" w:rsidRPr="00BC4861" w:rsidRDefault="002B60C5" w:rsidP="002B60C5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11</w:t>
            </w:r>
          </w:p>
        </w:tc>
        <w:tc>
          <w:tcPr>
            <w:tcW w:w="4952" w:type="dxa"/>
          </w:tcPr>
          <w:p w14:paraId="0B2199F2" w14:textId="77777777" w:rsidR="002B60C5" w:rsidRPr="00BC4861" w:rsidRDefault="002B60C5" w:rsidP="002B60C5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 анализов сетевой и подпиточной воды</w:t>
            </w:r>
          </w:p>
        </w:tc>
        <w:tc>
          <w:tcPr>
            <w:tcW w:w="9083" w:type="dxa"/>
          </w:tcPr>
          <w:p w14:paraId="231B89D8" w14:textId="77777777" w:rsidR="002B60C5" w:rsidRPr="00BC4861" w:rsidRDefault="002B60C5" w:rsidP="002B60C5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Записи результатов анализа сетевой, подпиточной воды</w:t>
            </w:r>
          </w:p>
        </w:tc>
      </w:tr>
      <w:tr w:rsidR="002B60C5" w:rsidRPr="00BC4861" w14:paraId="4613DFF7" w14:textId="77777777" w:rsidTr="000D3196">
        <w:trPr>
          <w:trHeight w:val="1191"/>
        </w:trPr>
        <w:tc>
          <w:tcPr>
            <w:tcW w:w="1244" w:type="dxa"/>
          </w:tcPr>
          <w:p w14:paraId="4A5D8B1B" w14:textId="77777777" w:rsidR="002B60C5" w:rsidRPr="00BC4861" w:rsidRDefault="002B60C5" w:rsidP="002B60C5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12</w:t>
            </w:r>
          </w:p>
        </w:tc>
        <w:tc>
          <w:tcPr>
            <w:tcW w:w="4952" w:type="dxa"/>
          </w:tcPr>
          <w:p w14:paraId="01AE72BD" w14:textId="6F868F2D" w:rsidR="002B60C5" w:rsidRPr="00BC4861" w:rsidRDefault="002B60C5" w:rsidP="002B60C5">
            <w:pPr>
              <w:pStyle w:val="TableParagraph"/>
              <w:tabs>
                <w:tab w:val="left" w:pos="1395"/>
                <w:tab w:val="left" w:pos="3119"/>
                <w:tab w:val="left" w:pos="4722"/>
              </w:tabs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(картотека)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абонентов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 указанием тепловых нагрузок</w:t>
            </w:r>
          </w:p>
        </w:tc>
        <w:tc>
          <w:tcPr>
            <w:tcW w:w="9083" w:type="dxa"/>
          </w:tcPr>
          <w:p w14:paraId="1C746DAA" w14:textId="67D7BB46" w:rsidR="002B60C5" w:rsidRPr="00BC4861" w:rsidRDefault="002B60C5" w:rsidP="002B60C5">
            <w:pPr>
              <w:pStyle w:val="TableParagraph"/>
              <w:tabs>
                <w:tab w:val="left" w:pos="2088"/>
                <w:tab w:val="left" w:pos="2520"/>
                <w:tab w:val="left" w:pos="3640"/>
                <w:tab w:val="left" w:pos="3820"/>
                <w:tab w:val="left" w:pos="4167"/>
                <w:tab w:val="left" w:pos="4712"/>
                <w:tab w:val="left" w:pos="5727"/>
                <w:tab w:val="left" w:pos="6396"/>
                <w:tab w:val="left" w:pos="7193"/>
                <w:tab w:val="left" w:pos="8123"/>
                <w:tab w:val="left" w:pos="8587"/>
              </w:tabs>
              <w:ind w:right="98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абонентов</w:t>
            </w:r>
            <w:r w:rsidR="00621A71">
              <w:rPr>
                <w:sz w:val="26"/>
                <w:lang w:val="ru-RU"/>
              </w:rPr>
              <w:t xml:space="preserve"> </w:t>
            </w:r>
            <w:r w:rsidR="00920D3A" w:rsidRPr="00BC4861">
              <w:rPr>
                <w:sz w:val="26"/>
                <w:lang w:val="ru-RU"/>
              </w:rPr>
              <w:t>с</w:t>
            </w:r>
            <w:r w:rsidR="00920D3A">
              <w:rPr>
                <w:sz w:val="26"/>
                <w:lang w:val="ru-RU"/>
              </w:rPr>
              <w:t xml:space="preserve"> указанием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нагрузок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для теплопотребления</w:t>
            </w:r>
            <w:r w:rsidR="00621A71">
              <w:rPr>
                <w:sz w:val="26"/>
                <w:lang w:val="ru-RU"/>
              </w:rPr>
              <w:t xml:space="preserve"> </w:t>
            </w:r>
            <w:r w:rsidR="00920D3A" w:rsidRPr="00BC4861">
              <w:rPr>
                <w:sz w:val="26"/>
                <w:lang w:val="ru-RU"/>
              </w:rPr>
              <w:t>каждого</w:t>
            </w:r>
            <w:r w:rsidR="00920D3A">
              <w:rPr>
                <w:sz w:val="26"/>
                <w:lang w:val="ru-RU"/>
              </w:rPr>
              <w:t xml:space="preserve"> вида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(отопление,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вентиляция,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горячее</w:t>
            </w:r>
          </w:p>
          <w:p w14:paraId="399FE4A8" w14:textId="77777777" w:rsidR="002B60C5" w:rsidRPr="00BC4861" w:rsidRDefault="002B60C5" w:rsidP="002B60C5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водоснабжение, технология и т.д.), их адресов и номеров телефонов, а также лиц, ответственных за теплопотребление</w:t>
            </w:r>
          </w:p>
        </w:tc>
      </w:tr>
      <w:tr w:rsidR="002B60C5" w:rsidRPr="00BC4861" w14:paraId="70351F2A" w14:textId="77777777" w:rsidTr="000D3196">
        <w:trPr>
          <w:trHeight w:val="895"/>
        </w:trPr>
        <w:tc>
          <w:tcPr>
            <w:tcW w:w="1244" w:type="dxa"/>
          </w:tcPr>
          <w:p w14:paraId="0383E5E5" w14:textId="77777777" w:rsidR="002B60C5" w:rsidRPr="00BC4861" w:rsidRDefault="002B60C5" w:rsidP="002B60C5">
            <w:pPr>
              <w:pStyle w:val="TableParagraph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13</w:t>
            </w:r>
          </w:p>
        </w:tc>
        <w:tc>
          <w:tcPr>
            <w:tcW w:w="4952" w:type="dxa"/>
          </w:tcPr>
          <w:p w14:paraId="76172987" w14:textId="6DA09D62" w:rsidR="002B60C5" w:rsidRPr="00BC4861" w:rsidRDefault="002B60C5" w:rsidP="002B60C5">
            <w:pPr>
              <w:pStyle w:val="TableParagraph"/>
              <w:tabs>
                <w:tab w:val="left" w:pos="1776"/>
                <w:tab w:val="left" w:pos="3556"/>
              </w:tabs>
              <w:ind w:right="99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Перечень</w:t>
            </w:r>
            <w:proofErr w:type="spellEnd"/>
            <w:r w:rsidR="00621A7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резервных</w:t>
            </w:r>
            <w:proofErr w:type="spellEnd"/>
            <w:r w:rsidR="00621A7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источников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теплоснабжения</w:t>
            </w:r>
            <w:proofErr w:type="spellEnd"/>
          </w:p>
        </w:tc>
        <w:tc>
          <w:tcPr>
            <w:tcW w:w="9083" w:type="dxa"/>
          </w:tcPr>
          <w:p w14:paraId="71A107BE" w14:textId="77777777" w:rsidR="002B60C5" w:rsidRPr="00BC4861" w:rsidRDefault="002B60C5" w:rsidP="002B60C5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 резервных котельных ответственных потребителей с указанием</w:t>
            </w:r>
          </w:p>
          <w:p w14:paraId="49B2ECD9" w14:textId="241F0536" w:rsidR="002B60C5" w:rsidRPr="00BC4861" w:rsidRDefault="002B60C5" w:rsidP="002B60C5">
            <w:pPr>
              <w:pStyle w:val="TableParagraph"/>
              <w:tabs>
                <w:tab w:val="left" w:pos="2089"/>
                <w:tab w:val="left" w:pos="4009"/>
                <w:tab w:val="left" w:pos="4616"/>
                <w:tab w:val="left" w:pos="5816"/>
                <w:tab w:val="left" w:pos="6295"/>
                <w:tab w:val="left" w:pos="7864"/>
                <w:tab w:val="left" w:pos="8320"/>
              </w:tabs>
              <w:spacing w:line="298" w:lineRule="exact"/>
              <w:ind w:right="101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ответственных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потребителей,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адресов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телефонов,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также производительности абонентских котельных</w:t>
            </w:r>
          </w:p>
        </w:tc>
      </w:tr>
      <w:tr w:rsidR="002B60C5" w:rsidRPr="00BC4861" w14:paraId="09944509" w14:textId="77777777" w:rsidTr="000D3196">
        <w:trPr>
          <w:trHeight w:val="1494"/>
        </w:trPr>
        <w:tc>
          <w:tcPr>
            <w:tcW w:w="1244" w:type="dxa"/>
          </w:tcPr>
          <w:p w14:paraId="40F98266" w14:textId="77777777" w:rsidR="002B60C5" w:rsidRPr="00BC4861" w:rsidRDefault="002B60C5" w:rsidP="002B60C5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14</w:t>
            </w:r>
          </w:p>
        </w:tc>
        <w:tc>
          <w:tcPr>
            <w:tcW w:w="4952" w:type="dxa"/>
          </w:tcPr>
          <w:p w14:paraId="3F0C4B83" w14:textId="77777777" w:rsidR="002B60C5" w:rsidRPr="00BC4861" w:rsidRDefault="002B60C5" w:rsidP="002B60C5">
            <w:pPr>
              <w:pStyle w:val="TableParagraph"/>
              <w:spacing w:before="2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Журнал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дефектов</w:t>
            </w:r>
            <w:proofErr w:type="spellEnd"/>
          </w:p>
        </w:tc>
        <w:tc>
          <w:tcPr>
            <w:tcW w:w="9083" w:type="dxa"/>
          </w:tcPr>
          <w:p w14:paraId="55B9ACDE" w14:textId="77777777" w:rsidR="002B60C5" w:rsidRPr="00BC4861" w:rsidRDefault="002B60C5" w:rsidP="002B60C5">
            <w:pPr>
              <w:pStyle w:val="TableParagraph"/>
              <w:spacing w:before="2"/>
              <w:ind w:right="100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Записи о неисправностях тепловых сетей. В журнале указывается дата записи, наименование оборудования или участка теплосети, на котором обнаружены дефекты. Под записью подписывается мастер (бригадир) данного участка. Об</w:t>
            </w:r>
          </w:p>
          <w:p w14:paraId="4F29970A" w14:textId="77777777" w:rsidR="002B60C5" w:rsidRPr="00BC4861" w:rsidRDefault="002B60C5" w:rsidP="002B60C5">
            <w:pPr>
              <w:pStyle w:val="TableParagraph"/>
              <w:spacing w:line="298" w:lineRule="exact"/>
              <w:ind w:right="104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устранении дефектов (с указанием произведенных работ и даты) делается запись мастером участка</w:t>
            </w:r>
          </w:p>
        </w:tc>
      </w:tr>
      <w:tr w:rsidR="002B60C5" w:rsidRPr="00BC4861" w14:paraId="6FE9C11A" w14:textId="77777777" w:rsidTr="000D3196">
        <w:trPr>
          <w:trHeight w:val="299"/>
        </w:trPr>
        <w:tc>
          <w:tcPr>
            <w:tcW w:w="1244" w:type="dxa"/>
          </w:tcPr>
          <w:p w14:paraId="18291B0D" w14:textId="77777777" w:rsidR="002B60C5" w:rsidRPr="00BC4861" w:rsidRDefault="002B60C5" w:rsidP="002B60C5">
            <w:pPr>
              <w:pStyle w:val="TableParagraph"/>
              <w:spacing w:before="1" w:line="27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15</w:t>
            </w:r>
          </w:p>
        </w:tc>
        <w:tc>
          <w:tcPr>
            <w:tcW w:w="4952" w:type="dxa"/>
          </w:tcPr>
          <w:p w14:paraId="7BFF7EB6" w14:textId="77777777" w:rsidR="002B60C5" w:rsidRPr="00BC4861" w:rsidRDefault="002B60C5" w:rsidP="002B60C5">
            <w:pPr>
              <w:pStyle w:val="TableParagraph"/>
              <w:spacing w:before="1" w:line="278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Книга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жалоб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абонентов</w:t>
            </w:r>
            <w:proofErr w:type="spellEnd"/>
          </w:p>
        </w:tc>
        <w:tc>
          <w:tcPr>
            <w:tcW w:w="9083" w:type="dxa"/>
          </w:tcPr>
          <w:p w14:paraId="13AD06C7" w14:textId="77777777" w:rsidR="002B60C5" w:rsidRPr="00BC4861" w:rsidRDefault="002B60C5" w:rsidP="002B60C5">
            <w:pPr>
              <w:pStyle w:val="TableParagraph"/>
              <w:spacing w:before="1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Запись жалоб абонентов и отметки о принятых мерах</w:t>
            </w:r>
          </w:p>
        </w:tc>
      </w:tr>
      <w:tr w:rsidR="002B60C5" w:rsidRPr="00BC4861" w14:paraId="746CF514" w14:textId="77777777" w:rsidTr="000D3196">
        <w:trPr>
          <w:trHeight w:val="299"/>
        </w:trPr>
        <w:tc>
          <w:tcPr>
            <w:tcW w:w="1244" w:type="dxa"/>
          </w:tcPr>
          <w:p w14:paraId="75A20737" w14:textId="77777777" w:rsidR="002B60C5" w:rsidRPr="00BC4861" w:rsidRDefault="002B60C5" w:rsidP="002B60C5">
            <w:pPr>
              <w:pStyle w:val="TableParagraph"/>
              <w:spacing w:before="2" w:line="27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16</w:t>
            </w:r>
          </w:p>
        </w:tc>
        <w:tc>
          <w:tcPr>
            <w:tcW w:w="4952" w:type="dxa"/>
          </w:tcPr>
          <w:p w14:paraId="63FBC416" w14:textId="77777777" w:rsidR="002B60C5" w:rsidRPr="00BC4861" w:rsidRDefault="002B60C5" w:rsidP="002B60C5">
            <w:pPr>
              <w:pStyle w:val="TableParagraph"/>
              <w:spacing w:before="2" w:line="278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График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работы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дежурного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персонала</w:t>
            </w:r>
            <w:proofErr w:type="spellEnd"/>
          </w:p>
        </w:tc>
        <w:tc>
          <w:tcPr>
            <w:tcW w:w="9083" w:type="dxa"/>
          </w:tcPr>
          <w:p w14:paraId="4C9E6A9D" w14:textId="77777777" w:rsidR="002B60C5" w:rsidRPr="00BC4861" w:rsidRDefault="002B60C5" w:rsidP="002B60C5">
            <w:pPr>
              <w:pStyle w:val="TableParagraph"/>
              <w:spacing w:before="2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Расписание работы дежурного персонала предприятий тепловых сетей</w:t>
            </w:r>
          </w:p>
        </w:tc>
      </w:tr>
      <w:tr w:rsidR="002B60C5" w:rsidRPr="00BC4861" w14:paraId="01748022" w14:textId="77777777" w:rsidTr="000D3196">
        <w:trPr>
          <w:trHeight w:val="597"/>
        </w:trPr>
        <w:tc>
          <w:tcPr>
            <w:tcW w:w="1244" w:type="dxa"/>
          </w:tcPr>
          <w:p w14:paraId="1302FDA0" w14:textId="77777777" w:rsidR="002B60C5" w:rsidRPr="00BC4861" w:rsidRDefault="002B60C5" w:rsidP="002B60C5">
            <w:pPr>
              <w:pStyle w:val="TableParagraph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lastRenderedPageBreak/>
              <w:t>17</w:t>
            </w:r>
          </w:p>
        </w:tc>
        <w:tc>
          <w:tcPr>
            <w:tcW w:w="4952" w:type="dxa"/>
          </w:tcPr>
          <w:p w14:paraId="74C89241" w14:textId="77777777" w:rsidR="002B60C5" w:rsidRPr="00BC4861" w:rsidRDefault="002B60C5" w:rsidP="002B60C5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 ответственных руководителей и производителей работ</w:t>
            </w:r>
          </w:p>
        </w:tc>
        <w:tc>
          <w:tcPr>
            <w:tcW w:w="9083" w:type="dxa"/>
          </w:tcPr>
          <w:p w14:paraId="4D9FAB1E" w14:textId="49456546" w:rsidR="002B60C5" w:rsidRPr="00BC4861" w:rsidRDefault="002B60C5" w:rsidP="002B60C5">
            <w:pPr>
              <w:pStyle w:val="TableParagraph"/>
              <w:tabs>
                <w:tab w:val="left" w:pos="1901"/>
                <w:tab w:val="left" w:pos="3767"/>
                <w:tab w:val="left" w:pos="5644"/>
                <w:tab w:val="left" w:pos="6006"/>
                <w:tab w:val="left" w:pos="8006"/>
                <w:tab w:val="left" w:pos="8848"/>
              </w:tabs>
              <w:spacing w:line="300" w:lineRule="exact"/>
              <w:ind w:right="10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ответственных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руководителей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производителей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работ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 указанием их должностей, фамилий, инициалов</w:t>
            </w:r>
          </w:p>
        </w:tc>
      </w:tr>
      <w:tr w:rsidR="002B60C5" w:rsidRPr="00BC4861" w14:paraId="0EF2FD8E" w14:textId="77777777" w:rsidTr="000D3196">
        <w:trPr>
          <w:trHeight w:val="895"/>
        </w:trPr>
        <w:tc>
          <w:tcPr>
            <w:tcW w:w="1244" w:type="dxa"/>
          </w:tcPr>
          <w:p w14:paraId="6D6450D8" w14:textId="77777777" w:rsidR="002B60C5" w:rsidRPr="00BC4861" w:rsidRDefault="002B60C5" w:rsidP="002B60C5">
            <w:pPr>
              <w:pStyle w:val="TableParagraph"/>
              <w:spacing w:line="299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18</w:t>
            </w:r>
          </w:p>
        </w:tc>
        <w:tc>
          <w:tcPr>
            <w:tcW w:w="4952" w:type="dxa"/>
          </w:tcPr>
          <w:p w14:paraId="3C7E6D06" w14:textId="745018FE" w:rsidR="002B60C5" w:rsidRPr="00BC4861" w:rsidRDefault="002B60C5" w:rsidP="002B60C5">
            <w:pPr>
              <w:pStyle w:val="TableParagraph"/>
              <w:tabs>
                <w:tab w:val="left" w:pos="1217"/>
                <w:tab w:val="left" w:pos="1393"/>
                <w:tab w:val="left" w:pos="3019"/>
                <w:tab w:val="left" w:pos="3430"/>
                <w:tab w:val="left" w:pos="3779"/>
              </w:tabs>
              <w:ind w:right="100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должностных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лиц,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 xml:space="preserve">имеющих </w:t>
            </w:r>
            <w:r w:rsidR="00920D3A" w:rsidRPr="00BC4861">
              <w:rPr>
                <w:sz w:val="26"/>
                <w:lang w:val="ru-RU"/>
              </w:rPr>
              <w:t>право</w:t>
            </w:r>
            <w:r w:rsidR="00920D3A">
              <w:rPr>
                <w:sz w:val="26"/>
                <w:lang w:val="ru-RU"/>
              </w:rPr>
              <w:t xml:space="preserve"> пользования оперативной</w:t>
            </w:r>
          </w:p>
          <w:p w14:paraId="59295C9D" w14:textId="77777777" w:rsidR="002B60C5" w:rsidRPr="00BC4861" w:rsidRDefault="002B60C5" w:rsidP="002B60C5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радиосвязью</w:t>
            </w:r>
            <w:proofErr w:type="spellEnd"/>
          </w:p>
        </w:tc>
        <w:tc>
          <w:tcPr>
            <w:tcW w:w="9083" w:type="dxa"/>
          </w:tcPr>
          <w:p w14:paraId="22D2E048" w14:textId="77777777" w:rsidR="002B60C5" w:rsidRPr="00BC4861" w:rsidRDefault="002B60C5" w:rsidP="002B60C5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 лиц, имеющих право пользования оперативной радиосвязью с указанием их должностей, фамилии, инициалов</w:t>
            </w:r>
          </w:p>
        </w:tc>
      </w:tr>
      <w:tr w:rsidR="002B60C5" w:rsidRPr="00BC4861" w14:paraId="4F3D7220" w14:textId="77777777" w:rsidTr="000D3196">
        <w:trPr>
          <w:trHeight w:val="897"/>
        </w:trPr>
        <w:tc>
          <w:tcPr>
            <w:tcW w:w="1244" w:type="dxa"/>
          </w:tcPr>
          <w:p w14:paraId="1AF5EA6F" w14:textId="77777777" w:rsidR="002B60C5" w:rsidRPr="00BC4861" w:rsidRDefault="002B60C5" w:rsidP="002B60C5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19</w:t>
            </w:r>
          </w:p>
        </w:tc>
        <w:tc>
          <w:tcPr>
            <w:tcW w:w="4952" w:type="dxa"/>
          </w:tcPr>
          <w:p w14:paraId="672F607D" w14:textId="0F00061F" w:rsidR="002B60C5" w:rsidRPr="00BC4861" w:rsidRDefault="00920D3A" w:rsidP="002B60C5">
            <w:pPr>
              <w:pStyle w:val="TableParagraph"/>
              <w:tabs>
                <w:tab w:val="left" w:pos="1141"/>
                <w:tab w:val="left" w:pos="1210"/>
                <w:tab w:val="left" w:pos="2870"/>
                <w:tab w:val="left" w:pos="3004"/>
                <w:tab w:val="left" w:pos="3390"/>
                <w:tab w:val="left" w:pos="3757"/>
              </w:tabs>
              <w:spacing w:before="2"/>
              <w:ind w:right="99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>
              <w:rPr>
                <w:sz w:val="26"/>
                <w:lang w:val="ru-RU"/>
              </w:rPr>
              <w:t xml:space="preserve"> должностных лиц</w:t>
            </w:r>
            <w:r w:rsidR="002B60C5" w:rsidRPr="00BC4861">
              <w:rPr>
                <w:sz w:val="26"/>
                <w:lang w:val="ru-RU"/>
              </w:rPr>
              <w:t>,</w:t>
            </w:r>
            <w:r w:rsidR="00621A71">
              <w:rPr>
                <w:sz w:val="26"/>
                <w:lang w:val="ru-RU"/>
              </w:rPr>
              <w:t xml:space="preserve"> </w:t>
            </w:r>
            <w:r w:rsidR="002B60C5" w:rsidRPr="00BC4861">
              <w:rPr>
                <w:sz w:val="26"/>
                <w:lang w:val="ru-RU"/>
              </w:rPr>
              <w:t>имеющих право</w:t>
            </w:r>
            <w:r w:rsidR="00621A71">
              <w:rPr>
                <w:sz w:val="26"/>
                <w:lang w:val="ru-RU"/>
              </w:rPr>
              <w:t xml:space="preserve"> </w:t>
            </w:r>
            <w:r w:rsidR="002B60C5" w:rsidRPr="00BC4861">
              <w:rPr>
                <w:sz w:val="26"/>
                <w:lang w:val="ru-RU"/>
              </w:rPr>
              <w:t>участвовать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 xml:space="preserve"> оперативных</w:t>
            </w:r>
          </w:p>
          <w:p w14:paraId="1F959625" w14:textId="77777777" w:rsidR="002B60C5" w:rsidRPr="00BC4861" w:rsidRDefault="002B60C5" w:rsidP="002B60C5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переключениях</w:t>
            </w:r>
            <w:proofErr w:type="spellEnd"/>
          </w:p>
        </w:tc>
        <w:tc>
          <w:tcPr>
            <w:tcW w:w="9083" w:type="dxa"/>
          </w:tcPr>
          <w:p w14:paraId="48ADD126" w14:textId="78556E66" w:rsidR="002B60C5" w:rsidRPr="00BC4861" w:rsidRDefault="002B60C5" w:rsidP="002B60C5">
            <w:pPr>
              <w:pStyle w:val="TableParagraph"/>
              <w:tabs>
                <w:tab w:val="left" w:pos="2042"/>
                <w:tab w:val="left" w:pos="2884"/>
                <w:tab w:val="left" w:pos="4331"/>
                <w:tab w:val="left" w:pos="5338"/>
                <w:tab w:val="left" w:pos="7030"/>
                <w:tab w:val="left" w:pos="7521"/>
              </w:tabs>
              <w:spacing w:before="2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лиц,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имеющих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право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участвовать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оперативных переключениях, с указанием их должностей, фамилии, инициалов</w:t>
            </w:r>
          </w:p>
        </w:tc>
      </w:tr>
      <w:tr w:rsidR="002B60C5" w:rsidRPr="00BC4861" w14:paraId="2B85164F" w14:textId="77777777" w:rsidTr="000D3196">
        <w:trPr>
          <w:trHeight w:val="300"/>
        </w:trPr>
        <w:tc>
          <w:tcPr>
            <w:tcW w:w="1244" w:type="dxa"/>
          </w:tcPr>
          <w:p w14:paraId="03500EDE" w14:textId="77777777" w:rsidR="002B60C5" w:rsidRPr="00BC4861" w:rsidRDefault="002B60C5" w:rsidP="002B60C5">
            <w:pPr>
              <w:pStyle w:val="TableParagraph"/>
              <w:spacing w:before="2" w:line="27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20</w:t>
            </w:r>
          </w:p>
        </w:tc>
        <w:tc>
          <w:tcPr>
            <w:tcW w:w="4952" w:type="dxa"/>
          </w:tcPr>
          <w:p w14:paraId="31571AF0" w14:textId="0F3746EF" w:rsidR="002B60C5" w:rsidRPr="00621A71" w:rsidRDefault="002B60C5" w:rsidP="002B60C5">
            <w:pPr>
              <w:pStyle w:val="TableParagraph"/>
              <w:tabs>
                <w:tab w:val="left" w:pos="1673"/>
                <w:tab w:val="left" w:pos="2105"/>
                <w:tab w:val="left" w:pos="4075"/>
              </w:tabs>
              <w:spacing w:before="2" w:line="278" w:lineRule="exact"/>
              <w:rPr>
                <w:sz w:val="26"/>
                <w:lang w:val="ru-RU"/>
              </w:rPr>
            </w:pPr>
            <w:r w:rsidRPr="00621A71">
              <w:rPr>
                <w:sz w:val="26"/>
                <w:lang w:val="ru-RU"/>
              </w:rPr>
              <w:t>Положение</w:t>
            </w:r>
            <w:r>
              <w:rPr>
                <w:sz w:val="26"/>
                <w:lang w:val="ru-RU"/>
              </w:rPr>
              <w:t xml:space="preserve"> </w:t>
            </w:r>
            <w:r w:rsidRPr="00621A71"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 </w:t>
            </w:r>
            <w:r w:rsidRPr="00621A71">
              <w:rPr>
                <w:sz w:val="26"/>
                <w:lang w:val="ru-RU"/>
              </w:rPr>
              <w:t>диспетчерском</w:t>
            </w:r>
            <w:r>
              <w:rPr>
                <w:sz w:val="26"/>
                <w:lang w:val="ru-RU"/>
              </w:rPr>
              <w:t xml:space="preserve"> </w:t>
            </w:r>
            <w:r w:rsidRPr="00621A71">
              <w:rPr>
                <w:sz w:val="26"/>
                <w:lang w:val="ru-RU"/>
              </w:rPr>
              <w:t>пункте</w:t>
            </w:r>
            <w:r w:rsidR="00621A71" w:rsidRPr="00621A71">
              <w:rPr>
                <w:sz w:val="26"/>
                <w:lang w:val="ru-RU"/>
              </w:rPr>
              <w:t xml:space="preserve"> тепловых сетей</w:t>
            </w:r>
          </w:p>
        </w:tc>
        <w:tc>
          <w:tcPr>
            <w:tcW w:w="9083" w:type="dxa"/>
          </w:tcPr>
          <w:p w14:paraId="75B13D2E" w14:textId="025C8A35" w:rsidR="002B60C5" w:rsidRPr="00BC4861" w:rsidRDefault="002B60C5" w:rsidP="002B60C5">
            <w:pPr>
              <w:pStyle w:val="TableParagraph"/>
              <w:tabs>
                <w:tab w:val="left" w:pos="1783"/>
                <w:tab w:val="left" w:pos="3148"/>
                <w:tab w:val="left" w:pos="4690"/>
                <w:tab w:val="left" w:pos="5894"/>
                <w:tab w:val="left" w:pos="6254"/>
                <w:tab w:val="left" w:pos="7046"/>
                <w:tab w:val="left" w:pos="7384"/>
                <w:tab w:val="left" w:pos="8254"/>
              </w:tabs>
              <w:spacing w:before="2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Определение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основного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назначения,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функций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прав,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также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связей</w:t>
            </w:r>
            <w:r w:rsidR="00621A71" w:rsidRPr="00BC4861">
              <w:rPr>
                <w:sz w:val="26"/>
                <w:lang w:val="ru-RU"/>
              </w:rPr>
              <w:t xml:space="preserve"> диспетчерского пункта с другими подразделениями предприятия теплосети</w:t>
            </w:r>
          </w:p>
        </w:tc>
      </w:tr>
      <w:tr w:rsidR="000D3196" w:rsidRPr="00BC4861" w14:paraId="1928DE0A" w14:textId="77777777" w:rsidTr="000D3196">
        <w:trPr>
          <w:trHeight w:val="599"/>
        </w:trPr>
        <w:tc>
          <w:tcPr>
            <w:tcW w:w="1244" w:type="dxa"/>
          </w:tcPr>
          <w:p w14:paraId="2DA8A93D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21</w:t>
            </w:r>
          </w:p>
        </w:tc>
        <w:tc>
          <w:tcPr>
            <w:tcW w:w="4952" w:type="dxa"/>
          </w:tcPr>
          <w:p w14:paraId="3A715271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proofErr w:type="spellStart"/>
            <w:r w:rsidRPr="00BC4861">
              <w:rPr>
                <w:sz w:val="26"/>
              </w:rPr>
              <w:t>Положение</w:t>
            </w:r>
            <w:proofErr w:type="spellEnd"/>
            <w:r w:rsidRPr="00BC4861">
              <w:rPr>
                <w:sz w:val="26"/>
              </w:rPr>
              <w:t xml:space="preserve"> (</w:t>
            </w:r>
            <w:proofErr w:type="spellStart"/>
            <w:r w:rsidRPr="00BC4861">
              <w:rPr>
                <w:sz w:val="26"/>
              </w:rPr>
              <w:t>должностная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инструкция</w:t>
            </w:r>
            <w:proofErr w:type="spellEnd"/>
            <w:r w:rsidRPr="00BC4861">
              <w:rPr>
                <w:sz w:val="26"/>
              </w:rPr>
              <w:t>)</w:t>
            </w:r>
          </w:p>
        </w:tc>
        <w:tc>
          <w:tcPr>
            <w:tcW w:w="9083" w:type="dxa"/>
          </w:tcPr>
          <w:p w14:paraId="28748541" w14:textId="21D3463F" w:rsidR="000D3196" w:rsidRPr="00BC4861" w:rsidRDefault="000D3196" w:rsidP="000D3196">
            <w:pPr>
              <w:pStyle w:val="TableParagraph"/>
              <w:tabs>
                <w:tab w:val="left" w:pos="1800"/>
                <w:tab w:val="left" w:pos="2546"/>
                <w:tab w:val="left" w:pos="2923"/>
                <w:tab w:val="left" w:pos="4650"/>
                <w:tab w:val="left" w:pos="6272"/>
                <w:tab w:val="left" w:pos="8085"/>
                <w:tab w:val="left" w:pos="8845"/>
              </w:tabs>
              <w:spacing w:line="300" w:lineRule="atLeas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Определение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прав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обязанностей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конкретного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должностного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лица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 соответствии с выполняемыми им функциями (для каждого рабочего места)</w:t>
            </w:r>
          </w:p>
        </w:tc>
      </w:tr>
      <w:tr w:rsidR="000D3196" w:rsidRPr="00BC4861" w14:paraId="2F6BD11D" w14:textId="77777777" w:rsidTr="000D3196">
        <w:trPr>
          <w:trHeight w:val="597"/>
        </w:trPr>
        <w:tc>
          <w:tcPr>
            <w:tcW w:w="1244" w:type="dxa"/>
          </w:tcPr>
          <w:p w14:paraId="4FDAEDCA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22</w:t>
            </w:r>
          </w:p>
        </w:tc>
        <w:tc>
          <w:tcPr>
            <w:tcW w:w="4952" w:type="dxa"/>
          </w:tcPr>
          <w:p w14:paraId="1CE13527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 инструкций по эксплуатации оборудования (систем, сооружений)</w:t>
            </w:r>
          </w:p>
        </w:tc>
        <w:tc>
          <w:tcPr>
            <w:tcW w:w="9083" w:type="dxa"/>
          </w:tcPr>
          <w:p w14:paraId="06C0D9AF" w14:textId="1880AF7B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 xml:space="preserve">Утвержденный главным инженером перечень инструкций по эксплуатации </w:t>
            </w:r>
            <w:r w:rsidR="00920D3A" w:rsidRPr="00BC4861">
              <w:rPr>
                <w:sz w:val="26"/>
                <w:lang w:val="ru-RU"/>
              </w:rPr>
              <w:t>оборудования (</w:t>
            </w:r>
            <w:r w:rsidRPr="00BC4861">
              <w:rPr>
                <w:sz w:val="26"/>
                <w:lang w:val="ru-RU"/>
              </w:rPr>
              <w:t>систем, сооружений) для каждого рабочего места</w:t>
            </w:r>
          </w:p>
        </w:tc>
      </w:tr>
      <w:tr w:rsidR="000D3196" w:rsidRPr="00BC4861" w14:paraId="70C0AF3B" w14:textId="77777777" w:rsidTr="000D3196">
        <w:trPr>
          <w:trHeight w:val="894"/>
        </w:trPr>
        <w:tc>
          <w:tcPr>
            <w:tcW w:w="1244" w:type="dxa"/>
          </w:tcPr>
          <w:p w14:paraId="56420466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23</w:t>
            </w:r>
          </w:p>
        </w:tc>
        <w:tc>
          <w:tcPr>
            <w:tcW w:w="4952" w:type="dxa"/>
          </w:tcPr>
          <w:p w14:paraId="3DAFA61B" w14:textId="59640201" w:rsidR="000D3196" w:rsidRPr="00BC4861" w:rsidRDefault="000D3196" w:rsidP="000D3196">
            <w:pPr>
              <w:pStyle w:val="TableParagraph"/>
              <w:tabs>
                <w:tab w:val="left" w:pos="2262"/>
                <w:tab w:val="left" w:pos="3341"/>
              </w:tabs>
              <w:ind w:right="10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Инструкции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 xml:space="preserve">эксплуатации </w:t>
            </w:r>
            <w:r w:rsidR="00920D3A" w:rsidRPr="00BC4861">
              <w:rPr>
                <w:sz w:val="26"/>
                <w:lang w:val="ru-RU"/>
              </w:rPr>
              <w:t>оборудования (</w:t>
            </w:r>
            <w:r w:rsidRPr="00BC4861">
              <w:rPr>
                <w:sz w:val="26"/>
                <w:lang w:val="ru-RU"/>
              </w:rPr>
              <w:t>систем, сооружений)</w:t>
            </w:r>
          </w:p>
        </w:tc>
        <w:tc>
          <w:tcPr>
            <w:tcW w:w="9083" w:type="dxa"/>
          </w:tcPr>
          <w:p w14:paraId="1684269D" w14:textId="4AE152CA" w:rsidR="000D3196" w:rsidRPr="00BC4861" w:rsidRDefault="000D3196" w:rsidP="000D3196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Инструкции по эксплуатации основного и вспомогательного оборудования (</w:t>
            </w:r>
            <w:r w:rsidR="00920D3A" w:rsidRPr="00BC4861">
              <w:rPr>
                <w:sz w:val="26"/>
                <w:lang w:val="ru-RU"/>
              </w:rPr>
              <w:t>систем, устройств, сооружений), обслуживаемого дежурным персоналом</w:t>
            </w:r>
          </w:p>
          <w:p w14:paraId="66CA0F7A" w14:textId="77777777" w:rsidR="000D3196" w:rsidRPr="00BC4861" w:rsidRDefault="000D3196" w:rsidP="000D3196">
            <w:pPr>
              <w:pStyle w:val="TableParagraph"/>
              <w:spacing w:line="278" w:lineRule="exact"/>
              <w:rPr>
                <w:sz w:val="26"/>
              </w:rPr>
            </w:pPr>
            <w:r w:rsidRPr="00BC4861">
              <w:rPr>
                <w:sz w:val="26"/>
              </w:rPr>
              <w:t xml:space="preserve">ПТС, </w:t>
            </w:r>
            <w:proofErr w:type="spellStart"/>
            <w:r w:rsidRPr="00BC4861">
              <w:rPr>
                <w:sz w:val="26"/>
              </w:rPr>
              <w:t>включая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вопросы</w:t>
            </w:r>
            <w:proofErr w:type="spellEnd"/>
            <w:r w:rsidRPr="00BC4861">
              <w:rPr>
                <w:sz w:val="26"/>
              </w:rPr>
              <w:t xml:space="preserve"> </w:t>
            </w:r>
            <w:proofErr w:type="spellStart"/>
            <w:r w:rsidRPr="00BC4861">
              <w:rPr>
                <w:sz w:val="26"/>
              </w:rPr>
              <w:t>безопасности</w:t>
            </w:r>
            <w:proofErr w:type="spellEnd"/>
          </w:p>
        </w:tc>
      </w:tr>
      <w:tr w:rsidR="000D3196" w:rsidRPr="00BC4861" w14:paraId="1A632C5D" w14:textId="77777777" w:rsidTr="000D3196">
        <w:trPr>
          <w:trHeight w:val="897"/>
        </w:trPr>
        <w:tc>
          <w:tcPr>
            <w:tcW w:w="1244" w:type="dxa"/>
          </w:tcPr>
          <w:p w14:paraId="2B0F6A90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24</w:t>
            </w:r>
          </w:p>
        </w:tc>
        <w:tc>
          <w:tcPr>
            <w:tcW w:w="4952" w:type="dxa"/>
          </w:tcPr>
          <w:p w14:paraId="0977E12B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 заявок на приемку оборудования</w:t>
            </w:r>
          </w:p>
        </w:tc>
        <w:tc>
          <w:tcPr>
            <w:tcW w:w="9083" w:type="dxa"/>
          </w:tcPr>
          <w:p w14:paraId="5705F3B4" w14:textId="77777777" w:rsidR="000D3196" w:rsidRPr="00BC4861" w:rsidRDefault="000D3196" w:rsidP="000D3196">
            <w:pPr>
              <w:pStyle w:val="TableParagraph"/>
              <w:spacing w:line="300" w:lineRule="exact"/>
              <w:ind w:right="99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Регистрация заявок строительных, монтажных, наладочных и ремонтных организаций, а также абонентов на вызов представителя района теплосети для участия в приемке теплотрассы и оборудования</w:t>
            </w:r>
          </w:p>
        </w:tc>
      </w:tr>
      <w:tr w:rsidR="000D3196" w:rsidRPr="00BC4861" w14:paraId="5223D0FC" w14:textId="77777777" w:rsidTr="000D3196">
        <w:trPr>
          <w:trHeight w:val="594"/>
        </w:trPr>
        <w:tc>
          <w:tcPr>
            <w:tcW w:w="1244" w:type="dxa"/>
          </w:tcPr>
          <w:p w14:paraId="69A9BBCE" w14:textId="77777777" w:rsidR="000D3196" w:rsidRPr="00BC4861" w:rsidRDefault="000D3196" w:rsidP="000D3196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25</w:t>
            </w:r>
          </w:p>
        </w:tc>
        <w:tc>
          <w:tcPr>
            <w:tcW w:w="4952" w:type="dxa"/>
          </w:tcPr>
          <w:p w14:paraId="2F96CDBD" w14:textId="77777777" w:rsidR="000D3196" w:rsidRPr="00BC4861" w:rsidRDefault="000D3196" w:rsidP="000D3196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График текущего ремонта тепловых сетей</w:t>
            </w:r>
          </w:p>
        </w:tc>
        <w:tc>
          <w:tcPr>
            <w:tcW w:w="9083" w:type="dxa"/>
          </w:tcPr>
          <w:p w14:paraId="475FA7D2" w14:textId="10B6C57C" w:rsidR="000D3196" w:rsidRPr="00BC4861" w:rsidRDefault="000D3196" w:rsidP="000D3196">
            <w:pPr>
              <w:pStyle w:val="TableParagraph"/>
              <w:tabs>
                <w:tab w:val="left" w:pos="1426"/>
                <w:tab w:val="left" w:pos="2680"/>
                <w:tab w:val="left" w:pos="4002"/>
                <w:tab w:val="left" w:pos="4937"/>
                <w:tab w:val="left" w:pos="6616"/>
                <w:tab w:val="left" w:pos="7981"/>
              </w:tabs>
              <w:spacing w:line="296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участков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сетей,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подлежащих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текущему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ремонту,</w:t>
            </w:r>
          </w:p>
          <w:p w14:paraId="3BB60D2A" w14:textId="77777777" w:rsidR="000D3196" w:rsidRPr="00BC4861" w:rsidRDefault="000D3196" w:rsidP="000D3196">
            <w:pPr>
              <w:pStyle w:val="TableParagraph"/>
              <w:spacing w:before="1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планируемые и фактические сроки выполнения работ</w:t>
            </w:r>
          </w:p>
        </w:tc>
      </w:tr>
      <w:tr w:rsidR="000D3196" w:rsidRPr="00BC4861" w14:paraId="3DA57689" w14:textId="77777777" w:rsidTr="000D3196">
        <w:trPr>
          <w:trHeight w:val="597"/>
        </w:trPr>
        <w:tc>
          <w:tcPr>
            <w:tcW w:w="1244" w:type="dxa"/>
          </w:tcPr>
          <w:p w14:paraId="43152D63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26</w:t>
            </w:r>
          </w:p>
        </w:tc>
        <w:tc>
          <w:tcPr>
            <w:tcW w:w="4952" w:type="dxa"/>
          </w:tcPr>
          <w:p w14:paraId="1E7B00A4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График капитального ремонта тепловых сетей</w:t>
            </w:r>
          </w:p>
        </w:tc>
        <w:tc>
          <w:tcPr>
            <w:tcW w:w="9083" w:type="dxa"/>
          </w:tcPr>
          <w:p w14:paraId="6FD4469A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 участков тепловых сетей, подлежащих капитальному ремонту, планируемые и фактические сроки выполнения работ</w:t>
            </w:r>
          </w:p>
        </w:tc>
      </w:tr>
      <w:tr w:rsidR="000D3196" w:rsidRPr="00BC4861" w14:paraId="4112E326" w14:textId="77777777" w:rsidTr="000D3196">
        <w:trPr>
          <w:trHeight w:val="897"/>
        </w:trPr>
        <w:tc>
          <w:tcPr>
            <w:tcW w:w="1244" w:type="dxa"/>
          </w:tcPr>
          <w:p w14:paraId="0FC13186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27</w:t>
            </w:r>
          </w:p>
        </w:tc>
        <w:tc>
          <w:tcPr>
            <w:tcW w:w="4952" w:type="dxa"/>
          </w:tcPr>
          <w:p w14:paraId="0195ADA9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График режима работы тепловых сетей</w:t>
            </w:r>
          </w:p>
          <w:p w14:paraId="6633E6E9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(по каждому району на отопительный и летний периоды)</w:t>
            </w:r>
          </w:p>
        </w:tc>
        <w:tc>
          <w:tcPr>
            <w:tcW w:w="9083" w:type="dxa"/>
          </w:tcPr>
          <w:p w14:paraId="702E7387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Графики: пьезометрический, температурный, расхода теплоносителя, отпуска тепла</w:t>
            </w:r>
          </w:p>
        </w:tc>
      </w:tr>
      <w:tr w:rsidR="000D3196" w:rsidRPr="00BC4861" w14:paraId="77635AFF" w14:textId="77777777" w:rsidTr="000D3196">
        <w:trPr>
          <w:trHeight w:val="597"/>
        </w:trPr>
        <w:tc>
          <w:tcPr>
            <w:tcW w:w="1244" w:type="dxa"/>
          </w:tcPr>
          <w:p w14:paraId="0CA1123B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28</w:t>
            </w:r>
          </w:p>
        </w:tc>
        <w:tc>
          <w:tcPr>
            <w:tcW w:w="4952" w:type="dxa"/>
          </w:tcPr>
          <w:p w14:paraId="1A452AB7" w14:textId="5A3D23FC" w:rsidR="000D3196" w:rsidRPr="00BC4861" w:rsidRDefault="001C0B6D" w:rsidP="000D3196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  <w:lang w:val="ru-RU"/>
              </w:rPr>
              <w:t>Карта установок технологических защит</w:t>
            </w:r>
          </w:p>
        </w:tc>
        <w:tc>
          <w:tcPr>
            <w:tcW w:w="9083" w:type="dxa"/>
          </w:tcPr>
          <w:p w14:paraId="6A847AAE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Наименование защиты (сигнализации) с указанием места установки, типа прибора и уставки срабатывания по параметру и времени</w:t>
            </w:r>
          </w:p>
        </w:tc>
      </w:tr>
      <w:tr w:rsidR="000D3196" w:rsidRPr="00BC4861" w14:paraId="715C917E" w14:textId="77777777" w:rsidTr="000D3196">
        <w:trPr>
          <w:trHeight w:val="897"/>
        </w:trPr>
        <w:tc>
          <w:tcPr>
            <w:tcW w:w="1244" w:type="dxa"/>
          </w:tcPr>
          <w:p w14:paraId="39A6D728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lastRenderedPageBreak/>
              <w:t>29</w:t>
            </w:r>
          </w:p>
        </w:tc>
        <w:tc>
          <w:tcPr>
            <w:tcW w:w="4952" w:type="dxa"/>
          </w:tcPr>
          <w:p w14:paraId="5098F05F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 оборудования, находящегося в</w:t>
            </w:r>
          </w:p>
          <w:p w14:paraId="164A5A5C" w14:textId="319D031E" w:rsidR="000D3196" w:rsidRPr="00BC4861" w:rsidRDefault="000D3196" w:rsidP="000D3196">
            <w:pPr>
              <w:pStyle w:val="TableParagraph"/>
              <w:tabs>
                <w:tab w:val="left" w:pos="1864"/>
                <w:tab w:val="left" w:pos="3482"/>
                <w:tab w:val="left" w:pos="3940"/>
              </w:tabs>
              <w:spacing w:line="298" w:lineRule="exact"/>
              <w:ind w:right="98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оперативном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управлении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ведении диспетчера теплосети (района теплосети)</w:t>
            </w:r>
          </w:p>
        </w:tc>
        <w:tc>
          <w:tcPr>
            <w:tcW w:w="9083" w:type="dxa"/>
          </w:tcPr>
          <w:p w14:paraId="3D7939D6" w14:textId="459BA3D2" w:rsidR="000D3196" w:rsidRPr="00BC4861" w:rsidRDefault="000D3196" w:rsidP="000D3196">
            <w:pPr>
              <w:pStyle w:val="TableParagraph"/>
              <w:tabs>
                <w:tab w:val="left" w:pos="2026"/>
                <w:tab w:val="left" w:pos="2465"/>
                <w:tab w:val="left" w:pos="3628"/>
                <w:tab w:val="left" w:pos="5305"/>
                <w:tab w:val="left" w:pos="7352"/>
              </w:tabs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Наименование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краткие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технические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характеристики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оборудования,</w:t>
            </w:r>
          </w:p>
          <w:p w14:paraId="6EACAC58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находящегося в оперативном управлении и ведении диспетчера теплосети (района)</w:t>
            </w:r>
          </w:p>
        </w:tc>
      </w:tr>
      <w:tr w:rsidR="000D3196" w:rsidRPr="00BC4861" w14:paraId="6C37C69E" w14:textId="77777777" w:rsidTr="000D3196">
        <w:trPr>
          <w:trHeight w:val="1197"/>
        </w:trPr>
        <w:tc>
          <w:tcPr>
            <w:tcW w:w="1244" w:type="dxa"/>
          </w:tcPr>
          <w:p w14:paraId="074693C6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30</w:t>
            </w:r>
          </w:p>
        </w:tc>
        <w:tc>
          <w:tcPr>
            <w:tcW w:w="4952" w:type="dxa"/>
          </w:tcPr>
          <w:p w14:paraId="399FD64A" w14:textId="104DC647" w:rsidR="000D3196" w:rsidRPr="00BC4861" w:rsidRDefault="001C0B6D" w:rsidP="000D3196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  <w:lang w:val="ru-RU"/>
              </w:rPr>
              <w:t>Схема тепловых сетей</w:t>
            </w:r>
          </w:p>
        </w:tc>
        <w:tc>
          <w:tcPr>
            <w:tcW w:w="9083" w:type="dxa"/>
          </w:tcPr>
          <w:p w14:paraId="43ECBA09" w14:textId="3E50DA57" w:rsidR="000D3196" w:rsidRPr="00BC4861" w:rsidRDefault="000D3196" w:rsidP="000D3196">
            <w:pPr>
              <w:pStyle w:val="TableParagraph"/>
              <w:tabs>
                <w:tab w:val="left" w:pos="1023"/>
                <w:tab w:val="left" w:pos="2299"/>
                <w:tab w:val="left" w:pos="3120"/>
                <w:tab w:val="left" w:pos="6331"/>
                <w:tab w:val="left" w:pos="7484"/>
                <w:tab w:val="left" w:pos="7820"/>
              </w:tabs>
              <w:spacing w:before="2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сетей</w:t>
            </w:r>
            <w:r w:rsidR="00621A71">
              <w:rPr>
                <w:sz w:val="26"/>
                <w:lang w:val="ru-RU"/>
              </w:rPr>
              <w:t xml:space="preserve"> </w:t>
            </w:r>
            <w:r w:rsidR="00920D3A" w:rsidRPr="00BC4861">
              <w:rPr>
                <w:sz w:val="26"/>
                <w:lang w:val="ru-RU"/>
              </w:rPr>
              <w:t>района (</w:t>
            </w:r>
            <w:r w:rsidRPr="00BC4861">
              <w:rPr>
                <w:sz w:val="26"/>
                <w:lang w:val="ru-RU"/>
              </w:rPr>
              <w:t>производственного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участка)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указанием диаметров трубопроводов, номеров абонентов, обозначением тепловых камер,</w:t>
            </w:r>
          </w:p>
          <w:p w14:paraId="6BA9CD59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насосных и дренажных станций, установленных на них оборудования и запорной арматуры</w:t>
            </w:r>
          </w:p>
        </w:tc>
      </w:tr>
      <w:tr w:rsidR="000D3196" w:rsidRPr="00BC4861" w14:paraId="55872986" w14:textId="77777777" w:rsidTr="000D3196">
        <w:trPr>
          <w:trHeight w:val="595"/>
        </w:trPr>
        <w:tc>
          <w:tcPr>
            <w:tcW w:w="1244" w:type="dxa"/>
          </w:tcPr>
          <w:p w14:paraId="32CB7BD5" w14:textId="77777777" w:rsidR="000D3196" w:rsidRPr="00BC4861" w:rsidRDefault="000D3196" w:rsidP="000D3196">
            <w:pPr>
              <w:pStyle w:val="TableParagraph"/>
              <w:spacing w:line="299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31</w:t>
            </w:r>
          </w:p>
        </w:tc>
        <w:tc>
          <w:tcPr>
            <w:tcW w:w="4952" w:type="dxa"/>
          </w:tcPr>
          <w:p w14:paraId="435A6B87" w14:textId="603AB074" w:rsidR="000D3196" w:rsidRPr="00BC4861" w:rsidRDefault="000D3196" w:rsidP="000D3196">
            <w:pPr>
              <w:pStyle w:val="TableParagraph"/>
              <w:tabs>
                <w:tab w:val="left" w:pos="1570"/>
                <w:tab w:val="left" w:pos="2645"/>
                <w:tab w:val="left" w:pos="4226"/>
              </w:tabs>
              <w:spacing w:line="298" w:lineRule="exact"/>
              <w:ind w:right="99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Тепловая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источника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тепла (котельной)</w:t>
            </w:r>
          </w:p>
        </w:tc>
        <w:tc>
          <w:tcPr>
            <w:tcW w:w="9083" w:type="dxa"/>
          </w:tcPr>
          <w:p w14:paraId="7EDBE904" w14:textId="42086245" w:rsidR="000D3196" w:rsidRPr="00BC4861" w:rsidRDefault="000D3196" w:rsidP="000D3196">
            <w:pPr>
              <w:pStyle w:val="TableParagraph"/>
              <w:tabs>
                <w:tab w:val="left" w:pos="1949"/>
                <w:tab w:val="left" w:pos="3796"/>
                <w:tab w:val="left" w:pos="6095"/>
                <w:tab w:val="left" w:pos="7268"/>
              </w:tabs>
              <w:spacing w:line="298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Графическое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изображение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технологических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систем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(оборудования, трубопроводов и устройств) по выработке и отпуску тепла</w:t>
            </w:r>
          </w:p>
        </w:tc>
      </w:tr>
      <w:tr w:rsidR="000D3196" w:rsidRPr="00BC4861" w14:paraId="7D131FFF" w14:textId="77777777" w:rsidTr="000D3196">
        <w:trPr>
          <w:trHeight w:val="596"/>
        </w:trPr>
        <w:tc>
          <w:tcPr>
            <w:tcW w:w="1244" w:type="dxa"/>
          </w:tcPr>
          <w:p w14:paraId="3D50E940" w14:textId="77777777" w:rsidR="000D3196" w:rsidRPr="00BC4861" w:rsidRDefault="000D3196" w:rsidP="000D3196">
            <w:pPr>
              <w:pStyle w:val="TableParagraph"/>
              <w:spacing w:before="1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32</w:t>
            </w:r>
          </w:p>
        </w:tc>
        <w:tc>
          <w:tcPr>
            <w:tcW w:w="4952" w:type="dxa"/>
          </w:tcPr>
          <w:p w14:paraId="6411017B" w14:textId="23E2F3BC" w:rsidR="000D3196" w:rsidRPr="00BC4861" w:rsidRDefault="000D3196" w:rsidP="000D3196">
            <w:pPr>
              <w:pStyle w:val="TableParagraph"/>
              <w:tabs>
                <w:tab w:val="left" w:pos="1122"/>
                <w:tab w:val="left" w:pos="3111"/>
                <w:tab w:val="left" w:pos="4279"/>
              </w:tabs>
              <w:spacing w:line="298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трубопроводов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сетевой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воды источника тепла</w:t>
            </w:r>
          </w:p>
        </w:tc>
        <w:tc>
          <w:tcPr>
            <w:tcW w:w="9083" w:type="dxa"/>
          </w:tcPr>
          <w:p w14:paraId="7B72C597" w14:textId="77777777" w:rsidR="000D3196" w:rsidRPr="00BC4861" w:rsidRDefault="000D3196" w:rsidP="000D3196">
            <w:pPr>
              <w:pStyle w:val="TableParagraph"/>
              <w:spacing w:line="298" w:lineRule="exact"/>
              <w:ind w:right="103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Графическое изображение технологических систем подготовки, распределения и выдачи сетевой воды</w:t>
            </w:r>
          </w:p>
        </w:tc>
      </w:tr>
      <w:tr w:rsidR="000D3196" w:rsidRPr="00BC4861" w14:paraId="5EF88050" w14:textId="77777777" w:rsidTr="000D3196">
        <w:trPr>
          <w:trHeight w:val="600"/>
        </w:trPr>
        <w:tc>
          <w:tcPr>
            <w:tcW w:w="1244" w:type="dxa"/>
          </w:tcPr>
          <w:p w14:paraId="61BF7A70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33</w:t>
            </w:r>
          </w:p>
        </w:tc>
        <w:tc>
          <w:tcPr>
            <w:tcW w:w="4952" w:type="dxa"/>
          </w:tcPr>
          <w:p w14:paraId="09C8FDD2" w14:textId="523444B1" w:rsidR="000D3196" w:rsidRPr="00BC4861" w:rsidRDefault="000D3196" w:rsidP="000D3196">
            <w:pPr>
              <w:pStyle w:val="TableParagraph"/>
              <w:tabs>
                <w:tab w:val="left" w:pos="1100"/>
                <w:tab w:val="left" w:pos="2417"/>
                <w:tab w:val="left" w:pos="3540"/>
              </w:tabs>
              <w:spacing w:line="300" w:lineRule="atLeast"/>
              <w:ind w:right="101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тепловой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камеры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(павильона, насосной станции)</w:t>
            </w:r>
          </w:p>
        </w:tc>
        <w:tc>
          <w:tcPr>
            <w:tcW w:w="9083" w:type="dxa"/>
          </w:tcPr>
          <w:p w14:paraId="7EBE20AD" w14:textId="1AAA65D9" w:rsidR="000D3196" w:rsidRPr="00BC4861" w:rsidRDefault="000D3196" w:rsidP="000D3196">
            <w:pPr>
              <w:pStyle w:val="TableParagraph"/>
              <w:spacing w:line="300" w:lineRule="atLeas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 xml:space="preserve">Графическое изображение привязанной к ориентирам на местности тепловой </w:t>
            </w:r>
            <w:r w:rsidR="00920D3A" w:rsidRPr="00BC4861">
              <w:rPr>
                <w:sz w:val="26"/>
                <w:lang w:val="ru-RU"/>
              </w:rPr>
              <w:t>камеры (</w:t>
            </w:r>
            <w:r w:rsidRPr="00BC4861">
              <w:rPr>
                <w:sz w:val="26"/>
                <w:lang w:val="ru-RU"/>
              </w:rPr>
              <w:t>павильона, насосной станции), находящихся в ней трубопроводов,</w:t>
            </w:r>
            <w:r w:rsidR="006F2D04" w:rsidRPr="00BC4861">
              <w:rPr>
                <w:sz w:val="26"/>
                <w:lang w:val="ru-RU"/>
              </w:rPr>
              <w:t xml:space="preserve"> запорной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и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регулирующей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арматуры,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оборудования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и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контрольно- измерительных приборов</w:t>
            </w:r>
          </w:p>
        </w:tc>
      </w:tr>
      <w:tr w:rsidR="000D3196" w:rsidRPr="00BC4861" w14:paraId="40213921" w14:textId="77777777" w:rsidTr="000D3196">
        <w:trPr>
          <w:trHeight w:val="1194"/>
        </w:trPr>
        <w:tc>
          <w:tcPr>
            <w:tcW w:w="1244" w:type="dxa"/>
          </w:tcPr>
          <w:p w14:paraId="729381A1" w14:textId="77777777" w:rsidR="000D3196" w:rsidRPr="00BC4861" w:rsidRDefault="000D3196" w:rsidP="000D3196">
            <w:pPr>
              <w:pStyle w:val="TableParagraph"/>
              <w:spacing w:before="1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34</w:t>
            </w:r>
          </w:p>
        </w:tc>
        <w:tc>
          <w:tcPr>
            <w:tcW w:w="4952" w:type="dxa"/>
          </w:tcPr>
          <w:p w14:paraId="1FE0E50B" w14:textId="77777777" w:rsidR="000D3196" w:rsidRPr="00BC4861" w:rsidRDefault="000D3196" w:rsidP="000D3196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Планшетная схема на отдельный участок</w:t>
            </w:r>
          </w:p>
        </w:tc>
        <w:tc>
          <w:tcPr>
            <w:tcW w:w="9083" w:type="dxa"/>
          </w:tcPr>
          <w:p w14:paraId="11BF8BAD" w14:textId="6E7D313A" w:rsidR="000D3196" w:rsidRPr="00BC4861" w:rsidRDefault="000D3196" w:rsidP="000D3196">
            <w:pPr>
              <w:pStyle w:val="TableParagraph"/>
              <w:spacing w:before="1"/>
              <w:ind w:right="97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 xml:space="preserve">Изображение в плане отдельного участка теплосетей (основных трубопроводов и ответвлений) с указанием диаметров, обозначением на них тепловых </w:t>
            </w:r>
            <w:r w:rsidR="00920D3A" w:rsidRPr="00BC4861">
              <w:rPr>
                <w:sz w:val="26"/>
                <w:lang w:val="ru-RU"/>
              </w:rPr>
              <w:t>пунктов, тепловых камер, компенсаторов, задвижек, номеров и адресов</w:t>
            </w:r>
          </w:p>
          <w:p w14:paraId="7C5E138E" w14:textId="77777777" w:rsidR="000D3196" w:rsidRPr="00BC4861" w:rsidRDefault="000D3196" w:rsidP="000D3196">
            <w:pPr>
              <w:pStyle w:val="TableParagraph"/>
              <w:spacing w:line="276" w:lineRule="exact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абонентов с указанием назначения и этажности зданий</w:t>
            </w:r>
          </w:p>
        </w:tc>
      </w:tr>
      <w:tr w:rsidR="000D3196" w:rsidRPr="00BC4861" w14:paraId="197F30D0" w14:textId="77777777" w:rsidTr="000D3196">
        <w:trPr>
          <w:trHeight w:val="600"/>
        </w:trPr>
        <w:tc>
          <w:tcPr>
            <w:tcW w:w="1244" w:type="dxa"/>
          </w:tcPr>
          <w:p w14:paraId="55997B48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35</w:t>
            </w:r>
          </w:p>
        </w:tc>
        <w:tc>
          <w:tcPr>
            <w:tcW w:w="4952" w:type="dxa"/>
          </w:tcPr>
          <w:p w14:paraId="7C1B6041" w14:textId="106EAC17" w:rsidR="000D3196" w:rsidRPr="00BC4861" w:rsidRDefault="001C0B6D" w:rsidP="000D3196">
            <w:pPr>
              <w:pStyle w:val="TableParagraph"/>
              <w:tabs>
                <w:tab w:val="left" w:pos="2251"/>
                <w:tab w:val="left" w:pos="3148"/>
              </w:tabs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  <w:lang w:val="ru-RU"/>
              </w:rPr>
              <w:t>Принципиальная схема магистральных сетей</w:t>
            </w:r>
          </w:p>
        </w:tc>
        <w:tc>
          <w:tcPr>
            <w:tcW w:w="9083" w:type="dxa"/>
          </w:tcPr>
          <w:p w14:paraId="41489B6B" w14:textId="115F039D" w:rsidR="000D3196" w:rsidRPr="00BC4861" w:rsidRDefault="000D3196" w:rsidP="000D3196">
            <w:pPr>
              <w:pStyle w:val="TableParagraph"/>
              <w:tabs>
                <w:tab w:val="left" w:pos="1021"/>
                <w:tab w:val="left" w:pos="2928"/>
                <w:tab w:val="left" w:pos="3741"/>
                <w:tab w:val="left" w:pos="4072"/>
                <w:tab w:val="left" w:pos="5434"/>
                <w:tab w:val="left" w:pos="6581"/>
                <w:tab w:val="left" w:pos="7449"/>
                <w:tab w:val="left" w:pos="7804"/>
              </w:tabs>
              <w:spacing w:line="300" w:lineRule="atLeast"/>
              <w:ind w:right="105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магистральных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сетей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указанием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номеров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камер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диаметров ответвлений</w:t>
            </w:r>
          </w:p>
        </w:tc>
      </w:tr>
      <w:tr w:rsidR="000D3196" w:rsidRPr="00BC4861" w14:paraId="706205DA" w14:textId="77777777" w:rsidTr="000D3196">
        <w:trPr>
          <w:trHeight w:val="597"/>
        </w:trPr>
        <w:tc>
          <w:tcPr>
            <w:tcW w:w="1244" w:type="dxa"/>
          </w:tcPr>
          <w:p w14:paraId="3F806657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36</w:t>
            </w:r>
          </w:p>
        </w:tc>
        <w:tc>
          <w:tcPr>
            <w:tcW w:w="4952" w:type="dxa"/>
          </w:tcPr>
          <w:p w14:paraId="3BE2FC16" w14:textId="561A1511" w:rsidR="000D3196" w:rsidRPr="00BC4861" w:rsidRDefault="001C0B6D" w:rsidP="000D319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Расчетная схема тепловых сетей</w:t>
            </w:r>
          </w:p>
        </w:tc>
        <w:tc>
          <w:tcPr>
            <w:tcW w:w="9083" w:type="dxa"/>
          </w:tcPr>
          <w:p w14:paraId="0DEDA1BA" w14:textId="5537495D" w:rsidR="000D3196" w:rsidRPr="00BC4861" w:rsidRDefault="001C0B6D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Без масштабная</w:t>
            </w:r>
            <w:r w:rsidR="000D3196" w:rsidRPr="00BC4861">
              <w:rPr>
                <w:sz w:val="26"/>
                <w:lang w:val="ru-RU"/>
              </w:rPr>
              <w:t xml:space="preserve"> схема тепловых сетей с указанием диаметра и приведенной длины каждого расчетного участка</w:t>
            </w:r>
          </w:p>
        </w:tc>
      </w:tr>
      <w:tr w:rsidR="000D3196" w:rsidRPr="00BC4861" w14:paraId="537585F6" w14:textId="77777777" w:rsidTr="000D3196">
        <w:trPr>
          <w:trHeight w:val="594"/>
        </w:trPr>
        <w:tc>
          <w:tcPr>
            <w:tcW w:w="1244" w:type="dxa"/>
          </w:tcPr>
          <w:p w14:paraId="7B877F9E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37</w:t>
            </w:r>
          </w:p>
        </w:tc>
        <w:tc>
          <w:tcPr>
            <w:tcW w:w="4952" w:type="dxa"/>
          </w:tcPr>
          <w:p w14:paraId="1837C151" w14:textId="0A697E9C" w:rsidR="000D3196" w:rsidRPr="00BC4861" w:rsidRDefault="000D3196" w:rsidP="000D3196">
            <w:pPr>
              <w:pStyle w:val="TableParagraph"/>
              <w:tabs>
                <w:tab w:val="left" w:pos="1615"/>
                <w:tab w:val="left" w:pos="4003"/>
              </w:tabs>
              <w:spacing w:line="298" w:lineRule="exact"/>
              <w:ind w:right="101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Таблицы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гидравлического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расчета тепловых сетей</w:t>
            </w:r>
          </w:p>
        </w:tc>
        <w:tc>
          <w:tcPr>
            <w:tcW w:w="9083" w:type="dxa"/>
          </w:tcPr>
          <w:p w14:paraId="2E001013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Результаты расчета потерь напора и величин располагаемых напоров на каждом участке тепловой сети</w:t>
            </w:r>
          </w:p>
        </w:tc>
      </w:tr>
      <w:tr w:rsidR="000D3196" w:rsidRPr="00BC4861" w14:paraId="2EA2AAAF" w14:textId="77777777" w:rsidTr="000D3196">
        <w:trPr>
          <w:trHeight w:val="597"/>
        </w:trPr>
        <w:tc>
          <w:tcPr>
            <w:tcW w:w="1244" w:type="dxa"/>
          </w:tcPr>
          <w:p w14:paraId="5EA11F22" w14:textId="77777777" w:rsidR="000D3196" w:rsidRPr="00BC4861" w:rsidRDefault="000D3196" w:rsidP="000D3196">
            <w:pPr>
              <w:pStyle w:val="TableParagraph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38</w:t>
            </w:r>
          </w:p>
        </w:tc>
        <w:tc>
          <w:tcPr>
            <w:tcW w:w="4952" w:type="dxa"/>
          </w:tcPr>
          <w:p w14:paraId="6634435A" w14:textId="77777777" w:rsidR="000D3196" w:rsidRPr="00BC4861" w:rsidRDefault="000D3196" w:rsidP="000D3196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 работ, проводимых по нарядам</w:t>
            </w:r>
          </w:p>
        </w:tc>
        <w:tc>
          <w:tcPr>
            <w:tcW w:w="9083" w:type="dxa"/>
          </w:tcPr>
          <w:p w14:paraId="7E08B207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 работ, на проведение которых необходимо оформлять наряды- допуска.</w:t>
            </w:r>
          </w:p>
        </w:tc>
      </w:tr>
      <w:tr w:rsidR="000D3196" w:rsidRPr="00BC4861" w14:paraId="41F702A1" w14:textId="77777777" w:rsidTr="000D3196">
        <w:trPr>
          <w:trHeight w:val="1193"/>
        </w:trPr>
        <w:tc>
          <w:tcPr>
            <w:tcW w:w="1244" w:type="dxa"/>
          </w:tcPr>
          <w:p w14:paraId="317AC408" w14:textId="77777777" w:rsidR="000D3196" w:rsidRPr="00BC4861" w:rsidRDefault="000D3196" w:rsidP="000D3196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lastRenderedPageBreak/>
              <w:t>39</w:t>
            </w:r>
          </w:p>
        </w:tc>
        <w:tc>
          <w:tcPr>
            <w:tcW w:w="4952" w:type="dxa"/>
          </w:tcPr>
          <w:p w14:paraId="4DBF332F" w14:textId="268FA39A" w:rsidR="000D3196" w:rsidRPr="00BC4861" w:rsidRDefault="001C0B6D" w:rsidP="000D3196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Наряд - допуск</w:t>
            </w:r>
          </w:p>
        </w:tc>
        <w:tc>
          <w:tcPr>
            <w:tcW w:w="9083" w:type="dxa"/>
          </w:tcPr>
          <w:p w14:paraId="3B1B6878" w14:textId="77777777" w:rsidR="000D3196" w:rsidRPr="00BC4861" w:rsidRDefault="000D3196" w:rsidP="000D3196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Задание на проведение работ, выполняемых по наряду. В задании указываются содержание и место проведения работы, состав бригады, лицо, ответственное за проведение работы, меры, обеспечивающие безопасность проведения работ,</w:t>
            </w:r>
          </w:p>
          <w:p w14:paraId="258387A1" w14:textId="346F9E6F" w:rsidR="000D3196" w:rsidRPr="00BC4861" w:rsidRDefault="000D3196" w:rsidP="000D3196">
            <w:pPr>
              <w:pStyle w:val="TableParagraph"/>
              <w:spacing w:line="278" w:lineRule="exact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 xml:space="preserve">дата и время допусков к </w:t>
            </w:r>
            <w:r w:rsidR="00920D3A" w:rsidRPr="00BC4861">
              <w:rPr>
                <w:sz w:val="26"/>
                <w:lang w:val="ru-RU"/>
              </w:rPr>
              <w:t>работе (</w:t>
            </w:r>
            <w:r w:rsidRPr="00BC4861">
              <w:rPr>
                <w:sz w:val="26"/>
                <w:lang w:val="ru-RU"/>
              </w:rPr>
              <w:t>первичных и ежедневных), окончание работы</w:t>
            </w:r>
          </w:p>
        </w:tc>
      </w:tr>
    </w:tbl>
    <w:p w14:paraId="3C2CBDD8" w14:textId="77777777" w:rsidR="000D3196" w:rsidRPr="00BC4861" w:rsidRDefault="000D3196" w:rsidP="000D3196">
      <w:pPr>
        <w:spacing w:line="278" w:lineRule="exact"/>
        <w:jc w:val="both"/>
        <w:rPr>
          <w:sz w:val="26"/>
        </w:rPr>
        <w:sectPr w:rsidR="000D3196" w:rsidRPr="00BC4861">
          <w:pgSz w:w="16850" w:h="11910" w:orient="landscape"/>
          <w:pgMar w:top="1340" w:right="460" w:bottom="280" w:left="880" w:header="720" w:footer="720" w:gutter="0"/>
          <w:cols w:space="720"/>
        </w:sectPr>
      </w:pPr>
    </w:p>
    <w:p w14:paraId="76AA002E" w14:textId="77777777" w:rsidR="00032E56" w:rsidRPr="00104C41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14:paraId="72D5E091" w14:textId="77777777" w:rsidR="00032E56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оприятий по ликвидации аварийных ситуаций на объектах </w:t>
      </w:r>
    </w:p>
    <w:p w14:paraId="1214FE42" w14:textId="77777777" w:rsidR="00032E56" w:rsidRPr="00104C41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ГУП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Леноблводоканал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6AECE3" w14:textId="77777777" w:rsidR="00032E56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t>Производстве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нного управления Тихвинского</w:t>
      </w: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14:paraId="030EA22D" w14:textId="77777777" w:rsidR="00032E56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70466D" w14:textId="28E53F1C" w:rsidR="00032E56" w:rsidRDefault="00032E56" w:rsidP="0003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Объекты водоснабжения и водоотведения, находящиеся в хозяйственном ведении ГУП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Лено</w:t>
      </w:r>
      <w:r w:rsidR="00A3211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лводоканал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в Тихвинском районе ЛО (далее- Объекты), в том числе:</w:t>
      </w:r>
    </w:p>
    <w:p w14:paraId="654AB8A3" w14:textId="77777777" w:rsidR="00032E56" w:rsidRPr="00AB2EBA" w:rsidRDefault="00032E56" w:rsidP="0003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в г. Тихвине, в поселках городского поселения Тихвинского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. Царицыно Озеро, п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. Березовик -1, Березовик-2, п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. Сарка, п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. Красава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сельских поселениях Тихвинского района Ленинградской области: Борское СП,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СП, Горское СП,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Коськовское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СП, 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Мелегежская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Цвылевское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Шугозерское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Пашозерское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СП. </w:t>
      </w:r>
    </w:p>
    <w:p w14:paraId="7E9A2B6A" w14:textId="77777777" w:rsidR="00032E56" w:rsidRPr="00AB2EBA" w:rsidRDefault="00032E56" w:rsidP="00032E56">
      <w:pPr>
        <w:tabs>
          <w:tab w:val="left" w:pos="2595"/>
        </w:tabs>
        <w:rPr>
          <w:lang w:eastAsia="ru-RU"/>
        </w:rPr>
      </w:pPr>
      <w:r>
        <w:rPr>
          <w:lang w:eastAsia="ru-RU"/>
        </w:rPr>
        <w:tab/>
      </w:r>
    </w:p>
    <w:p w14:paraId="7B80786A" w14:textId="77777777" w:rsidR="00032E56" w:rsidRPr="00DD062D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D062D">
        <w:rPr>
          <w:color w:val="000000" w:themeColor="text1"/>
          <w:sz w:val="28"/>
          <w:szCs w:val="28"/>
        </w:rPr>
        <w:t>1. </w:t>
      </w:r>
      <w:r>
        <w:rPr>
          <w:color w:val="000000" w:themeColor="text1"/>
          <w:sz w:val="28"/>
          <w:szCs w:val="28"/>
        </w:rPr>
        <w:t xml:space="preserve">     При возникновении аварийных ситуаций на объектах водоснабжения и водоотведения, находящихся в хозяйственном ведении Предприятия, </w:t>
      </w:r>
      <w:r w:rsidRPr="00DD062D">
        <w:rPr>
          <w:color w:val="000000" w:themeColor="text1"/>
          <w:sz w:val="28"/>
          <w:szCs w:val="28"/>
        </w:rPr>
        <w:t>работник ГУП «</w:t>
      </w:r>
      <w:proofErr w:type="spellStart"/>
      <w:r w:rsidRPr="00DD062D">
        <w:rPr>
          <w:color w:val="000000" w:themeColor="text1"/>
          <w:sz w:val="28"/>
          <w:szCs w:val="28"/>
        </w:rPr>
        <w:t>Леноблводоканал</w:t>
      </w:r>
      <w:proofErr w:type="spellEnd"/>
      <w:r w:rsidRPr="00DD062D">
        <w:rPr>
          <w:color w:val="000000" w:themeColor="text1"/>
          <w:sz w:val="28"/>
          <w:szCs w:val="28"/>
        </w:rPr>
        <w:t>» обязан:</w:t>
      </w:r>
    </w:p>
    <w:p w14:paraId="0A9884E7" w14:textId="77777777" w:rsidR="00032E56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D062D">
        <w:rPr>
          <w:color w:val="000000" w:themeColor="text1"/>
          <w:sz w:val="28"/>
          <w:szCs w:val="28"/>
        </w:rPr>
        <w:t xml:space="preserve">1.1.  </w:t>
      </w:r>
      <w:r>
        <w:rPr>
          <w:color w:val="000000" w:themeColor="text1"/>
          <w:sz w:val="28"/>
          <w:szCs w:val="28"/>
        </w:rPr>
        <w:t>Сообщить диспетчеру Производственного управления Тихвинского района о сложившейся ситуации с указанием места, времени, а также характера аварии и ее масштабы</w:t>
      </w:r>
      <w:r w:rsidRPr="0036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номеру телефона: </w:t>
      </w:r>
      <w:r>
        <w:rPr>
          <w:b/>
          <w:color w:val="000000" w:themeColor="text1"/>
          <w:sz w:val="28"/>
          <w:szCs w:val="28"/>
        </w:rPr>
        <w:t>8-813-67-58-053.</w:t>
      </w:r>
    </w:p>
    <w:p w14:paraId="182F5847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>1.2. Принять меры по обеспечению безопасности на месте аварии (</w:t>
      </w:r>
      <w:r>
        <w:rPr>
          <w:color w:val="000000" w:themeColor="text1"/>
          <w:sz w:val="28"/>
          <w:szCs w:val="28"/>
        </w:rPr>
        <w:t xml:space="preserve">оповещение, </w:t>
      </w:r>
      <w:r w:rsidRPr="001F59A8">
        <w:rPr>
          <w:color w:val="000000" w:themeColor="text1"/>
          <w:sz w:val="28"/>
          <w:szCs w:val="28"/>
        </w:rPr>
        <w:t>ограждение, освещение, охрана).</w:t>
      </w:r>
    </w:p>
    <w:p w14:paraId="6B5A64C5" w14:textId="77777777" w:rsidR="00032E56" w:rsidRDefault="00032E56" w:rsidP="00032E56">
      <w:pPr>
        <w:pStyle w:val="default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 xml:space="preserve">1.3. После </w:t>
      </w:r>
      <w:r>
        <w:rPr>
          <w:color w:val="000000" w:themeColor="text1"/>
          <w:sz w:val="28"/>
          <w:szCs w:val="28"/>
        </w:rPr>
        <w:t>оповещения</w:t>
      </w:r>
      <w:r w:rsidRPr="001F59A8">
        <w:rPr>
          <w:color w:val="000000" w:themeColor="text1"/>
          <w:sz w:val="28"/>
          <w:szCs w:val="28"/>
        </w:rPr>
        <w:t xml:space="preserve"> Начальника РПУ</w:t>
      </w:r>
      <w:r>
        <w:rPr>
          <w:color w:val="000000" w:themeColor="text1"/>
          <w:sz w:val="28"/>
          <w:szCs w:val="28"/>
        </w:rPr>
        <w:t xml:space="preserve"> (тел. 8 (81367-70-067) </w:t>
      </w:r>
      <w:r w:rsidRPr="001F59A8">
        <w:rPr>
          <w:color w:val="000000" w:themeColor="text1"/>
          <w:sz w:val="28"/>
          <w:szCs w:val="28"/>
        </w:rPr>
        <w:t>диспетчер обязан передать сведения</w:t>
      </w:r>
      <w:r>
        <w:rPr>
          <w:color w:val="000000" w:themeColor="text1"/>
          <w:sz w:val="28"/>
          <w:szCs w:val="28"/>
        </w:rPr>
        <w:t>:</w:t>
      </w:r>
    </w:p>
    <w:p w14:paraId="05D8D6A0" w14:textId="77777777" w:rsidR="00032E56" w:rsidRDefault="00032E56" w:rsidP="00032E56">
      <w:pPr>
        <w:pStyle w:val="default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F59A8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Единую диспетчерскую службу Предприятия по тел. 8(812) 403 00 53                   </w:t>
      </w:r>
      <w:proofErr w:type="gramStart"/>
      <w:r>
        <w:rPr>
          <w:color w:val="000000" w:themeColor="text1"/>
          <w:sz w:val="28"/>
          <w:szCs w:val="28"/>
        </w:rPr>
        <w:t xml:space="preserve">   (</w:t>
      </w:r>
      <w:proofErr w:type="gramEnd"/>
      <w:r>
        <w:rPr>
          <w:color w:val="000000" w:themeColor="text1"/>
          <w:sz w:val="28"/>
          <w:szCs w:val="28"/>
        </w:rPr>
        <w:t xml:space="preserve"> доп. </w:t>
      </w:r>
      <w:r w:rsidRPr="001F59A8">
        <w:rPr>
          <w:color w:val="000000" w:themeColor="text1"/>
          <w:sz w:val="28"/>
          <w:szCs w:val="28"/>
        </w:rPr>
        <w:t>, а также сообщить дальнейшие действия,</w:t>
      </w:r>
      <w:r>
        <w:rPr>
          <w:color w:val="000000" w:themeColor="text1"/>
          <w:sz w:val="28"/>
          <w:szCs w:val="28"/>
        </w:rPr>
        <w:t xml:space="preserve"> принятые руководством РПУ;</w:t>
      </w:r>
    </w:p>
    <w:p w14:paraId="6AAE71BE" w14:textId="77777777" w:rsidR="00032E56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в ЕДС Администрации Тихвинского района тел. 8(81367)71-135</w:t>
      </w:r>
    </w:p>
    <w:p w14:paraId="414E7A03" w14:textId="77777777" w:rsidR="00032E56" w:rsidRDefault="00032E56" w:rsidP="00032E56">
      <w:pPr>
        <w:pStyle w:val="default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Управление Роспотребнадзора по Ленинградской области в Тихвинском районе тел. 8(81367) 71-774;</w:t>
      </w:r>
    </w:p>
    <w:p w14:paraId="7AABA5D2" w14:textId="77777777" w:rsidR="00032E56" w:rsidRDefault="00032E56" w:rsidP="00032E56">
      <w:pPr>
        <w:pStyle w:val="default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Главное управление МЧС России по ленинградской области 28 ПСО ФПС ГПС тел. 8 (81367) 52-101</w:t>
      </w:r>
    </w:p>
    <w:p w14:paraId="2605563D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Полицию тел. 02</w:t>
      </w:r>
    </w:p>
    <w:p w14:paraId="35CA19D5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 xml:space="preserve">1.4. Согласно полученному указанию от Начальника РПУ, </w:t>
      </w:r>
      <w:r>
        <w:rPr>
          <w:color w:val="000000" w:themeColor="text1"/>
          <w:sz w:val="28"/>
          <w:szCs w:val="28"/>
        </w:rPr>
        <w:t>аварийная б</w:t>
      </w:r>
      <w:r w:rsidRPr="001F59A8">
        <w:rPr>
          <w:color w:val="000000" w:themeColor="text1"/>
          <w:sz w:val="28"/>
          <w:szCs w:val="28"/>
        </w:rPr>
        <w:t>ригада немедленно выезжает на место аварии, оснащенная слесарным инструментом</w:t>
      </w:r>
      <w:r>
        <w:rPr>
          <w:color w:val="000000" w:themeColor="text1"/>
          <w:sz w:val="28"/>
          <w:szCs w:val="28"/>
        </w:rPr>
        <w:t xml:space="preserve">, </w:t>
      </w:r>
      <w:r w:rsidRPr="001F59A8">
        <w:rPr>
          <w:color w:val="000000" w:themeColor="text1"/>
          <w:sz w:val="28"/>
          <w:szCs w:val="28"/>
        </w:rPr>
        <w:t xml:space="preserve">материалом </w:t>
      </w:r>
      <w:r>
        <w:rPr>
          <w:color w:val="000000" w:themeColor="text1"/>
          <w:sz w:val="28"/>
          <w:szCs w:val="28"/>
        </w:rPr>
        <w:t>и спецтехникой для предотвращения/</w:t>
      </w:r>
      <w:r w:rsidRPr="001F59A8">
        <w:rPr>
          <w:color w:val="000000" w:themeColor="text1"/>
          <w:sz w:val="28"/>
          <w:szCs w:val="28"/>
        </w:rPr>
        <w:t>минимизации последствия аварии.</w:t>
      </w:r>
    </w:p>
    <w:p w14:paraId="254DD8A5" w14:textId="77777777" w:rsidR="00032E56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>1.5. Работник, обнаруживший аварийную ситуацию находясь на м</w:t>
      </w:r>
      <w:r>
        <w:rPr>
          <w:color w:val="000000" w:themeColor="text1"/>
          <w:sz w:val="28"/>
          <w:szCs w:val="28"/>
        </w:rPr>
        <w:t xml:space="preserve">есте аварии встречает бригаду, </w:t>
      </w:r>
      <w:r w:rsidRPr="001F59A8">
        <w:rPr>
          <w:color w:val="000000" w:themeColor="text1"/>
          <w:sz w:val="28"/>
          <w:szCs w:val="28"/>
        </w:rPr>
        <w:t xml:space="preserve">уточняет </w:t>
      </w:r>
      <w:r>
        <w:rPr>
          <w:color w:val="000000" w:themeColor="text1"/>
          <w:sz w:val="28"/>
          <w:szCs w:val="28"/>
        </w:rPr>
        <w:t>места обнаружение аварии, и ее причины.</w:t>
      </w:r>
    </w:p>
    <w:p w14:paraId="367D0ABB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1.6.</w:t>
      </w:r>
      <w:r w:rsidRPr="001F59A8">
        <w:rPr>
          <w:color w:val="000000" w:themeColor="text1"/>
          <w:sz w:val="28"/>
          <w:szCs w:val="28"/>
        </w:rPr>
        <w:t xml:space="preserve"> Мастер обязан сообщить диспетчеру о масштабах аварии и</w:t>
      </w:r>
      <w:r>
        <w:rPr>
          <w:color w:val="000000" w:themeColor="text1"/>
          <w:sz w:val="28"/>
          <w:szCs w:val="28"/>
        </w:rPr>
        <w:t xml:space="preserve"> диспетчер</w:t>
      </w:r>
      <w:r w:rsidRPr="001F59A8">
        <w:rPr>
          <w:color w:val="000000" w:themeColor="text1"/>
          <w:sz w:val="28"/>
          <w:szCs w:val="28"/>
        </w:rPr>
        <w:t xml:space="preserve"> при необходимости оповестить управляющие компании, администрацию, </w:t>
      </w:r>
      <w:r>
        <w:rPr>
          <w:color w:val="000000" w:themeColor="text1"/>
          <w:sz w:val="28"/>
          <w:szCs w:val="28"/>
        </w:rPr>
        <w:t>а также соц. учреждения</w:t>
      </w:r>
      <w:r w:rsidRPr="001F59A8">
        <w:rPr>
          <w:color w:val="000000" w:themeColor="text1"/>
          <w:sz w:val="28"/>
          <w:szCs w:val="28"/>
        </w:rPr>
        <w:t xml:space="preserve"> попадающих под отключение, и о продолжительности устранения аварии;</w:t>
      </w:r>
    </w:p>
    <w:p w14:paraId="76118B23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</w:t>
      </w:r>
      <w:r w:rsidRPr="001F59A8">
        <w:rPr>
          <w:color w:val="000000" w:themeColor="text1"/>
          <w:sz w:val="28"/>
          <w:szCs w:val="28"/>
        </w:rPr>
        <w:t xml:space="preserve"> Мастер, прибывший на место аварии должен</w:t>
      </w:r>
      <w:r>
        <w:rPr>
          <w:color w:val="000000" w:themeColor="text1"/>
          <w:sz w:val="28"/>
          <w:szCs w:val="28"/>
        </w:rPr>
        <w:t xml:space="preserve"> доводить до сведения диспетчера и руководства РПУ</w:t>
      </w:r>
      <w:r w:rsidRPr="001F59A8">
        <w:rPr>
          <w:color w:val="000000" w:themeColor="text1"/>
          <w:sz w:val="28"/>
          <w:szCs w:val="28"/>
        </w:rPr>
        <w:t xml:space="preserve"> о ходе проведения мероприятий. </w:t>
      </w:r>
    </w:p>
    <w:p w14:paraId="1A13AA70" w14:textId="77777777" w:rsidR="00032E56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.8</w:t>
      </w:r>
      <w:r w:rsidRPr="001F59A8">
        <w:rPr>
          <w:color w:val="000000" w:themeColor="text1"/>
          <w:sz w:val="28"/>
          <w:szCs w:val="28"/>
        </w:rPr>
        <w:t>. Мастер по окончанию ликвидации аварии, обязан о</w:t>
      </w:r>
      <w:r>
        <w:rPr>
          <w:color w:val="000000" w:themeColor="text1"/>
          <w:sz w:val="28"/>
          <w:szCs w:val="28"/>
        </w:rPr>
        <w:t xml:space="preserve">повестить о принятых мерах и времени устранения аварии диспетчера по номеру телефона:                                 </w:t>
      </w:r>
      <w:r>
        <w:rPr>
          <w:b/>
          <w:color w:val="000000" w:themeColor="text1"/>
          <w:sz w:val="28"/>
          <w:szCs w:val="28"/>
        </w:rPr>
        <w:t>8-813-67—58-053.</w:t>
      </w:r>
    </w:p>
    <w:p w14:paraId="7F7E53BD" w14:textId="77777777" w:rsidR="00032E56" w:rsidRPr="001F59A8" w:rsidRDefault="00032E56" w:rsidP="00032E56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</w:t>
      </w:r>
      <w:r w:rsidRPr="001F59A8">
        <w:rPr>
          <w:color w:val="000000" w:themeColor="text1"/>
          <w:sz w:val="28"/>
          <w:szCs w:val="28"/>
        </w:rPr>
        <w:t xml:space="preserve"> Авария считается устраненной после запуска поврежденного участка</w:t>
      </w:r>
      <w:r>
        <w:rPr>
          <w:color w:val="000000" w:themeColor="text1"/>
          <w:sz w:val="28"/>
          <w:szCs w:val="28"/>
        </w:rPr>
        <w:t>/оборудования</w:t>
      </w:r>
      <w:r w:rsidRPr="001F59A8">
        <w:rPr>
          <w:color w:val="000000" w:themeColor="text1"/>
          <w:sz w:val="28"/>
          <w:szCs w:val="28"/>
        </w:rPr>
        <w:t xml:space="preserve"> и восстановления режима работы </w:t>
      </w:r>
      <w:r>
        <w:rPr>
          <w:color w:val="000000" w:themeColor="text1"/>
          <w:sz w:val="28"/>
          <w:szCs w:val="28"/>
        </w:rPr>
        <w:t>Объекта.</w:t>
      </w:r>
    </w:p>
    <w:p w14:paraId="2C5F7DAF" w14:textId="77777777" w:rsidR="00032E56" w:rsidRDefault="00032E56" w:rsidP="00032E56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79ECD7" w14:textId="283ECD3D" w:rsidR="000D3196" w:rsidRPr="00BC4861" w:rsidRDefault="000D3196" w:rsidP="00AC63C7">
      <w:pPr>
        <w:tabs>
          <w:tab w:val="left" w:pos="1433"/>
        </w:tabs>
        <w:spacing w:before="63"/>
        <w:ind w:right="1366"/>
      </w:pPr>
    </w:p>
    <w:sectPr w:rsidR="000D3196" w:rsidRPr="00BC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A0C0" w14:textId="77777777" w:rsidR="000B45C6" w:rsidRDefault="000B45C6" w:rsidP="000D3196">
      <w:pPr>
        <w:spacing w:after="0" w:line="240" w:lineRule="auto"/>
      </w:pPr>
      <w:r>
        <w:separator/>
      </w:r>
    </w:p>
  </w:endnote>
  <w:endnote w:type="continuationSeparator" w:id="0">
    <w:p w14:paraId="1185CE4A" w14:textId="77777777" w:rsidR="000B45C6" w:rsidRDefault="000B45C6" w:rsidP="000D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78703"/>
      <w:docPartObj>
        <w:docPartGallery w:val="Page Numbers (Bottom of Page)"/>
        <w:docPartUnique/>
      </w:docPartObj>
    </w:sdtPr>
    <w:sdtEndPr/>
    <w:sdtContent>
      <w:p w14:paraId="33EE5009" w14:textId="20B6A7F1" w:rsidR="00095E1D" w:rsidRDefault="00095E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58">
          <w:rPr>
            <w:noProof/>
          </w:rPr>
          <w:t>49</w:t>
        </w:r>
        <w:r>
          <w:fldChar w:fldCharType="end"/>
        </w:r>
      </w:p>
    </w:sdtContent>
  </w:sdt>
  <w:p w14:paraId="39483DA6" w14:textId="76DDBED1" w:rsidR="00095E1D" w:rsidRDefault="00095E1D" w:rsidP="0015346D">
    <w:pPr>
      <w:pStyle w:val="ab"/>
      <w:tabs>
        <w:tab w:val="clear" w:pos="4677"/>
        <w:tab w:val="clear" w:pos="9355"/>
        <w:tab w:val="left" w:pos="8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53BF" w14:textId="77777777" w:rsidR="000B45C6" w:rsidRDefault="000B45C6" w:rsidP="000D3196">
      <w:pPr>
        <w:spacing w:after="0" w:line="240" w:lineRule="auto"/>
      </w:pPr>
      <w:r>
        <w:separator/>
      </w:r>
    </w:p>
  </w:footnote>
  <w:footnote w:type="continuationSeparator" w:id="0">
    <w:p w14:paraId="62707D53" w14:textId="77777777" w:rsidR="000B45C6" w:rsidRDefault="000B45C6" w:rsidP="000D3196">
      <w:pPr>
        <w:spacing w:after="0" w:line="240" w:lineRule="auto"/>
      </w:pPr>
      <w:r>
        <w:continuationSeparator/>
      </w:r>
    </w:p>
  </w:footnote>
  <w:footnote w:id="1">
    <w:p w14:paraId="00AF37C8" w14:textId="77777777" w:rsidR="00095E1D" w:rsidRDefault="00095E1D" w:rsidP="009D5145">
      <w:pPr>
        <w:pStyle w:val="af5"/>
        <w:rPr>
          <w:rFonts w:ascii="Times New Roman" w:hAnsi="Times New Roman" w:cs="Times New Roman"/>
          <w:sz w:val="16"/>
          <w:szCs w:val="16"/>
        </w:rPr>
      </w:pPr>
      <w:r>
        <w:rPr>
          <w:rStyle w:val="af7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Местный уровень – при котором аварии, инциденты и ограничения поставки энергетического ресурса происходят на объектах (оборудовании) не подконтрольных ресурсоснабжающей организации.</w:t>
      </w:r>
    </w:p>
  </w:footnote>
  <w:footnote w:id="2">
    <w:p w14:paraId="5CFBA9FB" w14:textId="77777777" w:rsidR="00095E1D" w:rsidRDefault="00095E1D" w:rsidP="009D5145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Объектовый уровень – при котором аварии, инциденты и ограничения поставки энергетического ресурса происходят на объектах (оборудовании) ресурсоснабжающей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9F6"/>
    <w:multiLevelType w:val="hybridMultilevel"/>
    <w:tmpl w:val="68EEE31C"/>
    <w:lvl w:ilvl="0" w:tplc="521462D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C8D41A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6CCC255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DECCE0B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F46C98FA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38125AF0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05E22BBC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30245044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D81E9C04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60222DA"/>
    <w:multiLevelType w:val="hybridMultilevel"/>
    <w:tmpl w:val="647E9D7A"/>
    <w:lvl w:ilvl="0" w:tplc="F962B722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804790">
      <w:numFmt w:val="bullet"/>
      <w:lvlText w:val="•"/>
      <w:lvlJc w:val="left"/>
      <w:pPr>
        <w:ind w:left="1055" w:hanging="152"/>
      </w:pPr>
      <w:rPr>
        <w:rFonts w:hint="default"/>
        <w:lang w:val="ru-RU" w:eastAsia="en-US" w:bidi="ar-SA"/>
      </w:rPr>
    </w:lvl>
    <w:lvl w:ilvl="2" w:tplc="ED3E1DE2">
      <w:numFmt w:val="bullet"/>
      <w:lvlText w:val="•"/>
      <w:lvlJc w:val="left"/>
      <w:pPr>
        <w:ind w:left="1850" w:hanging="152"/>
      </w:pPr>
      <w:rPr>
        <w:rFonts w:hint="default"/>
        <w:lang w:val="ru-RU" w:eastAsia="en-US" w:bidi="ar-SA"/>
      </w:rPr>
    </w:lvl>
    <w:lvl w:ilvl="3" w:tplc="C36CAFB4">
      <w:numFmt w:val="bullet"/>
      <w:lvlText w:val="•"/>
      <w:lvlJc w:val="left"/>
      <w:pPr>
        <w:ind w:left="2645" w:hanging="152"/>
      </w:pPr>
      <w:rPr>
        <w:rFonts w:hint="default"/>
        <w:lang w:val="ru-RU" w:eastAsia="en-US" w:bidi="ar-SA"/>
      </w:rPr>
    </w:lvl>
    <w:lvl w:ilvl="4" w:tplc="319CADD4">
      <w:numFmt w:val="bullet"/>
      <w:lvlText w:val="•"/>
      <w:lvlJc w:val="left"/>
      <w:pPr>
        <w:ind w:left="3440" w:hanging="152"/>
      </w:pPr>
      <w:rPr>
        <w:rFonts w:hint="default"/>
        <w:lang w:val="ru-RU" w:eastAsia="en-US" w:bidi="ar-SA"/>
      </w:rPr>
    </w:lvl>
    <w:lvl w:ilvl="5" w:tplc="1684383E">
      <w:numFmt w:val="bullet"/>
      <w:lvlText w:val="•"/>
      <w:lvlJc w:val="left"/>
      <w:pPr>
        <w:ind w:left="4235" w:hanging="152"/>
      </w:pPr>
      <w:rPr>
        <w:rFonts w:hint="default"/>
        <w:lang w:val="ru-RU" w:eastAsia="en-US" w:bidi="ar-SA"/>
      </w:rPr>
    </w:lvl>
    <w:lvl w:ilvl="6" w:tplc="00E00220">
      <w:numFmt w:val="bullet"/>
      <w:lvlText w:val="•"/>
      <w:lvlJc w:val="left"/>
      <w:pPr>
        <w:ind w:left="5030" w:hanging="152"/>
      </w:pPr>
      <w:rPr>
        <w:rFonts w:hint="default"/>
        <w:lang w:val="ru-RU" w:eastAsia="en-US" w:bidi="ar-SA"/>
      </w:rPr>
    </w:lvl>
    <w:lvl w:ilvl="7" w:tplc="CC44D4CE">
      <w:numFmt w:val="bullet"/>
      <w:lvlText w:val="•"/>
      <w:lvlJc w:val="left"/>
      <w:pPr>
        <w:ind w:left="5825" w:hanging="152"/>
      </w:pPr>
      <w:rPr>
        <w:rFonts w:hint="default"/>
        <w:lang w:val="ru-RU" w:eastAsia="en-US" w:bidi="ar-SA"/>
      </w:rPr>
    </w:lvl>
    <w:lvl w:ilvl="8" w:tplc="5C86FB50">
      <w:numFmt w:val="bullet"/>
      <w:lvlText w:val="•"/>
      <w:lvlJc w:val="left"/>
      <w:pPr>
        <w:ind w:left="662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7C36CB9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B36761"/>
    <w:multiLevelType w:val="hybridMultilevel"/>
    <w:tmpl w:val="988C9CFC"/>
    <w:lvl w:ilvl="0" w:tplc="0B946FAE">
      <w:start w:val="1"/>
      <w:numFmt w:val="decimal"/>
      <w:lvlText w:val="%1."/>
      <w:lvlJc w:val="left"/>
      <w:pPr>
        <w:ind w:left="48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AA44C2">
      <w:numFmt w:val="bullet"/>
      <w:lvlText w:val=""/>
      <w:lvlJc w:val="left"/>
      <w:pPr>
        <w:ind w:left="48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3681A0E">
      <w:numFmt w:val="bullet"/>
      <w:lvlText w:val="•"/>
      <w:lvlJc w:val="left"/>
      <w:pPr>
        <w:ind w:left="2435" w:hanging="579"/>
      </w:pPr>
      <w:rPr>
        <w:rFonts w:hint="default"/>
        <w:lang w:val="ru-RU" w:eastAsia="en-US" w:bidi="ar-SA"/>
      </w:rPr>
    </w:lvl>
    <w:lvl w:ilvl="3" w:tplc="D5E06C22">
      <w:numFmt w:val="bullet"/>
      <w:lvlText w:val="•"/>
      <w:lvlJc w:val="left"/>
      <w:pPr>
        <w:ind w:left="3413" w:hanging="579"/>
      </w:pPr>
      <w:rPr>
        <w:rFonts w:hint="default"/>
        <w:lang w:val="ru-RU" w:eastAsia="en-US" w:bidi="ar-SA"/>
      </w:rPr>
    </w:lvl>
    <w:lvl w:ilvl="4" w:tplc="BCB860C0">
      <w:numFmt w:val="bullet"/>
      <w:lvlText w:val="•"/>
      <w:lvlJc w:val="left"/>
      <w:pPr>
        <w:ind w:left="4391" w:hanging="579"/>
      </w:pPr>
      <w:rPr>
        <w:rFonts w:hint="default"/>
        <w:lang w:val="ru-RU" w:eastAsia="en-US" w:bidi="ar-SA"/>
      </w:rPr>
    </w:lvl>
    <w:lvl w:ilvl="5" w:tplc="43B28BCA">
      <w:numFmt w:val="bullet"/>
      <w:lvlText w:val="•"/>
      <w:lvlJc w:val="left"/>
      <w:pPr>
        <w:ind w:left="5369" w:hanging="579"/>
      </w:pPr>
      <w:rPr>
        <w:rFonts w:hint="default"/>
        <w:lang w:val="ru-RU" w:eastAsia="en-US" w:bidi="ar-SA"/>
      </w:rPr>
    </w:lvl>
    <w:lvl w:ilvl="6" w:tplc="4DF29096">
      <w:numFmt w:val="bullet"/>
      <w:lvlText w:val="•"/>
      <w:lvlJc w:val="left"/>
      <w:pPr>
        <w:ind w:left="6347" w:hanging="579"/>
      </w:pPr>
      <w:rPr>
        <w:rFonts w:hint="default"/>
        <w:lang w:val="ru-RU" w:eastAsia="en-US" w:bidi="ar-SA"/>
      </w:rPr>
    </w:lvl>
    <w:lvl w:ilvl="7" w:tplc="58063156">
      <w:numFmt w:val="bullet"/>
      <w:lvlText w:val="•"/>
      <w:lvlJc w:val="left"/>
      <w:pPr>
        <w:ind w:left="7325" w:hanging="579"/>
      </w:pPr>
      <w:rPr>
        <w:rFonts w:hint="default"/>
        <w:lang w:val="ru-RU" w:eastAsia="en-US" w:bidi="ar-SA"/>
      </w:rPr>
    </w:lvl>
    <w:lvl w:ilvl="8" w:tplc="3A649A64">
      <w:numFmt w:val="bullet"/>
      <w:lvlText w:val="•"/>
      <w:lvlJc w:val="left"/>
      <w:pPr>
        <w:ind w:left="8303" w:hanging="579"/>
      </w:pPr>
      <w:rPr>
        <w:rFonts w:hint="default"/>
        <w:lang w:val="ru-RU" w:eastAsia="en-US" w:bidi="ar-SA"/>
      </w:rPr>
    </w:lvl>
  </w:abstractNum>
  <w:abstractNum w:abstractNumId="4" w15:restartNumberingAfterBreak="0">
    <w:nsid w:val="139A3E66"/>
    <w:multiLevelType w:val="hybridMultilevel"/>
    <w:tmpl w:val="3CB6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6F3"/>
    <w:multiLevelType w:val="hybridMultilevel"/>
    <w:tmpl w:val="6FE4EF18"/>
    <w:lvl w:ilvl="0" w:tplc="0DA48A5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CC1C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56CA1B7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7FEA88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7868B39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EF05A80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63820470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9DCD73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A8122C9A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E8B6F87"/>
    <w:multiLevelType w:val="hybridMultilevel"/>
    <w:tmpl w:val="AA7008C8"/>
    <w:lvl w:ilvl="0" w:tplc="052A5726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218D5A8C"/>
    <w:multiLevelType w:val="multilevel"/>
    <w:tmpl w:val="748A52B6"/>
    <w:lvl w:ilvl="0">
      <w:start w:val="11"/>
      <w:numFmt w:val="decimal"/>
      <w:lvlText w:val="%1."/>
      <w:lvlJc w:val="left"/>
      <w:pPr>
        <w:ind w:left="449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02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1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2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23342BD3"/>
    <w:multiLevelType w:val="hybridMultilevel"/>
    <w:tmpl w:val="DF429CBE"/>
    <w:lvl w:ilvl="0" w:tplc="B16283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5460E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AA88D2D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03AE4E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0AE03C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3CBE916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890AD78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42A88696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C8227B5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A8B6178"/>
    <w:multiLevelType w:val="hybridMultilevel"/>
    <w:tmpl w:val="916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6E75"/>
    <w:multiLevelType w:val="hybridMultilevel"/>
    <w:tmpl w:val="7F52DF8E"/>
    <w:lvl w:ilvl="0" w:tplc="DECCB2A6">
      <w:numFmt w:val="bullet"/>
      <w:lvlText w:val="-"/>
      <w:lvlJc w:val="left"/>
      <w:pPr>
        <w:ind w:left="114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76AADA">
      <w:numFmt w:val="bullet"/>
      <w:lvlText w:val="•"/>
      <w:lvlJc w:val="left"/>
      <w:pPr>
        <w:ind w:left="2109" w:hanging="161"/>
      </w:pPr>
      <w:rPr>
        <w:rFonts w:hint="default"/>
        <w:lang w:val="ru-RU" w:eastAsia="en-US" w:bidi="ar-SA"/>
      </w:rPr>
    </w:lvl>
    <w:lvl w:ilvl="2" w:tplc="E632A6AE">
      <w:numFmt w:val="bullet"/>
      <w:lvlText w:val="•"/>
      <w:lvlJc w:val="left"/>
      <w:pPr>
        <w:ind w:left="3079" w:hanging="161"/>
      </w:pPr>
      <w:rPr>
        <w:rFonts w:hint="default"/>
        <w:lang w:val="ru-RU" w:eastAsia="en-US" w:bidi="ar-SA"/>
      </w:rPr>
    </w:lvl>
    <w:lvl w:ilvl="3" w:tplc="032E4C2A">
      <w:numFmt w:val="bullet"/>
      <w:lvlText w:val="•"/>
      <w:lvlJc w:val="left"/>
      <w:pPr>
        <w:ind w:left="4049" w:hanging="161"/>
      </w:pPr>
      <w:rPr>
        <w:rFonts w:hint="default"/>
        <w:lang w:val="ru-RU" w:eastAsia="en-US" w:bidi="ar-SA"/>
      </w:rPr>
    </w:lvl>
    <w:lvl w:ilvl="4" w:tplc="5344C6CC">
      <w:numFmt w:val="bullet"/>
      <w:lvlText w:val="•"/>
      <w:lvlJc w:val="left"/>
      <w:pPr>
        <w:ind w:left="5019" w:hanging="161"/>
      </w:pPr>
      <w:rPr>
        <w:rFonts w:hint="default"/>
        <w:lang w:val="ru-RU" w:eastAsia="en-US" w:bidi="ar-SA"/>
      </w:rPr>
    </w:lvl>
    <w:lvl w:ilvl="5" w:tplc="16B8ECCC">
      <w:numFmt w:val="bullet"/>
      <w:lvlText w:val="•"/>
      <w:lvlJc w:val="left"/>
      <w:pPr>
        <w:ind w:left="5989" w:hanging="161"/>
      </w:pPr>
      <w:rPr>
        <w:rFonts w:hint="default"/>
        <w:lang w:val="ru-RU" w:eastAsia="en-US" w:bidi="ar-SA"/>
      </w:rPr>
    </w:lvl>
    <w:lvl w:ilvl="6" w:tplc="FF3E8544">
      <w:numFmt w:val="bullet"/>
      <w:lvlText w:val="•"/>
      <w:lvlJc w:val="left"/>
      <w:pPr>
        <w:ind w:left="6959" w:hanging="161"/>
      </w:pPr>
      <w:rPr>
        <w:rFonts w:hint="default"/>
        <w:lang w:val="ru-RU" w:eastAsia="en-US" w:bidi="ar-SA"/>
      </w:rPr>
    </w:lvl>
    <w:lvl w:ilvl="7" w:tplc="2674BD46">
      <w:numFmt w:val="bullet"/>
      <w:lvlText w:val="•"/>
      <w:lvlJc w:val="left"/>
      <w:pPr>
        <w:ind w:left="7929" w:hanging="161"/>
      </w:pPr>
      <w:rPr>
        <w:rFonts w:hint="default"/>
        <w:lang w:val="ru-RU" w:eastAsia="en-US" w:bidi="ar-SA"/>
      </w:rPr>
    </w:lvl>
    <w:lvl w:ilvl="8" w:tplc="C6A66548">
      <w:numFmt w:val="bullet"/>
      <w:lvlText w:val="•"/>
      <w:lvlJc w:val="left"/>
      <w:pPr>
        <w:ind w:left="8899" w:hanging="161"/>
      </w:pPr>
      <w:rPr>
        <w:rFonts w:hint="default"/>
        <w:lang w:val="ru-RU" w:eastAsia="en-US" w:bidi="ar-SA"/>
      </w:rPr>
    </w:lvl>
  </w:abstractNum>
  <w:abstractNum w:abstractNumId="11" w15:restartNumberingAfterBreak="0">
    <w:nsid w:val="312A4CE2"/>
    <w:multiLevelType w:val="hybridMultilevel"/>
    <w:tmpl w:val="FCC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452D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8F712B"/>
    <w:multiLevelType w:val="multilevel"/>
    <w:tmpl w:val="8730E4AE"/>
    <w:lvl w:ilvl="0">
      <w:start w:val="1"/>
      <w:numFmt w:val="decimal"/>
      <w:lvlText w:val="%1."/>
      <w:lvlJc w:val="left"/>
      <w:pPr>
        <w:ind w:left="121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9" w:hanging="5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524"/>
      </w:pPr>
      <w:rPr>
        <w:rFonts w:hint="default"/>
        <w:lang w:val="ru-RU" w:eastAsia="en-US" w:bidi="ar-SA"/>
      </w:rPr>
    </w:lvl>
  </w:abstractNum>
  <w:abstractNum w:abstractNumId="14" w15:restartNumberingAfterBreak="0">
    <w:nsid w:val="3FEF6D7C"/>
    <w:multiLevelType w:val="hybridMultilevel"/>
    <w:tmpl w:val="F3909970"/>
    <w:lvl w:ilvl="0" w:tplc="FB3814C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8333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9729DC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36AF24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FF6308A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65223E7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C0B20EB6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27EE568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7ABACB60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90D3F14"/>
    <w:multiLevelType w:val="hybridMultilevel"/>
    <w:tmpl w:val="51E2C71A"/>
    <w:lvl w:ilvl="0" w:tplc="C66A64A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0F658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134ED7A4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826FD08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7ECDC04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9AA144E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4978192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90C1DD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F504325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DD108E7"/>
    <w:multiLevelType w:val="hybridMultilevel"/>
    <w:tmpl w:val="9356C5F8"/>
    <w:lvl w:ilvl="0" w:tplc="2CC2542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C0B0A8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9C828E42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03A299AC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D1F685A6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BE1E075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0584672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1958917E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156AF878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4E141245"/>
    <w:multiLevelType w:val="hybridMultilevel"/>
    <w:tmpl w:val="048011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E61C56"/>
    <w:multiLevelType w:val="hybridMultilevel"/>
    <w:tmpl w:val="A824F43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7662"/>
    <w:multiLevelType w:val="hybridMultilevel"/>
    <w:tmpl w:val="C880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43E7F"/>
    <w:multiLevelType w:val="hybridMultilevel"/>
    <w:tmpl w:val="B380EAAE"/>
    <w:lvl w:ilvl="0" w:tplc="A5DC7818">
      <w:start w:val="1"/>
      <w:numFmt w:val="decimal"/>
      <w:lvlText w:val="%1."/>
      <w:lvlJc w:val="left"/>
      <w:pPr>
        <w:ind w:left="94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30E470">
      <w:numFmt w:val="bullet"/>
      <w:lvlText w:val="•"/>
      <w:lvlJc w:val="left"/>
      <w:pPr>
        <w:ind w:left="1929" w:hanging="356"/>
      </w:pPr>
      <w:rPr>
        <w:rFonts w:hint="default"/>
        <w:lang w:val="ru-RU" w:eastAsia="en-US" w:bidi="ar-SA"/>
      </w:rPr>
    </w:lvl>
    <w:lvl w:ilvl="2" w:tplc="5558613C">
      <w:numFmt w:val="bullet"/>
      <w:lvlText w:val="•"/>
      <w:lvlJc w:val="left"/>
      <w:pPr>
        <w:ind w:left="2919" w:hanging="356"/>
      </w:pPr>
      <w:rPr>
        <w:rFonts w:hint="default"/>
        <w:lang w:val="ru-RU" w:eastAsia="en-US" w:bidi="ar-SA"/>
      </w:rPr>
    </w:lvl>
    <w:lvl w:ilvl="3" w:tplc="9A7CFBF8">
      <w:numFmt w:val="bullet"/>
      <w:lvlText w:val="•"/>
      <w:lvlJc w:val="left"/>
      <w:pPr>
        <w:ind w:left="3909" w:hanging="356"/>
      </w:pPr>
      <w:rPr>
        <w:rFonts w:hint="default"/>
        <w:lang w:val="ru-RU" w:eastAsia="en-US" w:bidi="ar-SA"/>
      </w:rPr>
    </w:lvl>
    <w:lvl w:ilvl="4" w:tplc="1D3C04F4">
      <w:numFmt w:val="bullet"/>
      <w:lvlText w:val="•"/>
      <w:lvlJc w:val="left"/>
      <w:pPr>
        <w:ind w:left="4899" w:hanging="356"/>
      </w:pPr>
      <w:rPr>
        <w:rFonts w:hint="default"/>
        <w:lang w:val="ru-RU" w:eastAsia="en-US" w:bidi="ar-SA"/>
      </w:rPr>
    </w:lvl>
    <w:lvl w:ilvl="5" w:tplc="64A20F86">
      <w:numFmt w:val="bullet"/>
      <w:lvlText w:val="•"/>
      <w:lvlJc w:val="left"/>
      <w:pPr>
        <w:ind w:left="5889" w:hanging="356"/>
      </w:pPr>
      <w:rPr>
        <w:rFonts w:hint="default"/>
        <w:lang w:val="ru-RU" w:eastAsia="en-US" w:bidi="ar-SA"/>
      </w:rPr>
    </w:lvl>
    <w:lvl w:ilvl="6" w:tplc="0DD4C00C">
      <w:numFmt w:val="bullet"/>
      <w:lvlText w:val="•"/>
      <w:lvlJc w:val="left"/>
      <w:pPr>
        <w:ind w:left="6879" w:hanging="356"/>
      </w:pPr>
      <w:rPr>
        <w:rFonts w:hint="default"/>
        <w:lang w:val="ru-RU" w:eastAsia="en-US" w:bidi="ar-SA"/>
      </w:rPr>
    </w:lvl>
    <w:lvl w:ilvl="7" w:tplc="FF8E8202">
      <w:numFmt w:val="bullet"/>
      <w:lvlText w:val="•"/>
      <w:lvlJc w:val="left"/>
      <w:pPr>
        <w:ind w:left="7869" w:hanging="356"/>
      </w:pPr>
      <w:rPr>
        <w:rFonts w:hint="default"/>
        <w:lang w:val="ru-RU" w:eastAsia="en-US" w:bidi="ar-SA"/>
      </w:rPr>
    </w:lvl>
    <w:lvl w:ilvl="8" w:tplc="011E49D8">
      <w:numFmt w:val="bullet"/>
      <w:lvlText w:val="•"/>
      <w:lvlJc w:val="left"/>
      <w:pPr>
        <w:ind w:left="8859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5AAE0F62"/>
    <w:multiLevelType w:val="multilevel"/>
    <w:tmpl w:val="D0EA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60378"/>
    <w:multiLevelType w:val="hybridMultilevel"/>
    <w:tmpl w:val="A902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F0A91"/>
    <w:multiLevelType w:val="hybridMultilevel"/>
    <w:tmpl w:val="182E0C4C"/>
    <w:lvl w:ilvl="0" w:tplc="35789D4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DCE520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A46A0644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A1420EC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95F6684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0A9A33D2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7CD80CDA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61A4702C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C3DA2F7C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64A27966"/>
    <w:multiLevelType w:val="hybridMultilevel"/>
    <w:tmpl w:val="15DAC734"/>
    <w:lvl w:ilvl="0" w:tplc="B3184A0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8CEAAC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775ED49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30300D9E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B1A0CD9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D652A7CC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F68356E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060095C2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9DFC3330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66F87219"/>
    <w:multiLevelType w:val="hybridMultilevel"/>
    <w:tmpl w:val="D83067F0"/>
    <w:lvl w:ilvl="0" w:tplc="E4089D7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4AD81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FF8D93E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B0E8210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2AE05E4E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50924B6C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057E2E4E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BA43D1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298E0B2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D4654AA"/>
    <w:multiLevelType w:val="hybridMultilevel"/>
    <w:tmpl w:val="C18226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C5C9D"/>
    <w:multiLevelType w:val="hybridMultilevel"/>
    <w:tmpl w:val="98B02424"/>
    <w:lvl w:ilvl="0" w:tplc="E9AC261E">
      <w:numFmt w:val="bullet"/>
      <w:lvlText w:val="-"/>
      <w:lvlJc w:val="left"/>
      <w:pPr>
        <w:ind w:left="32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8CE994">
      <w:numFmt w:val="bullet"/>
      <w:lvlText w:val="•"/>
      <w:lvlJc w:val="left"/>
      <w:pPr>
        <w:ind w:left="955" w:hanging="149"/>
      </w:pPr>
      <w:rPr>
        <w:rFonts w:hint="default"/>
        <w:lang w:val="ru-RU" w:eastAsia="en-US" w:bidi="ar-SA"/>
      </w:rPr>
    </w:lvl>
    <w:lvl w:ilvl="2" w:tplc="57CA71EC">
      <w:numFmt w:val="bullet"/>
      <w:lvlText w:val="•"/>
      <w:lvlJc w:val="left"/>
      <w:pPr>
        <w:ind w:left="1590" w:hanging="149"/>
      </w:pPr>
      <w:rPr>
        <w:rFonts w:hint="default"/>
        <w:lang w:val="ru-RU" w:eastAsia="en-US" w:bidi="ar-SA"/>
      </w:rPr>
    </w:lvl>
    <w:lvl w:ilvl="3" w:tplc="DE526D46">
      <w:numFmt w:val="bullet"/>
      <w:lvlText w:val="•"/>
      <w:lvlJc w:val="left"/>
      <w:pPr>
        <w:ind w:left="2225" w:hanging="149"/>
      </w:pPr>
      <w:rPr>
        <w:rFonts w:hint="default"/>
        <w:lang w:val="ru-RU" w:eastAsia="en-US" w:bidi="ar-SA"/>
      </w:rPr>
    </w:lvl>
    <w:lvl w:ilvl="4" w:tplc="89D08B92">
      <w:numFmt w:val="bullet"/>
      <w:lvlText w:val="•"/>
      <w:lvlJc w:val="left"/>
      <w:pPr>
        <w:ind w:left="2860" w:hanging="149"/>
      </w:pPr>
      <w:rPr>
        <w:rFonts w:hint="default"/>
        <w:lang w:val="ru-RU" w:eastAsia="en-US" w:bidi="ar-SA"/>
      </w:rPr>
    </w:lvl>
    <w:lvl w:ilvl="5" w:tplc="C6E6F698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6" w:tplc="C5362CFE">
      <w:numFmt w:val="bullet"/>
      <w:lvlText w:val="•"/>
      <w:lvlJc w:val="left"/>
      <w:pPr>
        <w:ind w:left="4130" w:hanging="149"/>
      </w:pPr>
      <w:rPr>
        <w:rFonts w:hint="default"/>
        <w:lang w:val="ru-RU" w:eastAsia="en-US" w:bidi="ar-SA"/>
      </w:rPr>
    </w:lvl>
    <w:lvl w:ilvl="7" w:tplc="52A0209A">
      <w:numFmt w:val="bullet"/>
      <w:lvlText w:val="•"/>
      <w:lvlJc w:val="left"/>
      <w:pPr>
        <w:ind w:left="4765" w:hanging="149"/>
      </w:pPr>
      <w:rPr>
        <w:rFonts w:hint="default"/>
        <w:lang w:val="ru-RU" w:eastAsia="en-US" w:bidi="ar-SA"/>
      </w:rPr>
    </w:lvl>
    <w:lvl w:ilvl="8" w:tplc="0164C8DC">
      <w:numFmt w:val="bullet"/>
      <w:lvlText w:val="•"/>
      <w:lvlJc w:val="left"/>
      <w:pPr>
        <w:ind w:left="5400" w:hanging="149"/>
      </w:pPr>
      <w:rPr>
        <w:rFonts w:hint="default"/>
        <w:lang w:val="ru-RU" w:eastAsia="en-US" w:bidi="ar-SA"/>
      </w:rPr>
    </w:lvl>
  </w:abstractNum>
  <w:abstractNum w:abstractNumId="28" w15:restartNumberingAfterBreak="0">
    <w:nsid w:val="716170A8"/>
    <w:multiLevelType w:val="hybridMultilevel"/>
    <w:tmpl w:val="353C9870"/>
    <w:lvl w:ilvl="0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9" w15:restartNumberingAfterBreak="0">
    <w:nsid w:val="719F2837"/>
    <w:multiLevelType w:val="hybridMultilevel"/>
    <w:tmpl w:val="0B54D176"/>
    <w:lvl w:ilvl="0" w:tplc="2626CCE4">
      <w:numFmt w:val="bullet"/>
      <w:lvlText w:val="-"/>
      <w:lvlJc w:val="left"/>
      <w:pPr>
        <w:ind w:left="10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88CD12">
      <w:numFmt w:val="bullet"/>
      <w:lvlText w:val="•"/>
      <w:lvlJc w:val="left"/>
      <w:pPr>
        <w:ind w:left="1087" w:hanging="269"/>
      </w:pPr>
      <w:rPr>
        <w:rFonts w:hint="default"/>
        <w:lang w:val="ru-RU" w:eastAsia="en-US" w:bidi="ar-SA"/>
      </w:rPr>
    </w:lvl>
    <w:lvl w:ilvl="2" w:tplc="D1204F48">
      <w:numFmt w:val="bullet"/>
      <w:lvlText w:val="•"/>
      <w:lvlJc w:val="left"/>
      <w:pPr>
        <w:ind w:left="2075" w:hanging="269"/>
      </w:pPr>
      <w:rPr>
        <w:rFonts w:hint="default"/>
        <w:lang w:val="ru-RU" w:eastAsia="en-US" w:bidi="ar-SA"/>
      </w:rPr>
    </w:lvl>
    <w:lvl w:ilvl="3" w:tplc="D8A866C8">
      <w:numFmt w:val="bullet"/>
      <w:lvlText w:val="•"/>
      <w:lvlJc w:val="left"/>
      <w:pPr>
        <w:ind w:left="3063" w:hanging="269"/>
      </w:pPr>
      <w:rPr>
        <w:rFonts w:hint="default"/>
        <w:lang w:val="ru-RU" w:eastAsia="en-US" w:bidi="ar-SA"/>
      </w:rPr>
    </w:lvl>
    <w:lvl w:ilvl="4" w:tplc="806662E0">
      <w:numFmt w:val="bullet"/>
      <w:lvlText w:val="•"/>
      <w:lvlJc w:val="left"/>
      <w:pPr>
        <w:ind w:left="4051" w:hanging="269"/>
      </w:pPr>
      <w:rPr>
        <w:rFonts w:hint="default"/>
        <w:lang w:val="ru-RU" w:eastAsia="en-US" w:bidi="ar-SA"/>
      </w:rPr>
    </w:lvl>
    <w:lvl w:ilvl="5" w:tplc="BDB2DD02">
      <w:numFmt w:val="bullet"/>
      <w:lvlText w:val="•"/>
      <w:lvlJc w:val="left"/>
      <w:pPr>
        <w:ind w:left="5039" w:hanging="269"/>
      </w:pPr>
      <w:rPr>
        <w:rFonts w:hint="default"/>
        <w:lang w:val="ru-RU" w:eastAsia="en-US" w:bidi="ar-SA"/>
      </w:rPr>
    </w:lvl>
    <w:lvl w:ilvl="6" w:tplc="3632764C">
      <w:numFmt w:val="bullet"/>
      <w:lvlText w:val="•"/>
      <w:lvlJc w:val="left"/>
      <w:pPr>
        <w:ind w:left="6027" w:hanging="269"/>
      </w:pPr>
      <w:rPr>
        <w:rFonts w:hint="default"/>
        <w:lang w:val="ru-RU" w:eastAsia="en-US" w:bidi="ar-SA"/>
      </w:rPr>
    </w:lvl>
    <w:lvl w:ilvl="7" w:tplc="E14A7904">
      <w:numFmt w:val="bullet"/>
      <w:lvlText w:val="•"/>
      <w:lvlJc w:val="left"/>
      <w:pPr>
        <w:ind w:left="7015" w:hanging="269"/>
      </w:pPr>
      <w:rPr>
        <w:rFonts w:hint="default"/>
        <w:lang w:val="ru-RU" w:eastAsia="en-US" w:bidi="ar-SA"/>
      </w:rPr>
    </w:lvl>
    <w:lvl w:ilvl="8" w:tplc="1BF63320">
      <w:numFmt w:val="bullet"/>
      <w:lvlText w:val="•"/>
      <w:lvlJc w:val="left"/>
      <w:pPr>
        <w:ind w:left="8003" w:hanging="269"/>
      </w:pPr>
      <w:rPr>
        <w:rFonts w:hint="default"/>
        <w:lang w:val="ru-RU" w:eastAsia="en-US" w:bidi="ar-SA"/>
      </w:rPr>
    </w:lvl>
  </w:abstractNum>
  <w:abstractNum w:abstractNumId="30" w15:restartNumberingAfterBreak="0">
    <w:nsid w:val="73C47A4F"/>
    <w:multiLevelType w:val="hybridMultilevel"/>
    <w:tmpl w:val="FCBC71DA"/>
    <w:lvl w:ilvl="0" w:tplc="3110905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CC378A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392C9940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20EEBC0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B8C87E2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EA2C4A9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51B64682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77F46BE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9BC0AFB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74AC2A0E"/>
    <w:multiLevelType w:val="hybridMultilevel"/>
    <w:tmpl w:val="F4AAE72C"/>
    <w:lvl w:ilvl="0" w:tplc="C7660BBE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9DE19B0"/>
    <w:multiLevelType w:val="hybridMultilevel"/>
    <w:tmpl w:val="3FECD428"/>
    <w:lvl w:ilvl="0" w:tplc="7F1CBC3E">
      <w:numFmt w:val="bullet"/>
      <w:lvlText w:val="-"/>
      <w:lvlJc w:val="left"/>
      <w:pPr>
        <w:ind w:left="48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C0B4BC">
      <w:numFmt w:val="bullet"/>
      <w:lvlText w:val="•"/>
      <w:lvlJc w:val="left"/>
      <w:pPr>
        <w:ind w:left="1457" w:hanging="252"/>
      </w:pPr>
      <w:rPr>
        <w:rFonts w:hint="default"/>
        <w:lang w:val="ru-RU" w:eastAsia="en-US" w:bidi="ar-SA"/>
      </w:rPr>
    </w:lvl>
    <w:lvl w:ilvl="2" w:tplc="2A266C8A">
      <w:numFmt w:val="bullet"/>
      <w:lvlText w:val="•"/>
      <w:lvlJc w:val="left"/>
      <w:pPr>
        <w:ind w:left="2435" w:hanging="252"/>
      </w:pPr>
      <w:rPr>
        <w:rFonts w:hint="default"/>
        <w:lang w:val="ru-RU" w:eastAsia="en-US" w:bidi="ar-SA"/>
      </w:rPr>
    </w:lvl>
    <w:lvl w:ilvl="3" w:tplc="61E050F8">
      <w:numFmt w:val="bullet"/>
      <w:lvlText w:val="•"/>
      <w:lvlJc w:val="left"/>
      <w:pPr>
        <w:ind w:left="3413" w:hanging="252"/>
      </w:pPr>
      <w:rPr>
        <w:rFonts w:hint="default"/>
        <w:lang w:val="ru-RU" w:eastAsia="en-US" w:bidi="ar-SA"/>
      </w:rPr>
    </w:lvl>
    <w:lvl w:ilvl="4" w:tplc="C30065B4">
      <w:numFmt w:val="bullet"/>
      <w:lvlText w:val="•"/>
      <w:lvlJc w:val="left"/>
      <w:pPr>
        <w:ind w:left="4391" w:hanging="252"/>
      </w:pPr>
      <w:rPr>
        <w:rFonts w:hint="default"/>
        <w:lang w:val="ru-RU" w:eastAsia="en-US" w:bidi="ar-SA"/>
      </w:rPr>
    </w:lvl>
    <w:lvl w:ilvl="5" w:tplc="0A549790">
      <w:numFmt w:val="bullet"/>
      <w:lvlText w:val="•"/>
      <w:lvlJc w:val="left"/>
      <w:pPr>
        <w:ind w:left="5369" w:hanging="252"/>
      </w:pPr>
      <w:rPr>
        <w:rFonts w:hint="default"/>
        <w:lang w:val="ru-RU" w:eastAsia="en-US" w:bidi="ar-SA"/>
      </w:rPr>
    </w:lvl>
    <w:lvl w:ilvl="6" w:tplc="177AEB1A">
      <w:numFmt w:val="bullet"/>
      <w:lvlText w:val="•"/>
      <w:lvlJc w:val="left"/>
      <w:pPr>
        <w:ind w:left="6347" w:hanging="252"/>
      </w:pPr>
      <w:rPr>
        <w:rFonts w:hint="default"/>
        <w:lang w:val="ru-RU" w:eastAsia="en-US" w:bidi="ar-SA"/>
      </w:rPr>
    </w:lvl>
    <w:lvl w:ilvl="7" w:tplc="C228F778">
      <w:numFmt w:val="bullet"/>
      <w:lvlText w:val="•"/>
      <w:lvlJc w:val="left"/>
      <w:pPr>
        <w:ind w:left="7325" w:hanging="252"/>
      </w:pPr>
      <w:rPr>
        <w:rFonts w:hint="default"/>
        <w:lang w:val="ru-RU" w:eastAsia="en-US" w:bidi="ar-SA"/>
      </w:rPr>
    </w:lvl>
    <w:lvl w:ilvl="8" w:tplc="5FE2E912">
      <w:numFmt w:val="bullet"/>
      <w:lvlText w:val="•"/>
      <w:lvlJc w:val="left"/>
      <w:pPr>
        <w:ind w:left="8303" w:hanging="252"/>
      </w:pPr>
      <w:rPr>
        <w:rFonts w:hint="default"/>
        <w:lang w:val="ru-RU" w:eastAsia="en-US" w:bidi="ar-SA"/>
      </w:rPr>
    </w:lvl>
  </w:abstractNum>
  <w:abstractNum w:abstractNumId="33" w15:restartNumberingAfterBreak="0">
    <w:nsid w:val="7C884403"/>
    <w:multiLevelType w:val="hybridMultilevel"/>
    <w:tmpl w:val="C6FC5E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1661A"/>
    <w:multiLevelType w:val="hybridMultilevel"/>
    <w:tmpl w:val="620AAE6C"/>
    <w:lvl w:ilvl="0" w:tplc="F27E5F0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BE672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9D08E446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7FC761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9C42308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1AC0797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E00408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638C6E6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39B8908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7EE318FC"/>
    <w:multiLevelType w:val="hybridMultilevel"/>
    <w:tmpl w:val="4C26A69E"/>
    <w:lvl w:ilvl="0" w:tplc="8CAC3F5C">
      <w:numFmt w:val="bullet"/>
      <w:lvlText w:val=""/>
      <w:lvlJc w:val="left"/>
      <w:pPr>
        <w:ind w:left="100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F06C02">
      <w:numFmt w:val="bullet"/>
      <w:lvlText w:val="•"/>
      <w:lvlJc w:val="left"/>
      <w:pPr>
        <w:ind w:left="1096" w:hanging="588"/>
      </w:pPr>
      <w:rPr>
        <w:rFonts w:hint="default"/>
        <w:lang w:val="ru-RU" w:eastAsia="en-US" w:bidi="ar-SA"/>
      </w:rPr>
    </w:lvl>
    <w:lvl w:ilvl="2" w:tplc="02E6B416">
      <w:numFmt w:val="bullet"/>
      <w:lvlText w:val="•"/>
      <w:lvlJc w:val="left"/>
      <w:pPr>
        <w:ind w:left="2093" w:hanging="588"/>
      </w:pPr>
      <w:rPr>
        <w:rFonts w:hint="default"/>
        <w:lang w:val="ru-RU" w:eastAsia="en-US" w:bidi="ar-SA"/>
      </w:rPr>
    </w:lvl>
    <w:lvl w:ilvl="3" w:tplc="506E1346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4" w:tplc="A89AC146">
      <w:numFmt w:val="bullet"/>
      <w:lvlText w:val="•"/>
      <w:lvlJc w:val="left"/>
      <w:pPr>
        <w:ind w:left="4086" w:hanging="588"/>
      </w:pPr>
      <w:rPr>
        <w:rFonts w:hint="default"/>
        <w:lang w:val="ru-RU" w:eastAsia="en-US" w:bidi="ar-SA"/>
      </w:rPr>
    </w:lvl>
    <w:lvl w:ilvl="5" w:tplc="4AC003B0">
      <w:numFmt w:val="bullet"/>
      <w:lvlText w:val="•"/>
      <w:lvlJc w:val="left"/>
      <w:pPr>
        <w:ind w:left="5083" w:hanging="588"/>
      </w:pPr>
      <w:rPr>
        <w:rFonts w:hint="default"/>
        <w:lang w:val="ru-RU" w:eastAsia="en-US" w:bidi="ar-SA"/>
      </w:rPr>
    </w:lvl>
    <w:lvl w:ilvl="6" w:tplc="B02E5188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380CA400">
      <w:numFmt w:val="bullet"/>
      <w:lvlText w:val="•"/>
      <w:lvlJc w:val="left"/>
      <w:pPr>
        <w:ind w:left="7076" w:hanging="588"/>
      </w:pPr>
      <w:rPr>
        <w:rFonts w:hint="default"/>
        <w:lang w:val="ru-RU" w:eastAsia="en-US" w:bidi="ar-SA"/>
      </w:rPr>
    </w:lvl>
    <w:lvl w:ilvl="8" w:tplc="38C2B9DC">
      <w:numFmt w:val="bullet"/>
      <w:lvlText w:val="•"/>
      <w:lvlJc w:val="left"/>
      <w:pPr>
        <w:ind w:left="8073" w:hanging="588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9"/>
  </w:num>
  <w:num w:numId="3">
    <w:abstractNumId w:val="27"/>
  </w:num>
  <w:num w:numId="4">
    <w:abstractNumId w:val="7"/>
  </w:num>
  <w:num w:numId="5">
    <w:abstractNumId w:val="16"/>
  </w:num>
  <w:num w:numId="6">
    <w:abstractNumId w:val="24"/>
  </w:num>
  <w:num w:numId="7">
    <w:abstractNumId w:val="1"/>
  </w:num>
  <w:num w:numId="8">
    <w:abstractNumId w:val="23"/>
  </w:num>
  <w:num w:numId="9">
    <w:abstractNumId w:val="0"/>
  </w:num>
  <w:num w:numId="10">
    <w:abstractNumId w:val="20"/>
  </w:num>
  <w:num w:numId="11">
    <w:abstractNumId w:val="10"/>
  </w:num>
  <w:num w:numId="12">
    <w:abstractNumId w:val="34"/>
  </w:num>
  <w:num w:numId="13">
    <w:abstractNumId w:val="5"/>
  </w:num>
  <w:num w:numId="14">
    <w:abstractNumId w:val="14"/>
  </w:num>
  <w:num w:numId="15">
    <w:abstractNumId w:val="25"/>
  </w:num>
  <w:num w:numId="16">
    <w:abstractNumId w:val="15"/>
  </w:num>
  <w:num w:numId="17">
    <w:abstractNumId w:val="30"/>
  </w:num>
  <w:num w:numId="18">
    <w:abstractNumId w:val="8"/>
  </w:num>
  <w:num w:numId="19">
    <w:abstractNumId w:val="32"/>
  </w:num>
  <w:num w:numId="20">
    <w:abstractNumId w:val="3"/>
  </w:num>
  <w:num w:numId="21">
    <w:abstractNumId w:val="13"/>
  </w:num>
  <w:num w:numId="22">
    <w:abstractNumId w:val="6"/>
  </w:num>
  <w:num w:numId="23">
    <w:abstractNumId w:val="28"/>
  </w:num>
  <w:num w:numId="24">
    <w:abstractNumId w:val="33"/>
  </w:num>
  <w:num w:numId="25">
    <w:abstractNumId w:val="26"/>
  </w:num>
  <w:num w:numId="26">
    <w:abstractNumId w:val="9"/>
  </w:num>
  <w:num w:numId="27">
    <w:abstractNumId w:val="18"/>
  </w:num>
  <w:num w:numId="28">
    <w:abstractNumId w:val="21"/>
  </w:num>
  <w:num w:numId="29">
    <w:abstractNumId w:val="2"/>
  </w:num>
  <w:num w:numId="30">
    <w:abstractNumId w:val="19"/>
  </w:num>
  <w:num w:numId="31">
    <w:abstractNumId w:val="12"/>
  </w:num>
  <w:num w:numId="32">
    <w:abstractNumId w:val="4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846"/>
    <w:rsid w:val="00003569"/>
    <w:rsid w:val="00007C50"/>
    <w:rsid w:val="00027C1A"/>
    <w:rsid w:val="00032E56"/>
    <w:rsid w:val="000335EE"/>
    <w:rsid w:val="00047D22"/>
    <w:rsid w:val="000646C5"/>
    <w:rsid w:val="000719FC"/>
    <w:rsid w:val="00071A06"/>
    <w:rsid w:val="00076D2B"/>
    <w:rsid w:val="00095E1D"/>
    <w:rsid w:val="0009789E"/>
    <w:rsid w:val="000A4502"/>
    <w:rsid w:val="000A4A69"/>
    <w:rsid w:val="000A4FBD"/>
    <w:rsid w:val="000B098F"/>
    <w:rsid w:val="000B45C6"/>
    <w:rsid w:val="000C76BF"/>
    <w:rsid w:val="000D1BA4"/>
    <w:rsid w:val="000D3196"/>
    <w:rsid w:val="000F7753"/>
    <w:rsid w:val="001012B8"/>
    <w:rsid w:val="00140EB7"/>
    <w:rsid w:val="00151471"/>
    <w:rsid w:val="0015346D"/>
    <w:rsid w:val="00156FCD"/>
    <w:rsid w:val="00164F53"/>
    <w:rsid w:val="00170334"/>
    <w:rsid w:val="00182821"/>
    <w:rsid w:val="00184AA0"/>
    <w:rsid w:val="00192E19"/>
    <w:rsid w:val="001B37BE"/>
    <w:rsid w:val="001B754B"/>
    <w:rsid w:val="001C0B6D"/>
    <w:rsid w:val="001C4AFE"/>
    <w:rsid w:val="001D1932"/>
    <w:rsid w:val="001D1D68"/>
    <w:rsid w:val="001D4104"/>
    <w:rsid w:val="001F3EE3"/>
    <w:rsid w:val="0020347B"/>
    <w:rsid w:val="00205231"/>
    <w:rsid w:val="00205846"/>
    <w:rsid w:val="00206589"/>
    <w:rsid w:val="002169C0"/>
    <w:rsid w:val="00237E16"/>
    <w:rsid w:val="00241F07"/>
    <w:rsid w:val="0024515F"/>
    <w:rsid w:val="002463AC"/>
    <w:rsid w:val="002641AC"/>
    <w:rsid w:val="002755B0"/>
    <w:rsid w:val="00275702"/>
    <w:rsid w:val="00277AA6"/>
    <w:rsid w:val="00297AAE"/>
    <w:rsid w:val="002A0342"/>
    <w:rsid w:val="002B0223"/>
    <w:rsid w:val="002B5503"/>
    <w:rsid w:val="002B60C5"/>
    <w:rsid w:val="002D0CDA"/>
    <w:rsid w:val="002F3603"/>
    <w:rsid w:val="002F5FF1"/>
    <w:rsid w:val="00341BFB"/>
    <w:rsid w:val="00351BBF"/>
    <w:rsid w:val="00354FF1"/>
    <w:rsid w:val="003576F2"/>
    <w:rsid w:val="003674DE"/>
    <w:rsid w:val="00377ED8"/>
    <w:rsid w:val="003912F1"/>
    <w:rsid w:val="003931AA"/>
    <w:rsid w:val="003B35F2"/>
    <w:rsid w:val="003B72C7"/>
    <w:rsid w:val="003C2557"/>
    <w:rsid w:val="003C5EBB"/>
    <w:rsid w:val="00403BBA"/>
    <w:rsid w:val="00427E17"/>
    <w:rsid w:val="00442FA0"/>
    <w:rsid w:val="00464362"/>
    <w:rsid w:val="004670D9"/>
    <w:rsid w:val="00476C78"/>
    <w:rsid w:val="00483E30"/>
    <w:rsid w:val="004844CE"/>
    <w:rsid w:val="0049015D"/>
    <w:rsid w:val="004918E1"/>
    <w:rsid w:val="004A1F90"/>
    <w:rsid w:val="004A4E4A"/>
    <w:rsid w:val="004C08A3"/>
    <w:rsid w:val="004C279C"/>
    <w:rsid w:val="004D3D9F"/>
    <w:rsid w:val="004E06E7"/>
    <w:rsid w:val="004E19B5"/>
    <w:rsid w:val="004F3EA0"/>
    <w:rsid w:val="004F6661"/>
    <w:rsid w:val="005042C7"/>
    <w:rsid w:val="00505011"/>
    <w:rsid w:val="00524837"/>
    <w:rsid w:val="00531BF5"/>
    <w:rsid w:val="005419FE"/>
    <w:rsid w:val="00551714"/>
    <w:rsid w:val="005660A8"/>
    <w:rsid w:val="00573EDB"/>
    <w:rsid w:val="00584916"/>
    <w:rsid w:val="00584CAB"/>
    <w:rsid w:val="00585403"/>
    <w:rsid w:val="005874F7"/>
    <w:rsid w:val="00596D66"/>
    <w:rsid w:val="005A0456"/>
    <w:rsid w:val="005C63D4"/>
    <w:rsid w:val="005D2C1E"/>
    <w:rsid w:val="005D390F"/>
    <w:rsid w:val="005E359D"/>
    <w:rsid w:val="005F71F5"/>
    <w:rsid w:val="0060244B"/>
    <w:rsid w:val="006112B6"/>
    <w:rsid w:val="00615595"/>
    <w:rsid w:val="0061581F"/>
    <w:rsid w:val="00621A71"/>
    <w:rsid w:val="00621D58"/>
    <w:rsid w:val="00625F0C"/>
    <w:rsid w:val="006406D4"/>
    <w:rsid w:val="00667F0B"/>
    <w:rsid w:val="00672A42"/>
    <w:rsid w:val="00681D81"/>
    <w:rsid w:val="006825E4"/>
    <w:rsid w:val="00694038"/>
    <w:rsid w:val="00696C1A"/>
    <w:rsid w:val="006A44C8"/>
    <w:rsid w:val="006B0D32"/>
    <w:rsid w:val="006C227B"/>
    <w:rsid w:val="006F2D04"/>
    <w:rsid w:val="006F4313"/>
    <w:rsid w:val="00701C94"/>
    <w:rsid w:val="00704F21"/>
    <w:rsid w:val="007129E0"/>
    <w:rsid w:val="00713A61"/>
    <w:rsid w:val="00715A31"/>
    <w:rsid w:val="00721CA2"/>
    <w:rsid w:val="00722BBE"/>
    <w:rsid w:val="00733FDB"/>
    <w:rsid w:val="00737DD1"/>
    <w:rsid w:val="00742D40"/>
    <w:rsid w:val="00750540"/>
    <w:rsid w:val="00761B46"/>
    <w:rsid w:val="00764ADF"/>
    <w:rsid w:val="007810DC"/>
    <w:rsid w:val="00787C6A"/>
    <w:rsid w:val="00797F98"/>
    <w:rsid w:val="007A4DDF"/>
    <w:rsid w:val="007C6ACE"/>
    <w:rsid w:val="007C730B"/>
    <w:rsid w:val="007F3733"/>
    <w:rsid w:val="007F549A"/>
    <w:rsid w:val="008077F7"/>
    <w:rsid w:val="00810984"/>
    <w:rsid w:val="008313B0"/>
    <w:rsid w:val="00832F89"/>
    <w:rsid w:val="0085125C"/>
    <w:rsid w:val="008544A3"/>
    <w:rsid w:val="00862199"/>
    <w:rsid w:val="00863E81"/>
    <w:rsid w:val="00875774"/>
    <w:rsid w:val="00877B72"/>
    <w:rsid w:val="008806CF"/>
    <w:rsid w:val="008A2E28"/>
    <w:rsid w:val="008B3C64"/>
    <w:rsid w:val="008D2C73"/>
    <w:rsid w:val="008E2F93"/>
    <w:rsid w:val="008F0EE1"/>
    <w:rsid w:val="008F4D78"/>
    <w:rsid w:val="00900737"/>
    <w:rsid w:val="0091100F"/>
    <w:rsid w:val="00920D3A"/>
    <w:rsid w:val="009472A3"/>
    <w:rsid w:val="00950A4E"/>
    <w:rsid w:val="00954A9F"/>
    <w:rsid w:val="0096280C"/>
    <w:rsid w:val="009768F2"/>
    <w:rsid w:val="009828F8"/>
    <w:rsid w:val="009A22C7"/>
    <w:rsid w:val="009A6876"/>
    <w:rsid w:val="009B1E35"/>
    <w:rsid w:val="009C0DB3"/>
    <w:rsid w:val="009C4E87"/>
    <w:rsid w:val="009C74CB"/>
    <w:rsid w:val="009D27E9"/>
    <w:rsid w:val="009D5145"/>
    <w:rsid w:val="009E66F4"/>
    <w:rsid w:val="00A3211F"/>
    <w:rsid w:val="00A36DB4"/>
    <w:rsid w:val="00A42E9D"/>
    <w:rsid w:val="00A6161D"/>
    <w:rsid w:val="00A705E6"/>
    <w:rsid w:val="00A81A3A"/>
    <w:rsid w:val="00A84A77"/>
    <w:rsid w:val="00A90C7C"/>
    <w:rsid w:val="00A91BD7"/>
    <w:rsid w:val="00A968DA"/>
    <w:rsid w:val="00AC63C7"/>
    <w:rsid w:val="00AD37C5"/>
    <w:rsid w:val="00AF0DD5"/>
    <w:rsid w:val="00AF7144"/>
    <w:rsid w:val="00B10825"/>
    <w:rsid w:val="00B15636"/>
    <w:rsid w:val="00B273ED"/>
    <w:rsid w:val="00B31DCB"/>
    <w:rsid w:val="00B42B99"/>
    <w:rsid w:val="00B633A5"/>
    <w:rsid w:val="00B74ED7"/>
    <w:rsid w:val="00B80F17"/>
    <w:rsid w:val="00B829ED"/>
    <w:rsid w:val="00B8673B"/>
    <w:rsid w:val="00BA4C4F"/>
    <w:rsid w:val="00BA5109"/>
    <w:rsid w:val="00BA7F08"/>
    <w:rsid w:val="00BC0FB0"/>
    <w:rsid w:val="00BC24C1"/>
    <w:rsid w:val="00BC4861"/>
    <w:rsid w:val="00BD2188"/>
    <w:rsid w:val="00C03C5E"/>
    <w:rsid w:val="00C20711"/>
    <w:rsid w:val="00C33060"/>
    <w:rsid w:val="00C52B69"/>
    <w:rsid w:val="00C62E4E"/>
    <w:rsid w:val="00C6622B"/>
    <w:rsid w:val="00C732FF"/>
    <w:rsid w:val="00C73F6C"/>
    <w:rsid w:val="00C86EB5"/>
    <w:rsid w:val="00C96973"/>
    <w:rsid w:val="00CC2C00"/>
    <w:rsid w:val="00CD33FF"/>
    <w:rsid w:val="00CE4112"/>
    <w:rsid w:val="00CE6716"/>
    <w:rsid w:val="00CF148E"/>
    <w:rsid w:val="00CF1793"/>
    <w:rsid w:val="00CF52FE"/>
    <w:rsid w:val="00D23F77"/>
    <w:rsid w:val="00D450B9"/>
    <w:rsid w:val="00D5280C"/>
    <w:rsid w:val="00D65390"/>
    <w:rsid w:val="00D6704D"/>
    <w:rsid w:val="00D713B8"/>
    <w:rsid w:val="00D75D6D"/>
    <w:rsid w:val="00D8401F"/>
    <w:rsid w:val="00D84C0E"/>
    <w:rsid w:val="00DD4586"/>
    <w:rsid w:val="00DE593E"/>
    <w:rsid w:val="00E07DD6"/>
    <w:rsid w:val="00E27E2E"/>
    <w:rsid w:val="00E36278"/>
    <w:rsid w:val="00E4150B"/>
    <w:rsid w:val="00E426F5"/>
    <w:rsid w:val="00E77670"/>
    <w:rsid w:val="00E81815"/>
    <w:rsid w:val="00E8475F"/>
    <w:rsid w:val="00E9761E"/>
    <w:rsid w:val="00EB300A"/>
    <w:rsid w:val="00EB36B8"/>
    <w:rsid w:val="00EB59FD"/>
    <w:rsid w:val="00EB6A46"/>
    <w:rsid w:val="00EC045C"/>
    <w:rsid w:val="00ED24AF"/>
    <w:rsid w:val="00ED52CA"/>
    <w:rsid w:val="00EE029A"/>
    <w:rsid w:val="00EE3D64"/>
    <w:rsid w:val="00EF16B7"/>
    <w:rsid w:val="00F0717A"/>
    <w:rsid w:val="00F306E4"/>
    <w:rsid w:val="00F47F4B"/>
    <w:rsid w:val="00F520C1"/>
    <w:rsid w:val="00F721D6"/>
    <w:rsid w:val="00F84279"/>
    <w:rsid w:val="00F86247"/>
    <w:rsid w:val="00F93D26"/>
    <w:rsid w:val="00FA01B7"/>
    <w:rsid w:val="00FA1158"/>
    <w:rsid w:val="00FA557B"/>
    <w:rsid w:val="00FB3111"/>
    <w:rsid w:val="00FB3BA7"/>
    <w:rsid w:val="00FB4C3F"/>
    <w:rsid w:val="00FC032B"/>
    <w:rsid w:val="00FC751F"/>
    <w:rsid w:val="00FD3F82"/>
    <w:rsid w:val="00FE440F"/>
    <w:rsid w:val="00FE53D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32347"/>
  <w15:docId w15:val="{64D8E01B-DE8D-46C9-8398-375C08FF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3196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19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31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319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D3196"/>
    <w:pPr>
      <w:widowControl w:val="0"/>
      <w:autoSpaceDE w:val="0"/>
      <w:autoSpaceDN w:val="0"/>
      <w:spacing w:after="0" w:line="240" w:lineRule="auto"/>
      <w:ind w:left="480" w:firstLine="1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31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0D3196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styleId="a7">
    <w:name w:val="No Spacing"/>
    <w:aliases w:val="Титул 1.1.1,ТЕКСТ,ShТаблица"/>
    <w:link w:val="a8"/>
    <w:uiPriority w:val="1"/>
    <w:qFormat/>
    <w:rsid w:val="000D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3196"/>
  </w:style>
  <w:style w:type="paragraph" w:styleId="ab">
    <w:name w:val="footer"/>
    <w:basedOn w:val="a"/>
    <w:link w:val="ac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3196"/>
  </w:style>
  <w:style w:type="table" w:customStyle="1" w:styleId="TableNormal1">
    <w:name w:val="Table Normal1"/>
    <w:uiPriority w:val="2"/>
    <w:semiHidden/>
    <w:unhideWhenUsed/>
    <w:qFormat/>
    <w:rsid w:val="004F3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7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D6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qFormat/>
    <w:rsid w:val="00B8673B"/>
    <w:pPr>
      <w:widowControl w:val="0"/>
      <w:suppressAutoHyphens/>
      <w:spacing w:beforeAutospacing="1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Title"/>
    <w:basedOn w:val="a"/>
    <w:next w:val="a3"/>
    <w:link w:val="af1"/>
    <w:uiPriority w:val="10"/>
    <w:qFormat/>
    <w:rsid w:val="00D23F77"/>
    <w:pPr>
      <w:suppressAutoHyphens/>
      <w:spacing w:before="300" w:after="200"/>
      <w:contextualSpacing/>
    </w:pPr>
    <w:rPr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D23F77"/>
    <w:rPr>
      <w:sz w:val="48"/>
      <w:szCs w:val="48"/>
    </w:rPr>
  </w:style>
  <w:style w:type="paragraph" w:customStyle="1" w:styleId="futurismarkdown-paragraph">
    <w:name w:val="futurismarkdown-paragraph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91BD7"/>
    <w:rPr>
      <w:b/>
      <w:bCs/>
    </w:rPr>
  </w:style>
  <w:style w:type="paragraph" w:customStyle="1" w:styleId="futurismarkdown-listitem">
    <w:name w:val="futurismarkdown-listitem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91BD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4150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2C00"/>
    <w:pPr>
      <w:tabs>
        <w:tab w:val="right" w:leader="dot" w:pos="9487"/>
      </w:tabs>
      <w:spacing w:after="100"/>
      <w:ind w:left="284" w:firstLine="76"/>
    </w:pPr>
    <w:rPr>
      <w:rFonts w:ascii="Times New Roman" w:eastAsia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AD37C5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D37C5"/>
    <w:pPr>
      <w:spacing w:after="100"/>
      <w:ind w:left="440"/>
    </w:pPr>
    <w:rPr>
      <w:rFonts w:eastAsiaTheme="minorEastAsia" w:cs="Times New Roman"/>
      <w:lang w:eastAsia="ru-RU"/>
    </w:rPr>
  </w:style>
  <w:style w:type="paragraph" w:styleId="af5">
    <w:name w:val="footnote text"/>
    <w:basedOn w:val="a"/>
    <w:link w:val="af6"/>
    <w:unhideWhenUsed/>
    <w:rsid w:val="0058491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84916"/>
    <w:rPr>
      <w:sz w:val="20"/>
      <w:szCs w:val="20"/>
    </w:rPr>
  </w:style>
  <w:style w:type="character" w:styleId="af7">
    <w:name w:val="footnote reference"/>
    <w:basedOn w:val="a0"/>
    <w:unhideWhenUsed/>
    <w:rsid w:val="00584916"/>
    <w:rPr>
      <w:vertAlign w:val="superscript"/>
    </w:rPr>
  </w:style>
  <w:style w:type="character" w:customStyle="1" w:styleId="a8">
    <w:name w:val="Без интервала Знак"/>
    <w:aliases w:val="Титул 1.1.1 Знак,ТЕКСТ Знак,ShТаблица Знак"/>
    <w:basedOn w:val="a0"/>
    <w:link w:val="a7"/>
    <w:uiPriority w:val="1"/>
    <w:locked/>
    <w:rsid w:val="00071A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rsid w:val="00AF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1B37B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basedOn w:val="a"/>
    <w:rsid w:val="0003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hvin@vodokanal-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A295-5C5D-4575-B7DB-0A5F2E3C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11558</Words>
  <Characters>65885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</cp:lastModifiedBy>
  <cp:revision>7</cp:revision>
  <cp:lastPrinted>2025-03-18T07:10:00Z</cp:lastPrinted>
  <dcterms:created xsi:type="dcterms:W3CDTF">2025-03-17T07:12:00Z</dcterms:created>
  <dcterms:modified xsi:type="dcterms:W3CDTF">2025-03-26T04:48:00Z</dcterms:modified>
</cp:coreProperties>
</file>