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32" w:rsidRPr="00233C6E" w:rsidRDefault="001951A8" w:rsidP="00C67532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3C6E">
        <w:rPr>
          <w:rFonts w:ascii="Times New Roman" w:hAnsi="Times New Roman"/>
          <w:b/>
        </w:rPr>
        <w:t>СОВЕТ ДЕПУТАТОВ</w:t>
      </w:r>
    </w:p>
    <w:p w:rsidR="00C67532" w:rsidRPr="00233C6E" w:rsidRDefault="001951A8" w:rsidP="00C67532">
      <w:pPr>
        <w:spacing w:after="0" w:line="240" w:lineRule="auto"/>
        <w:jc w:val="center"/>
        <w:rPr>
          <w:rFonts w:ascii="Times New Roman" w:hAnsi="Times New Roman"/>
          <w:b/>
        </w:rPr>
      </w:pPr>
      <w:r w:rsidRPr="00233C6E">
        <w:rPr>
          <w:rFonts w:ascii="Times New Roman" w:hAnsi="Times New Roman"/>
          <w:b/>
        </w:rPr>
        <w:t>МУНИЦИПАЛЬНОГО ОБРАЗОВАНИЯ</w:t>
      </w:r>
    </w:p>
    <w:p w:rsidR="00C67532" w:rsidRPr="00233C6E" w:rsidRDefault="00C67532" w:rsidP="00C67532">
      <w:pPr>
        <w:spacing w:after="0" w:line="240" w:lineRule="auto"/>
        <w:jc w:val="center"/>
        <w:rPr>
          <w:rFonts w:ascii="Times New Roman" w:hAnsi="Times New Roman"/>
          <w:b/>
        </w:rPr>
      </w:pPr>
      <w:r w:rsidRPr="00233C6E">
        <w:rPr>
          <w:rFonts w:ascii="Times New Roman" w:hAnsi="Times New Roman"/>
          <w:b/>
        </w:rPr>
        <w:t xml:space="preserve">МЕЛЕГЕЖСКОЕ </w:t>
      </w:r>
      <w:r w:rsidR="001951A8" w:rsidRPr="00233C6E">
        <w:rPr>
          <w:rFonts w:ascii="Times New Roman" w:hAnsi="Times New Roman"/>
          <w:b/>
        </w:rPr>
        <w:t>СЕЛЬСКОЕ ПОСЕЛЕНИЕ</w:t>
      </w:r>
    </w:p>
    <w:p w:rsidR="00C67532" w:rsidRPr="00233C6E" w:rsidRDefault="001951A8" w:rsidP="00C67532">
      <w:pPr>
        <w:spacing w:after="0" w:line="240" w:lineRule="auto"/>
        <w:jc w:val="center"/>
        <w:rPr>
          <w:rFonts w:ascii="Times New Roman" w:hAnsi="Times New Roman"/>
          <w:b/>
        </w:rPr>
      </w:pPr>
      <w:r w:rsidRPr="00233C6E">
        <w:rPr>
          <w:rFonts w:ascii="Times New Roman" w:hAnsi="Times New Roman"/>
          <w:b/>
        </w:rPr>
        <w:t>ТИХВИНСКОГО МУНИЦИПАЛЬНОГО РАЙОНА</w:t>
      </w:r>
    </w:p>
    <w:p w:rsidR="00C67532" w:rsidRPr="00233C6E" w:rsidRDefault="001951A8" w:rsidP="00C67532">
      <w:pPr>
        <w:spacing w:after="0" w:line="240" w:lineRule="auto"/>
        <w:jc w:val="center"/>
        <w:rPr>
          <w:rFonts w:ascii="Times New Roman" w:hAnsi="Times New Roman"/>
          <w:b/>
        </w:rPr>
      </w:pPr>
      <w:r w:rsidRPr="00233C6E">
        <w:rPr>
          <w:rFonts w:ascii="Times New Roman" w:hAnsi="Times New Roman"/>
          <w:b/>
        </w:rPr>
        <w:t>ЛЕНИНГРАДСКОЙ ОБЛАСТИ</w:t>
      </w:r>
    </w:p>
    <w:p w:rsidR="00C67532" w:rsidRPr="00233C6E" w:rsidRDefault="00C67532" w:rsidP="00C67532">
      <w:pPr>
        <w:spacing w:after="0" w:line="240" w:lineRule="auto"/>
        <w:jc w:val="center"/>
        <w:rPr>
          <w:rFonts w:ascii="Times New Roman" w:hAnsi="Times New Roman"/>
          <w:b/>
        </w:rPr>
      </w:pPr>
      <w:r w:rsidRPr="00233C6E">
        <w:rPr>
          <w:rFonts w:ascii="Times New Roman" w:hAnsi="Times New Roman"/>
          <w:b/>
        </w:rPr>
        <w:t>(СОВЕТ ДЕПУТАТОВ МЕЛЕГЕЖСКОГО СЕЛЬСКОГО ПОСЕЛЕНИЯ)</w:t>
      </w:r>
    </w:p>
    <w:p w:rsidR="00C67532" w:rsidRPr="00233C6E" w:rsidRDefault="00C67532" w:rsidP="00C67532">
      <w:pPr>
        <w:pStyle w:val="Heading"/>
        <w:jc w:val="center"/>
        <w:rPr>
          <w:szCs w:val="22"/>
        </w:rPr>
      </w:pPr>
    </w:p>
    <w:p w:rsidR="00C67532" w:rsidRPr="00233C6E" w:rsidRDefault="00C67532" w:rsidP="00C67532">
      <w:pPr>
        <w:pStyle w:val="Heading"/>
        <w:jc w:val="center"/>
        <w:rPr>
          <w:sz w:val="24"/>
          <w:szCs w:val="24"/>
        </w:rPr>
      </w:pPr>
      <w:r w:rsidRPr="00233C6E">
        <w:rPr>
          <w:sz w:val="24"/>
          <w:szCs w:val="24"/>
        </w:rPr>
        <w:t>Р Е Ш Е Н И Е</w:t>
      </w:r>
    </w:p>
    <w:p w:rsidR="00C67532" w:rsidRDefault="00C67532" w:rsidP="00C67532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67532" w:rsidRDefault="00C67532" w:rsidP="00C6753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06 мая 2016 года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 w:rsidR="002C68D1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№07-</w:t>
      </w:r>
      <w:r w:rsidR="002C68D1">
        <w:rPr>
          <w:rFonts w:ascii="Times New Roman" w:hAnsi="Times New Roman"/>
          <w:color w:val="000000"/>
          <w:sz w:val="28"/>
          <w:szCs w:val="28"/>
        </w:rPr>
        <w:t>65</w:t>
      </w:r>
    </w:p>
    <w:p w:rsidR="00C67532" w:rsidRDefault="00C67532" w:rsidP="00C67532">
      <w:pPr>
        <w:tabs>
          <w:tab w:val="left" w:pos="4140"/>
          <w:tab w:val="left" w:pos="4320"/>
          <w:tab w:val="left" w:pos="5040"/>
        </w:tabs>
        <w:ind w:right="51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решения совета депутатов Мелегежского сельского поселения от 11 февраля 2016 года №07-56 «О безвозмездной передаче муниципального имущества из собственности муниципального образования Мелегежское сельское поселение Тихвинского муниципального района Ленинградской области в государственную собственность Ленинградской области» </w:t>
      </w:r>
    </w:p>
    <w:p w:rsidR="00C67532" w:rsidRDefault="00C67532" w:rsidP="00C67532">
      <w:pPr>
        <w:jc w:val="both"/>
        <w:rPr>
          <w:sz w:val="28"/>
          <w:szCs w:val="28"/>
        </w:rPr>
      </w:pPr>
    </w:p>
    <w:p w:rsidR="00C67532" w:rsidRDefault="00C67532" w:rsidP="00C6753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целях реализации Областного закона Ленинградской области №153-оз от 29 декабря     2015 года «О перераспределении полномочий в сфере водоснабжения и водоотведения между органами государственной власти Ленинградской области </w:t>
      </w:r>
      <w:r w:rsidR="00233C6E" w:rsidRPr="00B075CB">
        <w:rPr>
          <w:rFonts w:ascii="Times New Roman" w:hAnsi="Times New Roman"/>
          <w:bCs/>
          <w:iCs/>
          <w:sz w:val="28"/>
          <w:szCs w:val="28"/>
        </w:rPr>
        <w:t>и о внесении изменений в Областной закон «Об отдельных вопросах местного значения сельских поселений Ленинградской области</w:t>
      </w:r>
      <w:r w:rsidR="00233C6E">
        <w:rPr>
          <w:rFonts w:ascii="Times New Roman" w:hAnsi="Times New Roman"/>
          <w:bCs/>
          <w:iCs/>
          <w:sz w:val="28"/>
          <w:szCs w:val="28"/>
        </w:rPr>
        <w:t>»</w:t>
      </w:r>
      <w:r w:rsidR="00233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депутатов Мелегежского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C67532" w:rsidRDefault="00C67532" w:rsidP="00C675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2C68D1">
        <w:rPr>
          <w:rFonts w:ascii="Times New Roman" w:hAnsi="Times New Roman"/>
          <w:sz w:val="28"/>
          <w:szCs w:val="28"/>
        </w:rPr>
        <w:t>Отменить р</w:t>
      </w:r>
      <w:r>
        <w:rPr>
          <w:rFonts w:ascii="Times New Roman" w:hAnsi="Times New Roman"/>
          <w:sz w:val="28"/>
          <w:szCs w:val="28"/>
        </w:rPr>
        <w:t>ешение совета депутатов Мелегежского сельского поселения от 11 февраля 2016 года №07-56 «О безвозмездной передаче муниципального имущества из собственности муниципального образования Мелегежское сельское поселение Тихвинского муниципального района Ленинградской области».</w:t>
      </w:r>
    </w:p>
    <w:p w:rsidR="00C67532" w:rsidRDefault="00C67532" w:rsidP="00C675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решение вступает в силу с даты его принятия. </w:t>
      </w:r>
    </w:p>
    <w:p w:rsidR="00C67532" w:rsidRDefault="00C67532" w:rsidP="00C675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3.Опубликовать настоящее решение в официальном печатном издании и разместить настоящее решение на официальном сайте муниципального образования Мелегежское сельское поселение Тихвинского муниципального района Ленинградской области (http://tikhvin.org/gsp/melegezha/). </w:t>
      </w:r>
    </w:p>
    <w:p w:rsidR="00C67532" w:rsidRDefault="00C67532" w:rsidP="00C67532">
      <w:pPr>
        <w:spacing w:after="0" w:line="240" w:lineRule="auto"/>
        <w:jc w:val="both"/>
        <w:rPr>
          <w:sz w:val="28"/>
          <w:szCs w:val="28"/>
        </w:rPr>
      </w:pPr>
    </w:p>
    <w:p w:rsidR="00C67532" w:rsidRDefault="00C67532" w:rsidP="00C67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Мелегежское сельское поселение </w:t>
      </w:r>
    </w:p>
    <w:p w:rsidR="00C67532" w:rsidRDefault="00C67532" w:rsidP="00C67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Тихвинского муниципального района </w:t>
      </w:r>
    </w:p>
    <w:p w:rsidR="00C67532" w:rsidRDefault="00C67532" w:rsidP="00C67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67532">
          <w:pgSz w:w="11906" w:h="16838"/>
          <w:pgMar w:top="1134" w:right="851" w:bottom="1134" w:left="1418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Ленинградской области                                                       </w:t>
      </w:r>
      <w:r w:rsidR="00233C6E">
        <w:rPr>
          <w:rFonts w:ascii="Times New Roman" w:hAnsi="Times New Roman"/>
          <w:sz w:val="28"/>
          <w:szCs w:val="28"/>
        </w:rPr>
        <w:t xml:space="preserve">                     В. Н. Пацук</w:t>
      </w:r>
    </w:p>
    <w:p w:rsidR="00643AC3" w:rsidRDefault="00643AC3"/>
    <w:sectPr w:rsidR="0064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32"/>
    <w:rsid w:val="001951A8"/>
    <w:rsid w:val="00233C6E"/>
    <w:rsid w:val="002C68D1"/>
    <w:rsid w:val="00643AC3"/>
    <w:rsid w:val="00C6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C12CA-8F39-4307-9640-25897E64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32"/>
    <w:pPr>
      <w:spacing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67532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1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2016-05-06T05:25:00Z</cp:lastPrinted>
  <dcterms:created xsi:type="dcterms:W3CDTF">2016-05-05T05:33:00Z</dcterms:created>
  <dcterms:modified xsi:type="dcterms:W3CDTF">2016-05-06T05:26:00Z</dcterms:modified>
</cp:coreProperties>
</file>