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35" w:rsidRPr="00175008" w:rsidRDefault="00271F35" w:rsidP="005128D2">
      <w:pPr>
        <w:jc w:val="center"/>
        <w:rPr>
          <w:b/>
        </w:rPr>
      </w:pPr>
      <w:r w:rsidRPr="00175008">
        <w:rPr>
          <w:b/>
        </w:rPr>
        <w:t>АДМИНИСТРАЦИЯ МУНИЦИПАЛЬНОГО ОБРАЗОВАНИЯ</w:t>
      </w:r>
    </w:p>
    <w:p w:rsidR="00271F35" w:rsidRPr="00F151CC" w:rsidRDefault="00271F35" w:rsidP="005128D2">
      <w:pPr>
        <w:jc w:val="center"/>
        <w:rPr>
          <w:b/>
          <w:sz w:val="24"/>
          <w:szCs w:val="24"/>
        </w:rPr>
      </w:pPr>
      <w:r w:rsidRPr="00175008">
        <w:rPr>
          <w:b/>
        </w:rPr>
        <w:t>МЕЛЕГЕЖСКОЕ СЕЛЬСКОЕ ПОСЕЛЕНИЕ</w:t>
      </w:r>
      <w:r w:rsidRPr="00175008">
        <w:rPr>
          <w:b/>
        </w:rPr>
        <w:br/>
        <w:t>ТИХВИНСКОГО МУНИЦИПАЛЬНОГО РАЙОНА</w:t>
      </w:r>
      <w:r w:rsidRPr="00175008">
        <w:rPr>
          <w:b/>
        </w:rPr>
        <w:br/>
        <w:t>ЛЕНИНГРАДСКОЙ ОБЛАСТИ</w:t>
      </w:r>
      <w:r w:rsidRPr="00175008">
        <w:rPr>
          <w:b/>
        </w:rPr>
        <w:br/>
      </w:r>
      <w:r w:rsidRPr="00F151CC">
        <w:rPr>
          <w:b/>
          <w:sz w:val="24"/>
          <w:szCs w:val="24"/>
        </w:rPr>
        <w:t>(АДМИНИСТРАЦИЯ МЕЛЕГЕЖСКОГО СЕЛЬСКОГО ПОСЕЛЕНИЯ)</w:t>
      </w:r>
    </w:p>
    <w:p w:rsidR="00271F35" w:rsidRPr="00175008" w:rsidRDefault="00271F35" w:rsidP="005128D2">
      <w:pPr>
        <w:jc w:val="center"/>
      </w:pPr>
    </w:p>
    <w:p w:rsidR="00271F35" w:rsidRPr="0099390B" w:rsidRDefault="00271F35" w:rsidP="005128D2">
      <w:pPr>
        <w:jc w:val="center"/>
        <w:rPr>
          <w:b/>
        </w:rPr>
      </w:pPr>
      <w:r w:rsidRPr="0099390B">
        <w:rPr>
          <w:b/>
        </w:rPr>
        <w:t>ПОСТАНОВЛЕНИЕ</w:t>
      </w:r>
    </w:p>
    <w:p w:rsidR="00271F35" w:rsidRDefault="00271F35">
      <w:pPr>
        <w:tabs>
          <w:tab w:val="left" w:pos="4962"/>
        </w:tabs>
        <w:jc w:val="center"/>
        <w:rPr>
          <w:sz w:val="16"/>
        </w:rPr>
      </w:pPr>
    </w:p>
    <w:p w:rsidR="00271F35" w:rsidRDefault="00271F35">
      <w:pPr>
        <w:tabs>
          <w:tab w:val="left" w:pos="851"/>
          <w:tab w:val="left" w:pos="3686"/>
        </w:tabs>
        <w:rPr>
          <w:sz w:val="24"/>
        </w:rPr>
      </w:pPr>
    </w:p>
    <w:p w:rsidR="00271F35" w:rsidRDefault="00271F35">
      <w:pPr>
        <w:tabs>
          <w:tab w:val="left" w:pos="567"/>
          <w:tab w:val="left" w:pos="3686"/>
        </w:tabs>
      </w:pPr>
      <w:r>
        <w:tab/>
        <w:t xml:space="preserve">06 мая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>
        <w:tab/>
        <w:t>07-74-а</w:t>
      </w:r>
    </w:p>
    <w:p w:rsidR="00271F35" w:rsidRDefault="00271F35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271F35" w:rsidRDefault="00271F35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271F35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71F35" w:rsidRPr="001F77B7" w:rsidRDefault="00271F35" w:rsidP="00E50276">
            <w:pPr>
              <w:rPr>
                <w:b/>
                <w:sz w:val="24"/>
                <w:szCs w:val="24"/>
              </w:rPr>
            </w:pPr>
            <w:r w:rsidRPr="001F77B7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 Мелегежское сельское посел</w:t>
            </w:r>
            <w:r w:rsidRPr="001F77B7">
              <w:rPr>
                <w:sz w:val="24"/>
                <w:szCs w:val="24"/>
              </w:rPr>
              <w:t>е</w:t>
            </w:r>
            <w:r w:rsidRPr="001F77B7">
              <w:rPr>
                <w:sz w:val="24"/>
                <w:szCs w:val="24"/>
              </w:rPr>
              <w:t>ние Тихвинского муниципального района Ленинградской области по предоставлению муниципальной услуги «Внесение в реестр сведений о создании места (площадки) нак</w:t>
            </w:r>
            <w:r w:rsidRPr="001F77B7">
              <w:rPr>
                <w:sz w:val="24"/>
                <w:szCs w:val="24"/>
              </w:rPr>
              <w:t>о</w:t>
            </w:r>
            <w:r w:rsidRPr="001F77B7">
              <w:rPr>
                <w:sz w:val="24"/>
                <w:szCs w:val="24"/>
              </w:rPr>
              <w:t>пления твердых коммунальных отходов», у</w:t>
            </w:r>
            <w:r w:rsidRPr="001F77B7">
              <w:rPr>
                <w:sz w:val="24"/>
                <w:szCs w:val="24"/>
              </w:rPr>
              <w:t>т</w:t>
            </w:r>
            <w:r w:rsidRPr="001F77B7">
              <w:rPr>
                <w:sz w:val="24"/>
                <w:szCs w:val="24"/>
              </w:rPr>
              <w:t>вержденный постановлением администрации Мелегежского сельского поселения от 02 д</w:t>
            </w:r>
            <w:r w:rsidRPr="001F77B7">
              <w:rPr>
                <w:sz w:val="24"/>
                <w:szCs w:val="24"/>
              </w:rPr>
              <w:t>е</w:t>
            </w:r>
            <w:r w:rsidRPr="001F77B7">
              <w:rPr>
                <w:sz w:val="24"/>
                <w:szCs w:val="24"/>
              </w:rPr>
              <w:t>кабря  2019 года №07-123-а</w:t>
            </w:r>
          </w:p>
        </w:tc>
      </w:tr>
      <w:tr w:rsidR="00271F35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71F35" w:rsidRPr="006F342B" w:rsidRDefault="00271F35" w:rsidP="00B52D2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71F35" w:rsidRDefault="00271F35" w:rsidP="001A2440">
      <w:pPr>
        <w:ind w:right="-1" w:firstLine="709"/>
        <w:rPr>
          <w:sz w:val="22"/>
          <w:szCs w:val="22"/>
        </w:rPr>
      </w:pPr>
    </w:p>
    <w:p w:rsidR="00271F35" w:rsidRPr="00C5180D" w:rsidRDefault="00271F35" w:rsidP="008D15BD">
      <w:pPr>
        <w:spacing w:line="240" w:lineRule="atLeast"/>
        <w:ind w:firstLine="708"/>
        <w:rPr>
          <w:szCs w:val="24"/>
        </w:rPr>
      </w:pPr>
      <w:r w:rsidRPr="00C5180D">
        <w:rPr>
          <w:szCs w:val="24"/>
        </w:rPr>
        <w:t>В соответствии с Федеральным законом от 24 июня 1998 года №89-ФЗ «Об отходах производства и потребления»; постановлением Прав</w:t>
      </w:r>
      <w:r w:rsidRPr="00C5180D">
        <w:rPr>
          <w:szCs w:val="24"/>
        </w:rPr>
        <w:t>и</w:t>
      </w:r>
      <w:r w:rsidRPr="00C5180D">
        <w:rPr>
          <w:szCs w:val="24"/>
        </w:rPr>
        <w:t>тельства Российской Федерации от 31 августа 2018 года №1039 «Об у</w:t>
      </w:r>
      <w:r w:rsidRPr="00C5180D">
        <w:rPr>
          <w:szCs w:val="24"/>
        </w:rPr>
        <w:t>т</w:t>
      </w:r>
      <w:r w:rsidRPr="00C5180D">
        <w:rPr>
          <w:szCs w:val="24"/>
        </w:rPr>
        <w:t>верждении правил обустройства мест (площадок) накопления твердых коммунальных отходов и ведения их реестра; Федеральным законом от 30 марта 1999 года №52-ФЗ «О санитарно-эпидемиологическом благополучии населения», протест</w:t>
      </w:r>
      <w:r>
        <w:rPr>
          <w:szCs w:val="24"/>
        </w:rPr>
        <w:t>ом</w:t>
      </w:r>
      <w:r w:rsidRPr="00C5180D">
        <w:rPr>
          <w:szCs w:val="24"/>
        </w:rPr>
        <w:t xml:space="preserve"> и.о.</w:t>
      </w:r>
      <w:r>
        <w:rPr>
          <w:szCs w:val="24"/>
        </w:rPr>
        <w:t xml:space="preserve"> заместителя  городского прокурора от 01 апр</w:t>
      </w:r>
      <w:r>
        <w:rPr>
          <w:szCs w:val="24"/>
        </w:rPr>
        <w:t>е</w:t>
      </w:r>
      <w:r>
        <w:rPr>
          <w:szCs w:val="24"/>
        </w:rPr>
        <w:t xml:space="preserve">ля </w:t>
      </w:r>
      <w:r w:rsidRPr="00C5180D">
        <w:rPr>
          <w:szCs w:val="24"/>
        </w:rPr>
        <w:t xml:space="preserve">2020 </w:t>
      </w:r>
      <w:r>
        <w:rPr>
          <w:szCs w:val="24"/>
        </w:rPr>
        <w:t>года №7-32-2020/81,</w:t>
      </w:r>
      <w:r w:rsidRPr="00C5180D">
        <w:rPr>
          <w:szCs w:val="24"/>
        </w:rPr>
        <w:t xml:space="preserve"> администрация </w:t>
      </w:r>
      <w:r>
        <w:rPr>
          <w:szCs w:val="24"/>
        </w:rPr>
        <w:t>Мелегежского сельского п</w:t>
      </w:r>
      <w:r>
        <w:rPr>
          <w:szCs w:val="24"/>
        </w:rPr>
        <w:t>о</w:t>
      </w:r>
      <w:r>
        <w:rPr>
          <w:szCs w:val="24"/>
        </w:rPr>
        <w:t>селения</w:t>
      </w:r>
      <w:r w:rsidRPr="00C5180D">
        <w:rPr>
          <w:szCs w:val="24"/>
        </w:rPr>
        <w:t xml:space="preserve"> ПОСТАНОВЛЯЕТ:</w:t>
      </w:r>
    </w:p>
    <w:p w:rsidR="00271F35" w:rsidRDefault="00271F35" w:rsidP="00C5180D">
      <w:pPr>
        <w:spacing w:line="317" w:lineRule="exact"/>
        <w:ind w:right="23" w:firstLine="708"/>
        <w:rPr>
          <w:szCs w:val="24"/>
        </w:rPr>
      </w:pPr>
      <w:r>
        <w:rPr>
          <w:szCs w:val="24"/>
        </w:rPr>
        <w:t>1.</w:t>
      </w:r>
      <w:r>
        <w:rPr>
          <w:color w:val="000000"/>
        </w:rPr>
        <w:t xml:space="preserve">  Удовлетворить протест и.о.заместителя Тихвинского городского прокурора от 01.04.2020 года № 7-32-2020/81 на постановление админис</w:t>
      </w:r>
      <w:r>
        <w:rPr>
          <w:color w:val="000000"/>
        </w:rPr>
        <w:t>т</w:t>
      </w:r>
      <w:r>
        <w:rPr>
          <w:color w:val="000000"/>
        </w:rPr>
        <w:t xml:space="preserve">рации Мелегежского сельского поселения от 02.12.2019 №07-123-а «Об утверждении административного регламента </w:t>
      </w:r>
      <w:r w:rsidRPr="001134CA">
        <w:t>администрации муниципал</w:t>
      </w:r>
      <w:r w:rsidRPr="001134CA">
        <w:t>ь</w:t>
      </w:r>
      <w:r w:rsidRPr="001134CA">
        <w:t>ного образования  Мелегежское сельское поселение Тихвинского муниц</w:t>
      </w:r>
      <w:r w:rsidRPr="001134CA">
        <w:t>и</w:t>
      </w:r>
      <w:r w:rsidRPr="001134CA">
        <w:t>пального района Ленинградской области по предоставлению муниципал</w:t>
      </w:r>
      <w:r w:rsidRPr="001134CA">
        <w:t>ь</w:t>
      </w:r>
      <w:r w:rsidRPr="001134CA">
        <w:t>ной услуги «Внесение в реестр сведений о создании места (площадки) н</w:t>
      </w:r>
      <w:r w:rsidRPr="001134CA">
        <w:t>а</w:t>
      </w:r>
      <w:r w:rsidRPr="001134CA">
        <w:t>копления твердых коммунальных отходов»</w:t>
      </w:r>
      <w:r>
        <w:t>.</w:t>
      </w:r>
    </w:p>
    <w:p w:rsidR="00271F35" w:rsidRPr="00C5180D" w:rsidRDefault="00271F35" w:rsidP="00C5180D">
      <w:pPr>
        <w:spacing w:line="317" w:lineRule="exact"/>
        <w:ind w:right="23" w:firstLine="708"/>
        <w:rPr>
          <w:szCs w:val="24"/>
        </w:rPr>
      </w:pPr>
      <w:r>
        <w:rPr>
          <w:szCs w:val="24"/>
        </w:rPr>
        <w:t xml:space="preserve">2. </w:t>
      </w:r>
      <w:r w:rsidRPr="00C5180D">
        <w:rPr>
          <w:szCs w:val="24"/>
        </w:rPr>
        <w:t xml:space="preserve">Внести в административный регламент </w:t>
      </w:r>
      <w:r w:rsidRPr="00E50276">
        <w:rPr>
          <w:szCs w:val="24"/>
        </w:rPr>
        <w:t>администрации муниц</w:t>
      </w:r>
      <w:r w:rsidRPr="00E50276">
        <w:rPr>
          <w:szCs w:val="24"/>
        </w:rPr>
        <w:t>и</w:t>
      </w:r>
      <w:r w:rsidRPr="00E50276">
        <w:rPr>
          <w:szCs w:val="24"/>
        </w:rPr>
        <w:t xml:space="preserve">пального образования </w:t>
      </w:r>
      <w:r w:rsidRPr="00F151CC">
        <w:t>Мелегежское сельское поселение Тихвинского м</w:t>
      </w:r>
      <w:r w:rsidRPr="00F151CC">
        <w:t>у</w:t>
      </w:r>
      <w:r w:rsidRPr="00F151CC">
        <w:t>ниципального района Ленинградской области по предоставлению муниц</w:t>
      </w:r>
      <w:r w:rsidRPr="00F151CC">
        <w:t>и</w:t>
      </w:r>
      <w:r w:rsidRPr="00F151CC">
        <w:t>пальной услуги «Внесение в реестр сведений о создании места (площадки) накопления твердых коммунальных отходов», утвержденный постановл</w:t>
      </w:r>
      <w:r w:rsidRPr="00F151CC">
        <w:t>е</w:t>
      </w:r>
      <w:r w:rsidRPr="00F151CC">
        <w:t>нием администрации Мелегежского сельского поселения от 02 декабря  2019 года №07-123-а</w:t>
      </w:r>
      <w:r>
        <w:t>,</w:t>
      </w:r>
      <w:r>
        <w:rPr>
          <w:szCs w:val="24"/>
        </w:rPr>
        <w:t xml:space="preserve"> </w:t>
      </w:r>
      <w:r w:rsidRPr="00C5180D">
        <w:rPr>
          <w:szCs w:val="24"/>
        </w:rPr>
        <w:t>следующие изменения:</w:t>
      </w:r>
    </w:p>
    <w:p w:rsidR="00271F35" w:rsidRPr="00C5180D" w:rsidRDefault="00271F35" w:rsidP="00C5180D">
      <w:pPr>
        <w:spacing w:line="317" w:lineRule="exact"/>
        <w:ind w:right="23" w:firstLine="708"/>
        <w:rPr>
          <w:szCs w:val="24"/>
        </w:rPr>
      </w:pPr>
      <w:r>
        <w:rPr>
          <w:szCs w:val="24"/>
        </w:rPr>
        <w:t xml:space="preserve">2.1. </w:t>
      </w:r>
      <w:r w:rsidRPr="00C5180D">
        <w:rPr>
          <w:szCs w:val="24"/>
        </w:rPr>
        <w:t>Пункт 2.6. административного регламента изложить в следу</w:t>
      </w:r>
      <w:r w:rsidRPr="00C5180D">
        <w:rPr>
          <w:szCs w:val="24"/>
        </w:rPr>
        <w:t>ю</w:t>
      </w:r>
      <w:r w:rsidRPr="00C5180D">
        <w:rPr>
          <w:szCs w:val="24"/>
        </w:rPr>
        <w:t>щей редакции:</w:t>
      </w:r>
    </w:p>
    <w:p w:rsidR="00271F35" w:rsidRPr="00C5180D" w:rsidRDefault="00271F35" w:rsidP="00B000BF">
      <w:pPr>
        <w:widowControl w:val="0"/>
        <w:tabs>
          <w:tab w:val="left" w:pos="1134"/>
        </w:tabs>
        <w:ind w:firstLine="709"/>
        <w:rPr>
          <w:szCs w:val="24"/>
        </w:rPr>
      </w:pPr>
      <w:r w:rsidRPr="00C5180D">
        <w:rPr>
          <w:szCs w:val="24"/>
        </w:rPr>
        <w:t>«2.6. Исчерпывающий перечень документов, необходимых в соо</w:t>
      </w:r>
      <w:r w:rsidRPr="00C5180D">
        <w:rPr>
          <w:szCs w:val="24"/>
        </w:rPr>
        <w:t>т</w:t>
      </w:r>
      <w:r w:rsidRPr="00C5180D">
        <w:rPr>
          <w:szCs w:val="24"/>
        </w:rPr>
        <w:t>ветствии с законодательными или иными нормативными правовыми акт</w:t>
      </w:r>
      <w:r w:rsidRPr="00C5180D">
        <w:rPr>
          <w:szCs w:val="24"/>
        </w:rPr>
        <w:t>а</w:t>
      </w:r>
      <w:r w:rsidRPr="00C5180D">
        <w:rPr>
          <w:szCs w:val="24"/>
        </w:rPr>
        <w:t>ми для предоставления муниципальной услуги, подлежащих предоставл</w:t>
      </w:r>
      <w:r w:rsidRPr="00C5180D">
        <w:rPr>
          <w:szCs w:val="24"/>
        </w:rPr>
        <w:t>е</w:t>
      </w:r>
      <w:r w:rsidRPr="00C5180D">
        <w:rPr>
          <w:szCs w:val="24"/>
        </w:rPr>
        <w:t>нию заявителем: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заявление о предоставлении муниципальной услуги в соответс</w:t>
      </w:r>
      <w:r w:rsidRPr="00C5180D">
        <w:rPr>
          <w:rFonts w:ascii="Times New Roman" w:hAnsi="Times New Roman"/>
          <w:sz w:val="28"/>
          <w:szCs w:val="24"/>
        </w:rPr>
        <w:t>т</w:t>
      </w:r>
      <w:r w:rsidRPr="00C5180D">
        <w:rPr>
          <w:rFonts w:ascii="Times New Roman" w:hAnsi="Times New Roman"/>
          <w:sz w:val="28"/>
          <w:szCs w:val="24"/>
        </w:rPr>
        <w:t>вии с приложением №1 к настоящему административному регламенту;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документ, удостоверяющий личность заявителя;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учредительные документы (при обращении юридического лица);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документ, удостоверяющий право (полномочия) представителя физического или юридического лица, если с заявлением обращается пре</w:t>
      </w:r>
      <w:r w:rsidRPr="00C5180D">
        <w:rPr>
          <w:rFonts w:ascii="Times New Roman" w:hAnsi="Times New Roman"/>
          <w:sz w:val="28"/>
          <w:szCs w:val="24"/>
        </w:rPr>
        <w:t>д</w:t>
      </w:r>
      <w:r w:rsidRPr="00C5180D">
        <w:rPr>
          <w:rFonts w:ascii="Times New Roman" w:hAnsi="Times New Roman"/>
          <w:sz w:val="28"/>
          <w:szCs w:val="24"/>
        </w:rPr>
        <w:t>ставитель заявителя;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сведения о месте (площадке) накопления твердых коммунальных отходов по форме, согласно приложению №2 к настоящему администр</w:t>
      </w:r>
      <w:r w:rsidRPr="00C5180D">
        <w:rPr>
          <w:rFonts w:ascii="Times New Roman" w:hAnsi="Times New Roman"/>
          <w:sz w:val="28"/>
          <w:szCs w:val="24"/>
        </w:rPr>
        <w:t>а</w:t>
      </w:r>
      <w:r w:rsidRPr="00C5180D">
        <w:rPr>
          <w:rFonts w:ascii="Times New Roman" w:hAnsi="Times New Roman"/>
          <w:sz w:val="28"/>
          <w:szCs w:val="24"/>
        </w:rPr>
        <w:t>тивному регламенту;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5180D">
        <w:rPr>
          <w:rFonts w:ascii="Times New Roman" w:hAnsi="Times New Roman"/>
          <w:color w:val="000000"/>
          <w:sz w:val="28"/>
          <w:szCs w:val="24"/>
          <w:lang w:eastAsia="en-US"/>
        </w:rPr>
        <w:t>решение о согласовании создания места (площадки) накопления твердых коммунальных отходов;</w:t>
      </w:r>
    </w:p>
    <w:p w:rsidR="00271F35" w:rsidRPr="00E50276" w:rsidRDefault="00271F35" w:rsidP="00C5180D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E50276">
        <w:rPr>
          <w:rFonts w:ascii="Times New Roman" w:hAnsi="Times New Roman"/>
          <w:b/>
          <w:sz w:val="28"/>
          <w:szCs w:val="24"/>
        </w:rPr>
        <w:t>Схема размещения мест (площадок) накопления твердых коммунальных отходов на карте муниципального образования ма</w:t>
      </w:r>
      <w:r w:rsidRPr="00E50276">
        <w:rPr>
          <w:rFonts w:ascii="Times New Roman" w:hAnsi="Times New Roman"/>
          <w:b/>
          <w:sz w:val="28"/>
          <w:szCs w:val="24"/>
        </w:rPr>
        <w:t>с</w:t>
      </w:r>
      <w:r w:rsidRPr="00E50276">
        <w:rPr>
          <w:rFonts w:ascii="Times New Roman" w:hAnsi="Times New Roman"/>
          <w:b/>
          <w:sz w:val="28"/>
          <w:szCs w:val="24"/>
        </w:rPr>
        <w:t>штаба 1:2000;</w:t>
      </w:r>
    </w:p>
    <w:p w:rsidR="00271F35" w:rsidRPr="00C5180D" w:rsidRDefault="00271F35" w:rsidP="00C5180D">
      <w:pPr>
        <w:pStyle w:val="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согласие на обработку персональных данных</w:t>
      </w:r>
      <w:r>
        <w:rPr>
          <w:rFonts w:ascii="Times New Roman" w:hAnsi="Times New Roman"/>
          <w:sz w:val="28"/>
          <w:szCs w:val="24"/>
        </w:rPr>
        <w:t>»</w:t>
      </w:r>
      <w:r w:rsidRPr="00C5180D">
        <w:rPr>
          <w:rFonts w:ascii="Times New Roman" w:hAnsi="Times New Roman"/>
          <w:sz w:val="28"/>
          <w:szCs w:val="24"/>
        </w:rPr>
        <w:t>.</w:t>
      </w:r>
    </w:p>
    <w:p w:rsidR="00271F35" w:rsidRDefault="00271F35" w:rsidP="0018203D">
      <w:r>
        <w:t>3. Разместить постановление в сети Интернет на официальном сайте Мел</w:t>
      </w:r>
      <w:r>
        <w:t>е</w:t>
      </w:r>
      <w:r>
        <w:t xml:space="preserve">гежского сельского поселения </w:t>
      </w:r>
      <w:hyperlink r:id="rId7" w:history="1">
        <w:r>
          <w:rPr>
            <w:rStyle w:val="Hyperlink"/>
            <w:b/>
          </w:rPr>
          <w:t>http://tikhvin.org/gsp/melegezha/</w:t>
        </w:r>
      </w:hyperlink>
      <w:r>
        <w:rPr>
          <w:b/>
        </w:rPr>
        <w:t xml:space="preserve"> </w:t>
      </w:r>
      <w:r>
        <w:t>и на и</w:t>
      </w:r>
      <w:r>
        <w:t>н</w:t>
      </w:r>
      <w:r>
        <w:t>формационном стенде по месту оказания муниципальной услуги в админ</w:t>
      </w:r>
      <w:r>
        <w:t>и</w:t>
      </w:r>
      <w:r>
        <w:t>стративном здании, расположенном по адресу: Ленинградская область, Тихвинский муниципальный район, Мелегежское сельское  поселение, д</w:t>
      </w:r>
      <w:r>
        <w:t>е</w:t>
      </w:r>
      <w:r>
        <w:t>ревня Мелегежская Горка, дом 16.</w:t>
      </w:r>
    </w:p>
    <w:p w:rsidR="00271F35" w:rsidRDefault="00271F35" w:rsidP="0018203D">
      <w:r>
        <w:t>4. Контроль за исполнением настоящего постановления оставляю за собой.</w:t>
      </w:r>
    </w:p>
    <w:p w:rsidR="00271F35" w:rsidRPr="00C5180D" w:rsidRDefault="00271F35" w:rsidP="008D15BD">
      <w:pPr>
        <w:spacing w:line="240" w:lineRule="atLeast"/>
        <w:rPr>
          <w:szCs w:val="24"/>
        </w:rPr>
      </w:pPr>
    </w:p>
    <w:p w:rsidR="00271F35" w:rsidRDefault="00271F35" w:rsidP="008D15BD">
      <w:pPr>
        <w:spacing w:line="240" w:lineRule="atLeast"/>
        <w:rPr>
          <w:szCs w:val="24"/>
        </w:rPr>
      </w:pPr>
    </w:p>
    <w:p w:rsidR="00271F35" w:rsidRDefault="00271F35" w:rsidP="008D15BD">
      <w:pPr>
        <w:spacing w:line="240" w:lineRule="atLeast"/>
        <w:rPr>
          <w:szCs w:val="24"/>
        </w:rPr>
      </w:pPr>
    </w:p>
    <w:p w:rsidR="00271F35" w:rsidRPr="00C5180D" w:rsidRDefault="00271F35" w:rsidP="008D15BD">
      <w:pPr>
        <w:spacing w:line="240" w:lineRule="atLeast"/>
        <w:rPr>
          <w:szCs w:val="24"/>
        </w:rPr>
      </w:pPr>
    </w:p>
    <w:p w:rsidR="00271F35" w:rsidRPr="006F3F8C" w:rsidRDefault="00271F35" w:rsidP="006F3F8C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F3F8C">
        <w:t xml:space="preserve"> </w:t>
      </w:r>
      <w:r>
        <w:t>С. Ю. Прохоренко</w:t>
      </w:r>
      <w:r w:rsidRPr="006F3F8C">
        <w:t xml:space="preserve"> </w:t>
      </w:r>
    </w:p>
    <w:p w:rsidR="00271F35" w:rsidRDefault="00271F35" w:rsidP="008D15BD">
      <w:pPr>
        <w:spacing w:line="240" w:lineRule="atLeast"/>
        <w:rPr>
          <w:sz w:val="24"/>
          <w:szCs w:val="24"/>
        </w:rPr>
      </w:pPr>
    </w:p>
    <w:p w:rsidR="00271F35" w:rsidRPr="006F342B" w:rsidRDefault="00271F35" w:rsidP="008D15BD">
      <w:pPr>
        <w:spacing w:line="240" w:lineRule="atLeast"/>
        <w:rPr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Pr="006F342B" w:rsidRDefault="00271F35">
      <w:pPr>
        <w:rPr>
          <w:color w:val="000000"/>
          <w:sz w:val="24"/>
          <w:szCs w:val="24"/>
        </w:rPr>
      </w:pPr>
    </w:p>
    <w:p w:rsidR="00271F35" w:rsidRDefault="00271F35">
      <w:pPr>
        <w:rPr>
          <w:color w:val="000000"/>
          <w:sz w:val="24"/>
          <w:szCs w:val="24"/>
        </w:rPr>
      </w:pPr>
    </w:p>
    <w:p w:rsidR="00271F35" w:rsidRPr="0018203D" w:rsidRDefault="00271F35">
      <w:pPr>
        <w:rPr>
          <w:color w:val="000000"/>
          <w:sz w:val="20"/>
          <w:szCs w:val="20"/>
        </w:rPr>
      </w:pPr>
      <w:r w:rsidRPr="0018203D">
        <w:rPr>
          <w:color w:val="000000"/>
          <w:sz w:val="20"/>
          <w:szCs w:val="20"/>
        </w:rPr>
        <w:t>Макарова Елена Владиславовна</w:t>
      </w:r>
    </w:p>
    <w:p w:rsidR="00271F35" w:rsidRPr="000D2CD8" w:rsidRDefault="00271F35" w:rsidP="0018203D">
      <w:pPr>
        <w:rPr>
          <w:sz w:val="22"/>
          <w:szCs w:val="22"/>
        </w:rPr>
      </w:pPr>
      <w:r w:rsidRPr="0018203D">
        <w:rPr>
          <w:color w:val="000000"/>
          <w:sz w:val="20"/>
          <w:szCs w:val="20"/>
        </w:rPr>
        <w:t>Тел. 8(81367)38-154</w:t>
      </w:r>
    </w:p>
    <w:sectPr w:rsidR="00271F35" w:rsidRPr="000D2CD8" w:rsidSect="00AF6855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35" w:rsidRDefault="00271F35" w:rsidP="00AF6855">
      <w:r>
        <w:separator/>
      </w:r>
    </w:p>
  </w:endnote>
  <w:endnote w:type="continuationSeparator" w:id="0">
    <w:p w:rsidR="00271F35" w:rsidRDefault="00271F35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35" w:rsidRDefault="00271F35" w:rsidP="00AF6855">
      <w:r>
        <w:separator/>
      </w:r>
    </w:p>
  </w:footnote>
  <w:footnote w:type="continuationSeparator" w:id="0">
    <w:p w:rsidR="00271F35" w:rsidRDefault="00271F35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35" w:rsidRDefault="00271F3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71F35" w:rsidRDefault="00271F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C7D27"/>
    <w:multiLevelType w:val="multilevel"/>
    <w:tmpl w:val="21D2FFF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80D"/>
    <w:rsid w:val="000478EB"/>
    <w:rsid w:val="000A4C8B"/>
    <w:rsid w:val="000D2CD8"/>
    <w:rsid w:val="000E78DD"/>
    <w:rsid w:val="000F1A02"/>
    <w:rsid w:val="001134CA"/>
    <w:rsid w:val="00137667"/>
    <w:rsid w:val="001464B2"/>
    <w:rsid w:val="00175008"/>
    <w:rsid w:val="0018203D"/>
    <w:rsid w:val="00186DAF"/>
    <w:rsid w:val="001A2440"/>
    <w:rsid w:val="001B4F8D"/>
    <w:rsid w:val="001F265D"/>
    <w:rsid w:val="001F3EC8"/>
    <w:rsid w:val="001F77B7"/>
    <w:rsid w:val="0024279D"/>
    <w:rsid w:val="00271F35"/>
    <w:rsid w:val="00272EDF"/>
    <w:rsid w:val="00285D0C"/>
    <w:rsid w:val="002A2B11"/>
    <w:rsid w:val="002B67A6"/>
    <w:rsid w:val="002F22EB"/>
    <w:rsid w:val="00302FDD"/>
    <w:rsid w:val="00306CCB"/>
    <w:rsid w:val="00311690"/>
    <w:rsid w:val="003248E6"/>
    <w:rsid w:val="00326996"/>
    <w:rsid w:val="00330F11"/>
    <w:rsid w:val="003E1234"/>
    <w:rsid w:val="0043001D"/>
    <w:rsid w:val="004914DD"/>
    <w:rsid w:val="00511A2B"/>
    <w:rsid w:val="005128D2"/>
    <w:rsid w:val="00523283"/>
    <w:rsid w:val="00554BEC"/>
    <w:rsid w:val="00595F6F"/>
    <w:rsid w:val="005C0140"/>
    <w:rsid w:val="005D4129"/>
    <w:rsid w:val="006415B0"/>
    <w:rsid w:val="006463D8"/>
    <w:rsid w:val="006F342B"/>
    <w:rsid w:val="006F3F8C"/>
    <w:rsid w:val="006F68D3"/>
    <w:rsid w:val="00702271"/>
    <w:rsid w:val="00711921"/>
    <w:rsid w:val="00723562"/>
    <w:rsid w:val="00796BD1"/>
    <w:rsid w:val="00841230"/>
    <w:rsid w:val="008630BE"/>
    <w:rsid w:val="008A3858"/>
    <w:rsid w:val="008D15BD"/>
    <w:rsid w:val="008E41BB"/>
    <w:rsid w:val="008F2437"/>
    <w:rsid w:val="009420D9"/>
    <w:rsid w:val="009840BA"/>
    <w:rsid w:val="009847E6"/>
    <w:rsid w:val="0099390B"/>
    <w:rsid w:val="00A03876"/>
    <w:rsid w:val="00A13C7B"/>
    <w:rsid w:val="00A9382C"/>
    <w:rsid w:val="00AE1A2A"/>
    <w:rsid w:val="00AF6855"/>
    <w:rsid w:val="00B000BF"/>
    <w:rsid w:val="00B518B3"/>
    <w:rsid w:val="00B52D22"/>
    <w:rsid w:val="00B83D8D"/>
    <w:rsid w:val="00B95FEE"/>
    <w:rsid w:val="00BC7560"/>
    <w:rsid w:val="00BD5CD3"/>
    <w:rsid w:val="00BF2B0B"/>
    <w:rsid w:val="00C5180D"/>
    <w:rsid w:val="00D368DC"/>
    <w:rsid w:val="00D448BA"/>
    <w:rsid w:val="00D97342"/>
    <w:rsid w:val="00DA741B"/>
    <w:rsid w:val="00DB2933"/>
    <w:rsid w:val="00DB4874"/>
    <w:rsid w:val="00E50276"/>
    <w:rsid w:val="00F151CC"/>
    <w:rsid w:val="00F4320C"/>
    <w:rsid w:val="00F50761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448BA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8BA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8BA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48BA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80D"/>
    <w:rPr>
      <w:rFonts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38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382C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D448B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0">
    <w:name w:val="постановление"/>
    <w:autoRedefine/>
    <w:uiPriority w:val="99"/>
    <w:rsid w:val="00D448BA"/>
    <w:pPr>
      <w:ind w:right="-1"/>
      <w:jc w:val="both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D448BA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82C"/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448BA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9382C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448BA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382C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448BA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382C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448BA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382C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82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855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855"/>
    <w:rPr>
      <w:rFonts w:cs="Times New Roman"/>
      <w:sz w:val="28"/>
    </w:rPr>
  </w:style>
  <w:style w:type="paragraph" w:customStyle="1" w:styleId="1">
    <w:name w:val="Абзац списка1"/>
    <w:basedOn w:val="Normal"/>
    <w:uiPriority w:val="99"/>
    <w:rsid w:val="00C5180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locked/>
    <w:rsid w:val="001820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melegez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200</TotalTime>
  <Pages>2</Pages>
  <Words>574</Words>
  <Characters>3277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makarova-e-v</cp:lastModifiedBy>
  <cp:revision>10</cp:revision>
  <cp:lastPrinted>2020-05-28T13:33:00Z</cp:lastPrinted>
  <dcterms:created xsi:type="dcterms:W3CDTF">2020-05-22T09:12:00Z</dcterms:created>
  <dcterms:modified xsi:type="dcterms:W3CDTF">2020-05-28T13:34:00Z</dcterms:modified>
</cp:coreProperties>
</file>