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BD" w:rsidRPr="000772A4" w:rsidRDefault="00BF73BD" w:rsidP="00BF73BD">
      <w:pPr>
        <w:jc w:val="center"/>
        <w:rPr>
          <w:b/>
          <w:sz w:val="24"/>
          <w:szCs w:val="24"/>
        </w:rPr>
      </w:pPr>
      <w:r w:rsidRPr="000772A4">
        <w:rPr>
          <w:b/>
          <w:sz w:val="24"/>
          <w:szCs w:val="24"/>
        </w:rPr>
        <w:t>АДМИНИСТРАЦИЯ МУНИЦИПАЛЬНОГО ОБРАЗОВАНИЯ</w:t>
      </w:r>
    </w:p>
    <w:p w:rsidR="00BF73BD" w:rsidRPr="000772A4" w:rsidRDefault="00BF73BD" w:rsidP="00BF73BD">
      <w:pPr>
        <w:jc w:val="center"/>
        <w:rPr>
          <w:b/>
          <w:bCs/>
          <w:color w:val="000000"/>
          <w:sz w:val="24"/>
          <w:szCs w:val="24"/>
        </w:rPr>
      </w:pPr>
      <w:r w:rsidRPr="000772A4">
        <w:rPr>
          <w:b/>
          <w:bCs/>
          <w:color w:val="000000"/>
          <w:sz w:val="24"/>
          <w:szCs w:val="24"/>
        </w:rPr>
        <w:t>МЕЛЕГЕЖСКОЕ СЕЛЬСКОЕ ПОСЕЛЕНИЕ</w:t>
      </w:r>
    </w:p>
    <w:p w:rsidR="00BF73BD" w:rsidRPr="000772A4" w:rsidRDefault="00BF73BD" w:rsidP="00BF73BD">
      <w:pPr>
        <w:jc w:val="center"/>
        <w:rPr>
          <w:b/>
          <w:bCs/>
          <w:color w:val="000000"/>
          <w:sz w:val="24"/>
          <w:szCs w:val="24"/>
        </w:rPr>
      </w:pPr>
      <w:r w:rsidRPr="000772A4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BF73BD" w:rsidRPr="000772A4" w:rsidRDefault="00BF73BD" w:rsidP="00BF73BD">
      <w:pPr>
        <w:jc w:val="center"/>
        <w:rPr>
          <w:b/>
          <w:bCs/>
          <w:color w:val="000000"/>
          <w:sz w:val="24"/>
          <w:szCs w:val="24"/>
        </w:rPr>
      </w:pPr>
      <w:r w:rsidRPr="000772A4">
        <w:rPr>
          <w:b/>
          <w:bCs/>
          <w:color w:val="000000"/>
          <w:sz w:val="24"/>
          <w:szCs w:val="24"/>
        </w:rPr>
        <w:t>ЛЕНИНГРАДСКОЙ ОБЛАСТИ</w:t>
      </w:r>
    </w:p>
    <w:p w:rsidR="00BF73BD" w:rsidRPr="000772A4" w:rsidRDefault="00BF73BD" w:rsidP="00BF73BD">
      <w:pPr>
        <w:jc w:val="center"/>
        <w:rPr>
          <w:b/>
          <w:bCs/>
          <w:color w:val="000000"/>
          <w:sz w:val="24"/>
          <w:szCs w:val="24"/>
        </w:rPr>
      </w:pPr>
      <w:r w:rsidRPr="000772A4">
        <w:rPr>
          <w:b/>
          <w:bCs/>
          <w:color w:val="000000"/>
          <w:sz w:val="24"/>
          <w:szCs w:val="24"/>
        </w:rPr>
        <w:t>(АДМИНИСТРАЦИЯ МЕЛЕГЕЖСКОГО СЕЛЬСКОГО ПОСЕЛЕНИЯ)</w:t>
      </w:r>
    </w:p>
    <w:p w:rsidR="00BF73BD" w:rsidRPr="000772A4" w:rsidRDefault="00BF73BD" w:rsidP="00BF73BD">
      <w:pPr>
        <w:jc w:val="center"/>
        <w:rPr>
          <w:b/>
          <w:bCs/>
          <w:color w:val="000000"/>
          <w:sz w:val="24"/>
          <w:szCs w:val="24"/>
        </w:rPr>
      </w:pPr>
    </w:p>
    <w:p w:rsidR="00BF73BD" w:rsidRDefault="00BF73BD" w:rsidP="00BF73BD">
      <w:pPr>
        <w:jc w:val="center"/>
        <w:rPr>
          <w:b/>
          <w:bCs/>
          <w:color w:val="000000"/>
          <w:szCs w:val="28"/>
        </w:rPr>
      </w:pPr>
      <w:r w:rsidRPr="00061B3B">
        <w:rPr>
          <w:b/>
          <w:bCs/>
          <w:color w:val="000000"/>
          <w:szCs w:val="28"/>
        </w:rPr>
        <w:t>ПОСТАНОВЛЕНИЕ</w:t>
      </w:r>
    </w:p>
    <w:p w:rsidR="00BF73BD" w:rsidRDefault="00BF73BD" w:rsidP="00BF73BD">
      <w:pPr>
        <w:rPr>
          <w:b/>
          <w:sz w:val="44"/>
          <w:szCs w:val="44"/>
        </w:rPr>
      </w:pPr>
    </w:p>
    <w:p w:rsidR="00BF73BD" w:rsidRPr="00DB5335" w:rsidRDefault="00BF73BD" w:rsidP="00BF73BD">
      <w:pPr>
        <w:rPr>
          <w:sz w:val="24"/>
          <w:szCs w:val="24"/>
        </w:rPr>
      </w:pPr>
      <w:r w:rsidRPr="00DB5335">
        <w:rPr>
          <w:sz w:val="24"/>
          <w:szCs w:val="24"/>
        </w:rPr>
        <w:t xml:space="preserve">от </w:t>
      </w:r>
      <w:r w:rsidR="001A0FC3">
        <w:rPr>
          <w:sz w:val="24"/>
          <w:szCs w:val="24"/>
        </w:rPr>
        <w:t>1</w:t>
      </w:r>
      <w:r w:rsidR="0076006D">
        <w:rPr>
          <w:sz w:val="24"/>
          <w:szCs w:val="24"/>
        </w:rPr>
        <w:t>4 апреля</w:t>
      </w:r>
      <w:r w:rsidR="001A7CDB">
        <w:rPr>
          <w:sz w:val="24"/>
          <w:szCs w:val="24"/>
        </w:rPr>
        <w:t xml:space="preserve"> </w:t>
      </w:r>
      <w:r w:rsidR="00C37137">
        <w:rPr>
          <w:sz w:val="24"/>
          <w:szCs w:val="24"/>
        </w:rPr>
        <w:t>202</w:t>
      </w:r>
      <w:r w:rsidR="0076006D">
        <w:rPr>
          <w:sz w:val="24"/>
          <w:szCs w:val="24"/>
        </w:rPr>
        <w:t>3</w:t>
      </w:r>
      <w:r w:rsidRPr="00DB5335">
        <w:rPr>
          <w:sz w:val="24"/>
          <w:szCs w:val="24"/>
        </w:rPr>
        <w:t xml:space="preserve"> </w:t>
      </w:r>
      <w:r w:rsidR="00DB5335">
        <w:rPr>
          <w:sz w:val="24"/>
          <w:szCs w:val="24"/>
        </w:rPr>
        <w:t xml:space="preserve"> года    </w:t>
      </w:r>
      <w:r w:rsidR="00DB5335">
        <w:rPr>
          <w:sz w:val="24"/>
          <w:szCs w:val="24"/>
        </w:rPr>
        <w:tab/>
        <w:t xml:space="preserve">        </w:t>
      </w:r>
      <w:r w:rsidR="0076006D">
        <w:rPr>
          <w:sz w:val="24"/>
          <w:szCs w:val="24"/>
        </w:rPr>
        <w:t xml:space="preserve">     № 07-4</w:t>
      </w:r>
      <w:r w:rsidR="00CD2134">
        <w:rPr>
          <w:sz w:val="24"/>
          <w:szCs w:val="24"/>
        </w:rPr>
        <w:t>2</w:t>
      </w:r>
      <w:r w:rsidRPr="00DB5335">
        <w:rPr>
          <w:sz w:val="24"/>
          <w:szCs w:val="24"/>
        </w:rPr>
        <w:t>-а</w:t>
      </w:r>
    </w:p>
    <w:p w:rsidR="00695BBE" w:rsidRDefault="00695BBE"/>
    <w:p w:rsidR="00BF73BD" w:rsidRPr="008775E2" w:rsidRDefault="00BF73BD" w:rsidP="00BF73BD">
      <w:pPr>
        <w:autoSpaceDE w:val="0"/>
        <w:autoSpaceDN w:val="0"/>
        <w:adjustRightInd w:val="0"/>
        <w:ind w:right="4572"/>
        <w:rPr>
          <w:rFonts w:eastAsia="Calibri"/>
          <w:sz w:val="24"/>
          <w:szCs w:val="24"/>
          <w:lang w:eastAsia="en-US"/>
        </w:rPr>
      </w:pPr>
      <w:r w:rsidRPr="008775E2">
        <w:rPr>
          <w:sz w:val="24"/>
          <w:szCs w:val="24"/>
        </w:rPr>
        <w:t>О</w:t>
      </w:r>
      <w:r w:rsidR="0076006D">
        <w:rPr>
          <w:sz w:val="24"/>
          <w:szCs w:val="24"/>
        </w:rPr>
        <w:t xml:space="preserve"> внесении изменений в </w:t>
      </w:r>
      <w:r w:rsidRPr="008775E2">
        <w:rPr>
          <w:sz w:val="24"/>
          <w:szCs w:val="24"/>
        </w:rPr>
        <w:t>Положени</w:t>
      </w:r>
      <w:r w:rsidR="0076006D">
        <w:rPr>
          <w:sz w:val="24"/>
          <w:szCs w:val="24"/>
        </w:rPr>
        <w:t>е</w:t>
      </w:r>
      <w:r w:rsidRPr="008775E2">
        <w:rPr>
          <w:sz w:val="24"/>
          <w:szCs w:val="24"/>
        </w:rPr>
        <w:t xml:space="preserve"> о </w:t>
      </w:r>
      <w:r w:rsidR="00C37137" w:rsidRPr="008775E2">
        <w:rPr>
          <w:sz w:val="24"/>
          <w:szCs w:val="24"/>
        </w:rPr>
        <w:t xml:space="preserve">порядке работы </w:t>
      </w:r>
      <w:r w:rsidRPr="008775E2">
        <w:rPr>
          <w:sz w:val="24"/>
          <w:szCs w:val="24"/>
        </w:rPr>
        <w:t>комиссии по соблюдению требований к служебному поведению муниципальных служащих</w:t>
      </w:r>
      <w:r w:rsidRPr="008775E2">
        <w:rPr>
          <w:rFonts w:eastAsia="Calibri"/>
          <w:sz w:val="24"/>
          <w:szCs w:val="24"/>
          <w:lang w:eastAsia="en-US"/>
        </w:rPr>
        <w:t xml:space="preserve"> администрации Мелегежского сельского поселения и урегулированию конфликта интересов</w:t>
      </w:r>
      <w:r w:rsidR="0076006D">
        <w:rPr>
          <w:rFonts w:eastAsia="Calibri"/>
          <w:sz w:val="24"/>
          <w:szCs w:val="24"/>
          <w:lang w:eastAsia="en-US"/>
        </w:rPr>
        <w:t>, утвержденное постановлением администрации Мелегежского сельского поселения от 17 июня 2022 года №07-56-а</w:t>
      </w:r>
    </w:p>
    <w:p w:rsidR="00C35369" w:rsidRDefault="00C35369" w:rsidP="00BF73BD">
      <w:pPr>
        <w:autoSpaceDE w:val="0"/>
        <w:autoSpaceDN w:val="0"/>
        <w:adjustRightInd w:val="0"/>
        <w:ind w:right="4572"/>
        <w:rPr>
          <w:rFonts w:eastAsia="Calibri"/>
          <w:sz w:val="26"/>
          <w:szCs w:val="26"/>
          <w:lang w:eastAsia="en-US"/>
        </w:rPr>
      </w:pPr>
    </w:p>
    <w:p w:rsidR="00BF73BD" w:rsidRPr="00D34AA3" w:rsidRDefault="00BF73BD" w:rsidP="00BF73BD">
      <w:pPr>
        <w:autoSpaceDE w:val="0"/>
        <w:autoSpaceDN w:val="0"/>
        <w:adjustRightInd w:val="0"/>
        <w:ind w:firstLine="708"/>
        <w:rPr>
          <w:rFonts w:eastAsia="Calibri"/>
          <w:b/>
          <w:sz w:val="24"/>
          <w:szCs w:val="24"/>
          <w:lang w:eastAsia="en-US"/>
        </w:rPr>
      </w:pPr>
      <w:r w:rsidRPr="00D34AA3">
        <w:rPr>
          <w:rFonts w:eastAsia="Calibri"/>
          <w:sz w:val="24"/>
          <w:szCs w:val="24"/>
          <w:lang w:eastAsia="en-US"/>
        </w:rPr>
        <w:t>В соответствии с</w:t>
      </w:r>
      <w:r w:rsidR="00CD2134">
        <w:rPr>
          <w:rFonts w:eastAsia="Calibri"/>
          <w:sz w:val="24"/>
          <w:szCs w:val="24"/>
          <w:lang w:eastAsia="en-US"/>
        </w:rPr>
        <w:t xml:space="preserve"> Ф</w:t>
      </w:r>
      <w:r w:rsidRPr="00D34AA3">
        <w:rPr>
          <w:rFonts w:eastAsia="Calibri"/>
          <w:sz w:val="24"/>
          <w:szCs w:val="24"/>
          <w:lang w:eastAsia="en-US"/>
        </w:rPr>
        <w:t>едеральн</w:t>
      </w:r>
      <w:r w:rsidR="00CD2134">
        <w:rPr>
          <w:rFonts w:eastAsia="Calibri"/>
          <w:sz w:val="24"/>
          <w:szCs w:val="24"/>
          <w:lang w:eastAsia="en-US"/>
        </w:rPr>
        <w:t xml:space="preserve">ыми </w:t>
      </w:r>
      <w:r w:rsidRPr="00D34AA3">
        <w:rPr>
          <w:rFonts w:eastAsia="Calibri"/>
          <w:sz w:val="24"/>
          <w:szCs w:val="24"/>
          <w:lang w:eastAsia="en-US"/>
        </w:rPr>
        <w:t>закона</w:t>
      </w:r>
      <w:r w:rsidR="00CD2134">
        <w:rPr>
          <w:rFonts w:eastAsia="Calibri"/>
          <w:sz w:val="24"/>
          <w:szCs w:val="24"/>
          <w:lang w:eastAsia="en-US"/>
        </w:rPr>
        <w:t>ми:</w:t>
      </w:r>
      <w:r w:rsidRPr="00D34AA3">
        <w:rPr>
          <w:rFonts w:eastAsia="Calibri"/>
          <w:sz w:val="24"/>
          <w:szCs w:val="24"/>
          <w:lang w:eastAsia="en-US"/>
        </w:rPr>
        <w:t xml:space="preserve"> от 02.03.2007 года №25-ФЗ «О муниципальной службе в Российской Федерации», </w:t>
      </w:r>
      <w:r w:rsidR="00CD2134">
        <w:rPr>
          <w:rFonts w:eastAsia="Calibri"/>
          <w:sz w:val="24"/>
          <w:szCs w:val="24"/>
          <w:lang w:eastAsia="en-US"/>
        </w:rPr>
        <w:t xml:space="preserve">от 25 декабря 2008 года №273-ФЗ "О противодействии коррупции", </w:t>
      </w:r>
      <w:r w:rsidR="00CD2134" w:rsidRPr="00CD2134">
        <w:rPr>
          <w:color w:val="000000"/>
          <w:sz w:val="24"/>
          <w:szCs w:val="24"/>
          <w:shd w:val="clear" w:color="auto" w:fill="FFFFFF"/>
        </w:rPr>
        <w:t>от 3 декабря 2012 г</w:t>
      </w:r>
      <w:r w:rsidR="00CD2134">
        <w:rPr>
          <w:color w:val="000000"/>
          <w:sz w:val="24"/>
          <w:szCs w:val="24"/>
          <w:shd w:val="clear" w:color="auto" w:fill="FFFFFF"/>
        </w:rPr>
        <w:t>ода</w:t>
      </w:r>
      <w:r w:rsidR="00CD2134" w:rsidRPr="00CD2134">
        <w:rPr>
          <w:color w:val="000000"/>
          <w:sz w:val="24"/>
          <w:szCs w:val="24"/>
          <w:shd w:val="clear" w:color="auto" w:fill="FFFFFF"/>
        </w:rPr>
        <w:t xml:space="preserve"> N230-ФЗ "О контроле за соответствием расходов лиц, замещающих государственные должности, и иных лиц их доходам"</w:t>
      </w:r>
      <w:r w:rsidR="00CD2134">
        <w:rPr>
          <w:color w:val="000000"/>
          <w:sz w:val="24"/>
          <w:szCs w:val="24"/>
          <w:shd w:val="clear" w:color="auto" w:fill="FFFFFF"/>
        </w:rPr>
        <w:t xml:space="preserve">, </w:t>
      </w:r>
      <w:r w:rsidRPr="00D34AA3">
        <w:rPr>
          <w:rFonts w:eastAsia="Calibri"/>
          <w:sz w:val="24"/>
          <w:szCs w:val="24"/>
          <w:lang w:eastAsia="en-US"/>
        </w:rPr>
        <w:t>Указом Президента РФ от 01 июля 2010 года №821 "О комиссиях по соблюдению требований к служебному поведению федеральных государственных служащих и урегу</w:t>
      </w:r>
      <w:r w:rsidR="00CD2134">
        <w:rPr>
          <w:rFonts w:eastAsia="Calibri"/>
          <w:sz w:val="24"/>
          <w:szCs w:val="24"/>
          <w:lang w:eastAsia="en-US"/>
        </w:rPr>
        <w:t xml:space="preserve">лированию  конфликта интересов" </w:t>
      </w:r>
      <w:r w:rsidRPr="00D34AA3">
        <w:rPr>
          <w:rFonts w:eastAsia="Calibri"/>
          <w:sz w:val="24"/>
          <w:szCs w:val="24"/>
          <w:lang w:eastAsia="en-US"/>
        </w:rPr>
        <w:t xml:space="preserve">администрация Мелегежского сельского поселения </w:t>
      </w:r>
      <w:r w:rsidRPr="00D34AA3">
        <w:rPr>
          <w:rFonts w:eastAsia="Calibri"/>
          <w:b/>
          <w:sz w:val="24"/>
          <w:szCs w:val="24"/>
          <w:lang w:eastAsia="en-US"/>
        </w:rPr>
        <w:t>ПОСТАНОВЛЯЕТ:</w:t>
      </w:r>
    </w:p>
    <w:p w:rsidR="00CD2134" w:rsidRDefault="00BF73BD" w:rsidP="005B5948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  <w:r w:rsidRPr="00D34AA3">
        <w:rPr>
          <w:rFonts w:eastAsia="Calibri"/>
          <w:sz w:val="24"/>
          <w:szCs w:val="24"/>
          <w:lang w:eastAsia="en-US"/>
        </w:rPr>
        <w:t xml:space="preserve"> </w:t>
      </w:r>
    </w:p>
    <w:p w:rsidR="001F2F3B" w:rsidRDefault="00CD2134" w:rsidP="005B5948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D1036C" w:rsidRPr="00D34AA3">
        <w:rPr>
          <w:rFonts w:eastAsia="Calibri"/>
          <w:sz w:val="24"/>
          <w:szCs w:val="24"/>
          <w:lang w:eastAsia="en-US"/>
        </w:rPr>
        <w:t xml:space="preserve">1. </w:t>
      </w:r>
      <w:r w:rsidR="0076006D">
        <w:rPr>
          <w:rFonts w:eastAsia="Calibri"/>
          <w:sz w:val="24"/>
          <w:szCs w:val="24"/>
          <w:lang w:eastAsia="en-US"/>
        </w:rPr>
        <w:t xml:space="preserve">Внести в </w:t>
      </w:r>
      <w:r w:rsidR="00D1036C" w:rsidRPr="00D34AA3">
        <w:rPr>
          <w:rFonts w:eastAsia="Calibri"/>
          <w:sz w:val="24"/>
          <w:szCs w:val="24"/>
          <w:lang w:eastAsia="en-US"/>
        </w:rPr>
        <w:t>Положение о</w:t>
      </w:r>
      <w:r w:rsidR="00C37137">
        <w:rPr>
          <w:rFonts w:eastAsia="Calibri"/>
          <w:sz w:val="24"/>
          <w:szCs w:val="24"/>
          <w:lang w:eastAsia="en-US"/>
        </w:rPr>
        <w:t xml:space="preserve"> порядке работы </w:t>
      </w:r>
      <w:r w:rsidR="00D1036C" w:rsidRPr="00D34AA3">
        <w:rPr>
          <w:rFonts w:eastAsia="Calibri"/>
          <w:sz w:val="24"/>
          <w:szCs w:val="24"/>
          <w:lang w:eastAsia="en-US"/>
        </w:rPr>
        <w:t xml:space="preserve"> комиссии по соблюдению требований к служебному поведению муниципальных служащих администрации Мелегежского сельского поселения и урегулированию конфликта интересов</w:t>
      </w:r>
      <w:r w:rsidR="0076006D">
        <w:rPr>
          <w:rFonts w:eastAsia="Calibri"/>
          <w:sz w:val="24"/>
          <w:szCs w:val="24"/>
          <w:lang w:eastAsia="en-US"/>
        </w:rPr>
        <w:t xml:space="preserve">, утвержденное постановлением администрации Мелегежского сельского поселения от 17 июня 2022 года №07-56-а, </w:t>
      </w:r>
      <w:r w:rsidR="001F2F3B">
        <w:rPr>
          <w:rFonts w:eastAsia="Calibri"/>
          <w:sz w:val="24"/>
          <w:szCs w:val="24"/>
          <w:lang w:eastAsia="en-US"/>
        </w:rPr>
        <w:t>следующие изменения:</w:t>
      </w:r>
    </w:p>
    <w:p w:rsidR="00340651" w:rsidRDefault="001F2F3B" w:rsidP="005B5948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1.1. П</w:t>
      </w:r>
      <w:r w:rsidR="0076006D">
        <w:rPr>
          <w:rFonts w:eastAsia="Calibri"/>
          <w:sz w:val="24"/>
          <w:szCs w:val="24"/>
          <w:lang w:eastAsia="en-US"/>
        </w:rPr>
        <w:t xml:space="preserve">ункт 12 </w:t>
      </w:r>
      <w:r>
        <w:rPr>
          <w:rFonts w:eastAsia="Calibri"/>
          <w:sz w:val="24"/>
          <w:szCs w:val="24"/>
          <w:lang w:eastAsia="en-US"/>
        </w:rPr>
        <w:t>дополнить пунктом</w:t>
      </w:r>
      <w:r w:rsidR="00CD2134">
        <w:rPr>
          <w:rFonts w:eastAsia="Calibri"/>
          <w:sz w:val="24"/>
          <w:szCs w:val="24"/>
          <w:lang w:eastAsia="en-US"/>
        </w:rPr>
        <w:t xml:space="preserve"> 12.1.6 </w:t>
      </w:r>
      <w:r w:rsidR="0076006D">
        <w:rPr>
          <w:rFonts w:eastAsia="Calibri"/>
          <w:sz w:val="24"/>
          <w:szCs w:val="24"/>
          <w:lang w:eastAsia="en-US"/>
        </w:rPr>
        <w:t xml:space="preserve"> следующего содержания</w:t>
      </w:r>
      <w:r w:rsidR="00CD2134">
        <w:rPr>
          <w:rFonts w:eastAsia="Calibri"/>
          <w:sz w:val="24"/>
          <w:szCs w:val="24"/>
          <w:lang w:eastAsia="en-US"/>
        </w:rPr>
        <w:t>:</w:t>
      </w:r>
    </w:p>
    <w:p w:rsidR="00CD2134" w:rsidRPr="00CD2134" w:rsidRDefault="00CD2134" w:rsidP="00CD213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Pr="00CD2134">
        <w:rPr>
          <w:b/>
          <w:color w:val="000000"/>
          <w:sz w:val="24"/>
          <w:szCs w:val="24"/>
          <w:shd w:val="clear" w:color="auto" w:fill="FFFFFF"/>
        </w:rPr>
        <w:t xml:space="preserve">"12. 1. 6 представление </w:t>
      </w:r>
      <w:r w:rsidRPr="00CD2134">
        <w:rPr>
          <w:b/>
          <w:color w:val="000000"/>
          <w:sz w:val="24"/>
          <w:szCs w:val="24"/>
        </w:rPr>
        <w:t xml:space="preserve">Губернатора Ленинградской области или уполномоченного им должностного лица, Генерального прокурора  Российской Федерации или подчиненных ему прокуроров  </w:t>
      </w:r>
      <w:r w:rsidRPr="00CD2134">
        <w:rPr>
          <w:b/>
          <w:color w:val="000000"/>
          <w:sz w:val="24"/>
          <w:szCs w:val="24"/>
          <w:shd w:val="clear" w:color="auto" w:fill="FFFFFF"/>
        </w:rPr>
        <w:t>материалов проверки, свидетельствующих о представлении муниципальным  служащим недостоверных или неполных сведений, предусмотренных </w:t>
      </w:r>
      <w:hyperlink r:id="rId5" w:anchor="dst100028" w:history="1">
        <w:r w:rsidRPr="00CD2134">
          <w:rPr>
            <w:rStyle w:val="a6"/>
            <w:b/>
            <w:color w:val="auto"/>
            <w:sz w:val="24"/>
            <w:szCs w:val="24"/>
            <w:u w:val="none"/>
            <w:shd w:val="clear" w:color="auto" w:fill="FFFFFF"/>
          </w:rPr>
          <w:t>частью 1 статьи 3</w:t>
        </w:r>
      </w:hyperlink>
      <w:r w:rsidRPr="00CD2134">
        <w:rPr>
          <w:b/>
          <w:color w:val="000000"/>
          <w:sz w:val="24"/>
          <w:szCs w:val="24"/>
          <w:shd w:val="clear" w:color="auto" w:fill="FFFFFF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доходам")".</w:t>
      </w:r>
    </w:p>
    <w:p w:rsidR="00C35369" w:rsidRPr="00D34AA3" w:rsidRDefault="00CD2134" w:rsidP="005B5948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rFonts w:eastAsia="Calibri"/>
          <w:sz w:val="24"/>
          <w:szCs w:val="24"/>
          <w:lang w:eastAsia="en-US"/>
        </w:rPr>
        <w:t>2. Разместить настоящее</w:t>
      </w:r>
      <w:r w:rsidR="00C35369" w:rsidRPr="00D34AA3">
        <w:rPr>
          <w:rFonts w:eastAsia="Calibri"/>
          <w:sz w:val="24"/>
          <w:szCs w:val="24"/>
          <w:lang w:eastAsia="en-US"/>
        </w:rPr>
        <w:t xml:space="preserve"> постановление</w:t>
      </w:r>
      <w:r w:rsidR="00C37137">
        <w:rPr>
          <w:rFonts w:eastAsia="Calibri"/>
          <w:sz w:val="24"/>
          <w:szCs w:val="24"/>
          <w:lang w:eastAsia="en-US"/>
        </w:rPr>
        <w:t xml:space="preserve"> </w:t>
      </w:r>
      <w:r w:rsidR="00C37137" w:rsidRPr="00D34AA3">
        <w:rPr>
          <w:rFonts w:eastAsia="Calibri"/>
          <w:sz w:val="24"/>
          <w:szCs w:val="24"/>
          <w:lang w:eastAsia="en-US"/>
        </w:rPr>
        <w:t>на официальном сайте Мелегежского сельского поселения</w:t>
      </w:r>
      <w:r w:rsidR="00C35369" w:rsidRPr="00D34AA3">
        <w:rPr>
          <w:rFonts w:eastAsia="Calibri"/>
          <w:sz w:val="24"/>
          <w:szCs w:val="24"/>
          <w:lang w:eastAsia="en-US"/>
        </w:rPr>
        <w:t xml:space="preserve"> в сети Интернет.</w:t>
      </w:r>
    </w:p>
    <w:p w:rsidR="0076006D" w:rsidRPr="00905BB1" w:rsidRDefault="00C35369" w:rsidP="0076006D">
      <w:pPr>
        <w:spacing w:after="120"/>
        <w:ind w:firstLine="720"/>
        <w:rPr>
          <w:sz w:val="24"/>
          <w:szCs w:val="24"/>
        </w:rPr>
      </w:pPr>
      <w:r w:rsidRPr="00D34AA3">
        <w:rPr>
          <w:rFonts w:eastAsia="Calibri"/>
          <w:sz w:val="24"/>
          <w:szCs w:val="24"/>
          <w:lang w:eastAsia="en-US"/>
        </w:rPr>
        <w:t xml:space="preserve">3. </w:t>
      </w:r>
      <w:r w:rsidR="0076006D" w:rsidRPr="00905BB1">
        <w:rPr>
          <w:sz w:val="24"/>
          <w:szCs w:val="24"/>
        </w:rPr>
        <w:t>Контроль за исполнением постановления оставляю за собой.</w:t>
      </w:r>
    </w:p>
    <w:p w:rsidR="00CD2134" w:rsidRDefault="00CD2134" w:rsidP="005B5948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</w:p>
    <w:p w:rsidR="00CD2134" w:rsidRDefault="00CD2134" w:rsidP="005B5948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</w:p>
    <w:p w:rsidR="005B5948" w:rsidRDefault="00C35369" w:rsidP="005B5948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  <w:r w:rsidRPr="00D34AA3">
        <w:rPr>
          <w:rFonts w:eastAsia="Calibri"/>
          <w:sz w:val="24"/>
          <w:szCs w:val="24"/>
          <w:lang w:eastAsia="en-US"/>
        </w:rPr>
        <w:t>Глава администрации</w:t>
      </w:r>
      <w:r w:rsidRPr="00D34AA3">
        <w:rPr>
          <w:rFonts w:eastAsia="Calibri"/>
          <w:sz w:val="24"/>
          <w:szCs w:val="24"/>
          <w:lang w:eastAsia="en-US"/>
        </w:rPr>
        <w:tab/>
      </w:r>
      <w:r w:rsidRPr="00D34AA3">
        <w:rPr>
          <w:rFonts w:eastAsia="Calibri"/>
          <w:sz w:val="24"/>
          <w:szCs w:val="24"/>
          <w:lang w:eastAsia="en-US"/>
        </w:rPr>
        <w:tab/>
      </w:r>
      <w:r w:rsidRPr="00D34AA3">
        <w:rPr>
          <w:rFonts w:eastAsia="Calibri"/>
          <w:sz w:val="24"/>
          <w:szCs w:val="24"/>
          <w:lang w:eastAsia="en-US"/>
        </w:rPr>
        <w:tab/>
      </w:r>
      <w:r w:rsidRPr="00D34AA3">
        <w:rPr>
          <w:rFonts w:eastAsia="Calibri"/>
          <w:sz w:val="24"/>
          <w:szCs w:val="24"/>
          <w:lang w:eastAsia="en-US"/>
        </w:rPr>
        <w:tab/>
        <w:t xml:space="preserve">                               </w:t>
      </w:r>
      <w:r w:rsidR="00D34AA3">
        <w:rPr>
          <w:rFonts w:eastAsia="Calibri"/>
          <w:sz w:val="24"/>
          <w:szCs w:val="24"/>
          <w:lang w:eastAsia="en-US"/>
        </w:rPr>
        <w:t xml:space="preserve">  </w:t>
      </w:r>
      <w:r w:rsidR="00DE25AC">
        <w:rPr>
          <w:rFonts w:eastAsia="Calibri"/>
          <w:sz w:val="24"/>
          <w:szCs w:val="24"/>
          <w:lang w:eastAsia="en-US"/>
        </w:rPr>
        <w:t xml:space="preserve"> </w:t>
      </w:r>
      <w:r w:rsidR="00D34AA3">
        <w:rPr>
          <w:rFonts w:eastAsia="Calibri"/>
          <w:sz w:val="24"/>
          <w:szCs w:val="24"/>
          <w:lang w:eastAsia="en-US"/>
        </w:rPr>
        <w:t xml:space="preserve">  </w:t>
      </w:r>
      <w:r w:rsidRPr="00D34AA3">
        <w:rPr>
          <w:rFonts w:eastAsia="Calibri"/>
          <w:sz w:val="24"/>
          <w:szCs w:val="24"/>
          <w:lang w:eastAsia="en-US"/>
        </w:rPr>
        <w:t>С.Ю. Прохоренко</w:t>
      </w:r>
    </w:p>
    <w:p w:rsidR="00D34AA3" w:rsidRDefault="00D34AA3" w:rsidP="005B5948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</w:p>
    <w:p w:rsidR="00D34AA3" w:rsidRPr="00D34AA3" w:rsidRDefault="00D34AA3" w:rsidP="005B5948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</w:p>
    <w:p w:rsidR="00C37137" w:rsidRPr="00CD2134" w:rsidRDefault="00C35369" w:rsidP="005B5948">
      <w:pPr>
        <w:autoSpaceDE w:val="0"/>
        <w:autoSpaceDN w:val="0"/>
        <w:adjustRightInd w:val="0"/>
        <w:ind w:right="-1"/>
        <w:rPr>
          <w:rFonts w:eastAsia="Calibri"/>
          <w:sz w:val="18"/>
          <w:szCs w:val="18"/>
          <w:lang w:eastAsia="en-US"/>
        </w:rPr>
      </w:pPr>
      <w:r w:rsidRPr="00CD2134">
        <w:rPr>
          <w:rFonts w:eastAsia="Calibri"/>
          <w:sz w:val="18"/>
          <w:szCs w:val="18"/>
          <w:lang w:eastAsia="en-US"/>
        </w:rPr>
        <w:t>Огурцова Н</w:t>
      </w:r>
      <w:r w:rsidR="00C37137" w:rsidRPr="00CD2134">
        <w:rPr>
          <w:rFonts w:eastAsia="Calibri"/>
          <w:sz w:val="18"/>
          <w:szCs w:val="18"/>
          <w:lang w:eastAsia="en-US"/>
        </w:rPr>
        <w:t>аталья Николаевна,</w:t>
      </w:r>
    </w:p>
    <w:p w:rsidR="005B5948" w:rsidRPr="00CD2134" w:rsidRDefault="00C35369" w:rsidP="005B5948">
      <w:pPr>
        <w:autoSpaceDE w:val="0"/>
        <w:autoSpaceDN w:val="0"/>
        <w:adjustRightInd w:val="0"/>
        <w:ind w:right="-1"/>
        <w:rPr>
          <w:rFonts w:eastAsia="Calibri"/>
          <w:sz w:val="18"/>
          <w:szCs w:val="18"/>
          <w:lang w:eastAsia="en-US"/>
        </w:rPr>
      </w:pPr>
      <w:r w:rsidRPr="00CD2134">
        <w:rPr>
          <w:rFonts w:eastAsia="Calibri"/>
          <w:sz w:val="18"/>
          <w:szCs w:val="18"/>
          <w:lang w:eastAsia="en-US"/>
        </w:rPr>
        <w:t>38245</w:t>
      </w:r>
    </w:p>
    <w:sectPr w:rsidR="005B5948" w:rsidRPr="00CD2134" w:rsidSect="00CD21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75D"/>
    <w:multiLevelType w:val="hybridMultilevel"/>
    <w:tmpl w:val="4762C62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52451"/>
    <w:multiLevelType w:val="hybridMultilevel"/>
    <w:tmpl w:val="FA28535E"/>
    <w:lvl w:ilvl="0" w:tplc="91AE65E2">
      <w:start w:val="1"/>
      <w:numFmt w:val="bullet"/>
      <w:lvlText w:val="–"/>
      <w:lvlJc w:val="left"/>
      <w:pPr>
        <w:tabs>
          <w:tab w:val="num" w:pos="425"/>
        </w:tabs>
        <w:ind w:left="425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>
    <w:nsid w:val="2BD41AED"/>
    <w:multiLevelType w:val="hybridMultilevel"/>
    <w:tmpl w:val="584CE60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AC5B07"/>
    <w:multiLevelType w:val="hybridMultilevel"/>
    <w:tmpl w:val="AA66A8B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617854"/>
    <w:multiLevelType w:val="hybridMultilevel"/>
    <w:tmpl w:val="0C8E09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A7BA0"/>
    <w:multiLevelType w:val="hybridMultilevel"/>
    <w:tmpl w:val="1DBE4D5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C6CEB"/>
    <w:multiLevelType w:val="hybridMultilevel"/>
    <w:tmpl w:val="5E4CF18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F7528C"/>
    <w:multiLevelType w:val="hybridMultilevel"/>
    <w:tmpl w:val="1A20BA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F437FC"/>
    <w:multiLevelType w:val="hybridMultilevel"/>
    <w:tmpl w:val="11C86C3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F73BD"/>
    <w:rsid w:val="00006035"/>
    <w:rsid w:val="00110E59"/>
    <w:rsid w:val="00165EA9"/>
    <w:rsid w:val="001A0FC3"/>
    <w:rsid w:val="001A7CDB"/>
    <w:rsid w:val="001F2F3B"/>
    <w:rsid w:val="00240973"/>
    <w:rsid w:val="00314331"/>
    <w:rsid w:val="00333C47"/>
    <w:rsid w:val="00340651"/>
    <w:rsid w:val="004D0657"/>
    <w:rsid w:val="004D4149"/>
    <w:rsid w:val="00541E77"/>
    <w:rsid w:val="005B5948"/>
    <w:rsid w:val="00652F06"/>
    <w:rsid w:val="00695BBE"/>
    <w:rsid w:val="00710E91"/>
    <w:rsid w:val="0076006D"/>
    <w:rsid w:val="00805E84"/>
    <w:rsid w:val="008775E2"/>
    <w:rsid w:val="008D2F4C"/>
    <w:rsid w:val="008D6DE7"/>
    <w:rsid w:val="0091520A"/>
    <w:rsid w:val="00975EA4"/>
    <w:rsid w:val="009B581D"/>
    <w:rsid w:val="00BB34F0"/>
    <w:rsid w:val="00BF73BD"/>
    <w:rsid w:val="00C35369"/>
    <w:rsid w:val="00C37137"/>
    <w:rsid w:val="00C52799"/>
    <w:rsid w:val="00CB3E90"/>
    <w:rsid w:val="00CC50B4"/>
    <w:rsid w:val="00CD2134"/>
    <w:rsid w:val="00D1036C"/>
    <w:rsid w:val="00D34AA3"/>
    <w:rsid w:val="00D578E5"/>
    <w:rsid w:val="00D83D80"/>
    <w:rsid w:val="00DB5335"/>
    <w:rsid w:val="00DE25AC"/>
    <w:rsid w:val="00DE4EB5"/>
    <w:rsid w:val="00DF78EB"/>
    <w:rsid w:val="00E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F06"/>
    <w:pPr>
      <w:spacing w:before="150" w:after="150"/>
      <w:jc w:val="left"/>
    </w:pPr>
    <w:rPr>
      <w:sz w:val="24"/>
      <w:szCs w:val="24"/>
    </w:rPr>
  </w:style>
  <w:style w:type="paragraph" w:styleId="a4">
    <w:name w:val="Title"/>
    <w:basedOn w:val="a"/>
    <w:link w:val="a5"/>
    <w:qFormat/>
    <w:rsid w:val="00340651"/>
    <w:pPr>
      <w:jc w:val="center"/>
    </w:pPr>
    <w:rPr>
      <w:b/>
      <w:sz w:val="27"/>
    </w:rPr>
  </w:style>
  <w:style w:type="character" w:customStyle="1" w:styleId="a5">
    <w:name w:val="Название Знак"/>
    <w:basedOn w:val="a0"/>
    <w:link w:val="a4"/>
    <w:rsid w:val="0034065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customStyle="1" w:styleId="ConsPlusTitle">
    <w:name w:val="ConsPlusTitle"/>
    <w:rsid w:val="00340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340651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40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5EA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75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5983/30b3f8c55f65557c253227a65b908cc075ce114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cp:lastPrinted>2023-04-13T13:31:00Z</cp:lastPrinted>
  <dcterms:created xsi:type="dcterms:W3CDTF">2023-04-13T11:51:00Z</dcterms:created>
  <dcterms:modified xsi:type="dcterms:W3CDTF">2023-04-13T13:32:00Z</dcterms:modified>
</cp:coreProperties>
</file>