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6815C45F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8C70BE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8C70BE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6661B" w14:textId="321F5CDA" w:rsidR="00A55FE3" w:rsidRDefault="00B637D0" w:rsidP="008C7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6087DCC7" w14:textId="77777777" w:rsidR="00972645" w:rsidRDefault="00972645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731227E5" w:rsidR="00B637D0" w:rsidRPr="008C70BE" w:rsidRDefault="00B637D0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8C70BE">
        <w:rPr>
          <w:rFonts w:ascii="Times New Roman" w:hAnsi="Times New Roman"/>
          <w:sz w:val="24"/>
          <w:szCs w:val="24"/>
        </w:rPr>
        <w:t xml:space="preserve">  </w:t>
      </w:r>
      <w:r w:rsidR="00E627CD">
        <w:rPr>
          <w:rFonts w:ascii="Times New Roman" w:hAnsi="Times New Roman"/>
          <w:sz w:val="24"/>
          <w:szCs w:val="24"/>
          <w:lang w:val="en-US"/>
        </w:rPr>
        <w:t>16</w:t>
      </w:r>
      <w:r w:rsidR="008C70BE">
        <w:rPr>
          <w:rFonts w:ascii="Times New Roman" w:hAnsi="Times New Roman"/>
          <w:sz w:val="24"/>
          <w:szCs w:val="24"/>
        </w:rPr>
        <w:t xml:space="preserve">  </w:t>
      </w:r>
      <w:r w:rsidR="00EF13B2">
        <w:rPr>
          <w:rFonts w:ascii="Times New Roman" w:hAnsi="Times New Roman"/>
          <w:sz w:val="24"/>
          <w:szCs w:val="24"/>
        </w:rPr>
        <w:t xml:space="preserve"> марта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8C70BE">
        <w:rPr>
          <w:rFonts w:ascii="Times New Roman" w:hAnsi="Times New Roman"/>
          <w:sz w:val="24"/>
          <w:szCs w:val="24"/>
        </w:rPr>
        <w:t xml:space="preserve"> </w:t>
      </w:r>
      <w:r w:rsidR="00A55FE3">
        <w:rPr>
          <w:rFonts w:ascii="Times New Roman" w:hAnsi="Times New Roman"/>
          <w:sz w:val="24"/>
          <w:szCs w:val="24"/>
        </w:rPr>
        <w:t>0</w:t>
      </w:r>
      <w:r w:rsidR="008C70BE">
        <w:rPr>
          <w:rFonts w:ascii="Times New Roman" w:hAnsi="Times New Roman"/>
          <w:sz w:val="24"/>
          <w:szCs w:val="24"/>
        </w:rPr>
        <w:t>6</w:t>
      </w:r>
      <w:r w:rsidR="00A55FE3">
        <w:rPr>
          <w:rFonts w:ascii="Times New Roman" w:hAnsi="Times New Roman"/>
          <w:sz w:val="24"/>
          <w:szCs w:val="24"/>
        </w:rPr>
        <w:t>-</w:t>
      </w:r>
      <w:r w:rsidR="00972645" w:rsidRPr="008C70BE">
        <w:rPr>
          <w:rFonts w:ascii="Times New Roman" w:hAnsi="Times New Roman"/>
          <w:sz w:val="24"/>
          <w:szCs w:val="24"/>
        </w:rPr>
        <w:t>11</w:t>
      </w:r>
      <w:r w:rsidR="008C70BE">
        <w:rPr>
          <w:rFonts w:ascii="Times New Roman" w:hAnsi="Times New Roman"/>
          <w:sz w:val="24"/>
          <w:szCs w:val="24"/>
        </w:rPr>
        <w:t>4</w:t>
      </w:r>
    </w:p>
    <w:p w14:paraId="4941469A" w14:textId="329F9B49" w:rsidR="00E966D3" w:rsidRDefault="00E966D3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4FDB6" w14:textId="77777777" w:rsidR="00972645" w:rsidRPr="00B637D0" w:rsidRDefault="0097264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50CE9" w14:textId="77777777" w:rsidR="008C70BE" w:rsidRDefault="00F142CE" w:rsidP="00EF13B2">
      <w:pPr>
        <w:pStyle w:val="2"/>
        <w:shd w:val="clear" w:color="auto" w:fill="auto"/>
        <w:spacing w:after="120" w:line="274" w:lineRule="exact"/>
        <w:ind w:right="4817" w:firstLine="0"/>
        <w:jc w:val="both"/>
        <w:rPr>
          <w:rFonts w:eastAsia="Arial Unicode MS"/>
          <w:bCs/>
        </w:rPr>
      </w:pPr>
      <w:bookmarkStart w:id="2" w:name="_Hlk96694373"/>
      <w:bookmarkEnd w:id="0"/>
      <w:bookmarkEnd w:id="1"/>
      <w:r w:rsidRPr="00F142CE">
        <w:t xml:space="preserve">О признании утратившим силу решения </w:t>
      </w:r>
      <w:r w:rsidR="00EF13B2">
        <w:t xml:space="preserve"> совета депутатов </w:t>
      </w:r>
      <w:r w:rsidR="008C70BE">
        <w:t>Кос</w:t>
      </w:r>
      <w:r w:rsidR="00EF13B2">
        <w:t>ьковского сельского поселения от 23 декабря 2020 года №</w:t>
      </w:r>
      <w:r w:rsidR="008C70BE">
        <w:t xml:space="preserve"> </w:t>
      </w:r>
      <w:r w:rsidR="00EF13B2">
        <w:t>0</w:t>
      </w:r>
      <w:r w:rsidR="008C70BE">
        <w:t>6</w:t>
      </w:r>
      <w:r w:rsidR="00EF13B2">
        <w:t>-6</w:t>
      </w:r>
      <w:r w:rsidR="008C70BE">
        <w:t>5</w:t>
      </w:r>
      <w:r w:rsidR="00EF13B2">
        <w:t xml:space="preserve"> «</w:t>
      </w:r>
      <w:r w:rsidR="00EF13B2" w:rsidRPr="00EF13B2">
        <w:t xml:space="preserve"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8C70BE">
        <w:t>Кос</w:t>
      </w:r>
      <w:r w:rsidR="00EF13B2" w:rsidRPr="00EF13B2">
        <w:t>ьковское сельское поселение Тихвинского муниципального района Ленинградской области</w:t>
      </w:r>
      <w:r w:rsidR="00EF13B2">
        <w:t>»</w:t>
      </w:r>
      <w:r w:rsidRPr="00F142CE">
        <w:rPr>
          <w:rFonts w:eastAsia="Arial Unicode MS"/>
          <w:bCs/>
        </w:rPr>
        <w:t xml:space="preserve"> </w:t>
      </w:r>
    </w:p>
    <w:p w14:paraId="3D56888B" w14:textId="754BCF85" w:rsidR="00BE0801" w:rsidRDefault="00F142CE" w:rsidP="00EF13B2">
      <w:pPr>
        <w:pStyle w:val="2"/>
        <w:shd w:val="clear" w:color="auto" w:fill="auto"/>
        <w:spacing w:after="120" w:line="274" w:lineRule="exact"/>
        <w:ind w:right="4817" w:firstLine="0"/>
        <w:jc w:val="both"/>
      </w:pPr>
      <w:r w:rsidRPr="00C94AD6">
        <w:rPr>
          <w:rFonts w:eastAsia="Arial Unicode MS"/>
          <w:bCs/>
        </w:rPr>
        <w:t>22, 0300 ОБ</w:t>
      </w:r>
    </w:p>
    <w:bookmarkEnd w:id="2"/>
    <w:p w14:paraId="1752F5FC" w14:textId="77777777" w:rsidR="00EF13B2" w:rsidRDefault="00EF13B2" w:rsidP="00FD7F8D">
      <w:pPr>
        <w:pStyle w:val="2"/>
        <w:shd w:val="clear" w:color="auto" w:fill="auto"/>
        <w:spacing w:after="120" w:line="274" w:lineRule="exact"/>
        <w:ind w:firstLine="709"/>
        <w:jc w:val="both"/>
      </w:pPr>
    </w:p>
    <w:p w14:paraId="3BC10D1F" w14:textId="0DD333E3" w:rsidR="00B637D0" w:rsidRPr="00B637D0" w:rsidRDefault="00F142CE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F142CE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законом Российской Федерации от 21 февраля 1992 года №2395-1 «О недрах»,</w:t>
      </w:r>
      <w:r w:rsidR="00501280">
        <w:t xml:space="preserve"> </w:t>
      </w:r>
      <w:r w:rsidR="00B637D0" w:rsidRPr="0086691F">
        <w:t xml:space="preserve">совет депутатов </w:t>
      </w:r>
      <w:r w:rsidR="008C70BE">
        <w:t>Кос</w:t>
      </w:r>
      <w:r w:rsidR="00A55FE3">
        <w:t>ьковского</w:t>
      </w:r>
      <w:r w:rsidR="00B637D0" w:rsidRPr="0086691F">
        <w:t xml:space="preserve"> сельского поселения</w:t>
      </w:r>
      <w:r w:rsidR="00FD7F8D">
        <w:t xml:space="preserve"> </w:t>
      </w:r>
      <w:r w:rsidR="00B637D0" w:rsidRPr="00972645">
        <w:rPr>
          <w:bCs/>
        </w:rPr>
        <w:t>РЕШИЛ:</w:t>
      </w:r>
    </w:p>
    <w:p w14:paraId="444A2AFF" w14:textId="10E61986" w:rsid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8C70BE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ьковского сельского поселения от 23 декабря 2020 года №0</w:t>
      </w:r>
      <w:r w:rsidR="008C70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-6</w:t>
      </w:r>
      <w:r w:rsidR="008C70B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8C70BE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ьковское сельское поселение Тихвинского муниципального района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D5EBC7" w14:textId="5C8396CF" w:rsidR="00F142CE" w:rsidRP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C0C38" w:rsidRPr="004C0C3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 официальном сайте </w:t>
      </w:r>
      <w:r w:rsidR="008C70BE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ьковского сельского поселения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коммуникационной сети «Интернет»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F576A" w14:textId="4BC84E2C" w:rsidR="002D04B9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вступает в законную силу после его </w:t>
      </w:r>
      <w:r w:rsidR="00997C3A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A11046" w14:textId="340D5DC0" w:rsidR="004C0C38" w:rsidRDefault="004C0C3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26211" w14:textId="77777777" w:rsidR="00972645" w:rsidRDefault="00972645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26420" w14:textId="1408B142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8C70BE">
        <w:rPr>
          <w:rFonts w:ascii="Times New Roman" w:hAnsi="Times New Roman"/>
          <w:sz w:val="24"/>
          <w:szCs w:val="24"/>
          <w:lang w:eastAsia="ru-RU"/>
        </w:rPr>
        <w:t>Кос</w:t>
      </w:r>
      <w:r w:rsidR="00A55FE3">
        <w:rPr>
          <w:rFonts w:ascii="Times New Roman" w:hAnsi="Times New Roman"/>
          <w:sz w:val="24"/>
          <w:szCs w:val="24"/>
          <w:lang w:eastAsia="ru-RU"/>
        </w:rPr>
        <w:t>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8C70BE">
        <w:rPr>
          <w:rFonts w:ascii="Times New Roman" w:hAnsi="Times New Roman"/>
          <w:sz w:val="24"/>
          <w:szCs w:val="24"/>
          <w:lang w:eastAsia="ru-RU"/>
        </w:rPr>
        <w:t>Ю.А.Тиханов</w:t>
      </w:r>
      <w:proofErr w:type="spellEnd"/>
    </w:p>
    <w:p w14:paraId="6AD80E7A" w14:textId="7839E9EA" w:rsidR="00B637D0" w:rsidRPr="00B637D0" w:rsidRDefault="00B637D0" w:rsidP="008C7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37D0" w:rsidRPr="00B637D0" w:rsidSect="008C70B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4292B"/>
    <w:rsid w:val="00190F34"/>
    <w:rsid w:val="001B4AD5"/>
    <w:rsid w:val="00225EAB"/>
    <w:rsid w:val="002D04B9"/>
    <w:rsid w:val="0030467C"/>
    <w:rsid w:val="0032314C"/>
    <w:rsid w:val="0035188B"/>
    <w:rsid w:val="00401568"/>
    <w:rsid w:val="004C0C38"/>
    <w:rsid w:val="00501280"/>
    <w:rsid w:val="00525FBB"/>
    <w:rsid w:val="00751DC3"/>
    <w:rsid w:val="008C70BE"/>
    <w:rsid w:val="00972645"/>
    <w:rsid w:val="00997C3A"/>
    <w:rsid w:val="009D10A3"/>
    <w:rsid w:val="00A55FE3"/>
    <w:rsid w:val="00A6238A"/>
    <w:rsid w:val="00B637D0"/>
    <w:rsid w:val="00BB0C51"/>
    <w:rsid w:val="00BE0801"/>
    <w:rsid w:val="00BE63AB"/>
    <w:rsid w:val="00C30DBD"/>
    <w:rsid w:val="00D4531B"/>
    <w:rsid w:val="00D77AEC"/>
    <w:rsid w:val="00DD323C"/>
    <w:rsid w:val="00E6136C"/>
    <w:rsid w:val="00E627CD"/>
    <w:rsid w:val="00E966D3"/>
    <w:rsid w:val="00EF13B2"/>
    <w:rsid w:val="00EF22A3"/>
    <w:rsid w:val="00EF529F"/>
    <w:rsid w:val="00F142CE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68F-7DAC-4663-AFDE-8F1AFF1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6</cp:revision>
  <cp:lastPrinted>2022-03-15T09:02:00Z</cp:lastPrinted>
  <dcterms:created xsi:type="dcterms:W3CDTF">2022-03-05T06:35:00Z</dcterms:created>
  <dcterms:modified xsi:type="dcterms:W3CDTF">2022-03-15T09:03:00Z</dcterms:modified>
</cp:coreProperties>
</file>