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DE3E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14:paraId="6FBAB036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14:paraId="6806F097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14:paraId="6D48BD20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14:paraId="1A8C6086" w14:textId="77777777"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14:paraId="165FBDBD" w14:textId="77777777" w:rsidR="00930C9D" w:rsidRPr="00F7592A" w:rsidRDefault="00930C9D" w:rsidP="003B61BC">
      <w:pPr>
        <w:jc w:val="center"/>
        <w:rPr>
          <w:b/>
        </w:rPr>
      </w:pPr>
    </w:p>
    <w:p w14:paraId="71FEB2F4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14:paraId="53243CCA" w14:textId="77777777"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14:paraId="303CFEDB" w14:textId="77777777" w:rsidR="00C73EE6" w:rsidRPr="00F7592A" w:rsidRDefault="00C73EE6" w:rsidP="003B61BC">
      <w:pPr>
        <w:rPr>
          <w:b/>
        </w:rPr>
      </w:pPr>
    </w:p>
    <w:p w14:paraId="2F09D97F" w14:textId="687A734B" w:rsidR="00930C9D" w:rsidRPr="00A76F8E" w:rsidRDefault="00AF66A0" w:rsidP="003B61BC">
      <w:pPr>
        <w:rPr>
          <w:sz w:val="28"/>
          <w:szCs w:val="28"/>
        </w:rPr>
      </w:pPr>
      <w:r w:rsidRPr="00A76F8E">
        <w:rPr>
          <w:sz w:val="28"/>
          <w:szCs w:val="28"/>
        </w:rPr>
        <w:t xml:space="preserve"> </w:t>
      </w:r>
      <w:r w:rsidR="00295AAC" w:rsidRPr="00A76F8E">
        <w:rPr>
          <w:sz w:val="28"/>
          <w:szCs w:val="28"/>
        </w:rPr>
        <w:t>о</w:t>
      </w:r>
      <w:r w:rsidRPr="00A76F8E">
        <w:rPr>
          <w:sz w:val="28"/>
          <w:szCs w:val="28"/>
        </w:rPr>
        <w:t>т</w:t>
      </w:r>
      <w:r w:rsidR="004804C5" w:rsidRPr="00A76F8E">
        <w:rPr>
          <w:sz w:val="28"/>
          <w:szCs w:val="28"/>
        </w:rPr>
        <w:t xml:space="preserve"> </w:t>
      </w:r>
      <w:r w:rsidR="00C76B95">
        <w:rPr>
          <w:sz w:val="28"/>
          <w:szCs w:val="28"/>
        </w:rPr>
        <w:t>13</w:t>
      </w:r>
      <w:r w:rsidR="006A00EE" w:rsidRPr="00A76F8E">
        <w:rPr>
          <w:sz w:val="28"/>
          <w:szCs w:val="28"/>
        </w:rPr>
        <w:t xml:space="preserve"> </w:t>
      </w:r>
      <w:r w:rsidR="00C7540A" w:rsidRPr="00A76F8E">
        <w:rPr>
          <w:sz w:val="28"/>
          <w:szCs w:val="28"/>
        </w:rPr>
        <w:t>ок</w:t>
      </w:r>
      <w:r w:rsidR="000527C6" w:rsidRPr="00A76F8E">
        <w:rPr>
          <w:sz w:val="28"/>
          <w:szCs w:val="28"/>
        </w:rPr>
        <w:t>тябр</w:t>
      </w:r>
      <w:r w:rsidR="003046CF" w:rsidRPr="00A76F8E">
        <w:rPr>
          <w:sz w:val="28"/>
          <w:szCs w:val="28"/>
        </w:rPr>
        <w:t>я</w:t>
      </w:r>
      <w:r w:rsidR="00680B71" w:rsidRPr="00A76F8E">
        <w:rPr>
          <w:sz w:val="28"/>
          <w:szCs w:val="28"/>
        </w:rPr>
        <w:t xml:space="preserve"> </w:t>
      </w:r>
      <w:r w:rsidR="00462856" w:rsidRPr="00A76F8E">
        <w:rPr>
          <w:sz w:val="28"/>
          <w:szCs w:val="28"/>
        </w:rPr>
        <w:t>2020</w:t>
      </w:r>
      <w:r w:rsidR="00930C9D" w:rsidRPr="00A76F8E">
        <w:rPr>
          <w:sz w:val="28"/>
          <w:szCs w:val="28"/>
        </w:rPr>
        <w:t xml:space="preserve"> года</w:t>
      </w:r>
      <w:r w:rsidRPr="00A76F8E">
        <w:rPr>
          <w:sz w:val="28"/>
          <w:szCs w:val="28"/>
        </w:rPr>
        <w:t xml:space="preserve">      № 06-</w:t>
      </w:r>
      <w:r w:rsidR="000527C6" w:rsidRPr="00A76F8E">
        <w:rPr>
          <w:sz w:val="28"/>
          <w:szCs w:val="28"/>
        </w:rPr>
        <w:t>9</w:t>
      </w:r>
      <w:r w:rsidR="00A76F8E" w:rsidRPr="00A76F8E">
        <w:rPr>
          <w:sz w:val="28"/>
          <w:szCs w:val="28"/>
        </w:rPr>
        <w:t>5</w:t>
      </w:r>
      <w:r w:rsidR="00930C9D" w:rsidRPr="00A76F8E">
        <w:rPr>
          <w:sz w:val="28"/>
          <w:szCs w:val="28"/>
        </w:rPr>
        <w:t>-а</w:t>
      </w:r>
    </w:p>
    <w:p w14:paraId="27E9B0FC" w14:textId="77777777" w:rsidR="00930C9D" w:rsidRPr="00F7592A" w:rsidRDefault="00930C9D" w:rsidP="003B61BC">
      <w:r w:rsidRPr="00F7592A">
        <w:t xml:space="preserve">                                              </w:t>
      </w:r>
    </w:p>
    <w:p w14:paraId="28F0B1E9" w14:textId="2A30C769" w:rsidR="00930C9D" w:rsidRPr="00C76B95" w:rsidRDefault="00A76F8E" w:rsidP="00B5448F">
      <w:pPr>
        <w:ind w:right="3955"/>
        <w:rPr>
          <w:color w:val="000000"/>
          <w:sz w:val="28"/>
          <w:szCs w:val="28"/>
        </w:rPr>
      </w:pPr>
      <w:r w:rsidRPr="00A76F8E">
        <w:rPr>
          <w:color w:val="000000"/>
          <w:sz w:val="28"/>
          <w:szCs w:val="28"/>
        </w:rPr>
        <w:t>Об утверждении Положения об эвакуации бесхозяйного, брошенного, разуком</w:t>
      </w:r>
      <w:r w:rsidRPr="00A76F8E">
        <w:rPr>
          <w:color w:val="000000"/>
          <w:sz w:val="28"/>
          <w:szCs w:val="28"/>
        </w:rPr>
        <w:t>пл</w:t>
      </w:r>
      <w:r w:rsidRPr="00A76F8E">
        <w:rPr>
          <w:color w:val="000000"/>
          <w:sz w:val="28"/>
          <w:szCs w:val="28"/>
        </w:rPr>
        <w:t xml:space="preserve">ектованного автотранспорта на территории </w:t>
      </w:r>
      <w:r w:rsidR="00C76B95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Коськовско</w:t>
      </w:r>
      <w:r w:rsidR="00C76B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</w:t>
      </w:r>
      <w:r w:rsidR="00C76B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="00C76B95">
        <w:rPr>
          <w:color w:val="000000"/>
          <w:sz w:val="28"/>
          <w:szCs w:val="28"/>
        </w:rPr>
        <w:t>е</w:t>
      </w:r>
    </w:p>
    <w:p w14:paraId="78BDF947" w14:textId="77777777" w:rsidR="00930C9D" w:rsidRPr="00A76F8E" w:rsidRDefault="00930C9D" w:rsidP="003B61BC">
      <w:pPr>
        <w:rPr>
          <w:sz w:val="28"/>
          <w:szCs w:val="28"/>
        </w:rPr>
      </w:pPr>
    </w:p>
    <w:p w14:paraId="3CE10DAC" w14:textId="37DA95FF" w:rsidR="00A76F8E" w:rsidRDefault="00A76F8E" w:rsidP="00A76F8E">
      <w:pPr>
        <w:widowControl w:val="0"/>
        <w:tabs>
          <w:tab w:val="left" w:leader="underscore" w:pos="4800"/>
        </w:tabs>
        <w:ind w:firstLine="680"/>
        <w:jc w:val="both"/>
        <w:rPr>
          <w:color w:val="000000"/>
          <w:sz w:val="28"/>
          <w:szCs w:val="28"/>
        </w:rPr>
      </w:pPr>
      <w:r w:rsidRPr="00A76F8E">
        <w:rPr>
          <w:color w:val="000000"/>
          <w:sz w:val="28"/>
          <w:szCs w:val="28"/>
        </w:rPr>
        <w:t>В целях обеспечения и организации благоустройства территории муниципального образования</w:t>
      </w:r>
      <w:r>
        <w:rPr>
          <w:color w:val="000000"/>
          <w:sz w:val="28"/>
          <w:szCs w:val="28"/>
        </w:rPr>
        <w:t xml:space="preserve"> Коськовское сельское поселение Тихвинского муниципального района Ленинградской области </w:t>
      </w:r>
      <w:r w:rsidRPr="00A76F8E">
        <w:rPr>
          <w:color w:val="000000"/>
          <w:sz w:val="28"/>
          <w:szCs w:val="28"/>
        </w:rPr>
        <w:t>очистки ее от бесхозяйного,</w:t>
      </w:r>
      <w:r>
        <w:rPr>
          <w:sz w:val="28"/>
          <w:szCs w:val="28"/>
        </w:rPr>
        <w:t xml:space="preserve"> </w:t>
      </w:r>
      <w:r w:rsidRPr="00A76F8E">
        <w:rPr>
          <w:color w:val="000000"/>
          <w:sz w:val="28"/>
          <w:szCs w:val="28"/>
        </w:rPr>
        <w:t xml:space="preserve">брошенного, разукомплектованного автотранспорта, устранения помех движению транспорта и пешеходов, а также стабилизации экологической ситуации, в соответствии с Федеральным законом от 06.10.2003 № 131-ФЗ «Об общих принципах организации местного самоуправления», Уставом муниципального образования </w:t>
      </w:r>
      <w:r>
        <w:rPr>
          <w:color w:val="000000"/>
          <w:sz w:val="28"/>
          <w:szCs w:val="28"/>
        </w:rPr>
        <w:t>Коськовское сельское поселение</w:t>
      </w:r>
      <w:r w:rsidR="00C76B95">
        <w:rPr>
          <w:color w:val="000000"/>
          <w:sz w:val="28"/>
          <w:szCs w:val="28"/>
        </w:rPr>
        <w:t xml:space="preserve"> Тихвинского муниципального района Ленинградской области</w:t>
      </w:r>
      <w:r w:rsidRPr="00A76F8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Коськовского сельского поселения</w:t>
      </w:r>
    </w:p>
    <w:p w14:paraId="57B927F5" w14:textId="77777777" w:rsidR="00C76B95" w:rsidRPr="00A76F8E" w:rsidRDefault="00C76B95" w:rsidP="00A76F8E">
      <w:pPr>
        <w:widowControl w:val="0"/>
        <w:tabs>
          <w:tab w:val="left" w:leader="underscore" w:pos="4800"/>
        </w:tabs>
        <w:ind w:firstLine="680"/>
        <w:jc w:val="both"/>
        <w:rPr>
          <w:sz w:val="28"/>
          <w:szCs w:val="28"/>
        </w:rPr>
      </w:pPr>
    </w:p>
    <w:p w14:paraId="20D6452B" w14:textId="1EA7323B" w:rsidR="00A76F8E" w:rsidRPr="00A76F8E" w:rsidRDefault="00A76F8E" w:rsidP="00A76F8E">
      <w:pPr>
        <w:widowControl w:val="0"/>
        <w:spacing w:after="300"/>
        <w:jc w:val="center"/>
        <w:rPr>
          <w:sz w:val="28"/>
          <w:szCs w:val="28"/>
        </w:rPr>
      </w:pPr>
      <w:r w:rsidRPr="00A76F8E">
        <w:rPr>
          <w:b/>
          <w:bCs/>
          <w:color w:val="000000"/>
          <w:sz w:val="28"/>
          <w:szCs w:val="28"/>
        </w:rPr>
        <w:t>ПОСТАНОВЛЯ</w:t>
      </w:r>
      <w:r>
        <w:rPr>
          <w:b/>
          <w:bCs/>
          <w:color w:val="000000"/>
          <w:sz w:val="28"/>
          <w:szCs w:val="28"/>
        </w:rPr>
        <w:t>ЕТ</w:t>
      </w:r>
      <w:r w:rsidRPr="00A76F8E">
        <w:rPr>
          <w:b/>
          <w:bCs/>
          <w:color w:val="000000"/>
          <w:sz w:val="28"/>
          <w:szCs w:val="28"/>
        </w:rPr>
        <w:t>:</w:t>
      </w:r>
    </w:p>
    <w:p w14:paraId="5728599D" w14:textId="304DE4EC" w:rsidR="00A76F8E" w:rsidRPr="00A76F8E" w:rsidRDefault="00A76F8E" w:rsidP="00A76F8E">
      <w:pPr>
        <w:widowControl w:val="0"/>
        <w:numPr>
          <w:ilvl w:val="0"/>
          <w:numId w:val="3"/>
        </w:numPr>
        <w:tabs>
          <w:tab w:val="left" w:pos="988"/>
        </w:tabs>
        <w:spacing w:line="252" w:lineRule="auto"/>
        <w:ind w:firstLine="680"/>
        <w:jc w:val="both"/>
        <w:rPr>
          <w:sz w:val="28"/>
          <w:szCs w:val="28"/>
        </w:rPr>
      </w:pPr>
      <w:bookmarkStart w:id="0" w:name="bookmark3"/>
      <w:bookmarkEnd w:id="0"/>
      <w:r w:rsidRPr="00A76F8E">
        <w:rPr>
          <w:color w:val="000000"/>
          <w:sz w:val="28"/>
          <w:szCs w:val="28"/>
        </w:rPr>
        <w:t xml:space="preserve">Утвердить Положение об эвакуации бесхозяйного, брошенного, разукомплектованного автотранспорта на территории </w:t>
      </w:r>
      <w:r w:rsidR="00C76B95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Коськовско</w:t>
      </w:r>
      <w:r w:rsidR="00C76B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</w:t>
      </w:r>
      <w:r w:rsidR="00C76B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="00C76B95">
        <w:rPr>
          <w:color w:val="000000"/>
          <w:sz w:val="28"/>
          <w:szCs w:val="28"/>
        </w:rPr>
        <w:t>е</w:t>
      </w:r>
      <w:r w:rsidRPr="00A76F8E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4202B174" w14:textId="3F191949" w:rsidR="00A76F8E" w:rsidRPr="00A76F8E" w:rsidRDefault="00A76F8E" w:rsidP="00A76F8E">
      <w:pPr>
        <w:widowControl w:val="0"/>
        <w:numPr>
          <w:ilvl w:val="0"/>
          <w:numId w:val="3"/>
        </w:numPr>
        <w:tabs>
          <w:tab w:val="left" w:pos="988"/>
        </w:tabs>
        <w:spacing w:line="252" w:lineRule="auto"/>
        <w:ind w:firstLine="680"/>
        <w:jc w:val="both"/>
        <w:rPr>
          <w:sz w:val="28"/>
          <w:szCs w:val="28"/>
        </w:rPr>
      </w:pPr>
      <w:bookmarkStart w:id="1" w:name="bookmark4"/>
      <w:bookmarkEnd w:id="1"/>
      <w:r w:rsidRPr="00A76F8E">
        <w:rPr>
          <w:color w:val="000000"/>
          <w:sz w:val="28"/>
          <w:szCs w:val="28"/>
        </w:rPr>
        <w:t>П</w:t>
      </w:r>
      <w:r w:rsidRPr="00A76F8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</w:t>
      </w:r>
      <w:r w:rsidR="00C76B95">
        <w:rPr>
          <w:color w:val="000000"/>
          <w:sz w:val="28"/>
          <w:szCs w:val="28"/>
        </w:rPr>
        <w:t>обнародовать в сети Интернет</w:t>
      </w:r>
      <w:r>
        <w:rPr>
          <w:color w:val="000000"/>
          <w:sz w:val="28"/>
          <w:szCs w:val="28"/>
        </w:rPr>
        <w:t xml:space="preserve"> на официальном сайте Коськовского сельского поселения </w:t>
      </w:r>
      <w:bookmarkStart w:id="2" w:name="_Hlk53490313"/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</w:t>
      </w:r>
      <w:r w:rsidRPr="00A76F8E"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tikhvin</w:t>
      </w:r>
      <w:proofErr w:type="spellEnd"/>
      <w:r w:rsidRPr="00A76F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A76F8E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gsp</w:t>
      </w:r>
      <w:proofErr w:type="spellEnd"/>
      <w:r w:rsidRPr="00A76F8E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koskovo</w:t>
      </w:r>
      <w:proofErr w:type="spellEnd"/>
      <w:r w:rsidRPr="00A76F8E">
        <w:rPr>
          <w:color w:val="000000"/>
          <w:sz w:val="28"/>
          <w:szCs w:val="28"/>
        </w:rPr>
        <w:t>/)</w:t>
      </w:r>
      <w:bookmarkEnd w:id="2"/>
      <w:r w:rsidRPr="00A76F8E">
        <w:rPr>
          <w:color w:val="000000"/>
          <w:sz w:val="28"/>
          <w:szCs w:val="28"/>
        </w:rPr>
        <w:t>.</w:t>
      </w:r>
      <w:r w:rsidRPr="00A76F8E">
        <w:rPr>
          <w:color w:val="000000"/>
          <w:sz w:val="28"/>
          <w:szCs w:val="28"/>
        </w:rPr>
        <w:t xml:space="preserve"> </w:t>
      </w:r>
    </w:p>
    <w:p w14:paraId="7C5E8BAC" w14:textId="77777777" w:rsidR="00A76F8E" w:rsidRPr="00A76F8E" w:rsidRDefault="00A76F8E" w:rsidP="00A76F8E">
      <w:pPr>
        <w:widowControl w:val="0"/>
        <w:numPr>
          <w:ilvl w:val="0"/>
          <w:numId w:val="3"/>
        </w:numPr>
        <w:tabs>
          <w:tab w:val="left" w:pos="992"/>
        </w:tabs>
        <w:spacing w:after="560" w:line="252" w:lineRule="auto"/>
        <w:ind w:firstLine="680"/>
        <w:jc w:val="both"/>
        <w:rPr>
          <w:sz w:val="28"/>
          <w:szCs w:val="28"/>
        </w:rPr>
      </w:pPr>
      <w:bookmarkStart w:id="3" w:name="bookmark5"/>
      <w:bookmarkEnd w:id="3"/>
      <w:r w:rsidRPr="00A76F8E">
        <w:rPr>
          <w:color w:val="000000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14:paraId="1151CB48" w14:textId="77777777" w:rsidR="00A76F8E" w:rsidRPr="00A76F8E" w:rsidRDefault="00A76F8E" w:rsidP="00A76F8E">
      <w:pPr>
        <w:rPr>
          <w:color w:val="000000"/>
          <w:sz w:val="28"/>
          <w:szCs w:val="28"/>
        </w:rPr>
      </w:pPr>
      <w:proofErr w:type="gramStart"/>
      <w:r w:rsidRPr="00A76F8E">
        <w:rPr>
          <w:color w:val="000000"/>
          <w:sz w:val="28"/>
          <w:szCs w:val="28"/>
        </w:rPr>
        <w:t>Глава  администрации</w:t>
      </w:r>
      <w:proofErr w:type="gramEnd"/>
    </w:p>
    <w:p w14:paraId="09F03B83" w14:textId="77777777" w:rsidR="00A76F8E" w:rsidRPr="00A76F8E" w:rsidRDefault="00A76F8E" w:rsidP="00A76F8E">
      <w:pPr>
        <w:rPr>
          <w:color w:val="000000"/>
          <w:sz w:val="28"/>
          <w:szCs w:val="28"/>
        </w:rPr>
      </w:pPr>
      <w:r w:rsidRPr="00A76F8E">
        <w:rPr>
          <w:color w:val="000000"/>
          <w:sz w:val="28"/>
          <w:szCs w:val="28"/>
        </w:rPr>
        <w:t>Коськовского сельского</w:t>
      </w:r>
    </w:p>
    <w:p w14:paraId="6027C676" w14:textId="0457AD37" w:rsidR="00A76F8E" w:rsidRPr="00A76F8E" w:rsidRDefault="00A76F8E" w:rsidP="00A76F8E">
      <w:pPr>
        <w:rPr>
          <w:color w:val="000000"/>
          <w:sz w:val="28"/>
          <w:szCs w:val="28"/>
        </w:rPr>
      </w:pPr>
      <w:r w:rsidRPr="00A76F8E">
        <w:rPr>
          <w:color w:val="000000"/>
          <w:sz w:val="28"/>
          <w:szCs w:val="28"/>
        </w:rPr>
        <w:t xml:space="preserve">поселения </w:t>
      </w:r>
      <w:r w:rsidRPr="00A76F8E">
        <w:rPr>
          <w:color w:val="000000"/>
          <w:sz w:val="28"/>
          <w:szCs w:val="28"/>
        </w:rPr>
        <w:tab/>
      </w:r>
      <w:r w:rsidRPr="00A76F8E">
        <w:rPr>
          <w:color w:val="000000"/>
          <w:sz w:val="28"/>
          <w:szCs w:val="28"/>
        </w:rPr>
        <w:tab/>
      </w:r>
      <w:r w:rsidRPr="00A76F8E">
        <w:rPr>
          <w:color w:val="000000"/>
          <w:sz w:val="28"/>
          <w:szCs w:val="28"/>
        </w:rPr>
        <w:tab/>
      </w:r>
      <w:r w:rsidR="00C76B95"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="00C76B95" w:rsidRPr="00A76F8E">
        <w:rPr>
          <w:color w:val="000000"/>
          <w:sz w:val="28"/>
          <w:szCs w:val="28"/>
        </w:rPr>
        <w:t>М.А.Степанов</w:t>
      </w:r>
      <w:proofErr w:type="spellEnd"/>
      <w:r w:rsidRPr="00A76F8E">
        <w:rPr>
          <w:color w:val="000000"/>
          <w:sz w:val="28"/>
          <w:szCs w:val="28"/>
        </w:rPr>
        <w:t xml:space="preserve">                                                                 </w:t>
      </w:r>
      <w:r w:rsidRPr="00A76F8E">
        <w:rPr>
          <w:color w:val="000000"/>
          <w:sz w:val="28"/>
          <w:szCs w:val="28"/>
        </w:rPr>
        <w:tab/>
        <w:t xml:space="preserve">                                                     </w:t>
      </w:r>
    </w:p>
    <w:p w14:paraId="2CCAF6B6" w14:textId="77777777" w:rsidR="00A76F8E" w:rsidRPr="00A76F8E" w:rsidRDefault="00A76F8E" w:rsidP="00A76F8E">
      <w:pPr>
        <w:rPr>
          <w:color w:val="000000"/>
          <w:sz w:val="28"/>
          <w:szCs w:val="28"/>
        </w:rPr>
      </w:pPr>
    </w:p>
    <w:p w14:paraId="431D0AF5" w14:textId="77777777" w:rsidR="00A76F8E" w:rsidRPr="00C76B95" w:rsidRDefault="00A76F8E" w:rsidP="00A76F8E">
      <w:pPr>
        <w:rPr>
          <w:color w:val="000000"/>
        </w:rPr>
      </w:pPr>
      <w:proofErr w:type="gramStart"/>
      <w:r w:rsidRPr="00C76B95">
        <w:rPr>
          <w:color w:val="000000"/>
        </w:rPr>
        <w:t>Ермакова  Любовь</w:t>
      </w:r>
      <w:proofErr w:type="gramEnd"/>
      <w:r w:rsidRPr="00C76B95">
        <w:rPr>
          <w:color w:val="000000"/>
        </w:rPr>
        <w:t xml:space="preserve"> Ивановна</w:t>
      </w:r>
    </w:p>
    <w:p w14:paraId="76FC7857" w14:textId="5E7ED778" w:rsidR="00A76F8E" w:rsidRPr="00C76B95" w:rsidRDefault="00A76F8E" w:rsidP="00A76F8E">
      <w:pPr>
        <w:rPr>
          <w:color w:val="000000"/>
        </w:rPr>
      </w:pPr>
      <w:r w:rsidRPr="00C76B95">
        <w:rPr>
          <w:color w:val="000000"/>
        </w:rPr>
        <w:t>88136743140</w:t>
      </w:r>
    </w:p>
    <w:p w14:paraId="635B4D29" w14:textId="4EA1A5EE" w:rsidR="00A76F8E" w:rsidRPr="00A76F8E" w:rsidRDefault="00A76F8E" w:rsidP="00A76F8E">
      <w:pPr>
        <w:rPr>
          <w:sz w:val="28"/>
          <w:szCs w:val="28"/>
          <w:lang w:bidi="ru-RU"/>
        </w:rPr>
        <w:sectPr w:rsidR="00A76F8E" w:rsidRPr="00A76F8E" w:rsidSect="00A76F8E">
          <w:pgSz w:w="11900" w:h="16840"/>
          <w:pgMar w:top="821" w:right="1432" w:bottom="709" w:left="1463" w:header="0" w:footer="3" w:gutter="0"/>
          <w:cols w:space="720"/>
        </w:sectPr>
      </w:pPr>
      <w:r w:rsidRPr="00A76F8E">
        <w:rPr>
          <w:color w:val="000000"/>
          <w:sz w:val="28"/>
          <w:szCs w:val="28"/>
        </w:rPr>
        <w:t xml:space="preserve">                                           </w:t>
      </w:r>
    </w:p>
    <w:p w14:paraId="40AC078B" w14:textId="410C719D" w:rsidR="00A76F8E" w:rsidRPr="00A76F8E" w:rsidRDefault="00A76F8E" w:rsidP="00A76F8E">
      <w:pPr>
        <w:widowControl w:val="0"/>
        <w:ind w:left="4500"/>
      </w:pPr>
      <w:bookmarkStart w:id="4" w:name="_Hlk53491673"/>
      <w:r w:rsidRPr="00A76F8E">
        <w:rPr>
          <w:color w:val="000000"/>
        </w:rPr>
        <w:lastRenderedPageBreak/>
        <w:t>Приложение</w:t>
      </w:r>
      <w:r w:rsidR="00DC09DB" w:rsidRPr="004B118C">
        <w:rPr>
          <w:color w:val="000000"/>
        </w:rPr>
        <w:t xml:space="preserve"> 1</w:t>
      </w:r>
    </w:p>
    <w:p w14:paraId="6EF7A50D" w14:textId="77777777" w:rsidR="00205F5C" w:rsidRDefault="00A76F8E" w:rsidP="004B118C">
      <w:pPr>
        <w:widowControl w:val="0"/>
        <w:ind w:left="4500"/>
        <w:rPr>
          <w:color w:val="000000"/>
        </w:rPr>
      </w:pPr>
      <w:r w:rsidRPr="00A76F8E">
        <w:rPr>
          <w:color w:val="000000"/>
        </w:rPr>
        <w:t xml:space="preserve">к постановлению администрации </w:t>
      </w:r>
      <w:r w:rsidR="00C76B95" w:rsidRPr="004B118C">
        <w:rPr>
          <w:color w:val="000000"/>
        </w:rPr>
        <w:t>Коськовского сельского поселения</w:t>
      </w:r>
      <w:r w:rsidRPr="00A76F8E">
        <w:rPr>
          <w:color w:val="000000"/>
        </w:rPr>
        <w:t xml:space="preserve"> </w:t>
      </w:r>
    </w:p>
    <w:p w14:paraId="22AA3DAF" w14:textId="52A715AE" w:rsidR="00A76F8E" w:rsidRPr="004B118C" w:rsidRDefault="00A76F8E" w:rsidP="004B118C">
      <w:pPr>
        <w:widowControl w:val="0"/>
        <w:ind w:left="4500"/>
        <w:rPr>
          <w:color w:val="000000"/>
        </w:rPr>
      </w:pPr>
      <w:r w:rsidRPr="00A76F8E">
        <w:rPr>
          <w:color w:val="000000"/>
        </w:rPr>
        <w:t>от</w:t>
      </w:r>
      <w:r w:rsidR="00C76B95" w:rsidRPr="004B118C">
        <w:rPr>
          <w:color w:val="000000"/>
        </w:rPr>
        <w:t xml:space="preserve"> 13 октября 2020 года </w:t>
      </w:r>
      <w:r w:rsidRPr="00A76F8E">
        <w:rPr>
          <w:color w:val="000000"/>
        </w:rPr>
        <w:t xml:space="preserve">№ </w:t>
      </w:r>
      <w:r w:rsidR="00C76B95" w:rsidRPr="004B118C">
        <w:rPr>
          <w:color w:val="000000"/>
        </w:rPr>
        <w:t>06-95-а</w:t>
      </w:r>
    </w:p>
    <w:p w14:paraId="79505AD3" w14:textId="77777777" w:rsidR="004B118C" w:rsidRPr="00A76F8E" w:rsidRDefault="004B118C" w:rsidP="004B118C">
      <w:pPr>
        <w:widowControl w:val="0"/>
        <w:ind w:left="4500"/>
      </w:pPr>
    </w:p>
    <w:bookmarkEnd w:id="4"/>
    <w:p w14:paraId="780D2269" w14:textId="127E4EF6" w:rsidR="00A76F8E" w:rsidRPr="00A76F8E" w:rsidRDefault="00A76F8E" w:rsidP="004B118C">
      <w:pPr>
        <w:widowControl w:val="0"/>
        <w:jc w:val="center"/>
      </w:pPr>
      <w:r w:rsidRPr="00A76F8E">
        <w:rPr>
          <w:b/>
          <w:bCs/>
          <w:color w:val="000000"/>
        </w:rPr>
        <w:t>ПОЛОЖЕНИЕ</w:t>
      </w:r>
    </w:p>
    <w:p w14:paraId="3F6D4754" w14:textId="77777777" w:rsidR="00C76B95" w:rsidRPr="004B118C" w:rsidRDefault="00A76F8E" w:rsidP="00C76B95">
      <w:pPr>
        <w:widowControl w:val="0"/>
        <w:spacing w:after="100" w:afterAutospacing="1"/>
        <w:jc w:val="center"/>
      </w:pPr>
      <w:r w:rsidRPr="00A76F8E">
        <w:rPr>
          <w:b/>
          <w:bCs/>
          <w:color w:val="000000"/>
        </w:rPr>
        <w:t>ОБ ЭВАКУАЦИИ БЕСХОЗЯЙНОГО, БРОШЕННОГО,</w:t>
      </w:r>
      <w:r w:rsidRPr="00A76F8E">
        <w:rPr>
          <w:b/>
          <w:bCs/>
          <w:color w:val="000000"/>
        </w:rPr>
        <w:br/>
        <w:t>РАЗУКОМПЛЕКТОВАН</w:t>
      </w:r>
      <w:r w:rsidR="00C76B95" w:rsidRPr="004B118C">
        <w:rPr>
          <w:b/>
          <w:bCs/>
          <w:color w:val="000000"/>
        </w:rPr>
        <w:t>Н</w:t>
      </w:r>
      <w:r w:rsidRPr="00A76F8E">
        <w:rPr>
          <w:b/>
          <w:bCs/>
          <w:color w:val="000000"/>
        </w:rPr>
        <w:t>ОГО</w:t>
      </w:r>
      <w:r w:rsidRPr="00A76F8E">
        <w:rPr>
          <w:b/>
          <w:bCs/>
          <w:color w:val="000000"/>
        </w:rPr>
        <w:br/>
        <w:t xml:space="preserve">АВТОТРАНСПОРТА НА ТЕРРИТОРИИ </w:t>
      </w:r>
      <w:r w:rsidR="00C76B95" w:rsidRPr="004B118C">
        <w:rPr>
          <w:b/>
          <w:bCs/>
          <w:color w:val="000000"/>
        </w:rPr>
        <w:t>МУНИЦИПАЛЬНОГО ОБРАЗОВАНИЯ КОСЬКОВСКОЕ СЕЛЬСКОЕ ПОСЕЛЕНИЕ</w:t>
      </w:r>
      <w:bookmarkStart w:id="5" w:name="bookmark6"/>
      <w:bookmarkEnd w:id="5"/>
    </w:p>
    <w:p w14:paraId="15DACA74" w14:textId="0B95A8BA" w:rsidR="004B118C" w:rsidRPr="00AC57FE" w:rsidRDefault="00C76B95" w:rsidP="00AC57FE">
      <w:pPr>
        <w:pStyle w:val="aa"/>
        <w:widowControl w:val="0"/>
        <w:ind w:left="0"/>
        <w:jc w:val="center"/>
        <w:rPr>
          <w:b/>
          <w:bCs/>
          <w:color w:val="000000"/>
        </w:rPr>
      </w:pPr>
      <w:r w:rsidRPr="004B118C">
        <w:rPr>
          <w:b/>
          <w:bCs/>
          <w:color w:val="000000"/>
        </w:rPr>
        <w:t>1.</w:t>
      </w:r>
      <w:r w:rsidR="00A76F8E" w:rsidRPr="004B118C">
        <w:rPr>
          <w:b/>
          <w:bCs/>
          <w:color w:val="000000"/>
        </w:rPr>
        <w:t>Общие положения</w:t>
      </w:r>
    </w:p>
    <w:p w14:paraId="5092632E" w14:textId="723AF400" w:rsidR="00A76F8E" w:rsidRPr="00A76F8E" w:rsidRDefault="00A76F8E" w:rsidP="004B118C">
      <w:pPr>
        <w:widowControl w:val="0"/>
        <w:numPr>
          <w:ilvl w:val="1"/>
          <w:numId w:val="4"/>
        </w:numPr>
        <w:tabs>
          <w:tab w:val="left" w:pos="1282"/>
        </w:tabs>
        <w:ind w:firstLine="500"/>
        <w:jc w:val="both"/>
      </w:pPr>
      <w:bookmarkStart w:id="6" w:name="bookmark7"/>
      <w:bookmarkEnd w:id="6"/>
      <w:r w:rsidRPr="00A76F8E">
        <w:rPr>
          <w:color w:val="000000"/>
        </w:rPr>
        <w:t xml:space="preserve">Положение об эвакуации бесхозяйного, брошенного, разукомплектованного автотранспорта на территории </w:t>
      </w:r>
      <w:r w:rsidR="00C76B95" w:rsidRPr="004B118C">
        <w:rPr>
          <w:color w:val="000000"/>
        </w:rPr>
        <w:t>муниципального образования Коськовское сельское поселение</w:t>
      </w:r>
      <w:r w:rsidRPr="00A76F8E">
        <w:rPr>
          <w:color w:val="000000"/>
        </w:rPr>
        <w:t xml:space="preserve">  (далее - Положение) определяет основания, порядок эвакуации, хранения, выдачи собственникам транспортных средств с признаками бесхозяйного, брошенного, разукомплектованного.</w:t>
      </w:r>
    </w:p>
    <w:p w14:paraId="14B65ACF" w14:textId="47A9E642" w:rsidR="00A76F8E" w:rsidRPr="00A76F8E" w:rsidRDefault="00A76F8E" w:rsidP="00A76F8E">
      <w:pPr>
        <w:widowControl w:val="0"/>
        <w:numPr>
          <w:ilvl w:val="1"/>
          <w:numId w:val="4"/>
        </w:numPr>
        <w:tabs>
          <w:tab w:val="left" w:pos="981"/>
        </w:tabs>
        <w:spacing w:line="252" w:lineRule="auto"/>
        <w:ind w:firstLine="500"/>
        <w:jc w:val="both"/>
      </w:pPr>
      <w:bookmarkStart w:id="7" w:name="bookmark8"/>
      <w:bookmarkEnd w:id="7"/>
      <w:r w:rsidRPr="00A76F8E">
        <w:rPr>
          <w:color w:val="000000"/>
        </w:rPr>
        <w:t>Целью Положения служат устранение помех движению транспорта и</w:t>
      </w:r>
      <w:r w:rsidR="00C76B95" w:rsidRPr="004B118C">
        <w:t xml:space="preserve"> </w:t>
      </w:r>
      <w:r w:rsidRPr="00A76F8E">
        <w:rPr>
          <w:color w:val="000000"/>
        </w:rPr>
        <w:t>пешеходов, защита имущественных и неимущественных прав граждан, надлежащее благоустройство и стабилизация экологической ситуации на территории муниципального образования</w:t>
      </w:r>
      <w:r w:rsidR="00C76B95" w:rsidRPr="004B118C">
        <w:rPr>
          <w:color w:val="000000"/>
        </w:rPr>
        <w:t xml:space="preserve"> Коськовское сельское поселение</w:t>
      </w:r>
      <w:r w:rsidRPr="00A76F8E">
        <w:rPr>
          <w:color w:val="000000"/>
        </w:rPr>
        <w:t>.</w:t>
      </w:r>
    </w:p>
    <w:p w14:paraId="32C6705F" w14:textId="77777777" w:rsidR="00A76F8E" w:rsidRPr="00A76F8E" w:rsidRDefault="00A76F8E" w:rsidP="00A76F8E">
      <w:pPr>
        <w:widowControl w:val="0"/>
        <w:numPr>
          <w:ilvl w:val="1"/>
          <w:numId w:val="4"/>
        </w:numPr>
        <w:tabs>
          <w:tab w:val="left" w:pos="980"/>
        </w:tabs>
        <w:spacing w:after="300" w:line="252" w:lineRule="auto"/>
        <w:ind w:firstLine="500"/>
        <w:jc w:val="both"/>
      </w:pPr>
      <w:bookmarkStart w:id="8" w:name="bookmark9"/>
      <w:bookmarkEnd w:id="8"/>
      <w:r w:rsidRPr="00A76F8E">
        <w:rPr>
          <w:color w:val="000000"/>
        </w:rPr>
        <w:t>Источниками информации об автотранспорте, подлежащем эвакуации, являются письменные и устные обращения в администрацию муниципального образования физических, юридических лиц, публикации в средствах массовой информации, устные и письменные доклады работников жилищных органов или их администраций и другие сведения.</w:t>
      </w:r>
    </w:p>
    <w:p w14:paraId="2E529FDD" w14:textId="34CD7049" w:rsidR="004B118C" w:rsidRPr="00A76F8E" w:rsidRDefault="00E65483" w:rsidP="00AC57FE">
      <w:pPr>
        <w:widowControl w:val="0"/>
        <w:tabs>
          <w:tab w:val="left" w:pos="313"/>
        </w:tabs>
        <w:jc w:val="center"/>
        <w:rPr>
          <w:b/>
          <w:bCs/>
          <w:color w:val="000000"/>
        </w:rPr>
      </w:pPr>
      <w:bookmarkStart w:id="9" w:name="bookmark10"/>
      <w:bookmarkEnd w:id="9"/>
      <w:r w:rsidRPr="004B118C">
        <w:rPr>
          <w:b/>
          <w:bCs/>
          <w:color w:val="000000"/>
        </w:rPr>
        <w:t>2.</w:t>
      </w:r>
      <w:r w:rsidR="00A76F8E" w:rsidRPr="00A76F8E">
        <w:rPr>
          <w:b/>
          <w:bCs/>
          <w:color w:val="000000"/>
        </w:rPr>
        <w:t>Основные понятия, используемые для целей</w:t>
      </w:r>
      <w:r w:rsidR="00A76F8E" w:rsidRPr="00A76F8E">
        <w:rPr>
          <w:b/>
          <w:bCs/>
          <w:color w:val="000000"/>
        </w:rPr>
        <w:br/>
        <w:t>настоящего Положения</w:t>
      </w:r>
    </w:p>
    <w:p w14:paraId="2E70360C" w14:textId="5EB73997" w:rsidR="00224CC7" w:rsidRPr="004B118C" w:rsidRDefault="00224CC7" w:rsidP="004B118C">
      <w:pPr>
        <w:pStyle w:val="aa"/>
        <w:widowControl w:val="0"/>
        <w:numPr>
          <w:ilvl w:val="1"/>
          <w:numId w:val="8"/>
        </w:numPr>
        <w:tabs>
          <w:tab w:val="left" w:pos="1282"/>
        </w:tabs>
        <w:jc w:val="both"/>
      </w:pPr>
      <w:bookmarkStart w:id="10" w:name="bookmark11"/>
      <w:bookmarkEnd w:id="10"/>
      <w:r w:rsidRPr="004B118C">
        <w:rPr>
          <w:color w:val="000000"/>
        </w:rPr>
        <w:t xml:space="preserve"> </w:t>
      </w:r>
      <w:r w:rsidR="00A76F8E" w:rsidRPr="004B118C">
        <w:rPr>
          <w:color w:val="000000"/>
        </w:rPr>
        <w:t>Автотранспорт с признаками бесхозяйного, брошенного,</w:t>
      </w:r>
    </w:p>
    <w:p w14:paraId="451D07FC" w14:textId="01B5970B" w:rsidR="00A76F8E" w:rsidRPr="004B118C" w:rsidRDefault="00A76F8E" w:rsidP="00224CC7">
      <w:pPr>
        <w:widowControl w:val="0"/>
        <w:tabs>
          <w:tab w:val="left" w:pos="1282"/>
        </w:tabs>
        <w:jc w:val="both"/>
      </w:pPr>
      <w:r w:rsidRPr="004B118C">
        <w:rPr>
          <w:color w:val="000000"/>
        </w:rPr>
        <w:t xml:space="preserve"> разукомплектованного - транспортное средство, собственник которого неизвестен, либо транспортное средство, оставленное им с целью отказа от права собственности на него либо от права собственности на которое собственник отказался, транспортное средство, в которое сбрасываются отходы производства и потребления, а также транспортное средство, находящееся в разукомплектованном состоянии, определяемом отсутствием на нем основных узлов и агрегатов, кузовных деталей (капот, крышка багажника, двери, какая- либо из частей транспортного средства), стекол, включая сгоревшие, в</w:t>
      </w:r>
      <w:r w:rsidR="00C76B95" w:rsidRPr="004B118C">
        <w:t xml:space="preserve"> </w:t>
      </w:r>
      <w:r w:rsidRPr="004B118C">
        <w:rPr>
          <w:color w:val="000000"/>
        </w:rPr>
        <w:t>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 (предельное состояние), в том числе Перечнем неисправностей и условий, при которых запрещается эксплуатация транспортных средств (постановление Правительства РФ от 23.10.1993 № 1090 «О Правилах дорожного движения» (далее - транспортное средство).</w:t>
      </w:r>
    </w:p>
    <w:p w14:paraId="4B5CF272" w14:textId="0C469E37" w:rsidR="00224CC7" w:rsidRPr="004B118C" w:rsidRDefault="00224CC7" w:rsidP="00224CC7">
      <w:pPr>
        <w:pStyle w:val="aa"/>
        <w:widowControl w:val="0"/>
        <w:numPr>
          <w:ilvl w:val="1"/>
          <w:numId w:val="8"/>
        </w:numPr>
        <w:tabs>
          <w:tab w:val="left" w:pos="1055"/>
        </w:tabs>
        <w:jc w:val="both"/>
      </w:pPr>
      <w:bookmarkStart w:id="11" w:name="bookmark12"/>
      <w:bookmarkEnd w:id="11"/>
      <w:r w:rsidRPr="004B118C">
        <w:rPr>
          <w:color w:val="000000"/>
        </w:rPr>
        <w:t xml:space="preserve"> </w:t>
      </w:r>
      <w:r w:rsidR="00A76F8E" w:rsidRPr="004B118C">
        <w:rPr>
          <w:color w:val="000000"/>
        </w:rPr>
        <w:t>Комиссия, созданная администрацией для решения вопросов об</w:t>
      </w:r>
    </w:p>
    <w:p w14:paraId="05C8185B" w14:textId="2CC57E94" w:rsidR="00A76F8E" w:rsidRPr="004B118C" w:rsidRDefault="00A76F8E" w:rsidP="00224CC7">
      <w:pPr>
        <w:widowControl w:val="0"/>
        <w:tabs>
          <w:tab w:val="left" w:pos="1055"/>
        </w:tabs>
        <w:jc w:val="both"/>
      </w:pPr>
      <w:r w:rsidRPr="004B118C">
        <w:rPr>
          <w:color w:val="000000"/>
        </w:rPr>
        <w:t>эвакуации транспортного средства на специально отведенную территорию для временного хранения. В работе комиссии по согласованию могут принимать участи представители ГУ МВД России по г. Санкт- Петербургу и Ленинградской области, Главного управления МЧС России по Ленинградской области.</w:t>
      </w:r>
    </w:p>
    <w:p w14:paraId="2B1B90DE" w14:textId="77777777" w:rsidR="00224CC7" w:rsidRPr="004B118C" w:rsidRDefault="00224CC7" w:rsidP="00224CC7">
      <w:pPr>
        <w:pStyle w:val="aa"/>
        <w:widowControl w:val="0"/>
        <w:numPr>
          <w:ilvl w:val="1"/>
          <w:numId w:val="8"/>
        </w:numPr>
        <w:tabs>
          <w:tab w:val="left" w:pos="1055"/>
        </w:tabs>
        <w:jc w:val="both"/>
      </w:pPr>
      <w:bookmarkStart w:id="12" w:name="bookmark13"/>
      <w:bookmarkEnd w:id="12"/>
      <w:r w:rsidRPr="004B118C">
        <w:rPr>
          <w:color w:val="000000"/>
        </w:rPr>
        <w:t xml:space="preserve"> </w:t>
      </w:r>
      <w:r w:rsidR="00A76F8E" w:rsidRPr="004B118C">
        <w:rPr>
          <w:color w:val="000000"/>
        </w:rPr>
        <w:t>Владелец транспортного средства - лицо, владеющее транспортным</w:t>
      </w:r>
    </w:p>
    <w:p w14:paraId="685B0B4F" w14:textId="5746E49E" w:rsidR="00A76F8E" w:rsidRPr="004B118C" w:rsidRDefault="00A76F8E" w:rsidP="00224CC7">
      <w:pPr>
        <w:widowControl w:val="0"/>
        <w:tabs>
          <w:tab w:val="left" w:pos="1055"/>
        </w:tabs>
        <w:jc w:val="both"/>
      </w:pPr>
      <w:r w:rsidRPr="004B118C">
        <w:rPr>
          <w:color w:val="000000"/>
        </w:rPr>
        <w:t xml:space="preserve">средством на праве собственности или </w:t>
      </w:r>
      <w:r w:rsidR="00E65483" w:rsidRPr="004B118C">
        <w:rPr>
          <w:color w:val="000000"/>
        </w:rPr>
        <w:t>н</w:t>
      </w:r>
      <w:r w:rsidRPr="004B118C">
        <w:rPr>
          <w:color w:val="000000"/>
        </w:rPr>
        <w:t>а ином законном основании.</w:t>
      </w:r>
    </w:p>
    <w:p w14:paraId="07CDD502" w14:textId="3B019893" w:rsidR="00A76F8E" w:rsidRPr="004B118C" w:rsidRDefault="00224CC7" w:rsidP="00224CC7">
      <w:pPr>
        <w:pStyle w:val="aa"/>
        <w:widowControl w:val="0"/>
        <w:numPr>
          <w:ilvl w:val="1"/>
          <w:numId w:val="8"/>
        </w:numPr>
        <w:tabs>
          <w:tab w:val="left" w:pos="1055"/>
        </w:tabs>
        <w:spacing w:after="100" w:afterAutospacing="1"/>
        <w:ind w:left="0" w:firstLine="567"/>
        <w:jc w:val="both"/>
      </w:pPr>
      <w:bookmarkStart w:id="13" w:name="bookmark14"/>
      <w:bookmarkEnd w:id="13"/>
      <w:r w:rsidRPr="004B118C">
        <w:rPr>
          <w:color w:val="000000"/>
        </w:rPr>
        <w:t xml:space="preserve"> </w:t>
      </w:r>
      <w:r w:rsidR="00A76F8E" w:rsidRPr="004B118C">
        <w:rPr>
          <w:color w:val="000000"/>
        </w:rPr>
        <w:t>Эвакуация транспортного средства - перемещение транспортного</w:t>
      </w:r>
      <w:r w:rsidRPr="004B118C">
        <w:rPr>
          <w:color w:val="000000"/>
        </w:rPr>
        <w:t xml:space="preserve"> </w:t>
      </w:r>
      <w:r w:rsidR="00A76F8E" w:rsidRPr="004B118C">
        <w:rPr>
          <w:color w:val="000000"/>
        </w:rPr>
        <w:t xml:space="preserve">средства </w:t>
      </w:r>
      <w:r w:rsidR="00E65483" w:rsidRPr="004B118C">
        <w:rPr>
          <w:color w:val="000000"/>
        </w:rPr>
        <w:t>н</w:t>
      </w:r>
      <w:r w:rsidR="00A76F8E" w:rsidRPr="004B118C">
        <w:rPr>
          <w:color w:val="000000"/>
        </w:rPr>
        <w:t>а специально отведенную территорию для временного хранения.</w:t>
      </w:r>
    </w:p>
    <w:p w14:paraId="5C69138E" w14:textId="6717BA14" w:rsidR="00A76F8E" w:rsidRPr="004B118C" w:rsidRDefault="00224CC7" w:rsidP="00224CC7">
      <w:pPr>
        <w:pStyle w:val="aa"/>
        <w:widowControl w:val="0"/>
        <w:numPr>
          <w:ilvl w:val="1"/>
          <w:numId w:val="8"/>
        </w:numPr>
        <w:tabs>
          <w:tab w:val="left" w:pos="1055"/>
        </w:tabs>
        <w:spacing w:after="100" w:afterAutospacing="1"/>
        <w:ind w:left="0" w:firstLine="499"/>
        <w:jc w:val="both"/>
      </w:pPr>
      <w:bookmarkStart w:id="14" w:name="bookmark15"/>
      <w:bookmarkStart w:id="15" w:name="bookmark16"/>
      <w:bookmarkEnd w:id="14"/>
      <w:bookmarkEnd w:id="15"/>
      <w:r w:rsidRPr="004B118C">
        <w:rPr>
          <w:color w:val="000000"/>
        </w:rPr>
        <w:t xml:space="preserve"> </w:t>
      </w:r>
      <w:r w:rsidR="00E65483" w:rsidRPr="004B118C">
        <w:rPr>
          <w:color w:val="000000"/>
        </w:rPr>
        <w:t>Основание для эвакуации транспортных средств на территорию для</w:t>
      </w:r>
      <w:r w:rsidRPr="004B118C">
        <w:rPr>
          <w:color w:val="000000"/>
        </w:rPr>
        <w:t xml:space="preserve"> </w:t>
      </w:r>
      <w:r w:rsidR="00E65483" w:rsidRPr="004B118C">
        <w:rPr>
          <w:color w:val="000000"/>
        </w:rPr>
        <w:t>временного хранения подлежат:</w:t>
      </w:r>
    </w:p>
    <w:p w14:paraId="46201EC1" w14:textId="52C49F29" w:rsidR="00A76F8E" w:rsidRPr="004B118C" w:rsidRDefault="00A76F8E" w:rsidP="00584068">
      <w:pPr>
        <w:pStyle w:val="aa"/>
        <w:widowControl w:val="0"/>
        <w:numPr>
          <w:ilvl w:val="2"/>
          <w:numId w:val="8"/>
        </w:numPr>
        <w:tabs>
          <w:tab w:val="left" w:pos="1162"/>
        </w:tabs>
        <w:spacing w:line="252" w:lineRule="auto"/>
        <w:ind w:left="0" w:firstLine="426"/>
        <w:jc w:val="both"/>
      </w:pPr>
      <w:bookmarkStart w:id="16" w:name="bookmark17"/>
      <w:bookmarkEnd w:id="16"/>
      <w:r w:rsidRPr="004B118C">
        <w:rPr>
          <w:color w:val="000000"/>
        </w:rPr>
        <w:t xml:space="preserve">Транспортное средство, размещенное в месте общего пользования на одном месте (без перемещения) на территории муниципального образования </w:t>
      </w:r>
      <w:r w:rsidR="00E65483" w:rsidRPr="004B118C">
        <w:rPr>
          <w:color w:val="000000"/>
        </w:rPr>
        <w:t xml:space="preserve">Коськовское сельское поселение </w:t>
      </w:r>
      <w:r w:rsidRPr="004B118C">
        <w:rPr>
          <w:color w:val="000000"/>
        </w:rPr>
        <w:t>продолжительное время.</w:t>
      </w:r>
    </w:p>
    <w:p w14:paraId="5948A8BB" w14:textId="2C9091B4" w:rsidR="00A76F8E" w:rsidRPr="00A76F8E" w:rsidRDefault="00A76F8E" w:rsidP="00224CC7">
      <w:pPr>
        <w:widowControl w:val="0"/>
        <w:numPr>
          <w:ilvl w:val="2"/>
          <w:numId w:val="8"/>
        </w:numPr>
        <w:tabs>
          <w:tab w:val="left" w:pos="1162"/>
        </w:tabs>
        <w:spacing w:line="252" w:lineRule="auto"/>
        <w:ind w:left="0" w:firstLine="500"/>
        <w:jc w:val="both"/>
      </w:pPr>
      <w:bookmarkStart w:id="17" w:name="bookmark18"/>
      <w:bookmarkEnd w:id="17"/>
      <w:r w:rsidRPr="00A76F8E">
        <w:rPr>
          <w:color w:val="000000"/>
        </w:rPr>
        <w:lastRenderedPageBreak/>
        <w:t>Транспортные средства, размещенн</w:t>
      </w:r>
      <w:r w:rsidR="00E65483" w:rsidRPr="004B118C">
        <w:rPr>
          <w:color w:val="000000"/>
        </w:rPr>
        <w:t>ы</w:t>
      </w:r>
      <w:r w:rsidRPr="00A76F8E">
        <w:rPr>
          <w:color w:val="000000"/>
        </w:rPr>
        <w:t xml:space="preserve">е в месте общего пользования на одном месте (без перемещения) продолжительное время </w:t>
      </w:r>
      <w:r w:rsidR="00E65483" w:rsidRPr="004B118C">
        <w:rPr>
          <w:color w:val="000000"/>
        </w:rPr>
        <w:t>н</w:t>
      </w:r>
      <w:r w:rsidRPr="00A76F8E">
        <w:rPr>
          <w:color w:val="000000"/>
        </w:rPr>
        <w:t>а территории муниципального образования</w:t>
      </w:r>
      <w:r w:rsidR="00E65483" w:rsidRPr="004B118C">
        <w:rPr>
          <w:color w:val="000000"/>
        </w:rPr>
        <w:t xml:space="preserve"> Коськовского сельского поселения</w:t>
      </w:r>
      <w:r w:rsidRPr="00A76F8E">
        <w:rPr>
          <w:color w:val="000000"/>
        </w:rPr>
        <w:t>, эксплуатация которых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создания помех в организации благоустройства территории муниципального образования</w:t>
      </w:r>
      <w:r w:rsidR="00E65483" w:rsidRPr="004B118C">
        <w:rPr>
          <w:color w:val="000000"/>
        </w:rPr>
        <w:t xml:space="preserve"> Коськовского сельского поселения</w:t>
      </w:r>
      <w:r w:rsidRPr="00A76F8E">
        <w:rPr>
          <w:color w:val="000000"/>
        </w:rPr>
        <w:t>.</w:t>
      </w:r>
    </w:p>
    <w:p w14:paraId="537DE6DF" w14:textId="7737864D" w:rsidR="00A76F8E" w:rsidRPr="00A76F8E" w:rsidRDefault="00A76F8E" w:rsidP="00224CC7">
      <w:pPr>
        <w:widowControl w:val="0"/>
        <w:numPr>
          <w:ilvl w:val="1"/>
          <w:numId w:val="8"/>
        </w:numPr>
        <w:tabs>
          <w:tab w:val="left" w:pos="1158"/>
        </w:tabs>
        <w:spacing w:after="280" w:line="252" w:lineRule="auto"/>
        <w:ind w:left="0" w:firstLine="567"/>
        <w:jc w:val="both"/>
      </w:pPr>
      <w:bookmarkStart w:id="18" w:name="bookmark19"/>
      <w:bookmarkEnd w:id="18"/>
      <w:r w:rsidRPr="00A76F8E">
        <w:rPr>
          <w:color w:val="000000"/>
        </w:rPr>
        <w:t xml:space="preserve">Факт размещения на территории муниципального образования </w:t>
      </w:r>
      <w:r w:rsidR="00E65483" w:rsidRPr="004B118C">
        <w:rPr>
          <w:color w:val="000000"/>
        </w:rPr>
        <w:t xml:space="preserve">Коськовского сельского поселения </w:t>
      </w:r>
      <w:r w:rsidRPr="00A76F8E">
        <w:rPr>
          <w:color w:val="000000"/>
        </w:rPr>
        <w:t>продолжительное время транспортного средства, эксплуатация которого прекращена владельцем, подтверждается любыми доступными сведениями (фото- и видеофиксация, свидетельские пояснения и прочее).</w:t>
      </w:r>
    </w:p>
    <w:p w14:paraId="2F1B25CB" w14:textId="4859642E" w:rsidR="004B118C" w:rsidRPr="00A76F8E" w:rsidRDefault="00E65483" w:rsidP="00AC57FE">
      <w:pPr>
        <w:widowControl w:val="0"/>
        <w:tabs>
          <w:tab w:val="left" w:pos="308"/>
        </w:tabs>
        <w:jc w:val="center"/>
        <w:rPr>
          <w:b/>
          <w:bCs/>
          <w:color w:val="000000"/>
        </w:rPr>
      </w:pPr>
      <w:bookmarkStart w:id="19" w:name="bookmark20"/>
      <w:bookmarkEnd w:id="19"/>
      <w:r w:rsidRPr="004B118C">
        <w:rPr>
          <w:b/>
          <w:bCs/>
          <w:color w:val="000000"/>
        </w:rPr>
        <w:t>3.</w:t>
      </w:r>
      <w:r w:rsidR="00A76F8E" w:rsidRPr="00A76F8E">
        <w:rPr>
          <w:b/>
          <w:bCs/>
          <w:color w:val="000000"/>
        </w:rPr>
        <w:t>Порядок эвакуации транспортного средства</w:t>
      </w:r>
    </w:p>
    <w:p w14:paraId="4BEC2F3D" w14:textId="77777777" w:rsidR="00A76F8E" w:rsidRDefault="00E65483" w:rsidP="00584068">
      <w:pPr>
        <w:widowControl w:val="0"/>
        <w:ind w:firstLine="567"/>
        <w:jc w:val="both"/>
        <w:rPr>
          <w:color w:val="000000"/>
        </w:rPr>
      </w:pPr>
      <w:bookmarkStart w:id="20" w:name="bookmark21"/>
      <w:bookmarkEnd w:id="20"/>
      <w:r w:rsidRPr="004B118C">
        <w:rPr>
          <w:color w:val="000000"/>
        </w:rPr>
        <w:t xml:space="preserve">3.1 </w:t>
      </w:r>
      <w:r w:rsidR="00A76F8E" w:rsidRPr="00A76F8E">
        <w:rPr>
          <w:color w:val="000000"/>
        </w:rPr>
        <w:t xml:space="preserve">После получения сведений о нахождении на территории муниципального образования </w:t>
      </w:r>
      <w:r w:rsidRPr="004B118C">
        <w:rPr>
          <w:color w:val="000000"/>
        </w:rPr>
        <w:t>Коськовское сельское поселение</w:t>
      </w:r>
      <w:r w:rsidR="00A76F8E" w:rsidRPr="00A76F8E">
        <w:rPr>
          <w:color w:val="000000"/>
        </w:rPr>
        <w:t xml:space="preserve"> транспортного средства либо непосредственном выявлении транспортного средства комиссия размещает информационную </w:t>
      </w:r>
      <w:proofErr w:type="spellStart"/>
      <w:r w:rsidR="00A76F8E" w:rsidRPr="00A76F8E">
        <w:rPr>
          <w:color w:val="000000"/>
        </w:rPr>
        <w:t>автонаклейку</w:t>
      </w:r>
      <w:proofErr w:type="spellEnd"/>
      <w:r w:rsidR="00A76F8E" w:rsidRPr="00A76F8E">
        <w:rPr>
          <w:color w:val="000000"/>
        </w:rPr>
        <w:t xml:space="preserve"> на таких транспортных средствах о необходимости переместить его в предназначенное для хранения место и</w:t>
      </w:r>
      <w:r w:rsidRPr="004B118C">
        <w:rPr>
          <w:color w:val="000000"/>
        </w:rPr>
        <w:t xml:space="preserve"> </w:t>
      </w:r>
      <w:r w:rsidRPr="00A76F8E">
        <w:rPr>
          <w:color w:val="000000"/>
        </w:rPr>
        <w:t>принимает меры к установлению их владельцев, адресов регистрации по месту жительства или по месту пребывания (в отношении физических лиц), адреса места нахождения (в отношении юридических лиц) путем направления запросов в МРЭО ГИБДД ГУ МВД России по г. Санкт-Петербургу и Ленинградской области либо иным доступным способом</w:t>
      </w:r>
      <w:r w:rsidR="004B118C">
        <w:rPr>
          <w:color w:val="000000"/>
        </w:rPr>
        <w:t>.</w:t>
      </w:r>
    </w:p>
    <w:p w14:paraId="193BEBF6" w14:textId="6EF1DEF4" w:rsidR="00584068" w:rsidRDefault="00584068" w:rsidP="00584068">
      <w:pPr>
        <w:widowControl w:val="0"/>
        <w:jc w:val="both"/>
      </w:pPr>
      <w:r>
        <w:rPr>
          <w:color w:val="000000"/>
        </w:rPr>
        <w:t xml:space="preserve">         </w:t>
      </w:r>
      <w:r w:rsidRPr="00A76F8E">
        <w:rPr>
          <w:color w:val="000000"/>
        </w:rPr>
        <w:t xml:space="preserve">Размещение </w:t>
      </w:r>
      <w:proofErr w:type="spellStart"/>
      <w:r w:rsidRPr="00A76F8E">
        <w:rPr>
          <w:color w:val="000000"/>
        </w:rPr>
        <w:t>автонаклейки</w:t>
      </w:r>
      <w:proofErr w:type="spellEnd"/>
      <w:r w:rsidRPr="00A76F8E">
        <w:rPr>
          <w:color w:val="000000"/>
        </w:rPr>
        <w:t xml:space="preserve"> на транспортном средстве фиксируется на фото с указанием даты ее размещения.</w:t>
      </w:r>
    </w:p>
    <w:p w14:paraId="7B03ABF7" w14:textId="77777777" w:rsidR="00584068" w:rsidRPr="004B118C" w:rsidRDefault="00584068" w:rsidP="00584068">
      <w:pPr>
        <w:pStyle w:val="aa"/>
        <w:widowControl w:val="0"/>
        <w:numPr>
          <w:ilvl w:val="1"/>
          <w:numId w:val="9"/>
        </w:numPr>
        <w:tabs>
          <w:tab w:val="left" w:pos="851"/>
        </w:tabs>
        <w:ind w:left="0" w:firstLine="567"/>
        <w:jc w:val="both"/>
      </w:pPr>
      <w:r w:rsidRPr="004B118C">
        <w:rPr>
          <w:color w:val="000000"/>
        </w:rPr>
        <w:t>В случае установления владельца транспортного средства комиссия направляет ему письменное уведомление заказным письмом либо вручает его под роспись лично владельцу транспортного средства.</w:t>
      </w:r>
    </w:p>
    <w:p w14:paraId="56E90E40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>Уведомление содержит требование;</w:t>
      </w:r>
    </w:p>
    <w:p w14:paraId="45D4A044" w14:textId="77777777" w:rsidR="00584068" w:rsidRPr="00A76F8E" w:rsidRDefault="00584068" w:rsidP="00584068">
      <w:pPr>
        <w:widowControl w:val="0"/>
        <w:tabs>
          <w:tab w:val="left" w:pos="812"/>
        </w:tabs>
        <w:spacing w:line="252" w:lineRule="auto"/>
        <w:ind w:firstLine="520"/>
        <w:jc w:val="both"/>
      </w:pPr>
      <w:bookmarkStart w:id="21" w:name="bookmark23"/>
      <w:r w:rsidRPr="00A76F8E">
        <w:rPr>
          <w:color w:val="000000"/>
        </w:rPr>
        <w:t>а</w:t>
      </w:r>
      <w:bookmarkEnd w:id="21"/>
      <w:r w:rsidRPr="00A76F8E">
        <w:rPr>
          <w:color w:val="000000"/>
        </w:rPr>
        <w:t>)</w:t>
      </w:r>
      <w:r w:rsidRPr="00A76F8E">
        <w:rPr>
          <w:color w:val="000000"/>
        </w:rPr>
        <w:tab/>
        <w:t>переместить транспортное средство в предназначенное для хранения место;</w:t>
      </w:r>
    </w:p>
    <w:p w14:paraId="09152394" w14:textId="77777777" w:rsidR="00584068" w:rsidRPr="00A76F8E" w:rsidRDefault="00584068" w:rsidP="00584068">
      <w:pPr>
        <w:widowControl w:val="0"/>
        <w:tabs>
          <w:tab w:val="left" w:pos="822"/>
        </w:tabs>
        <w:spacing w:line="252" w:lineRule="auto"/>
        <w:ind w:firstLine="520"/>
        <w:jc w:val="both"/>
      </w:pPr>
      <w:bookmarkStart w:id="22" w:name="bookmark24"/>
      <w:r w:rsidRPr="00A76F8E">
        <w:rPr>
          <w:color w:val="000000"/>
        </w:rPr>
        <w:t>б</w:t>
      </w:r>
      <w:bookmarkEnd w:id="22"/>
      <w:r w:rsidRPr="00A76F8E">
        <w:rPr>
          <w:color w:val="000000"/>
        </w:rPr>
        <w:t>)</w:t>
      </w:r>
      <w:r w:rsidRPr="00A76F8E">
        <w:rPr>
          <w:color w:val="000000"/>
        </w:rPr>
        <w:tab/>
        <w:t>своими силами и за свой счет эвакуировать/утилизировать транспортное средство в случае прекращения его эксплуатации.</w:t>
      </w:r>
    </w:p>
    <w:p w14:paraId="0B029433" w14:textId="77777777" w:rsidR="00584068" w:rsidRPr="00A76F8E" w:rsidRDefault="00584068" w:rsidP="00584068">
      <w:pPr>
        <w:widowControl w:val="0"/>
        <w:tabs>
          <w:tab w:val="left" w:pos="812"/>
        </w:tabs>
        <w:spacing w:line="252" w:lineRule="auto"/>
        <w:ind w:firstLine="520"/>
        <w:jc w:val="both"/>
      </w:pPr>
      <w:bookmarkStart w:id="23" w:name="bookmark25"/>
      <w:r w:rsidRPr="00A76F8E">
        <w:rPr>
          <w:color w:val="000000"/>
        </w:rPr>
        <w:t>в</w:t>
      </w:r>
      <w:bookmarkEnd w:id="23"/>
      <w:r w:rsidRPr="00A76F8E">
        <w:rPr>
          <w:color w:val="000000"/>
        </w:rPr>
        <w:t>)</w:t>
      </w:r>
      <w:r w:rsidRPr="00A76F8E">
        <w:rPr>
          <w:color w:val="000000"/>
        </w:rPr>
        <w:tab/>
        <w:t>дата и время осмотра и эвакуации транспортного средства в случае непринятия мер к перемещению транспортного средства в предназначенное для хранения место в 10-дневный срок.</w:t>
      </w:r>
    </w:p>
    <w:p w14:paraId="7CFC1B2D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>Также в уведомлении владелец транспортного средства предупреждается о возможности применения к нему мер административного воздействия в соответствии с законодательством.</w:t>
      </w:r>
    </w:p>
    <w:p w14:paraId="6EAB8575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>Осмотр и эвакуация транспортного средства могут быть начаты не ранее истечения десяти календарных дней со дня вручения (размещения) уведомления</w:t>
      </w:r>
    </w:p>
    <w:p w14:paraId="29B7B110" w14:textId="4D62641A" w:rsidR="00205F5C" w:rsidRDefault="00584068" w:rsidP="00205F5C">
      <w:pPr>
        <w:widowControl w:val="0"/>
        <w:spacing w:line="252" w:lineRule="auto"/>
        <w:ind w:firstLine="520"/>
        <w:jc w:val="both"/>
        <w:rPr>
          <w:color w:val="000000"/>
        </w:rPr>
      </w:pPr>
      <w:r w:rsidRPr="00A76F8E">
        <w:rPr>
          <w:color w:val="000000"/>
        </w:rPr>
        <w:t xml:space="preserve">Одновременно информация о дате и времени осмотра размещается </w:t>
      </w:r>
      <w:r w:rsidR="00205F5C">
        <w:rPr>
          <w:color w:val="000000"/>
        </w:rPr>
        <w:t xml:space="preserve">на </w:t>
      </w:r>
      <w:r w:rsidRPr="00A76F8E">
        <w:rPr>
          <w:color w:val="000000"/>
        </w:rPr>
        <w:t xml:space="preserve">официальном сайте муниципального образования </w:t>
      </w:r>
      <w:r w:rsidR="00AC57FE">
        <w:rPr>
          <w:color w:val="000000"/>
        </w:rPr>
        <w:t>Коськовское сельское поселение</w:t>
      </w:r>
      <w:r w:rsidR="00205F5C">
        <w:rPr>
          <w:color w:val="000000"/>
        </w:rPr>
        <w:t xml:space="preserve"> </w:t>
      </w:r>
      <w:bookmarkStart w:id="24" w:name="bookmark26"/>
      <w:bookmarkEnd w:id="24"/>
      <w:r w:rsidR="00205F5C" w:rsidRPr="004B118C">
        <w:rPr>
          <w:color w:val="000000"/>
        </w:rPr>
        <w:t>(</w:t>
      </w:r>
      <w:hyperlink r:id="rId8" w:history="1">
        <w:r w:rsidR="00205F5C" w:rsidRPr="004B118C">
          <w:rPr>
            <w:rStyle w:val="ab"/>
            <w:lang w:val="en-US"/>
          </w:rPr>
          <w:t>http</w:t>
        </w:r>
        <w:r w:rsidR="00205F5C" w:rsidRPr="004B118C">
          <w:rPr>
            <w:rStyle w:val="ab"/>
          </w:rPr>
          <w:t>://</w:t>
        </w:r>
        <w:proofErr w:type="spellStart"/>
        <w:r w:rsidR="00205F5C" w:rsidRPr="004B118C">
          <w:rPr>
            <w:rStyle w:val="ab"/>
            <w:lang w:val="en-US"/>
          </w:rPr>
          <w:t>tikhvin</w:t>
        </w:r>
        <w:proofErr w:type="spellEnd"/>
        <w:r w:rsidR="00205F5C" w:rsidRPr="004B118C">
          <w:rPr>
            <w:rStyle w:val="ab"/>
          </w:rPr>
          <w:t>.</w:t>
        </w:r>
        <w:r w:rsidR="00205F5C" w:rsidRPr="004B118C">
          <w:rPr>
            <w:rStyle w:val="ab"/>
            <w:lang w:val="en-US"/>
          </w:rPr>
          <w:t>org</w:t>
        </w:r>
        <w:r w:rsidR="00205F5C" w:rsidRPr="004B118C">
          <w:rPr>
            <w:rStyle w:val="ab"/>
          </w:rPr>
          <w:t>/</w:t>
        </w:r>
        <w:proofErr w:type="spellStart"/>
        <w:r w:rsidR="00205F5C" w:rsidRPr="004B118C">
          <w:rPr>
            <w:rStyle w:val="ab"/>
            <w:lang w:val="en-US"/>
          </w:rPr>
          <w:t>gsp</w:t>
        </w:r>
        <w:proofErr w:type="spellEnd"/>
        <w:r w:rsidR="00205F5C" w:rsidRPr="004B118C">
          <w:rPr>
            <w:rStyle w:val="ab"/>
          </w:rPr>
          <w:t>/</w:t>
        </w:r>
        <w:proofErr w:type="spellStart"/>
        <w:r w:rsidR="00205F5C" w:rsidRPr="004B118C">
          <w:rPr>
            <w:rStyle w:val="ab"/>
            <w:lang w:val="en-US"/>
          </w:rPr>
          <w:t>koskovo</w:t>
        </w:r>
        <w:proofErr w:type="spellEnd"/>
        <w:r w:rsidR="00205F5C" w:rsidRPr="004B118C">
          <w:rPr>
            <w:rStyle w:val="ab"/>
          </w:rPr>
          <w:t>/</w:t>
        </w:r>
      </w:hyperlink>
      <w:r w:rsidR="00205F5C" w:rsidRPr="004B118C">
        <w:rPr>
          <w:color w:val="000000"/>
        </w:rPr>
        <w:t xml:space="preserve">) </w:t>
      </w:r>
      <w:r w:rsidR="00205F5C" w:rsidRPr="00A76F8E">
        <w:rPr>
          <w:color w:val="000000"/>
        </w:rPr>
        <w:t xml:space="preserve">в актуальном портале «Эвакуация автотранспорта» и опубликовывается в ближайшем очередном выпуске периодического печатного издания </w:t>
      </w:r>
      <w:r w:rsidR="00205F5C" w:rsidRPr="004B118C">
        <w:rPr>
          <w:color w:val="000000"/>
        </w:rPr>
        <w:t>в газете Трудовая слава</w:t>
      </w:r>
      <w:r w:rsidR="00205F5C">
        <w:rPr>
          <w:color w:val="000000"/>
        </w:rPr>
        <w:t>.</w:t>
      </w:r>
    </w:p>
    <w:p w14:paraId="576B9B37" w14:textId="349A97A0" w:rsidR="00584068" w:rsidRPr="00A76F8E" w:rsidRDefault="00205F5C" w:rsidP="00205F5C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 xml:space="preserve"> </w:t>
      </w:r>
      <w:r w:rsidR="00584068" w:rsidRPr="00A76F8E">
        <w:rPr>
          <w:color w:val="000000"/>
        </w:rPr>
        <w:t>В случае неисполнения требований владельцем транспортного средства в установленный в уведомлении срок комиссия принимает решение об осмотре транспортного средства и его эвакуации.</w:t>
      </w:r>
    </w:p>
    <w:p w14:paraId="562E780D" w14:textId="77777777" w:rsidR="00584068" w:rsidRPr="00A76F8E" w:rsidRDefault="00584068" w:rsidP="00584068">
      <w:pPr>
        <w:widowControl w:val="0"/>
        <w:numPr>
          <w:ilvl w:val="1"/>
          <w:numId w:val="9"/>
        </w:numPr>
        <w:tabs>
          <w:tab w:val="left" w:pos="1276"/>
        </w:tabs>
        <w:spacing w:line="252" w:lineRule="auto"/>
        <w:ind w:left="0" w:firstLine="709"/>
        <w:jc w:val="both"/>
      </w:pPr>
      <w:bookmarkStart w:id="25" w:name="bookmark27"/>
      <w:bookmarkEnd w:id="25"/>
      <w:r w:rsidRPr="00A76F8E">
        <w:rPr>
          <w:color w:val="000000"/>
        </w:rPr>
        <w:t>В ходе осмотра комиссией транспортного средства составляется акт в трех экземплярах. В случае если владелец транспортного средства не явился на осмотр транспортного средства, либо сведения о нем не представилось возможным установить акт составляется в двух экземплярах.</w:t>
      </w:r>
    </w:p>
    <w:p w14:paraId="4FC07A37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>В случае отсутствия владельца транспортного средства при осмотре, уклонения его от подписания акта осмотра транспортного средства в акте об этом делается запись.</w:t>
      </w:r>
    </w:p>
    <w:p w14:paraId="261D749C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 xml:space="preserve">Акт составляется по форме, установленной приложением к настоящему </w:t>
      </w:r>
      <w:r w:rsidRPr="00A76F8E">
        <w:rPr>
          <w:color w:val="000000"/>
        </w:rPr>
        <w:lastRenderedPageBreak/>
        <w:t>Положению.</w:t>
      </w:r>
    </w:p>
    <w:p w14:paraId="530F5C56" w14:textId="77777777" w:rsidR="00584068" w:rsidRPr="00A76F8E" w:rsidRDefault="00584068" w:rsidP="00584068">
      <w:pPr>
        <w:widowControl w:val="0"/>
        <w:spacing w:line="252" w:lineRule="auto"/>
        <w:ind w:firstLine="520"/>
        <w:jc w:val="both"/>
      </w:pPr>
      <w:r w:rsidRPr="00A76F8E">
        <w:rPr>
          <w:color w:val="000000"/>
        </w:rPr>
        <w:t>Осмотренное транспортное средство опечатывается. В случае если опечатывание невозможно ввиду разукомплектованно</w:t>
      </w:r>
      <w:r w:rsidRPr="004B118C">
        <w:rPr>
          <w:color w:val="000000"/>
        </w:rPr>
        <w:t>го</w:t>
      </w:r>
      <w:r w:rsidRPr="00A76F8E">
        <w:rPr>
          <w:color w:val="000000"/>
        </w:rPr>
        <w:t xml:space="preserve"> транспортного средства в акте делается соответствующая запись.</w:t>
      </w:r>
    </w:p>
    <w:p w14:paraId="0F563D04" w14:textId="77777777" w:rsidR="00584068" w:rsidRPr="00A76F8E" w:rsidRDefault="00584068" w:rsidP="00584068">
      <w:pPr>
        <w:widowControl w:val="0"/>
        <w:spacing w:line="252" w:lineRule="auto"/>
        <w:ind w:firstLine="500"/>
        <w:jc w:val="both"/>
      </w:pPr>
      <w:r w:rsidRPr="00A76F8E">
        <w:rPr>
          <w:color w:val="000000"/>
        </w:rPr>
        <w:t>Приложениями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14:paraId="7A6F79E6" w14:textId="77777777" w:rsidR="00584068" w:rsidRPr="00A76F8E" w:rsidRDefault="00584068" w:rsidP="00584068">
      <w:pPr>
        <w:widowControl w:val="0"/>
        <w:tabs>
          <w:tab w:val="left" w:pos="1002"/>
        </w:tabs>
        <w:spacing w:line="252" w:lineRule="auto"/>
        <w:ind w:firstLine="851"/>
        <w:jc w:val="both"/>
      </w:pPr>
      <w:bookmarkStart w:id="26" w:name="bookmark28"/>
      <w:bookmarkEnd w:id="26"/>
      <w:r w:rsidRPr="004B118C">
        <w:rPr>
          <w:color w:val="000000"/>
        </w:rPr>
        <w:t xml:space="preserve">3.5 </w:t>
      </w:r>
      <w:r w:rsidRPr="00A76F8E">
        <w:rPr>
          <w:color w:val="000000"/>
        </w:rPr>
        <w:t>Один экземпляр акта осмотра вручается присутствующему владельцу эвакуируемого транспортного средства под роспись, либо направляется ему заказным письмом на следующий рабочий день после составления акта. Не</w:t>
      </w:r>
      <w:r w:rsidRPr="004B118C">
        <w:rPr>
          <w:color w:val="000000"/>
        </w:rPr>
        <w:t xml:space="preserve"> </w:t>
      </w:r>
      <w:r w:rsidRPr="00A76F8E">
        <w:rPr>
          <w:color w:val="000000"/>
        </w:rPr>
        <w:t>присутствующему при эвакуации известному (установленному) владельцу транспортного средства акт осмотра направляется заказным письмом с уведомлением на следующий день после его составления.</w:t>
      </w:r>
    </w:p>
    <w:p w14:paraId="21A45648" w14:textId="77777777" w:rsidR="00584068" w:rsidRPr="004B118C" w:rsidRDefault="00584068" w:rsidP="00584068">
      <w:pPr>
        <w:pStyle w:val="aa"/>
        <w:widowControl w:val="0"/>
        <w:numPr>
          <w:ilvl w:val="1"/>
          <w:numId w:val="10"/>
        </w:numPr>
        <w:tabs>
          <w:tab w:val="left" w:pos="1002"/>
        </w:tabs>
        <w:spacing w:line="252" w:lineRule="auto"/>
        <w:ind w:left="0" w:firstLine="851"/>
        <w:jc w:val="both"/>
      </w:pPr>
      <w:bookmarkStart w:id="27" w:name="bookmark29"/>
      <w:bookmarkEnd w:id="27"/>
      <w:r w:rsidRPr="004B118C">
        <w:rPr>
          <w:color w:val="000000"/>
        </w:rPr>
        <w:t xml:space="preserve"> На основании акта осмотра транспортное средство подлежит эвакуации уполномоченной организацией на специально отведенную территорию для временного хранения.</w:t>
      </w:r>
    </w:p>
    <w:p w14:paraId="388EC706" w14:textId="77777777" w:rsidR="00584068" w:rsidRPr="004B118C" w:rsidRDefault="00584068" w:rsidP="00584068">
      <w:pPr>
        <w:pStyle w:val="aa"/>
        <w:widowControl w:val="0"/>
        <w:numPr>
          <w:ilvl w:val="1"/>
          <w:numId w:val="10"/>
        </w:numPr>
        <w:tabs>
          <w:tab w:val="left" w:pos="1002"/>
        </w:tabs>
        <w:spacing w:line="252" w:lineRule="auto"/>
        <w:ind w:left="0" w:firstLine="851"/>
        <w:jc w:val="both"/>
      </w:pPr>
      <w:bookmarkStart w:id="28" w:name="bookmark30"/>
      <w:bookmarkEnd w:id="28"/>
      <w:r w:rsidRPr="004B118C">
        <w:rPr>
          <w:color w:val="000000"/>
        </w:rPr>
        <w:t xml:space="preserve"> При эвакуации транспортных средств на специально отведенную территорию для временного хранения и временном хранении должна быть обеспечена сохранность транспортного средства в состоянии, указанном в акте.</w:t>
      </w:r>
    </w:p>
    <w:p w14:paraId="5875F3DD" w14:textId="77777777" w:rsidR="00584068" w:rsidRPr="004B118C" w:rsidRDefault="00584068" w:rsidP="00584068">
      <w:pPr>
        <w:pStyle w:val="aa"/>
        <w:widowControl w:val="0"/>
        <w:numPr>
          <w:ilvl w:val="1"/>
          <w:numId w:val="10"/>
        </w:numPr>
        <w:tabs>
          <w:tab w:val="left" w:pos="1002"/>
        </w:tabs>
        <w:spacing w:line="252" w:lineRule="auto"/>
        <w:ind w:left="0" w:firstLine="851"/>
        <w:jc w:val="both"/>
      </w:pPr>
      <w:bookmarkStart w:id="29" w:name="bookmark31"/>
      <w:bookmarkEnd w:id="29"/>
      <w:r w:rsidRPr="004B118C">
        <w:rPr>
          <w:color w:val="000000"/>
        </w:rPr>
        <w:t xml:space="preserve"> В случае эвакуации транспортного средства на специально отведенную территорию для временного хранения комиссия в течение пяти дней с момента эвакуации направляет повторное уведомление заказным письмом владельцу транспортного средства (в случае его отсутствия при осмотре и эвакуации транспортного средства) с указанием местонахождения транспортного средства.</w:t>
      </w:r>
    </w:p>
    <w:p w14:paraId="40195873" w14:textId="77777777" w:rsidR="00584068" w:rsidRPr="00A76F8E" w:rsidRDefault="00584068" w:rsidP="00584068">
      <w:pPr>
        <w:widowControl w:val="0"/>
        <w:tabs>
          <w:tab w:val="left" w:pos="3134"/>
        </w:tabs>
        <w:spacing w:after="280" w:line="252" w:lineRule="auto"/>
        <w:ind w:firstLine="500"/>
        <w:jc w:val="both"/>
      </w:pPr>
      <w:r w:rsidRPr="00A76F8E">
        <w:rPr>
          <w:color w:val="000000"/>
        </w:rPr>
        <w:t>В случае если владелец эвакуируемого транспортного средства неизвестен, сведения об эвакуированном транспортном средстве и месте его хранения размещаются на официальном сайте муниципального образования</w:t>
      </w:r>
      <w:r w:rsidRPr="004B118C">
        <w:rPr>
          <w:color w:val="000000"/>
        </w:rPr>
        <w:t xml:space="preserve"> Коськовского сельского поселения</w:t>
      </w:r>
      <w:r w:rsidRPr="00A76F8E">
        <w:rPr>
          <w:color w:val="000000"/>
        </w:rPr>
        <w:t xml:space="preserve"> </w:t>
      </w:r>
      <w:bookmarkStart w:id="30" w:name="_Hlk53494823"/>
      <w:r w:rsidRPr="004B118C">
        <w:rPr>
          <w:color w:val="000000"/>
        </w:rPr>
        <w:t>(</w:t>
      </w:r>
      <w:hyperlink r:id="rId9" w:history="1">
        <w:r w:rsidRPr="004B118C">
          <w:rPr>
            <w:rStyle w:val="ab"/>
            <w:lang w:val="en-US"/>
          </w:rPr>
          <w:t>http</w:t>
        </w:r>
        <w:r w:rsidRPr="004B118C">
          <w:rPr>
            <w:rStyle w:val="ab"/>
          </w:rPr>
          <w:t>://</w:t>
        </w:r>
        <w:proofErr w:type="spellStart"/>
        <w:r w:rsidRPr="004B118C">
          <w:rPr>
            <w:rStyle w:val="ab"/>
            <w:lang w:val="en-US"/>
          </w:rPr>
          <w:t>tikhvin</w:t>
        </w:r>
        <w:proofErr w:type="spellEnd"/>
        <w:r w:rsidRPr="004B118C">
          <w:rPr>
            <w:rStyle w:val="ab"/>
          </w:rPr>
          <w:t>.</w:t>
        </w:r>
        <w:r w:rsidRPr="004B118C">
          <w:rPr>
            <w:rStyle w:val="ab"/>
            <w:lang w:val="en-US"/>
          </w:rPr>
          <w:t>org</w:t>
        </w:r>
        <w:r w:rsidRPr="004B118C">
          <w:rPr>
            <w:rStyle w:val="ab"/>
          </w:rPr>
          <w:t>/</w:t>
        </w:r>
        <w:proofErr w:type="spellStart"/>
        <w:r w:rsidRPr="004B118C">
          <w:rPr>
            <w:rStyle w:val="ab"/>
            <w:lang w:val="en-US"/>
          </w:rPr>
          <w:t>gsp</w:t>
        </w:r>
        <w:proofErr w:type="spellEnd"/>
        <w:r w:rsidRPr="004B118C">
          <w:rPr>
            <w:rStyle w:val="ab"/>
          </w:rPr>
          <w:t>/</w:t>
        </w:r>
        <w:proofErr w:type="spellStart"/>
        <w:r w:rsidRPr="004B118C">
          <w:rPr>
            <w:rStyle w:val="ab"/>
            <w:lang w:val="en-US"/>
          </w:rPr>
          <w:t>koskovo</w:t>
        </w:r>
        <w:proofErr w:type="spellEnd"/>
        <w:r w:rsidRPr="004B118C">
          <w:rPr>
            <w:rStyle w:val="ab"/>
          </w:rPr>
          <w:t>/</w:t>
        </w:r>
      </w:hyperlink>
      <w:r w:rsidRPr="004B118C">
        <w:rPr>
          <w:color w:val="000000"/>
        </w:rPr>
        <w:t xml:space="preserve">) </w:t>
      </w:r>
      <w:r w:rsidRPr="00A76F8E">
        <w:rPr>
          <w:color w:val="000000"/>
        </w:rPr>
        <w:t xml:space="preserve">в актуальном портале «Эвакуация автотранспорта» и опубликовывается в ближайшем очередном выпуске периодического печатного издания </w:t>
      </w:r>
      <w:r w:rsidRPr="004B118C">
        <w:rPr>
          <w:color w:val="000000"/>
        </w:rPr>
        <w:t>в газете Трудовая слава</w:t>
      </w:r>
      <w:bookmarkEnd w:id="30"/>
      <w:r w:rsidRPr="00A76F8E">
        <w:rPr>
          <w:color w:val="000000"/>
        </w:rPr>
        <w:t>.</w:t>
      </w:r>
    </w:p>
    <w:p w14:paraId="27631496" w14:textId="77777777" w:rsidR="00584068" w:rsidRPr="004B118C" w:rsidRDefault="00584068" w:rsidP="00584068">
      <w:pPr>
        <w:pStyle w:val="aa"/>
        <w:widowControl w:val="0"/>
        <w:tabs>
          <w:tab w:val="left" w:pos="294"/>
        </w:tabs>
        <w:ind w:left="0"/>
        <w:jc w:val="center"/>
        <w:rPr>
          <w:b/>
          <w:bCs/>
        </w:rPr>
      </w:pPr>
      <w:bookmarkStart w:id="31" w:name="bookmark32"/>
      <w:bookmarkEnd w:id="31"/>
      <w:r w:rsidRPr="004B118C">
        <w:rPr>
          <w:b/>
          <w:bCs/>
          <w:color w:val="000000"/>
        </w:rPr>
        <w:t>4.Условия хранения эвакуированных транспортных средств</w:t>
      </w:r>
    </w:p>
    <w:p w14:paraId="23C6ABF6" w14:textId="28651360" w:rsidR="00584068" w:rsidRPr="00A76F8E" w:rsidRDefault="00584068" w:rsidP="00AC57FE">
      <w:pPr>
        <w:widowControl w:val="0"/>
        <w:jc w:val="center"/>
        <w:rPr>
          <w:b/>
          <w:bCs/>
          <w:color w:val="000000"/>
        </w:rPr>
      </w:pPr>
      <w:r w:rsidRPr="00A76F8E">
        <w:rPr>
          <w:b/>
          <w:bCs/>
          <w:color w:val="000000"/>
        </w:rPr>
        <w:t>на специально отведенной территории для временного хранения</w:t>
      </w:r>
    </w:p>
    <w:p w14:paraId="321E5BC3" w14:textId="77777777" w:rsidR="00584068" w:rsidRPr="00A76F8E" w:rsidRDefault="00584068" w:rsidP="00584068">
      <w:pPr>
        <w:widowControl w:val="0"/>
        <w:numPr>
          <w:ilvl w:val="1"/>
          <w:numId w:val="3"/>
        </w:numPr>
        <w:tabs>
          <w:tab w:val="left" w:pos="1217"/>
        </w:tabs>
        <w:ind w:firstLine="680"/>
        <w:jc w:val="both"/>
      </w:pPr>
      <w:bookmarkStart w:id="32" w:name="bookmark33"/>
      <w:bookmarkEnd w:id="32"/>
      <w:r w:rsidRPr="00A76F8E">
        <w:rPr>
          <w:color w:val="000000"/>
        </w:rPr>
        <w:t>Уполномоченный орган местного самоуправления ведет журнал эвакуации транспортных средств</w:t>
      </w:r>
      <w:r w:rsidRPr="004B118C">
        <w:rPr>
          <w:color w:val="000000"/>
        </w:rPr>
        <w:t>.</w:t>
      </w:r>
    </w:p>
    <w:p w14:paraId="51B3128B" w14:textId="77777777" w:rsidR="00584068" w:rsidRPr="00A76F8E" w:rsidRDefault="00584068" w:rsidP="00584068">
      <w:pPr>
        <w:widowControl w:val="0"/>
        <w:spacing w:line="252" w:lineRule="auto"/>
        <w:ind w:firstLine="500"/>
        <w:jc w:val="both"/>
      </w:pPr>
      <w:r w:rsidRPr="00A76F8E">
        <w:rPr>
          <w:color w:val="000000"/>
        </w:rPr>
        <w:t>В журнал заносятся сведения о марке, государственном регистрационном номере или идентификационных номерах основных узлов и деталей транспортного средства (при их наличии), основаниях эвакуации транспортного средства, дата передачи на хранение уполномоченной организации.</w:t>
      </w:r>
    </w:p>
    <w:p w14:paraId="5DDB3C01" w14:textId="77777777" w:rsidR="00584068" w:rsidRPr="004B118C" w:rsidRDefault="00584068" w:rsidP="00584068">
      <w:pPr>
        <w:pStyle w:val="aa"/>
        <w:widowControl w:val="0"/>
        <w:numPr>
          <w:ilvl w:val="1"/>
          <w:numId w:val="11"/>
        </w:numPr>
        <w:tabs>
          <w:tab w:val="left" w:pos="1217"/>
        </w:tabs>
        <w:spacing w:after="140" w:line="252" w:lineRule="auto"/>
        <w:ind w:left="0" w:firstLine="334"/>
        <w:jc w:val="both"/>
      </w:pPr>
      <w:bookmarkStart w:id="33" w:name="bookmark34"/>
      <w:bookmarkEnd w:id="33"/>
      <w:r w:rsidRPr="004B118C">
        <w:rPr>
          <w:color w:val="000000"/>
        </w:rPr>
        <w:t>Уполномоченной организацией, осуществлявшей хранение транспортного средства, не позднее следующего дня после дня обращения собственника транспортного средства в присутствии представителя администрации муниципального образования оформляется акт выдачи транспортного средства.</w:t>
      </w:r>
    </w:p>
    <w:p w14:paraId="3E99E694" w14:textId="77777777" w:rsidR="00584068" w:rsidRPr="00A76F8E" w:rsidRDefault="00584068" w:rsidP="00584068">
      <w:pPr>
        <w:spacing w:line="252" w:lineRule="auto"/>
        <w:rPr>
          <w:lang w:bidi="ru-RU"/>
        </w:rPr>
        <w:sectPr w:rsidR="00584068" w:rsidRPr="00A76F8E" w:rsidSect="00584068">
          <w:pgSz w:w="11900" w:h="16840"/>
          <w:pgMar w:top="426" w:right="1432" w:bottom="426" w:left="1463" w:header="0" w:footer="3" w:gutter="0"/>
          <w:cols w:space="720"/>
        </w:sectPr>
      </w:pPr>
    </w:p>
    <w:p w14:paraId="312F8B0A" w14:textId="77777777" w:rsidR="00584068" w:rsidRPr="004B118C" w:rsidRDefault="00584068" w:rsidP="00584068">
      <w:pPr>
        <w:pStyle w:val="aa"/>
        <w:widowControl w:val="0"/>
        <w:numPr>
          <w:ilvl w:val="1"/>
          <w:numId w:val="11"/>
        </w:numPr>
        <w:tabs>
          <w:tab w:val="left" w:pos="1157"/>
        </w:tabs>
        <w:ind w:left="0" w:firstLine="426"/>
        <w:jc w:val="both"/>
      </w:pPr>
      <w:bookmarkStart w:id="34" w:name="bookmark35"/>
      <w:bookmarkEnd w:id="34"/>
      <w:r w:rsidRPr="004B118C">
        <w:rPr>
          <w:color w:val="000000"/>
        </w:rPr>
        <w:t>Стоимость расходов, связанных с эвакуацией, хранением транспортного средства, с владельца взыскиваются в соответствии с гражданским законодательством.</w:t>
      </w:r>
    </w:p>
    <w:p w14:paraId="07F5DF38" w14:textId="7E9B2AC5" w:rsidR="00584068" w:rsidRPr="00584068" w:rsidRDefault="00584068" w:rsidP="00584068">
      <w:pPr>
        <w:pStyle w:val="aa"/>
        <w:widowControl w:val="0"/>
        <w:numPr>
          <w:ilvl w:val="1"/>
          <w:numId w:val="11"/>
        </w:numPr>
        <w:tabs>
          <w:tab w:val="left" w:pos="1157"/>
        </w:tabs>
        <w:spacing w:after="300"/>
        <w:ind w:left="0" w:firstLine="426"/>
        <w:jc w:val="both"/>
      </w:pPr>
      <w:bookmarkStart w:id="35" w:name="bookmark36"/>
      <w:bookmarkEnd w:id="35"/>
      <w:r w:rsidRPr="004B118C">
        <w:rPr>
          <w:color w:val="000000"/>
        </w:rPr>
        <w:t>Транспортное средство хранится на специально отведенной территории для временного хранения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липа за выдачей ему транспортного средства.</w:t>
      </w:r>
    </w:p>
    <w:p w14:paraId="21C4CB84" w14:textId="77777777" w:rsidR="00584068" w:rsidRPr="004B118C" w:rsidRDefault="00584068" w:rsidP="00584068">
      <w:pPr>
        <w:pStyle w:val="aa"/>
        <w:widowControl w:val="0"/>
        <w:tabs>
          <w:tab w:val="left" w:pos="1157"/>
        </w:tabs>
        <w:spacing w:after="300"/>
        <w:ind w:left="426"/>
        <w:jc w:val="both"/>
      </w:pPr>
    </w:p>
    <w:p w14:paraId="66D2D592" w14:textId="30900E7C" w:rsidR="00584068" w:rsidRPr="00584068" w:rsidRDefault="00584068" w:rsidP="00AC57FE">
      <w:pPr>
        <w:pStyle w:val="aa"/>
        <w:widowControl w:val="0"/>
        <w:tabs>
          <w:tab w:val="left" w:pos="308"/>
        </w:tabs>
        <w:ind w:left="0"/>
        <w:jc w:val="center"/>
        <w:rPr>
          <w:b/>
          <w:bCs/>
          <w:color w:val="000000"/>
        </w:rPr>
      </w:pPr>
      <w:bookmarkStart w:id="36" w:name="bookmark37"/>
      <w:bookmarkEnd w:id="36"/>
      <w:r>
        <w:rPr>
          <w:b/>
          <w:bCs/>
          <w:color w:val="000000"/>
        </w:rPr>
        <w:t>5.</w:t>
      </w:r>
      <w:r w:rsidRPr="00584068">
        <w:rPr>
          <w:b/>
          <w:bCs/>
          <w:color w:val="000000"/>
        </w:rPr>
        <w:t>Порядок рассмотрения споров и претензий</w:t>
      </w:r>
    </w:p>
    <w:p w14:paraId="3AB5130A" w14:textId="77777777" w:rsidR="00584068" w:rsidRPr="00A76F8E" w:rsidRDefault="00584068" w:rsidP="00584068">
      <w:pPr>
        <w:widowControl w:val="0"/>
        <w:ind w:firstLine="480"/>
        <w:jc w:val="both"/>
        <w:sectPr w:rsidR="00584068" w:rsidRPr="00A76F8E">
          <w:type w:val="continuous"/>
          <w:pgSz w:w="11900" w:h="16840"/>
          <w:pgMar w:top="821" w:right="1432" w:bottom="2301" w:left="1463" w:header="0" w:footer="3" w:gutter="0"/>
          <w:cols w:space="720"/>
        </w:sectPr>
      </w:pPr>
      <w:r w:rsidRPr="00A76F8E">
        <w:rPr>
          <w:color w:val="000000"/>
        </w:rPr>
        <w:t>Все споры и претензии, возникшие в процессе осуществления исполнения работ по эвакуации транспортных средств разрешаются в порядке, установленном действующим законодательством Российской Федерации.</w:t>
      </w:r>
    </w:p>
    <w:p w14:paraId="0C2FDA08" w14:textId="7AB4BF70" w:rsidR="00AC57FE" w:rsidRPr="00A76F8E" w:rsidRDefault="00AC57FE" w:rsidP="00AC57FE">
      <w:pPr>
        <w:widowControl w:val="0"/>
      </w:pPr>
      <w:r>
        <w:rPr>
          <w:color w:val="000000"/>
        </w:rPr>
        <w:lastRenderedPageBreak/>
        <w:t xml:space="preserve">                                                                           </w:t>
      </w:r>
      <w:r w:rsidRPr="00A76F8E">
        <w:rPr>
          <w:color w:val="000000"/>
        </w:rPr>
        <w:t>Приложение</w:t>
      </w:r>
      <w:r w:rsidRPr="004B118C">
        <w:rPr>
          <w:color w:val="000000"/>
        </w:rPr>
        <w:t xml:space="preserve"> 2</w:t>
      </w:r>
    </w:p>
    <w:p w14:paraId="3536AA97" w14:textId="77777777" w:rsidR="00205F5C" w:rsidRDefault="00AC57FE" w:rsidP="00AC57FE">
      <w:pPr>
        <w:widowControl w:val="0"/>
        <w:ind w:left="4500"/>
        <w:rPr>
          <w:color w:val="000000"/>
        </w:rPr>
      </w:pPr>
      <w:r w:rsidRPr="00A76F8E">
        <w:rPr>
          <w:color w:val="000000"/>
        </w:rPr>
        <w:t xml:space="preserve">к постановлению администрации </w:t>
      </w:r>
      <w:r w:rsidRPr="004B118C">
        <w:rPr>
          <w:color w:val="000000"/>
        </w:rPr>
        <w:t>Коськовского сельского поселения</w:t>
      </w:r>
      <w:r w:rsidRPr="00A76F8E">
        <w:rPr>
          <w:color w:val="000000"/>
        </w:rPr>
        <w:t xml:space="preserve"> </w:t>
      </w:r>
    </w:p>
    <w:p w14:paraId="22CC2233" w14:textId="2D83D2B1" w:rsidR="00AC57FE" w:rsidRPr="004B118C" w:rsidRDefault="00AC57FE" w:rsidP="00AC57FE">
      <w:pPr>
        <w:widowControl w:val="0"/>
        <w:ind w:left="4500"/>
        <w:rPr>
          <w:color w:val="000000"/>
        </w:rPr>
      </w:pPr>
      <w:r w:rsidRPr="00A76F8E">
        <w:rPr>
          <w:color w:val="000000"/>
        </w:rPr>
        <w:t>от</w:t>
      </w:r>
      <w:r w:rsidRPr="004B118C">
        <w:rPr>
          <w:color w:val="000000"/>
        </w:rPr>
        <w:t xml:space="preserve"> 13 октября 2020 года </w:t>
      </w:r>
      <w:r w:rsidRPr="00A76F8E">
        <w:rPr>
          <w:color w:val="000000"/>
        </w:rPr>
        <w:t xml:space="preserve">№ </w:t>
      </w:r>
      <w:r w:rsidRPr="004B118C">
        <w:rPr>
          <w:color w:val="000000"/>
        </w:rPr>
        <w:t>06-95-а</w:t>
      </w:r>
    </w:p>
    <w:p w14:paraId="0C48C856" w14:textId="77777777" w:rsidR="00AC57FE" w:rsidRPr="00A76F8E" w:rsidRDefault="00AC57FE" w:rsidP="00AC57FE">
      <w:pPr>
        <w:widowControl w:val="0"/>
        <w:ind w:left="4500"/>
      </w:pPr>
    </w:p>
    <w:p w14:paraId="5F3A3B7F" w14:textId="0A657226" w:rsidR="00AC57FE" w:rsidRPr="00A76F8E" w:rsidRDefault="00AC57FE" w:rsidP="00AC57FE">
      <w:pPr>
        <w:widowControl w:val="0"/>
        <w:tabs>
          <w:tab w:val="left" w:leader="underscore" w:pos="4383"/>
          <w:tab w:val="left" w:leader="underscore" w:pos="4880"/>
        </w:tabs>
        <w:ind w:left="3260"/>
      </w:pPr>
      <w:r>
        <w:rPr>
          <w:color w:val="000000"/>
        </w:rPr>
        <w:t xml:space="preserve">             </w:t>
      </w:r>
      <w:r w:rsidRPr="00A76F8E">
        <w:rPr>
          <w:color w:val="000000"/>
        </w:rPr>
        <w:t xml:space="preserve">АКТ </w:t>
      </w:r>
      <w:r w:rsidRPr="004B118C">
        <w:rPr>
          <w:color w:val="000000"/>
        </w:rPr>
        <w:t>№</w:t>
      </w:r>
    </w:p>
    <w:p w14:paraId="58095013" w14:textId="77777777" w:rsidR="00AC57FE" w:rsidRPr="004B118C" w:rsidRDefault="00AC57FE" w:rsidP="00AC57FE">
      <w:pPr>
        <w:widowControl w:val="0"/>
        <w:tabs>
          <w:tab w:val="left" w:pos="4171"/>
        </w:tabs>
        <w:rPr>
          <w:color w:val="000000"/>
        </w:rPr>
      </w:pPr>
      <w:r w:rsidRPr="004B118C">
        <w:rPr>
          <w:color w:val="000000"/>
        </w:rPr>
        <w:t>_________________</w:t>
      </w:r>
      <w:r w:rsidRPr="00A76F8E">
        <w:rPr>
          <w:color w:val="000000"/>
        </w:rPr>
        <w:t xml:space="preserve"> 20</w:t>
      </w:r>
      <w:r w:rsidRPr="004B118C">
        <w:rPr>
          <w:color w:val="000000"/>
        </w:rPr>
        <w:t>__</w:t>
      </w:r>
      <w:r w:rsidRPr="00A76F8E">
        <w:rPr>
          <w:color w:val="000000"/>
        </w:rPr>
        <w:t xml:space="preserve"> </w:t>
      </w:r>
      <w:r w:rsidRPr="004B118C">
        <w:rPr>
          <w:color w:val="000000"/>
        </w:rPr>
        <w:t>года</w:t>
      </w:r>
      <w:r w:rsidRPr="00A76F8E">
        <w:rPr>
          <w:color w:val="000000"/>
        </w:rPr>
        <w:tab/>
      </w:r>
      <w:r w:rsidRPr="004B118C">
        <w:rPr>
          <w:color w:val="000000"/>
        </w:rPr>
        <w:t xml:space="preserve">                        _____часов</w:t>
      </w:r>
      <w:r w:rsidRPr="00A76F8E">
        <w:rPr>
          <w:color w:val="000000"/>
        </w:rPr>
        <w:t xml:space="preserve"> </w:t>
      </w:r>
      <w:r w:rsidRPr="004B118C">
        <w:rPr>
          <w:color w:val="000000"/>
        </w:rPr>
        <w:t>________</w:t>
      </w:r>
      <w:r w:rsidRPr="00A76F8E">
        <w:rPr>
          <w:color w:val="000000"/>
        </w:rPr>
        <w:t xml:space="preserve"> минут</w:t>
      </w:r>
    </w:p>
    <w:p w14:paraId="7851DA0A" w14:textId="77777777" w:rsidR="00AC57FE" w:rsidRPr="00A76F8E" w:rsidRDefault="00AC57FE" w:rsidP="00AC57FE">
      <w:pPr>
        <w:widowControl w:val="0"/>
        <w:tabs>
          <w:tab w:val="left" w:pos="4171"/>
        </w:tabs>
      </w:pPr>
    </w:p>
    <w:p w14:paraId="7726BC79" w14:textId="77777777" w:rsidR="00AC57FE" w:rsidRPr="004B118C" w:rsidRDefault="00AC57FE" w:rsidP="00AC57FE">
      <w:pPr>
        <w:widowControl w:val="0"/>
        <w:pBdr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д. Коськово</w:t>
      </w:r>
    </w:p>
    <w:p w14:paraId="24195E20" w14:textId="3F4A05AF" w:rsidR="00AC57FE" w:rsidRPr="00A76F8E" w:rsidRDefault="00AC57FE" w:rsidP="00AC57FE">
      <w:pPr>
        <w:widowControl w:val="0"/>
        <w:pBdr>
          <w:bottom w:val="single" w:sz="4" w:space="0" w:color="auto"/>
        </w:pBdr>
      </w:pPr>
      <w:r w:rsidRPr="00A76F8E">
        <w:rPr>
          <w:color w:val="000000"/>
        </w:rPr>
        <w:br/>
        <w:t>Комиссия в составе</w:t>
      </w:r>
      <w:r w:rsidRPr="004B118C">
        <w:rPr>
          <w:color w:val="000000"/>
        </w:rPr>
        <w:t>: ______________________________________________________________________________________________________________________________________________________</w:t>
      </w:r>
    </w:p>
    <w:p w14:paraId="7C3CC850" w14:textId="216B0F33" w:rsidR="00AC57FE" w:rsidRPr="00A76F8E" w:rsidRDefault="00AC57FE" w:rsidP="00AC57FE">
      <w:pPr>
        <w:widowControl w:val="0"/>
        <w:pBdr>
          <w:bottom w:val="single" w:sz="4" w:space="0" w:color="auto"/>
        </w:pBdr>
      </w:pPr>
      <w:r w:rsidRPr="00A76F8E">
        <w:rPr>
          <w:color w:val="000000"/>
        </w:rPr>
        <w:t>приняла решение о необходимости эвакуации транспортного средства:</w:t>
      </w:r>
      <w:r w:rsidRPr="004B118C">
        <w:rPr>
          <w:color w:val="000000"/>
        </w:rPr>
        <w:t xml:space="preserve"> _________________________________________________________________</w:t>
      </w:r>
      <w:r>
        <w:rPr>
          <w:color w:val="000000"/>
        </w:rPr>
        <w:t>_________</w:t>
      </w:r>
      <w:r w:rsidRPr="004B118C">
        <w:rPr>
          <w:color w:val="000000"/>
        </w:rPr>
        <w:t>_</w:t>
      </w:r>
    </w:p>
    <w:p w14:paraId="42DDAB56" w14:textId="77777777" w:rsidR="00AC57FE" w:rsidRPr="00A76F8E" w:rsidRDefault="00AC57FE" w:rsidP="00AC57FE">
      <w:pPr>
        <w:widowControl w:val="0"/>
        <w:pBdr>
          <w:bottom w:val="single" w:sz="4" w:space="0" w:color="auto"/>
        </w:pBdr>
      </w:pPr>
      <w:r w:rsidRPr="00A76F8E">
        <w:rPr>
          <w:color w:val="000000"/>
        </w:rPr>
        <w:t>(местоположение транспортного средства)</w:t>
      </w:r>
      <w:r w:rsidRPr="004B118C">
        <w:rPr>
          <w:color w:val="000000"/>
        </w:rPr>
        <w:t>:</w:t>
      </w:r>
    </w:p>
    <w:p w14:paraId="4D02C8E6" w14:textId="266F0B52" w:rsidR="00AC57FE" w:rsidRPr="00A76F8E" w:rsidRDefault="00AC57FE" w:rsidP="00AC57FE">
      <w:pPr>
        <w:widowControl w:val="0"/>
        <w:rPr>
          <w:u w:val="single"/>
        </w:rPr>
      </w:pPr>
      <w:r w:rsidRPr="00A76F8E">
        <w:rPr>
          <w:color w:val="000000"/>
          <w:u w:val="single"/>
        </w:rPr>
        <w:t>(сведения о владельце транспортного средства</w:t>
      </w:r>
      <w:proofErr w:type="gramStart"/>
      <w:r w:rsidRPr="00A76F8E">
        <w:rPr>
          <w:color w:val="000000"/>
          <w:u w:val="single"/>
        </w:rPr>
        <w:t>)</w:t>
      </w:r>
      <w:r w:rsidRPr="004B118C">
        <w:rPr>
          <w:color w:val="000000"/>
          <w:u w:val="single"/>
        </w:rPr>
        <w:t>:_</w:t>
      </w:r>
      <w:proofErr w:type="gramEnd"/>
      <w:r w:rsidRPr="004B118C">
        <w:rPr>
          <w:color w:val="000000"/>
          <w:u w:val="single"/>
        </w:rPr>
        <w:t>_____________________</w:t>
      </w:r>
      <w:r>
        <w:rPr>
          <w:color w:val="000000"/>
          <w:u w:val="single"/>
        </w:rPr>
        <w:t>________</w:t>
      </w:r>
      <w:r w:rsidRPr="004B118C">
        <w:rPr>
          <w:color w:val="000000"/>
          <w:u w:val="single"/>
        </w:rPr>
        <w:t>___</w:t>
      </w:r>
    </w:p>
    <w:p w14:paraId="7EE20468" w14:textId="57C0425E" w:rsidR="00AC57FE" w:rsidRPr="00A76F8E" w:rsidRDefault="00AC57FE" w:rsidP="00AC57FE">
      <w:pPr>
        <w:widowControl w:val="0"/>
        <w:rPr>
          <w:u w:val="single"/>
        </w:rPr>
      </w:pPr>
      <w:r w:rsidRPr="00A76F8E">
        <w:rPr>
          <w:color w:val="000000"/>
          <w:u w:val="single"/>
        </w:rPr>
        <w:t xml:space="preserve">(основания принятия транспортного средства на учет в качестве </w:t>
      </w:r>
      <w:proofErr w:type="gramStart"/>
      <w:r w:rsidRPr="00A76F8E">
        <w:rPr>
          <w:color w:val="000000"/>
        </w:rPr>
        <w:t>бесхозяйного,брошенного</w:t>
      </w:r>
      <w:proofErr w:type="gramEnd"/>
      <w:r w:rsidRPr="00A76F8E">
        <w:rPr>
          <w:color w:val="000000"/>
        </w:rPr>
        <w:t>)</w:t>
      </w:r>
      <w:r w:rsidRPr="004B118C">
        <w:rPr>
          <w:color w:val="000000"/>
        </w:rPr>
        <w:t>:_________________________________________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</w:t>
      </w:r>
    </w:p>
    <w:p w14:paraId="3FCFF65A" w14:textId="77777777" w:rsidR="00AC57FE" w:rsidRPr="00A76F8E" w:rsidRDefault="00AC57FE" w:rsidP="00AC57FE">
      <w:pPr>
        <w:widowControl w:val="0"/>
        <w:rPr>
          <w:u w:val="single"/>
        </w:rPr>
      </w:pPr>
      <w:r w:rsidRPr="00A76F8E">
        <w:rPr>
          <w:color w:val="000000"/>
          <w:u w:val="single"/>
        </w:rPr>
        <w:t>(марка транспортного средства, государственный регистрационный знак,</w:t>
      </w:r>
    </w:p>
    <w:p w14:paraId="282ABC2E" w14:textId="2B543C01" w:rsidR="00AC57FE" w:rsidRPr="00A76F8E" w:rsidRDefault="00AC57FE" w:rsidP="00AC57FE">
      <w:pPr>
        <w:widowControl w:val="0"/>
        <w:rPr>
          <w:u w:val="single"/>
        </w:rPr>
      </w:pPr>
      <w:r w:rsidRPr="00A76F8E">
        <w:rPr>
          <w:color w:val="000000"/>
          <w:u w:val="single"/>
        </w:rPr>
        <w:t>VIN, цвет, государственные номера и их количество, номера двигателя,</w:t>
      </w:r>
      <w:r w:rsidRPr="00A76F8E">
        <w:rPr>
          <w:color w:val="000000"/>
          <w:u w:val="single"/>
        </w:rPr>
        <w:br/>
        <w:t>шасси и др.)</w:t>
      </w:r>
      <w:r w:rsidRPr="004B118C">
        <w:rPr>
          <w:color w:val="000000"/>
          <w:u w:val="single"/>
        </w:rPr>
        <w:t>:____________________________________________________</w:t>
      </w:r>
      <w:r>
        <w:rPr>
          <w:color w:val="000000"/>
          <w:u w:val="single"/>
        </w:rPr>
        <w:t>________</w:t>
      </w:r>
      <w:r w:rsidRPr="004B118C">
        <w:rPr>
          <w:color w:val="000000"/>
          <w:u w:val="single"/>
        </w:rPr>
        <w:t>___</w:t>
      </w:r>
    </w:p>
    <w:p w14:paraId="0A81F041" w14:textId="2C22D9A0" w:rsidR="00AC57FE" w:rsidRPr="00A76F8E" w:rsidRDefault="00AC57FE" w:rsidP="00AC57FE">
      <w:pPr>
        <w:widowControl w:val="0"/>
        <w:rPr>
          <w:u w:val="single"/>
        </w:rPr>
      </w:pPr>
      <w:r w:rsidRPr="00A76F8E">
        <w:rPr>
          <w:color w:val="000000"/>
          <w:u w:val="single"/>
        </w:rPr>
        <w:t>(каким образом опечатано после осмотра</w:t>
      </w:r>
      <w:proofErr w:type="gramStart"/>
      <w:r w:rsidRPr="00A76F8E">
        <w:rPr>
          <w:color w:val="000000"/>
          <w:u w:val="single"/>
        </w:rPr>
        <w:t>)</w:t>
      </w:r>
      <w:r w:rsidRPr="004B118C">
        <w:rPr>
          <w:color w:val="000000"/>
          <w:u w:val="single"/>
        </w:rPr>
        <w:t>:_</w:t>
      </w:r>
      <w:proofErr w:type="gramEnd"/>
      <w:r w:rsidRPr="004B118C">
        <w:rPr>
          <w:color w:val="000000"/>
          <w:u w:val="single"/>
        </w:rPr>
        <w:t>__________________________</w:t>
      </w:r>
      <w:r>
        <w:rPr>
          <w:color w:val="000000"/>
          <w:u w:val="single"/>
        </w:rPr>
        <w:t>________</w:t>
      </w:r>
      <w:r w:rsidRPr="004B118C">
        <w:rPr>
          <w:color w:val="000000"/>
          <w:u w:val="single"/>
        </w:rPr>
        <w:t>___</w:t>
      </w:r>
    </w:p>
    <w:p w14:paraId="35EAA24A" w14:textId="4C197959" w:rsidR="00AC57FE" w:rsidRPr="00A76F8E" w:rsidRDefault="00AC57FE" w:rsidP="00AC57FE">
      <w:pPr>
        <w:widowControl w:val="0"/>
      </w:pPr>
      <w:r w:rsidRPr="00A76F8E">
        <w:rPr>
          <w:color w:val="000000"/>
        </w:rPr>
        <w:t>в связи с тем, что</w:t>
      </w:r>
      <w:r w:rsidRPr="004B118C">
        <w:rPr>
          <w:color w:val="000000"/>
        </w:rPr>
        <w:t>__________________________________________________</w:t>
      </w:r>
      <w:r>
        <w:rPr>
          <w:color w:val="000000"/>
        </w:rPr>
        <w:t>_________</w:t>
      </w:r>
      <w:r w:rsidRPr="004B118C">
        <w:rPr>
          <w:color w:val="000000"/>
        </w:rPr>
        <w:t>_</w:t>
      </w:r>
    </w:p>
    <w:p w14:paraId="0560BEF6" w14:textId="6E29413F" w:rsidR="00AC57FE" w:rsidRPr="00A76F8E" w:rsidRDefault="00AC57FE" w:rsidP="00AC57FE">
      <w:pPr>
        <w:widowControl w:val="0"/>
      </w:pPr>
      <w:r w:rsidRPr="00A76F8E">
        <w:rPr>
          <w:color w:val="000000"/>
        </w:rPr>
        <w:t>(признаки отнесения имущества к бесхозяйному, брошенному</w:t>
      </w:r>
      <w:proofErr w:type="gramStart"/>
      <w:r w:rsidRPr="00A76F8E">
        <w:rPr>
          <w:color w:val="000000"/>
        </w:rPr>
        <w:t>)</w:t>
      </w:r>
      <w:r w:rsidRPr="004B118C">
        <w:rPr>
          <w:color w:val="000000"/>
        </w:rPr>
        <w:t>:_</w:t>
      </w:r>
      <w:proofErr w:type="gramEnd"/>
      <w:r w:rsidRPr="004B118C">
        <w:rPr>
          <w:color w:val="000000"/>
        </w:rPr>
        <w:t>________________________________________________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_____</w:t>
      </w:r>
    </w:p>
    <w:p w14:paraId="6B8AA12E" w14:textId="77777777" w:rsidR="00AC57FE" w:rsidRPr="00A76F8E" w:rsidRDefault="00AC57FE" w:rsidP="00AC57FE">
      <w:pPr>
        <w:widowControl w:val="0"/>
        <w:pBdr>
          <w:bottom w:val="single" w:sz="4" w:space="0" w:color="auto"/>
        </w:pBdr>
      </w:pPr>
      <w:r w:rsidRPr="00A76F8E">
        <w:rPr>
          <w:color w:val="000000"/>
        </w:rPr>
        <w:t>Сведения о проверке на угон и принадлежность</w:t>
      </w:r>
      <w:r w:rsidRPr="004B118C">
        <w:rPr>
          <w:color w:val="000000"/>
        </w:rPr>
        <w:t>:</w:t>
      </w:r>
    </w:p>
    <w:p w14:paraId="40565C4B" w14:textId="7263FD99" w:rsidR="00AC57FE" w:rsidRPr="00A76F8E" w:rsidRDefault="00AC57FE" w:rsidP="00AC57FE">
      <w:pPr>
        <w:widowControl w:val="0"/>
      </w:pPr>
      <w:r w:rsidRPr="00A76F8E">
        <w:rPr>
          <w:color w:val="000000"/>
        </w:rPr>
        <w:t xml:space="preserve">На момент осмотра транспортное средство </w:t>
      </w:r>
      <w:proofErr w:type="gramStart"/>
      <w:r w:rsidRPr="00A76F8E">
        <w:rPr>
          <w:color w:val="000000"/>
        </w:rPr>
        <w:t>имело:</w:t>
      </w:r>
      <w:r w:rsidRPr="004B118C">
        <w:rPr>
          <w:color w:val="000000"/>
        </w:rPr>
        <w:t>_</w:t>
      </w:r>
      <w:proofErr w:type="gramEnd"/>
      <w:r w:rsidRPr="004B118C">
        <w:rPr>
          <w:color w:val="000000"/>
        </w:rPr>
        <w:t>__________________________________________________________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</w:t>
      </w:r>
    </w:p>
    <w:p w14:paraId="4C1F8961" w14:textId="18470420" w:rsidR="00AC57FE" w:rsidRPr="00A76F8E" w:rsidRDefault="00AC57FE" w:rsidP="00AC57FE">
      <w:pPr>
        <w:widowControl w:val="0"/>
      </w:pPr>
      <w:r w:rsidRPr="00A76F8E">
        <w:rPr>
          <w:color w:val="000000"/>
        </w:rPr>
        <w:t>- механические повреждения</w:t>
      </w:r>
      <w:r w:rsidRPr="004B118C">
        <w:rPr>
          <w:color w:val="000000"/>
        </w:rPr>
        <w:t>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___</w:t>
      </w:r>
    </w:p>
    <w:p w14:paraId="70E629CC" w14:textId="77777777" w:rsidR="00AC57FE" w:rsidRPr="00A76F8E" w:rsidRDefault="00AC57FE" w:rsidP="00AC57FE">
      <w:pPr>
        <w:widowControl w:val="0"/>
      </w:pPr>
      <w:r w:rsidRPr="00A76F8E">
        <w:rPr>
          <w:color w:val="000000"/>
        </w:rPr>
        <w:t xml:space="preserve">- </w:t>
      </w:r>
      <w:proofErr w:type="spellStart"/>
      <w:r w:rsidRPr="00A76F8E">
        <w:rPr>
          <w:color w:val="000000"/>
        </w:rPr>
        <w:t>автопринадложности</w:t>
      </w:r>
      <w:proofErr w:type="spellEnd"/>
      <w:r w:rsidRPr="00A76F8E">
        <w:rPr>
          <w:color w:val="000000"/>
        </w:rPr>
        <w:t xml:space="preserve"> (антенны, колпаки и </w:t>
      </w:r>
      <w:proofErr w:type="gramStart"/>
      <w:r w:rsidRPr="00A76F8E">
        <w:rPr>
          <w:color w:val="000000"/>
        </w:rPr>
        <w:t>т.п.)</w:t>
      </w:r>
      <w:r w:rsidRPr="004B118C">
        <w:rPr>
          <w:color w:val="000000"/>
        </w:rPr>
        <w:t>_</w:t>
      </w:r>
      <w:proofErr w:type="gramEnd"/>
      <w:r w:rsidRPr="004B118C">
        <w:rPr>
          <w:color w:val="000000"/>
        </w:rPr>
        <w:t>________________________</w:t>
      </w:r>
    </w:p>
    <w:p w14:paraId="48DE75F6" w14:textId="5C340CA1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в</w:t>
      </w:r>
      <w:r w:rsidRPr="00A76F8E">
        <w:rPr>
          <w:color w:val="000000"/>
        </w:rPr>
        <w:t xml:space="preserve"> салоне находились следующие </w:t>
      </w:r>
      <w:proofErr w:type="gramStart"/>
      <w:r w:rsidRPr="00A76F8E">
        <w:rPr>
          <w:color w:val="000000"/>
        </w:rPr>
        <w:t>вещи:</w:t>
      </w:r>
      <w:r w:rsidRPr="004B118C">
        <w:rPr>
          <w:color w:val="000000"/>
        </w:rPr>
        <w:t>_</w:t>
      </w:r>
      <w:proofErr w:type="gramEnd"/>
      <w:r w:rsidRPr="004B118C">
        <w:rPr>
          <w:color w:val="000000"/>
        </w:rPr>
        <w:t>_______________________________________________________</w:t>
      </w:r>
      <w:r>
        <w:rPr>
          <w:color w:val="000000"/>
        </w:rPr>
        <w:t>_________</w:t>
      </w:r>
      <w:r w:rsidRPr="004B118C">
        <w:rPr>
          <w:color w:val="000000"/>
        </w:rPr>
        <w:t>_____</w:t>
      </w:r>
    </w:p>
    <w:p w14:paraId="19604C24" w14:textId="29DC08F8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Осмотр произведен с участием (в отсутствие) владельца транспортного средства_____________________________________________________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</w:t>
      </w:r>
    </w:p>
    <w:p w14:paraId="1E55B887" w14:textId="7CE1166D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Члены </w:t>
      </w:r>
      <w:proofErr w:type="gramStart"/>
      <w:r w:rsidRPr="004B118C">
        <w:rPr>
          <w:color w:val="000000"/>
        </w:rPr>
        <w:t>комиссии:_</w:t>
      </w:r>
      <w:proofErr w:type="gramEnd"/>
      <w:r w:rsidRPr="004B118C">
        <w:rPr>
          <w:color w:val="000000"/>
        </w:rPr>
        <w:t>____________________________________________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</w:t>
      </w:r>
    </w:p>
    <w:p w14:paraId="5994D667" w14:textId="0744FE6B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                               ________________________________________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_______</w:t>
      </w:r>
    </w:p>
    <w:p w14:paraId="3DF21292" w14:textId="67EFB0C1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                               ___________________________________________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____</w:t>
      </w:r>
    </w:p>
    <w:p w14:paraId="0ABF4D20" w14:textId="208E4D68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                               _____________________________________________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</w:t>
      </w:r>
    </w:p>
    <w:p w14:paraId="67FE6F2F" w14:textId="2FFEFD90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При осмотре </w:t>
      </w:r>
      <w:proofErr w:type="gramStart"/>
      <w:r w:rsidRPr="004B118C">
        <w:rPr>
          <w:color w:val="000000"/>
        </w:rPr>
        <w:t>присутствовали:_</w:t>
      </w:r>
      <w:proofErr w:type="gramEnd"/>
      <w:r w:rsidRPr="004B118C">
        <w:rPr>
          <w:color w:val="000000"/>
        </w:rPr>
        <w:t>_________________________________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</w:t>
      </w:r>
    </w:p>
    <w:p w14:paraId="26FC3E82" w14:textId="72C824C9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                                                    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______</w:t>
      </w:r>
    </w:p>
    <w:p w14:paraId="35F6D24D" w14:textId="31B8013A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                                                    ________________________________</w:t>
      </w:r>
      <w:r>
        <w:rPr>
          <w:color w:val="000000"/>
        </w:rPr>
        <w:t>____________</w:t>
      </w:r>
      <w:r w:rsidRPr="004B118C">
        <w:rPr>
          <w:color w:val="000000"/>
        </w:rPr>
        <w:t>_____</w:t>
      </w:r>
    </w:p>
    <w:p w14:paraId="58EE9BFA" w14:textId="452A8145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Сведения о вручении акта владельцу транспортного средства______________________________________________________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_____</w:t>
      </w:r>
    </w:p>
    <w:p w14:paraId="54E2B503" w14:textId="55293FAB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 xml:space="preserve">Иные </w:t>
      </w:r>
      <w:proofErr w:type="gramStart"/>
      <w:r w:rsidRPr="004B118C">
        <w:rPr>
          <w:color w:val="000000"/>
        </w:rPr>
        <w:t>сведения:_</w:t>
      </w:r>
      <w:proofErr w:type="gramEnd"/>
      <w:r w:rsidRPr="004B118C">
        <w:rPr>
          <w:color w:val="000000"/>
        </w:rPr>
        <w:t>______________________________________________</w:t>
      </w:r>
      <w:r>
        <w:rPr>
          <w:color w:val="000000"/>
        </w:rPr>
        <w:t>________</w:t>
      </w:r>
      <w:r w:rsidRPr="004B118C">
        <w:rPr>
          <w:color w:val="000000"/>
        </w:rPr>
        <w:t>______</w:t>
      </w:r>
    </w:p>
    <w:p w14:paraId="18472336" w14:textId="22FC8761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Пложения:__________________________________________________________________________________________________________________________________________________________________________________________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</w:t>
      </w:r>
      <w:r w:rsidRPr="004B118C">
        <w:rPr>
          <w:color w:val="000000"/>
        </w:rPr>
        <w:t>___</w:t>
      </w:r>
    </w:p>
    <w:p w14:paraId="7C1E9067" w14:textId="77777777" w:rsidR="00AC57FE" w:rsidRPr="004B118C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</w:pPr>
      <w:r w:rsidRPr="004B118C">
        <w:rPr>
          <w:color w:val="000000"/>
        </w:rPr>
        <w:t>Транспортное средство принято к эвакуатации:____________________________________________________________________час.________мин. «____»_____________20____года.</w:t>
      </w:r>
    </w:p>
    <w:p w14:paraId="7D53B008" w14:textId="46D4AA3F" w:rsidR="00584068" w:rsidRPr="00A76F8E" w:rsidRDefault="00AC57FE" w:rsidP="00AC57FE">
      <w:pPr>
        <w:widowControl w:val="0"/>
        <w:pBdr>
          <w:top w:val="single" w:sz="4" w:space="0" w:color="auto"/>
          <w:bottom w:val="single" w:sz="4" w:space="0" w:color="auto"/>
        </w:pBdr>
        <w:rPr>
          <w:color w:val="000000"/>
        </w:rPr>
        <w:sectPr w:rsidR="00584068" w:rsidRPr="00A76F8E" w:rsidSect="00AC57FE">
          <w:pgSz w:w="11900" w:h="16840"/>
          <w:pgMar w:top="426" w:right="1432" w:bottom="142" w:left="1463" w:header="0" w:footer="3" w:gutter="0"/>
          <w:cols w:space="720"/>
        </w:sectPr>
      </w:pPr>
      <w:r w:rsidRPr="004B118C">
        <w:rPr>
          <w:color w:val="000000"/>
        </w:rPr>
        <w:t>Транспортное средство принято на хранение в состоянии, указанном в акте:________________________________________________________________</w:t>
      </w:r>
      <w:r>
        <w:rPr>
          <w:color w:val="000000"/>
        </w:rPr>
        <w:t>_</w:t>
      </w:r>
      <w:r w:rsidRPr="004B118C">
        <w:rPr>
          <w:color w:val="000000"/>
        </w:rPr>
        <w:t>___________час.________мин. «____»_____________20__</w:t>
      </w:r>
      <w:r>
        <w:rPr>
          <w:color w:val="000000"/>
        </w:rPr>
        <w:t>года</w:t>
      </w:r>
    </w:p>
    <w:p w14:paraId="4B637B33" w14:textId="390D3B70" w:rsidR="00AC57FE" w:rsidRPr="004B118C" w:rsidRDefault="00AC57FE" w:rsidP="00AC57FE">
      <w:pPr>
        <w:widowControl w:val="0"/>
        <w:rPr>
          <w:color w:val="000000"/>
        </w:rPr>
      </w:pPr>
    </w:p>
    <w:sectPr w:rsidR="00AC57FE" w:rsidRPr="004B118C" w:rsidSect="004B118C"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032D" w14:textId="77777777" w:rsidR="004A19AB" w:rsidRDefault="004A19AB" w:rsidP="00E60278">
      <w:r>
        <w:separator/>
      </w:r>
    </w:p>
  </w:endnote>
  <w:endnote w:type="continuationSeparator" w:id="0">
    <w:p w14:paraId="59172F75" w14:textId="77777777" w:rsidR="004A19AB" w:rsidRDefault="004A19AB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9E0F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C8BE1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93FF" w14:textId="77777777" w:rsidR="00930C9D" w:rsidRPr="00AC57FE" w:rsidRDefault="00930C9D" w:rsidP="00AC5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931B" w14:textId="77777777" w:rsidR="004A19AB" w:rsidRDefault="004A19AB" w:rsidP="00E60278">
      <w:r>
        <w:separator/>
      </w:r>
    </w:p>
  </w:footnote>
  <w:footnote w:type="continuationSeparator" w:id="0">
    <w:p w14:paraId="26993E76" w14:textId="77777777" w:rsidR="004A19AB" w:rsidRDefault="004A19AB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D58"/>
    <w:multiLevelType w:val="multilevel"/>
    <w:tmpl w:val="B99402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08D6330F"/>
    <w:multiLevelType w:val="multilevel"/>
    <w:tmpl w:val="B9741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514690"/>
    <w:multiLevelType w:val="multilevel"/>
    <w:tmpl w:val="AF5A8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932AC9"/>
    <w:multiLevelType w:val="multilevel"/>
    <w:tmpl w:val="4D8C4B0C"/>
    <w:lvl w:ilvl="0">
      <w:start w:val="3"/>
      <w:numFmt w:val="decimal"/>
      <w:lvlText w:val="5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7E709E"/>
    <w:multiLevelType w:val="multilevel"/>
    <w:tmpl w:val="35A460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7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7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3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9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52" w:hanging="2160"/>
      </w:pPr>
      <w:rPr>
        <w:rFonts w:hint="default"/>
        <w:color w:val="000000"/>
      </w:rPr>
    </w:lvl>
  </w:abstractNum>
  <w:abstractNum w:abstractNumId="7" w15:restartNumberingAfterBreak="0">
    <w:nsid w:val="43EF5A22"/>
    <w:multiLevelType w:val="multilevel"/>
    <w:tmpl w:val="376217E0"/>
    <w:lvl w:ilvl="0">
      <w:start w:val="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8896218"/>
    <w:multiLevelType w:val="multilevel"/>
    <w:tmpl w:val="F58EDD40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974494"/>
    <w:multiLevelType w:val="multilevel"/>
    <w:tmpl w:val="47D2BB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6A2B31B3"/>
    <w:multiLevelType w:val="multilevel"/>
    <w:tmpl w:val="DCAC39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C"/>
    <w:rsid w:val="00003712"/>
    <w:rsid w:val="00006DA7"/>
    <w:rsid w:val="000205F6"/>
    <w:rsid w:val="0002477E"/>
    <w:rsid w:val="00027B3B"/>
    <w:rsid w:val="00032487"/>
    <w:rsid w:val="0003496E"/>
    <w:rsid w:val="000350E3"/>
    <w:rsid w:val="00035195"/>
    <w:rsid w:val="000501EF"/>
    <w:rsid w:val="000527C6"/>
    <w:rsid w:val="000B00E1"/>
    <w:rsid w:val="000C5F69"/>
    <w:rsid w:val="000E6431"/>
    <w:rsid w:val="000F1F3A"/>
    <w:rsid w:val="000F447F"/>
    <w:rsid w:val="00114EB8"/>
    <w:rsid w:val="0011606F"/>
    <w:rsid w:val="00121C25"/>
    <w:rsid w:val="001230D1"/>
    <w:rsid w:val="00132A5D"/>
    <w:rsid w:val="00162F85"/>
    <w:rsid w:val="00180B33"/>
    <w:rsid w:val="00193C1D"/>
    <w:rsid w:val="0019408D"/>
    <w:rsid w:val="001A7D14"/>
    <w:rsid w:val="001B4E52"/>
    <w:rsid w:val="001C7016"/>
    <w:rsid w:val="001D2547"/>
    <w:rsid w:val="001E38C4"/>
    <w:rsid w:val="001F4B1D"/>
    <w:rsid w:val="00200C7B"/>
    <w:rsid w:val="00205F5C"/>
    <w:rsid w:val="00211177"/>
    <w:rsid w:val="00215C1F"/>
    <w:rsid w:val="00220935"/>
    <w:rsid w:val="00221387"/>
    <w:rsid w:val="00224CC7"/>
    <w:rsid w:val="002412F8"/>
    <w:rsid w:val="0024159D"/>
    <w:rsid w:val="00241C88"/>
    <w:rsid w:val="00244C0B"/>
    <w:rsid w:val="00245F98"/>
    <w:rsid w:val="0025334D"/>
    <w:rsid w:val="002713A0"/>
    <w:rsid w:val="00282ED1"/>
    <w:rsid w:val="00295AAC"/>
    <w:rsid w:val="002A0D2A"/>
    <w:rsid w:val="002A611C"/>
    <w:rsid w:val="002B0BD3"/>
    <w:rsid w:val="002C62D0"/>
    <w:rsid w:val="002D3369"/>
    <w:rsid w:val="002F425B"/>
    <w:rsid w:val="003046CF"/>
    <w:rsid w:val="003114FA"/>
    <w:rsid w:val="0032055E"/>
    <w:rsid w:val="00327B86"/>
    <w:rsid w:val="00340D02"/>
    <w:rsid w:val="003647C9"/>
    <w:rsid w:val="003716E1"/>
    <w:rsid w:val="00381225"/>
    <w:rsid w:val="0038599A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C6E6F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547AB"/>
    <w:rsid w:val="00462856"/>
    <w:rsid w:val="004804C5"/>
    <w:rsid w:val="00487F87"/>
    <w:rsid w:val="00491789"/>
    <w:rsid w:val="00492517"/>
    <w:rsid w:val="004972E2"/>
    <w:rsid w:val="004A19AB"/>
    <w:rsid w:val="004B118C"/>
    <w:rsid w:val="004B61C5"/>
    <w:rsid w:val="004C09A5"/>
    <w:rsid w:val="004C26D6"/>
    <w:rsid w:val="004D26F8"/>
    <w:rsid w:val="004E3F76"/>
    <w:rsid w:val="00503FE6"/>
    <w:rsid w:val="00513961"/>
    <w:rsid w:val="00531F93"/>
    <w:rsid w:val="00534338"/>
    <w:rsid w:val="00550B7C"/>
    <w:rsid w:val="00563B56"/>
    <w:rsid w:val="00577BC7"/>
    <w:rsid w:val="00582AB3"/>
    <w:rsid w:val="00582C23"/>
    <w:rsid w:val="00584068"/>
    <w:rsid w:val="0058453C"/>
    <w:rsid w:val="00597BF6"/>
    <w:rsid w:val="005A58F7"/>
    <w:rsid w:val="005A5987"/>
    <w:rsid w:val="005A6E1F"/>
    <w:rsid w:val="005D354C"/>
    <w:rsid w:val="005E2654"/>
    <w:rsid w:val="005E2A8A"/>
    <w:rsid w:val="005F04CF"/>
    <w:rsid w:val="005F68AD"/>
    <w:rsid w:val="006027B4"/>
    <w:rsid w:val="0061570E"/>
    <w:rsid w:val="00627E24"/>
    <w:rsid w:val="006533DB"/>
    <w:rsid w:val="00666379"/>
    <w:rsid w:val="00680B71"/>
    <w:rsid w:val="006A00EE"/>
    <w:rsid w:val="006A4245"/>
    <w:rsid w:val="006A4987"/>
    <w:rsid w:val="006A74A6"/>
    <w:rsid w:val="006B07FB"/>
    <w:rsid w:val="006B328E"/>
    <w:rsid w:val="006B4233"/>
    <w:rsid w:val="006C685A"/>
    <w:rsid w:val="007064B1"/>
    <w:rsid w:val="00710AD3"/>
    <w:rsid w:val="007274E9"/>
    <w:rsid w:val="00750EC7"/>
    <w:rsid w:val="007759F8"/>
    <w:rsid w:val="00790AB9"/>
    <w:rsid w:val="007B4029"/>
    <w:rsid w:val="007C301C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B2CB1"/>
    <w:rsid w:val="008C3501"/>
    <w:rsid w:val="008C546A"/>
    <w:rsid w:val="008D3F7C"/>
    <w:rsid w:val="008D6AAC"/>
    <w:rsid w:val="008E46F3"/>
    <w:rsid w:val="008E4D31"/>
    <w:rsid w:val="00903CDB"/>
    <w:rsid w:val="00905A75"/>
    <w:rsid w:val="00923834"/>
    <w:rsid w:val="00924791"/>
    <w:rsid w:val="00930C9D"/>
    <w:rsid w:val="009364C9"/>
    <w:rsid w:val="00960474"/>
    <w:rsid w:val="00970113"/>
    <w:rsid w:val="0097789A"/>
    <w:rsid w:val="00990FA0"/>
    <w:rsid w:val="009A48DE"/>
    <w:rsid w:val="009B6E50"/>
    <w:rsid w:val="009B741B"/>
    <w:rsid w:val="009E2D04"/>
    <w:rsid w:val="009E7380"/>
    <w:rsid w:val="00A011D5"/>
    <w:rsid w:val="00A03D69"/>
    <w:rsid w:val="00A10E69"/>
    <w:rsid w:val="00A201AA"/>
    <w:rsid w:val="00A24A38"/>
    <w:rsid w:val="00A253E2"/>
    <w:rsid w:val="00A268B7"/>
    <w:rsid w:val="00A305CB"/>
    <w:rsid w:val="00A36333"/>
    <w:rsid w:val="00A47A6D"/>
    <w:rsid w:val="00A51D91"/>
    <w:rsid w:val="00A52A30"/>
    <w:rsid w:val="00A64A91"/>
    <w:rsid w:val="00A67015"/>
    <w:rsid w:val="00A76F8E"/>
    <w:rsid w:val="00A81FB1"/>
    <w:rsid w:val="00A83BBA"/>
    <w:rsid w:val="00A912A0"/>
    <w:rsid w:val="00A95375"/>
    <w:rsid w:val="00A9773F"/>
    <w:rsid w:val="00AA325B"/>
    <w:rsid w:val="00AA7E8F"/>
    <w:rsid w:val="00AC57FE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04E51"/>
    <w:rsid w:val="00C11F66"/>
    <w:rsid w:val="00C16797"/>
    <w:rsid w:val="00C2285B"/>
    <w:rsid w:val="00C23860"/>
    <w:rsid w:val="00C24CEB"/>
    <w:rsid w:val="00C314EE"/>
    <w:rsid w:val="00C332D3"/>
    <w:rsid w:val="00C341BB"/>
    <w:rsid w:val="00C35025"/>
    <w:rsid w:val="00C36CCC"/>
    <w:rsid w:val="00C40F7F"/>
    <w:rsid w:val="00C56231"/>
    <w:rsid w:val="00C61AB5"/>
    <w:rsid w:val="00C73559"/>
    <w:rsid w:val="00C73EE6"/>
    <w:rsid w:val="00C74AC5"/>
    <w:rsid w:val="00C7540A"/>
    <w:rsid w:val="00C76B95"/>
    <w:rsid w:val="00C81FB6"/>
    <w:rsid w:val="00CB2DD8"/>
    <w:rsid w:val="00CB3648"/>
    <w:rsid w:val="00CB558B"/>
    <w:rsid w:val="00CE6BE9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475AE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09DB"/>
    <w:rsid w:val="00DC6BD7"/>
    <w:rsid w:val="00DD5BBB"/>
    <w:rsid w:val="00DE16B1"/>
    <w:rsid w:val="00DE20C2"/>
    <w:rsid w:val="00DE29F0"/>
    <w:rsid w:val="00DE42ED"/>
    <w:rsid w:val="00DE64C0"/>
    <w:rsid w:val="00DF61A6"/>
    <w:rsid w:val="00E05887"/>
    <w:rsid w:val="00E14455"/>
    <w:rsid w:val="00E148B1"/>
    <w:rsid w:val="00E1573F"/>
    <w:rsid w:val="00E16FA5"/>
    <w:rsid w:val="00E27B76"/>
    <w:rsid w:val="00E33F77"/>
    <w:rsid w:val="00E34354"/>
    <w:rsid w:val="00E41992"/>
    <w:rsid w:val="00E43306"/>
    <w:rsid w:val="00E4741C"/>
    <w:rsid w:val="00E60278"/>
    <w:rsid w:val="00E65483"/>
    <w:rsid w:val="00E7026B"/>
    <w:rsid w:val="00E759F7"/>
    <w:rsid w:val="00E77BEE"/>
    <w:rsid w:val="00E83B7C"/>
    <w:rsid w:val="00E96F18"/>
    <w:rsid w:val="00E97456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A2206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CAFB5"/>
  <w15:docId w15:val="{A2E01928-1371-4050-BC38-61B77F7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  <w:style w:type="paragraph" w:styleId="aa">
    <w:name w:val="List Paragraph"/>
    <w:basedOn w:val="a"/>
    <w:uiPriority w:val="34"/>
    <w:qFormat/>
    <w:rsid w:val="00C76B95"/>
    <w:pPr>
      <w:ind w:left="720"/>
      <w:contextualSpacing/>
    </w:pPr>
  </w:style>
  <w:style w:type="character" w:styleId="ab">
    <w:name w:val="Hyperlink"/>
    <w:basedOn w:val="a0"/>
    <w:unhideWhenUsed/>
    <w:rsid w:val="00597BF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koskov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khvin.org/gsp/kosk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AA60-2E13-46E5-930A-03519CBD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</cp:lastModifiedBy>
  <cp:revision>2</cp:revision>
  <cp:lastPrinted>2020-10-13T12:22:00Z</cp:lastPrinted>
  <dcterms:created xsi:type="dcterms:W3CDTF">2020-10-13T12:22:00Z</dcterms:created>
  <dcterms:modified xsi:type="dcterms:W3CDTF">2020-10-13T12:22:00Z</dcterms:modified>
</cp:coreProperties>
</file>