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B39" w:rsidRPr="005339CD" w:rsidRDefault="00924B39" w:rsidP="00924B39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924B39" w:rsidRPr="005339CD" w:rsidRDefault="00924B39" w:rsidP="00924B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9C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24B39" w:rsidRPr="005339CD" w:rsidRDefault="00924B39" w:rsidP="0077205B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587579" w:rsidRPr="005339CD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579" w:rsidRPr="005339CD">
        <w:rPr>
          <w:rFonts w:ascii="Times New Roman" w:eastAsia="Calibri" w:hAnsi="Times New Roman" w:cs="Times New Roman"/>
          <w:bCs/>
          <w:sz w:val="24"/>
          <w:szCs w:val="24"/>
        </w:rPr>
        <w:t>декабря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 </w:t>
      </w:r>
      <w:r w:rsidR="0077205B" w:rsidRPr="005339C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587579" w:rsidRPr="005339CD">
        <w:rPr>
          <w:rFonts w:ascii="Times New Roman" w:eastAsia="Calibri" w:hAnsi="Times New Roman" w:cs="Times New Roman"/>
          <w:bCs/>
          <w:sz w:val="24"/>
          <w:szCs w:val="24"/>
        </w:rPr>
        <w:t>221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924B39" w:rsidRPr="005339CD" w:rsidRDefault="00924B39" w:rsidP="00EA4BB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EA4BB8" w:rsidRPr="005339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205B" w:rsidRPr="005339CD">
        <w:rPr>
          <w:rFonts w:ascii="Times New Roman" w:eastAsia="Calibri" w:hAnsi="Times New Roman" w:cs="Times New Roman"/>
          <w:bCs/>
          <w:sz w:val="24"/>
          <w:szCs w:val="24"/>
        </w:rPr>
        <w:t>«Присвоение адреса объекту адресации, изменение и аннулирование такого адреса»</w:t>
      </w:r>
    </w:p>
    <w:p w:rsidR="00924B39" w:rsidRPr="005339CD" w:rsidRDefault="00924B39" w:rsidP="00EA4BB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</w:t>
      </w:r>
      <w:r w:rsidR="00CC70FA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27 июля 2010 года №</w:t>
      </w:r>
      <w:r w:rsidR="00442F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</w:t>
      </w:r>
      <w:r w:rsidR="00CC70FA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услуг»; с пунктом 6.1 заседания комиссии по повышению качества и</w:t>
      </w:r>
      <w:r w:rsidR="00CC70FA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доступности предоставления государственных и муниципальных услуг в Ленинградской области от 28июня 2024 года, администрация муниципального образования Коськовское сельское поселение Тихвинского района Ленинградской области</w:t>
      </w:r>
    </w:p>
    <w:p w:rsidR="00924B39" w:rsidRPr="005339CD" w:rsidRDefault="00924B39" w:rsidP="00EA4BB8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7205B" w:rsidRPr="005339CD" w:rsidRDefault="00924B39" w:rsidP="00DD5FEA">
      <w:pPr>
        <w:pStyle w:val="a3"/>
        <w:numPr>
          <w:ilvl w:val="0"/>
          <w:numId w:val="13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7205B"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 адреса объекту адресации, изменение и аннулирование такого адреса».</w:t>
      </w:r>
    </w:p>
    <w:p w:rsidR="00924B39" w:rsidRPr="005339CD" w:rsidRDefault="00924B39" w:rsidP="00DD5FEA">
      <w:pPr>
        <w:pStyle w:val="a3"/>
        <w:numPr>
          <w:ilvl w:val="0"/>
          <w:numId w:val="13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 w:rsidR="0077205B"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7205B"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.2023г. №</w:t>
      </w:r>
      <w:r w:rsidR="0077205B"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77205B"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r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77205B" w:rsidRPr="005339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 адреса объекту адресации, изменение и аннулирование такого адреса»</w:t>
      </w:r>
    </w:p>
    <w:p w:rsidR="00924B39" w:rsidRPr="005339CD" w:rsidRDefault="00924B39" w:rsidP="00EA4BB8">
      <w:pPr>
        <w:numPr>
          <w:ilvl w:val="0"/>
          <w:numId w:val="13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C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CC70FA" w:rsidRPr="005339CD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https://tikhvin.org/gsp/koskovo/ и</w:t>
      </w:r>
      <w:r w:rsidR="00EA4BB8" w:rsidRPr="005339C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4BB8" w:rsidRPr="005339C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EA4BB8" w:rsidRPr="005339C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24B39" w:rsidRPr="005339CD" w:rsidRDefault="00924B39" w:rsidP="00EA4BB8">
      <w:pPr>
        <w:pStyle w:val="a3"/>
        <w:numPr>
          <w:ilvl w:val="0"/>
          <w:numId w:val="13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CD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24B39" w:rsidRPr="005339CD" w:rsidRDefault="00924B39" w:rsidP="00CC70FA">
      <w:pPr>
        <w:spacing w:before="4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CD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М.</w:t>
      </w:r>
      <w:r w:rsidR="00CC70FA" w:rsidRPr="005339CD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CC70FA" w:rsidRPr="005339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39CD">
        <w:rPr>
          <w:rFonts w:ascii="Times New Roman" w:hAnsi="Times New Roman" w:cs="Times New Roman"/>
          <w:color w:val="000000"/>
          <w:sz w:val="24"/>
          <w:szCs w:val="24"/>
        </w:rPr>
        <w:t>Степанов</w:t>
      </w:r>
    </w:p>
    <w:p w:rsidR="00924B39" w:rsidRPr="005339CD" w:rsidRDefault="00924B39" w:rsidP="00924B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24B39" w:rsidRPr="005339CD" w:rsidSect="00924B39">
          <w:pgSz w:w="11906" w:h="16838"/>
          <w:pgMar w:top="1134" w:right="850" w:bottom="1134" w:left="1134" w:header="708" w:footer="708" w:gutter="0"/>
          <w:cols w:space="720"/>
        </w:sectPr>
      </w:pPr>
    </w:p>
    <w:p w:rsidR="00CC70FA" w:rsidRPr="005339CD" w:rsidRDefault="00924B39" w:rsidP="00CC70FA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CC70FA" w:rsidRPr="005339CD" w:rsidRDefault="00924B39" w:rsidP="00CC70FA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</w:t>
      </w:r>
      <w:r w:rsidR="00CC70FA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Коськовского сельского поселения от </w:t>
      </w:r>
      <w:r w:rsidR="0077205B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05B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года №</w:t>
      </w:r>
      <w:r w:rsidR="00CC70FA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06-</w:t>
      </w:r>
      <w:r w:rsidR="0077205B"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221</w:t>
      </w: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924B39" w:rsidRPr="005339CD" w:rsidRDefault="00924B39" w:rsidP="0077205B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39CD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5D7DEF" w:rsidRDefault="009E3472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39CD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9E3472" w:rsidRPr="005339CD" w:rsidRDefault="009E3472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39CD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предоставлению услуги</w:t>
      </w: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39CD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«Присвоение адреса объекту адресации, изменение </w:t>
      </w: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39CD">
        <w:rPr>
          <w:rFonts w:ascii="Times New Roman" w:hAnsi="Times New Roman"/>
          <w:b/>
          <w:bCs/>
          <w:color w:val="000000"/>
          <w:sz w:val="24"/>
          <w:szCs w:val="24"/>
        </w:rPr>
        <w:t>и аннулирование такого адреса»</w:t>
      </w: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339CD">
        <w:rPr>
          <w:rFonts w:ascii="Times New Roman" w:hAnsi="Times New Roman"/>
          <w:bCs/>
          <w:sz w:val="24"/>
          <w:szCs w:val="24"/>
        </w:rPr>
        <w:t>Сокращённое наименование муниципальной услуги не устанавливается.</w:t>
      </w: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39CD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39CD">
        <w:rPr>
          <w:rFonts w:ascii="Times New Roman" w:hAnsi="Times New Roman"/>
          <w:color w:val="000000"/>
          <w:sz w:val="24"/>
          <w:szCs w:val="24"/>
        </w:rPr>
        <w:t xml:space="preserve">1.1. Регламент </w:t>
      </w:r>
      <w:r w:rsidRPr="005339CD">
        <w:rPr>
          <w:rFonts w:ascii="Times New Roman" w:hAnsi="Times New Roman"/>
          <w:sz w:val="24"/>
          <w:szCs w:val="24"/>
        </w:rPr>
        <w:t>устанавливает порядок и стандарт предоставления муниципальной услуги «Присвоение адреса объекту адресации, изменение и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аннулирование такого адреса» (далее – Услуга)</w:t>
      </w:r>
      <w:r w:rsidRPr="005339CD">
        <w:rPr>
          <w:rFonts w:ascii="Times New Roman" w:hAnsi="Times New Roman"/>
          <w:color w:val="000000"/>
          <w:sz w:val="24"/>
          <w:szCs w:val="24"/>
        </w:rPr>
        <w:t>.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5339CD">
        <w:rPr>
          <w:rFonts w:ascii="Times New Roman" w:hAnsi="Times New Roman"/>
          <w:sz w:val="24"/>
          <w:szCs w:val="24"/>
        </w:rPr>
        <w:t>Заявителями, имеющими право</w:t>
      </w:r>
      <w:r w:rsidRPr="005339CD">
        <w:rPr>
          <w:sz w:val="24"/>
          <w:szCs w:val="24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 xml:space="preserve">на получение Услуги, являются лица, </w:t>
      </w:r>
      <w:r w:rsidR="009E3472" w:rsidRPr="005339CD">
        <w:rPr>
          <w:rFonts w:ascii="Times New Roman" w:hAnsi="Times New Roman"/>
          <w:sz w:val="24"/>
          <w:szCs w:val="24"/>
        </w:rPr>
        <w:t>определённые</w:t>
      </w:r>
      <w:r w:rsidRPr="005339CD">
        <w:rPr>
          <w:rFonts w:ascii="Times New Roman" w:hAnsi="Times New Roman"/>
          <w:sz w:val="24"/>
          <w:szCs w:val="24"/>
        </w:rPr>
        <w:t xml:space="preserve"> пунктами 27 и 29 Правил присвоения, изменения и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аннулирования адресов, </w:t>
      </w:r>
      <w:r w:rsidR="009E3472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 2014 г. №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1221 (далее соответственно –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Правила, Заявитель):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а) собственники объекта адресации;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б) лица, обладающие одним из следующих вещных прав на объект адресации: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- право хозяйственного ведения;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- право оперативного управления;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- право пожизненно наследуемого владения;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- право постоянного (бессрочного) пользования;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в) представители Заявителя, действующие в силу полномочий, </w:t>
      </w:r>
      <w:r w:rsidRPr="005339CD">
        <w:rPr>
          <w:rFonts w:ascii="Times New Roman" w:hAnsi="Times New Roman"/>
          <w:sz w:val="24"/>
          <w:szCs w:val="24"/>
        </w:rPr>
        <w:t>основанных на</w:t>
      </w:r>
      <w:r w:rsidR="00715146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оформленной в установленном законодательством Российской Федерации порядке доверенности, на указании федерального закона либо на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акте уполномоченного на</w:t>
      </w:r>
      <w:r w:rsidR="00715146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то</w:t>
      </w:r>
      <w:r w:rsidR="00715146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5339CD">
        <w:rPr>
          <w:rFonts w:ascii="Times New Roman" w:eastAsia="Calibri" w:hAnsi="Times New Roman"/>
          <w:sz w:val="24"/>
          <w:szCs w:val="24"/>
        </w:rPr>
        <w:t>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г) 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д) представитель членов садоводческого, огороднического и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(или)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дачного некоммерческого объединения граждан, уполномоченный на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подачу такого заявления решением общего собрания членов такого некоммерческого объединения;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е) кадастровый инженер, выполняющий на основании документа, предусмотренного </w:t>
      </w:r>
      <w:hyperlink r:id="rId7" w:history="1">
        <w:r w:rsidR="009E3472" w:rsidRPr="005339CD">
          <w:rPr>
            <w:rFonts w:ascii="Times New Roman" w:eastAsia="Calibri" w:hAnsi="Times New Roman"/>
            <w:sz w:val="24"/>
            <w:szCs w:val="24"/>
          </w:rPr>
          <w:t>статьёй</w:t>
        </w:r>
        <w:r w:rsidRPr="005339CD">
          <w:rPr>
            <w:rFonts w:ascii="Times New Roman" w:eastAsia="Calibri" w:hAnsi="Times New Roman"/>
            <w:sz w:val="24"/>
            <w:szCs w:val="24"/>
          </w:rPr>
          <w:t xml:space="preserve"> 35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 или </w:t>
      </w:r>
      <w:hyperlink r:id="rId8" w:history="1">
        <w:r w:rsidR="009E3472" w:rsidRPr="005339CD">
          <w:rPr>
            <w:rFonts w:ascii="Times New Roman" w:eastAsia="Calibri" w:hAnsi="Times New Roman"/>
            <w:sz w:val="24"/>
            <w:szCs w:val="24"/>
          </w:rPr>
          <w:t>статьёй</w:t>
        </w:r>
        <w:r w:rsidRPr="005339CD">
          <w:rPr>
            <w:rFonts w:ascii="Times New Roman" w:eastAsia="Calibri" w:hAnsi="Times New Roman"/>
            <w:sz w:val="24"/>
            <w:szCs w:val="24"/>
          </w:rPr>
          <w:t xml:space="preserve"> 42.3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 Федерального закона от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24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июля 2007 г. №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221-ФЗ «О</w:t>
      </w:r>
      <w:r w:rsidR="00715146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lastRenderedPageBreak/>
        <w:t>В качестве уполномоченного представителя заявителя может быть лицо, указанное в части 2 статьи 5 Федерального закона от 27.07.2010 №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210-ФЗ «Об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организации предоставления государственных и муниципальных услуг».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  <w:lang w:eastAsia="en-US"/>
        </w:rPr>
        <w:t>1.3. </w:t>
      </w:r>
      <w:r w:rsidRPr="005339CD">
        <w:rPr>
          <w:rFonts w:ascii="Times New Roman" w:hAnsi="Times New Roman" w:cs="Times New Roman"/>
          <w:sz w:val="24"/>
          <w:szCs w:val="24"/>
        </w:rPr>
        <w:t>Информация о местах нахождения ОМСУ,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77205B" w:rsidRPr="005339CD" w:rsidRDefault="0077205B" w:rsidP="009E34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на официальном сайте ОМСУ </w:t>
      </w:r>
      <w:r w:rsidR="009E3472" w:rsidRPr="005339CD">
        <w:rPr>
          <w:rFonts w:ascii="Times New Roman" w:hAnsi="Times New Roman" w:cs="Times New Roman"/>
          <w:sz w:val="24"/>
          <w:szCs w:val="24"/>
        </w:rPr>
        <w:t>https</w:t>
      </w:r>
      <w:r w:rsidR="009E3472" w:rsidRPr="005339CD">
        <w:rPr>
          <w:rFonts w:ascii="Times New Roman" w:hAnsi="Times New Roman" w:cs="Times New Roman"/>
          <w:b/>
          <w:bCs/>
          <w:sz w:val="24"/>
          <w:szCs w:val="24"/>
        </w:rPr>
        <w:t>://tikhvin.org/gsp/koskovo/</w:t>
      </w:r>
      <w:r w:rsidRPr="005339CD">
        <w:rPr>
          <w:rFonts w:ascii="Times New Roman" w:hAnsi="Times New Roman" w:cs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услуг» (далее - ГБУ ЛО "МФЦ", МФЦ): http://mfc47.ru/;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на </w:t>
      </w:r>
      <w:r w:rsidRPr="005339CD">
        <w:rPr>
          <w:rFonts w:ascii="Times New Roman" w:hAnsi="Times New Roman" w:cs="Times New Roman"/>
          <w:strike/>
          <w:sz w:val="24"/>
          <w:szCs w:val="24"/>
        </w:rPr>
        <w:t>Портале государственных и муниципальных услуг (функций) Ленинградской области (далее - ПГУ ЛО)/</w:t>
      </w:r>
      <w:r w:rsidRPr="005339CD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услуг (далее - ЕПГУ): </w:t>
      </w:r>
      <w:hyperlink r:id="rId9" w:history="1">
        <w:r w:rsidRPr="005339CD">
          <w:rPr>
            <w:rFonts w:ascii="Times New Roman" w:hAnsi="Times New Roman" w:cs="Times New Roman"/>
            <w:strike/>
            <w:sz w:val="24"/>
            <w:szCs w:val="24"/>
          </w:rPr>
          <w:t>www.gu.lenobl.ru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/ www.gosuslugi.ru;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 (функций) Ленинградской области».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9CD">
        <w:rPr>
          <w:rFonts w:ascii="Times New Roman" w:hAnsi="Times New Roman"/>
          <w:b/>
          <w:color w:val="000000"/>
          <w:sz w:val="24"/>
          <w:szCs w:val="24"/>
        </w:rPr>
        <w:t>2. Стандарт предоставления муниципальной услуги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color w:val="000000"/>
          <w:sz w:val="24"/>
          <w:szCs w:val="24"/>
        </w:rPr>
        <w:t>2.1.</w:t>
      </w:r>
      <w:r w:rsidRPr="00533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 xml:space="preserve">Полное наименование муниципальной услуги: </w:t>
      </w:r>
      <w:r w:rsidRPr="005339CD">
        <w:rPr>
          <w:rFonts w:ascii="Times New Roman" w:eastAsia="Calibri" w:hAnsi="Times New Roman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77205B" w:rsidRPr="005339CD" w:rsidRDefault="009E3472" w:rsidP="007720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339CD">
        <w:rPr>
          <w:rFonts w:ascii="Times New Roman" w:hAnsi="Times New Roman"/>
          <w:bCs/>
          <w:sz w:val="24"/>
          <w:szCs w:val="24"/>
        </w:rPr>
        <w:t>Сокращённое</w:t>
      </w:r>
      <w:r w:rsidR="0077205B" w:rsidRPr="005339CD">
        <w:rPr>
          <w:rFonts w:ascii="Times New Roman" w:hAnsi="Times New Roman"/>
          <w:bCs/>
          <w:sz w:val="24"/>
          <w:szCs w:val="24"/>
        </w:rPr>
        <w:t xml:space="preserve"> наименование муниципальной услуги не устанавливается.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2.2.</w:t>
      </w:r>
      <w:r w:rsidRPr="005339CD">
        <w:rPr>
          <w:rFonts w:ascii="Times New Roman" w:hAnsi="Times New Roman"/>
          <w:b/>
          <w:sz w:val="24"/>
          <w:szCs w:val="24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>Муниципальную услугу предоставляет: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Администрация </w:t>
      </w:r>
      <w:r w:rsidR="009E3472" w:rsidRPr="005339CD">
        <w:rPr>
          <w:rFonts w:ascii="Times New Roman" w:hAnsi="Times New Roman"/>
          <w:sz w:val="24"/>
          <w:szCs w:val="24"/>
        </w:rPr>
        <w:t>муниципального образования Коськовское сельское поселение Тихвинского муниципального района</w:t>
      </w:r>
      <w:r w:rsidRPr="005339CD">
        <w:rPr>
          <w:rFonts w:ascii="Times New Roman" w:hAnsi="Times New Roman"/>
          <w:sz w:val="24"/>
          <w:szCs w:val="24"/>
        </w:rPr>
        <w:t xml:space="preserve"> Ленинградской области (далее – Администрация).</w:t>
      </w:r>
    </w:p>
    <w:p w:rsidR="0077205B" w:rsidRPr="005339CD" w:rsidRDefault="0077205B" w:rsidP="009E34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Структурным подразделением, ответственным за предоставление муниципальной услуги, является </w:t>
      </w:r>
      <w:r w:rsidR="009E3472" w:rsidRPr="005339CD">
        <w:rPr>
          <w:rFonts w:ascii="Times New Roman" w:hAnsi="Times New Roman"/>
          <w:sz w:val="24"/>
          <w:szCs w:val="24"/>
        </w:rPr>
        <w:t>администрация Коськовского сельского поселения</w:t>
      </w:r>
      <w:r w:rsidRPr="005339CD">
        <w:rPr>
          <w:rFonts w:ascii="Times New Roman" w:hAnsi="Times New Roman"/>
          <w:sz w:val="24"/>
          <w:szCs w:val="24"/>
        </w:rPr>
        <w:t>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В предоставлении Услуги участвуют действующие филиалы, отделы и</w:t>
      </w:r>
      <w:r w:rsidR="009E3472" w:rsidRPr="005339CD">
        <w:rPr>
          <w:rFonts w:ascii="Times New Roman" w:hAnsi="Times New Roman"/>
          <w:sz w:val="24"/>
          <w:szCs w:val="24"/>
        </w:rPr>
        <w:t> удалённые</w:t>
      </w:r>
      <w:r w:rsidRPr="005339CD">
        <w:rPr>
          <w:rFonts w:ascii="Times New Roman" w:hAnsi="Times New Roman"/>
          <w:sz w:val="24"/>
          <w:szCs w:val="24"/>
        </w:rPr>
        <w:t xml:space="preserve"> рабочие места ГБУ ЛО «МФЦ», расположенные на территории Ленинградской области.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При предоставлении Услуги Администрация взаимодействует с: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действующей на основании акта Правительства Российской Федерации публично-правовой компанией, созданной 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соответствии с Федеральным </w:t>
      </w:r>
      <w:hyperlink r:id="rId10" w:history="1">
        <w:r w:rsidRPr="005339CD">
          <w:rPr>
            <w:rFonts w:ascii="Times New Roman" w:hAnsi="Times New Roman"/>
            <w:sz w:val="24"/>
            <w:szCs w:val="24"/>
          </w:rPr>
          <w:t>законом</w:t>
        </w:r>
      </w:hyperlink>
      <w:r w:rsidRPr="005339CD">
        <w:rPr>
          <w:rFonts w:ascii="Times New Roman" w:hAnsi="Times New Roman"/>
          <w:sz w:val="24"/>
          <w:szCs w:val="24"/>
        </w:rPr>
        <w:t xml:space="preserve"> "О публично-правовой компании "</w:t>
      </w:r>
      <w:proofErr w:type="spellStart"/>
      <w:r w:rsidRPr="005339CD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5339CD">
        <w:rPr>
          <w:rFonts w:ascii="Times New Roman" w:hAnsi="Times New Roman"/>
          <w:sz w:val="24"/>
          <w:szCs w:val="24"/>
        </w:rPr>
        <w:t>", 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порядке межведомственного информационного взаимодействия по запросу уполномоченного органа;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- органами государственной власти, органами местного самоуправления и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1" w:history="1">
        <w:r w:rsidRPr="005339CD">
          <w:rPr>
            <w:rFonts w:ascii="Times New Roman" w:hAnsi="Times New Roman"/>
            <w:sz w:val="24"/>
            <w:szCs w:val="24"/>
          </w:rPr>
          <w:t>пункте 34</w:t>
        </w:r>
      </w:hyperlink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Правил;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- Федеральной налоговой службой по вопросу получения выписки из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Единого государственного реестра юридических лиц и Единого государственного реестра индивидуальных предпринимателей.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Заявление на получение Услуги с комплектом документов принимается: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ОМСУ/Организацию;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9E3472" w:rsidRPr="005339CD">
        <w:rPr>
          <w:rFonts w:ascii="Times New Roman" w:hAnsi="Times New Roman" w:cs="Times New Roman"/>
          <w:sz w:val="24"/>
          <w:szCs w:val="24"/>
        </w:rPr>
        <w:t>удалённых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рабочих местах ГБУ ЛО "МФЦ";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почтовым отправлением в ОМСУ/Организацию;</w:t>
      </w:r>
      <w:r w:rsidRPr="005339C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в электронной форме: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через личный кабинет заявителя на </w:t>
      </w:r>
      <w:r w:rsidRPr="005339CD">
        <w:rPr>
          <w:rFonts w:ascii="Times New Roman" w:hAnsi="Times New Roman"/>
          <w:strike/>
          <w:sz w:val="24"/>
          <w:szCs w:val="24"/>
        </w:rPr>
        <w:t>ПГУ ЛО/</w:t>
      </w:r>
      <w:r w:rsidRPr="005339CD">
        <w:rPr>
          <w:rFonts w:ascii="Times New Roman" w:hAnsi="Times New Roman"/>
          <w:sz w:val="24"/>
          <w:szCs w:val="24"/>
        </w:rPr>
        <w:t xml:space="preserve">ЕПГУ,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9CD">
        <w:rPr>
          <w:rFonts w:ascii="Times New Roman" w:hAnsi="Times New Roman"/>
          <w:bCs/>
          <w:sz w:val="24"/>
          <w:szCs w:val="24"/>
        </w:rPr>
        <w:t>посредством портала федеральной информационной адресной системы в</w:t>
      </w:r>
      <w:r w:rsidR="005339CD">
        <w:rPr>
          <w:rFonts w:ascii="Times New Roman" w:hAnsi="Times New Roman"/>
          <w:bCs/>
          <w:sz w:val="24"/>
          <w:szCs w:val="24"/>
        </w:rPr>
        <w:t> </w:t>
      </w:r>
      <w:r w:rsidRPr="005339CD">
        <w:rPr>
          <w:rFonts w:ascii="Times New Roman" w:hAnsi="Times New Roman"/>
          <w:bCs/>
          <w:sz w:val="24"/>
          <w:szCs w:val="24"/>
        </w:rPr>
        <w:t>информационно-телекоммуникационной сети "Интернет" (далее - портал адресной системы)</w:t>
      </w:r>
      <w:r w:rsidRPr="005339CD">
        <w:rPr>
          <w:rFonts w:ascii="Times New Roman" w:hAnsi="Times New Roman"/>
          <w:sz w:val="24"/>
          <w:szCs w:val="24"/>
        </w:rPr>
        <w:t>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Заявитель имеет право записаться на </w:t>
      </w:r>
      <w:r w:rsidR="009E3472" w:rsidRPr="005339CD">
        <w:rPr>
          <w:rFonts w:ascii="Times New Roman" w:hAnsi="Times New Roman" w:cs="Times New Roman"/>
          <w:sz w:val="24"/>
          <w:szCs w:val="24"/>
        </w:rPr>
        <w:t>приём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для подачи заявления о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предоставлении Услуги следующими способами: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1) посредством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/ЕПГУ - в ОМСУ/Организацию, в МФЦ (при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технической реализации);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по телефону - в ОМСУ/Организацию, в МФЦ;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3) посредством сайта ОМСУ/Организации – в ОМСУ/Организацию.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</w:t>
      </w:r>
      <w:r w:rsidR="009E347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дату 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время в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пределах установленного в ОМСУ/Организации или МФЦ графика </w:t>
      </w:r>
      <w:r w:rsidR="009E347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2.2.1. В целях предоставления Услуги установление личности заявителя может осуществляться в ходе личного </w:t>
      </w:r>
      <w:r w:rsidR="009E347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аутентификации в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ОМСУ/Организации, ГБУ ЛО «МФЦ» с использованием информационных технологий, </w:t>
      </w:r>
      <w:r w:rsidRPr="005339CD">
        <w:rPr>
          <w:rFonts w:ascii="Times New Roman" w:hAnsi="Times New Roman"/>
          <w:sz w:val="24"/>
          <w:szCs w:val="24"/>
          <w:lang w:eastAsia="zh-CN"/>
        </w:rPr>
        <w:t>указанных в частях 10 и 11 статьи 7 Федерального закона от</w:t>
      </w:r>
      <w:r w:rsidR="009E3472" w:rsidRPr="005339CD">
        <w:rPr>
          <w:rFonts w:ascii="Times New Roman" w:hAnsi="Times New Roman"/>
          <w:sz w:val="24"/>
          <w:szCs w:val="24"/>
          <w:lang w:eastAsia="zh-CN"/>
        </w:rPr>
        <w:t> </w:t>
      </w:r>
      <w:r w:rsidRPr="005339CD">
        <w:rPr>
          <w:rFonts w:ascii="Times New Roman" w:hAnsi="Times New Roman"/>
          <w:sz w:val="24"/>
          <w:szCs w:val="24"/>
          <w:lang w:eastAsia="zh-CN"/>
        </w:rPr>
        <w:t>27.07.2010 №</w:t>
      </w:r>
      <w:r w:rsidR="009E3472" w:rsidRPr="005339CD">
        <w:rPr>
          <w:rFonts w:ascii="Times New Roman" w:hAnsi="Times New Roman"/>
          <w:sz w:val="24"/>
          <w:szCs w:val="24"/>
          <w:lang w:eastAsia="zh-CN"/>
        </w:rPr>
        <w:t> </w:t>
      </w:r>
      <w:r w:rsidRPr="005339CD">
        <w:rPr>
          <w:rFonts w:ascii="Times New Roman" w:hAnsi="Times New Roman"/>
          <w:sz w:val="24"/>
          <w:szCs w:val="24"/>
          <w:lang w:eastAsia="zh-CN"/>
        </w:rPr>
        <w:t>210-ФЗ «Об организации предоставления государственных и</w:t>
      </w:r>
      <w:r w:rsidR="009E3472" w:rsidRPr="005339CD">
        <w:rPr>
          <w:rFonts w:ascii="Times New Roman" w:hAnsi="Times New Roman"/>
          <w:sz w:val="24"/>
          <w:szCs w:val="24"/>
          <w:lang w:eastAsia="zh-CN"/>
        </w:rPr>
        <w:t> </w:t>
      </w:r>
      <w:r w:rsidRPr="005339CD">
        <w:rPr>
          <w:rFonts w:ascii="Times New Roman" w:hAnsi="Times New Roman"/>
          <w:sz w:val="24"/>
          <w:szCs w:val="24"/>
          <w:lang w:eastAsia="zh-CN"/>
        </w:rPr>
        <w:t>муниципальных услуг» (при наличии технической возможности)</w:t>
      </w:r>
      <w:r w:rsidRPr="005339CD">
        <w:rPr>
          <w:rFonts w:ascii="Times New Roman" w:hAnsi="Times New Roman" w:cs="Times New Roman"/>
          <w:sz w:val="24"/>
          <w:szCs w:val="24"/>
        </w:rPr>
        <w:t>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2.2.2. При предоставлении Услуги в электронной форме идентификация 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аутентификация могут осуществляться посредством:</w:t>
      </w:r>
    </w:p>
    <w:p w:rsidR="0077205B" w:rsidRPr="005339CD" w:rsidRDefault="0077205B" w:rsidP="009E3472">
      <w:pPr>
        <w:pStyle w:val="ConsPlusNormal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аутентификации, при условии совпадения сведений о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физическом лице в указанных информационных системах;</w:t>
      </w:r>
    </w:p>
    <w:p w:rsidR="0077205B" w:rsidRPr="005339CD" w:rsidRDefault="0077205B" w:rsidP="009E3472">
      <w:pPr>
        <w:pStyle w:val="ConsPlusNormal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хранение, биометрических персональных данных, их проверку и передачу информации о степени их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соответствия предоставленным биометрическим персональным данным физического лица.</w:t>
      </w:r>
    </w:p>
    <w:p w:rsidR="0077205B" w:rsidRPr="005339CD" w:rsidRDefault="0077205B" w:rsidP="007720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 2.3. Результатом предоставления Услуги является: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1) выдача (направление) решения Уполномоченного органа о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присвоении </w:t>
      </w:r>
      <w:r w:rsidRPr="005339CD">
        <w:rPr>
          <w:rFonts w:ascii="Times New Roman" w:eastAsia="Calibri" w:hAnsi="Times New Roman"/>
          <w:sz w:val="24"/>
          <w:szCs w:val="24"/>
        </w:rPr>
        <w:br/>
        <w:t xml:space="preserve">адреса объекту адресации </w:t>
      </w:r>
      <w:r w:rsidRPr="005339CD">
        <w:rPr>
          <w:rFonts w:ascii="Times New Roman" w:hAnsi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5339CD">
        <w:rPr>
          <w:rFonts w:ascii="Times New Roman" w:eastAsia="Calibri" w:hAnsi="Times New Roman"/>
          <w:sz w:val="24"/>
          <w:szCs w:val="24"/>
        </w:rPr>
        <w:t>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2) выдача (направление) решения Уполномоченного органа об</w:t>
      </w:r>
      <w:r w:rsidR="009E347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аннулировании адреса объекта адресации </w:t>
      </w:r>
      <w:r w:rsidRPr="005339CD">
        <w:rPr>
          <w:rFonts w:ascii="Times New Roman" w:hAnsi="Times New Roman"/>
          <w:sz w:val="24"/>
          <w:szCs w:val="24"/>
        </w:rPr>
        <w:t>с приложением уведомления об</w:t>
      </w:r>
      <w:r w:rsidR="009E347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отсутствии сведений </w:t>
      </w:r>
      <w:r w:rsidRPr="005339CD">
        <w:rPr>
          <w:rFonts w:ascii="Times New Roman" w:hAnsi="Times New Roman"/>
          <w:sz w:val="24"/>
          <w:szCs w:val="24"/>
        </w:rPr>
        <w:lastRenderedPageBreak/>
        <w:t>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государственном адресном реестре</w:t>
      </w:r>
      <w:r w:rsidRPr="005339CD">
        <w:rPr>
          <w:rFonts w:ascii="Times New Roman" w:eastAsia="Calibri" w:hAnsi="Times New Roman"/>
          <w:sz w:val="24"/>
          <w:szCs w:val="24"/>
        </w:rPr>
        <w:t xml:space="preserve"> (допускается объединение с решением о присвоении адреса объекту адресации);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3) выдача (направление) решения Уполномоченного органа об отказе </w:t>
      </w:r>
      <w:r w:rsidRPr="005339CD">
        <w:rPr>
          <w:rFonts w:ascii="Times New Roman" w:eastAsia="Calibri" w:hAnsi="Times New Roman"/>
          <w:sz w:val="24"/>
          <w:szCs w:val="24"/>
        </w:rPr>
        <w:br/>
        <w:t>в присвоении объекту адресации адреса или аннулировании его адреса.</w:t>
      </w:r>
    </w:p>
    <w:p w:rsidR="0077205B" w:rsidRPr="005339CD" w:rsidRDefault="0077205B" w:rsidP="009E347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Результат предоставления Услуги предоставляется (в соответствии со</w:t>
      </w:r>
      <w:r w:rsidR="009E347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способом, указанным заявителем при подаче заявления и документов):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ОМСУ/Организацию;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9E3472" w:rsidRPr="005339CD">
        <w:rPr>
          <w:rFonts w:ascii="Times New Roman" w:hAnsi="Times New Roman" w:cs="Times New Roman"/>
          <w:sz w:val="24"/>
          <w:szCs w:val="24"/>
        </w:rPr>
        <w:t>удалённых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рабочих местах ГБУ ЛО "МФЦ";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почтовым отправлением;</w:t>
      </w:r>
      <w:r w:rsidRPr="005339CD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электронной форме: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 через личный кабинет заявителя на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/ЕПГУ;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/>
          <w:bCs/>
          <w:sz w:val="24"/>
          <w:szCs w:val="24"/>
        </w:rPr>
        <w:t>посредством портала адресной системы;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на адрес электронной почты.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отношении несовершеннолетнего законным представителем несовершеннолетнего, являющимся заявителем, реализация права на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получение результатов предоставления муниципальной услуги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отношении несовершеннолетнего, оформленных в форме документа на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отношении несовершеннолетнего.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</w:t>
      </w:r>
      <w:r w:rsidR="002573B2" w:rsidRPr="005339CD">
        <w:rPr>
          <w:rFonts w:ascii="Times New Roman" w:hAnsi="Times New Roman" w:cs="Times New Roman"/>
          <w:sz w:val="24"/>
          <w:szCs w:val="24"/>
        </w:rPr>
        <w:t> учётом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требования, предусмотренного частью 3 статьи 5 Федерального закона от 27.07.2010 №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  <w:lang w:eastAsia="en-US"/>
        </w:rPr>
        <w:t>2.4. </w:t>
      </w:r>
      <w:r w:rsidRPr="005339CD">
        <w:rPr>
          <w:rFonts w:ascii="Times New Roman" w:hAnsi="Times New Roman" w:cs="Times New Roman"/>
          <w:sz w:val="24"/>
          <w:szCs w:val="24"/>
        </w:rPr>
        <w:t>Срок предоставления Услуги составляет: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а) в случае подачи заявления на бумажном носителе – в срок не более 6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рабочих дней со дня поступления заявления </w:t>
      </w:r>
      <w:r w:rsidRPr="005339CD">
        <w:rPr>
          <w:rFonts w:ascii="Times New Roman" w:hAnsi="Times New Roman" w:cs="Times New Roman"/>
          <w:sz w:val="24"/>
          <w:szCs w:val="24"/>
        </w:rPr>
        <w:t>в ОМСУ/Организацию</w:t>
      </w:r>
      <w:r w:rsidRPr="005339CD">
        <w:rPr>
          <w:rFonts w:ascii="Times New Roman" w:hAnsi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б) в случае подачи заявления в форме электронного документа – в срок не более 5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рабочих дней со дня поступления заявления </w:t>
      </w:r>
      <w:r w:rsidRPr="005339CD">
        <w:rPr>
          <w:rFonts w:ascii="Times New Roman" w:hAnsi="Times New Roman" w:cs="Times New Roman"/>
          <w:sz w:val="24"/>
          <w:szCs w:val="24"/>
        </w:rPr>
        <w:t>в ОМСУ/Организацию</w:t>
      </w:r>
      <w:r w:rsidRPr="005339CD">
        <w:rPr>
          <w:rFonts w:ascii="Times New Roman" w:hAnsi="Times New Roman"/>
          <w:sz w:val="24"/>
          <w:szCs w:val="24"/>
        </w:rPr>
        <w:t>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Услуги.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39CD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 Услуги: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339CD">
        <w:rPr>
          <w:rFonts w:ascii="Times New Roman" w:eastAsia="Calibri" w:hAnsi="Times New Roman"/>
          <w:bCs/>
          <w:sz w:val="24"/>
          <w:szCs w:val="24"/>
          <w:lang w:eastAsia="en-US"/>
        </w:rPr>
        <w:t>Градостроительный кодекс</w:t>
      </w:r>
      <w:r w:rsidRPr="005339CD">
        <w:rPr>
          <w:rFonts w:eastAsia="Calibri"/>
          <w:sz w:val="24"/>
          <w:szCs w:val="24"/>
          <w:lang w:eastAsia="en-US"/>
        </w:rPr>
        <w:t xml:space="preserve"> </w:t>
      </w:r>
      <w:r w:rsidRPr="005339C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Российской Федерации; 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Федеральный закон «О кадастровой деятельности»;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339CD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закон «О государственной регистрации недвижимости»;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  <w:lang w:eastAsia="en-US"/>
        </w:rPr>
        <w:t>Правила присвоения, изменения и аннулирования адресов</w:t>
      </w:r>
      <w:r w:rsidRPr="005339CD">
        <w:rPr>
          <w:rFonts w:ascii="Times New Roman" w:hAnsi="Times New Roman"/>
          <w:sz w:val="24"/>
          <w:szCs w:val="24"/>
        </w:rPr>
        <w:t xml:space="preserve">, </w:t>
      </w:r>
      <w:r w:rsidR="002573B2" w:rsidRPr="005339CD">
        <w:rPr>
          <w:rFonts w:ascii="Times New Roman" w:hAnsi="Times New Roman"/>
          <w:sz w:val="24"/>
          <w:szCs w:val="24"/>
        </w:rPr>
        <w:t>утверждённые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19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ноября 2014 г. №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1221 (далее – Правила);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  <w:lang w:eastAsia="en-US"/>
        </w:rPr>
        <w:t xml:space="preserve">Приказ Министерства финансов Российской Федерации 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br/>
        <w:t>от 14 сентября 2020 г. №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 xml:space="preserve">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br/>
        <w:t>и юридическим лицам, в том числе посредством обеспечения доступа к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>федеральной информационной адресной системе»;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Приказ Министерства финансов Российской Федерации от 11 декабря 2014 г. № 146н «</w:t>
      </w:r>
      <w:r w:rsidRPr="005339CD">
        <w:rPr>
          <w:rFonts w:ascii="Times New Roman" w:hAnsi="Times New Roman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присвоении объекту адресации адреса или аннулировании его адреса</w:t>
      </w:r>
      <w:r w:rsidRPr="005339CD">
        <w:rPr>
          <w:rFonts w:ascii="Times New Roman" w:eastAsia="Calibri" w:hAnsi="Times New Roman"/>
          <w:sz w:val="24"/>
          <w:szCs w:val="24"/>
        </w:rPr>
        <w:t>»;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соответствии с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Услуги, подлежащих представлению заявителем: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1) предоставление Услуги осуществляется на основании заполненного </w:t>
      </w:r>
      <w:r w:rsidRPr="005339CD">
        <w:rPr>
          <w:rFonts w:ascii="Times New Roman" w:eastAsia="Calibri" w:hAnsi="Times New Roman"/>
          <w:sz w:val="24"/>
          <w:szCs w:val="24"/>
        </w:rPr>
        <w:br/>
        <w:t xml:space="preserve">и подписанного Заявителем заявления.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Форма заявления установлена приложением № 1 к приказу Министерства финансов Российской Федерации от 11 декабря 2014 г. № 146н. Справочно форма данного заявления приведена в Приложении №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1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к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настоящему регламенту.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все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одновременно образуемые объекты адресации.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Заявление направляется заявителем (представителем заявителя)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уполномоченный орган на бумажном носителе посредством почтового отправления с описью вложения и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уведомлением о вручении или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представляется заявителем лично или в форме электронного документа с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(функций), портала федеральной информационной адресной системы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информационно-телекоммуникационной сети "Интернет".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Заявление представляется заявителем (представителем заявителя)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уполномоченный орган или многофункциональный центр предоставления государственных и муниципальных услуг, с которым уполномоченным органом 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заключено соглашение о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взаимодействии.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Заявление представляется в уполномоченный орган или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многофункциональный центр по месту нахождения объекта адресации.</w:t>
      </w:r>
      <w:r w:rsidRPr="005339CD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77205B" w:rsidRPr="005339CD" w:rsidRDefault="0077205B" w:rsidP="007720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2" w:history="1">
        <w:r w:rsidRPr="005339CD">
          <w:rPr>
            <w:rFonts w:ascii="Times New Roman" w:hAnsi="Times New Roman"/>
            <w:sz w:val="24"/>
            <w:szCs w:val="24"/>
          </w:rPr>
          <w:t>частью 2 статьи 21.1</w:t>
        </w:r>
      </w:hyperlink>
      <w:r w:rsidRPr="005339CD">
        <w:rPr>
          <w:rFonts w:ascii="Times New Roman" w:hAnsi="Times New Roman"/>
          <w:sz w:val="24"/>
          <w:szCs w:val="24"/>
        </w:rPr>
        <w:t xml:space="preserve"> Федерального закона "Об организации предоставления государственных и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муниципальных услуг".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2) В случае представления заявления при личном обращении заявителя или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3" w:history="1">
        <w:r w:rsidRPr="005339C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339CD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использованием усиленной квалифицированной электронной подписи (в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случае, если представитель заявителя действует на основании доверенности);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4" w:history="1">
        <w:r w:rsidR="002573B2" w:rsidRPr="005339CD">
          <w:rPr>
            <w:rFonts w:ascii="Times New Roman" w:hAnsi="Times New Roman"/>
            <w:sz w:val="24"/>
            <w:szCs w:val="24"/>
          </w:rPr>
          <w:t>статьёй</w:t>
        </w:r>
        <w:r w:rsidRPr="005339CD">
          <w:rPr>
            <w:rFonts w:ascii="Times New Roman" w:hAnsi="Times New Roman"/>
            <w:sz w:val="24"/>
            <w:szCs w:val="24"/>
          </w:rPr>
          <w:t xml:space="preserve"> 35</w:t>
        </w:r>
      </w:hyperlink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или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hyperlink r:id="rId15" w:history="1">
        <w:r w:rsidR="002573B2" w:rsidRPr="005339CD">
          <w:rPr>
            <w:rFonts w:ascii="Times New Roman" w:hAnsi="Times New Roman"/>
            <w:sz w:val="24"/>
            <w:szCs w:val="24"/>
          </w:rPr>
          <w:t>статьёй</w:t>
        </w:r>
        <w:r w:rsidRPr="005339CD">
          <w:rPr>
            <w:rFonts w:ascii="Times New Roman" w:hAnsi="Times New Roman"/>
            <w:sz w:val="24"/>
            <w:szCs w:val="24"/>
          </w:rPr>
          <w:t xml:space="preserve"> 42.3</w:t>
        </w:r>
      </w:hyperlink>
      <w:r w:rsidRPr="005339CD">
        <w:rPr>
          <w:rFonts w:ascii="Times New Roman" w:hAnsi="Times New Roman"/>
          <w:sz w:val="24"/>
          <w:szCs w:val="24"/>
        </w:rPr>
        <w:t xml:space="preserve"> Федерального закона "О кадастровой деятельности", на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основании которого осуществляется выполнение кадастровых работ или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комплексных кадастровых работ в отношении соответствующего объекта недвижимости, являющегося объектом адресации.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5) Лицо, имеющее право действовать без доверенности от имени юридического лица, предъявляет документ, удостоверяющий его личность,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подписью руководителя этого юридического лица;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6) правоустанавливающие и (или) правоудостоверяющие документы на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объект (объекты) адресации (за исключением сведений, содержащихся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Едином государственном реестре недвижимости);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7) решение собрания собственников </w:t>
      </w:r>
      <w:r w:rsidRPr="005339CD">
        <w:rPr>
          <w:rFonts w:ascii="Times New Roman" w:eastAsia="Calibri" w:hAnsi="Times New Roman"/>
          <w:sz w:val="24"/>
          <w:szCs w:val="24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8) решение общего собрания членов садоводческого, огороднического и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(или)</w:t>
      </w:r>
      <w:r w:rsid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дачного некоммерческого объединения граждан в случае обращения с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заявлением представителя, уполномоченного таким решением.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2.7. </w:t>
      </w:r>
      <w:r w:rsidRPr="005339CD">
        <w:rPr>
          <w:rFonts w:ascii="Times New Roman" w:hAnsi="Times New Roman" w:cs="Times New Roman"/>
          <w:sz w:val="24"/>
          <w:szCs w:val="24"/>
        </w:rPr>
        <w:t>Исчерпывающий перечень документов (сведений), необходимых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соответствии с законодательными или иными нормативными правовыми актами для предоставления Услуги, находящихся в распоряжении государственных органов, органов местного самоуправления 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подведомственных им организаций (за исключением организаций, оказывающих услуги, необходимые и обязательные для предоставления Услуги) и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подлежащих представлению в рамках межведомственного информационного взаимодействия: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>а) правоустанавливающие и (или) правоудостоверяющие документы на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объект (объекты) адресации (в случае присвоения адреса зданию (строению)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или сооружению, в том числе строительство которых не завершено, в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соответствии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</w:r>
      <w:r w:rsidRPr="005339CD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с Градостроительным </w:t>
      </w:r>
      <w:hyperlink r:id="rId16" w:history="1">
        <w:r w:rsidRPr="005339CD">
          <w:rPr>
            <w:rFonts w:ascii="Times New Roman" w:eastAsia="Calibri" w:hAnsi="Times New Roman"/>
            <w:bCs/>
            <w:sz w:val="24"/>
            <w:szCs w:val="24"/>
          </w:rPr>
          <w:t>кодексом</w:t>
        </w:r>
      </w:hyperlink>
      <w:r w:rsidRPr="005339CD">
        <w:rPr>
          <w:rFonts w:ascii="Times New Roman" w:eastAsia="Calibri" w:hAnsi="Times New Roman"/>
          <w:bCs/>
          <w:sz w:val="24"/>
          <w:szCs w:val="24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и (или) правоудостоверяющие документы на земельный участок, на котором расположены указанное здание (строение), сооружение);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>б) выписки из Единого государственного реестра недвижимости об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объектах недвижимости, следствием преобразования которых является образование одного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 xml:space="preserve">и более объекта адресации (в случае преобразования объектов недвижимости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с образованием одного и более новых объектов адресации);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>в) разрешение на строительство объекта адресации (при присвоении адреса строящимся объектам адресации) (за исключением случаев, если в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соответствии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 xml:space="preserve">с Градостроительным </w:t>
      </w:r>
      <w:hyperlink r:id="rId17" w:history="1">
        <w:r w:rsidRPr="005339CD">
          <w:rPr>
            <w:rFonts w:ascii="Times New Roman" w:eastAsia="Calibri" w:hAnsi="Times New Roman"/>
            <w:bCs/>
            <w:sz w:val="24"/>
            <w:szCs w:val="24"/>
          </w:rPr>
          <w:t>кодексом</w:t>
        </w:r>
      </w:hyperlink>
      <w:r w:rsidRPr="005339CD">
        <w:rPr>
          <w:rFonts w:ascii="Times New Roman" w:eastAsia="Calibri" w:hAnsi="Times New Roman"/>
          <w:bCs/>
          <w:sz w:val="24"/>
          <w:szCs w:val="24"/>
        </w:rPr>
        <w:t xml:space="preserve"> Российской Федерации для строительства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 xml:space="preserve">или реконструкции здания (строения), сооружения получение разрешения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на строительство не требуется) и (или) при наличии разрешения на ввод объекта адресации в эксплуатацию;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 xml:space="preserve">г) схема расположения объекта адресации на кадастровом плане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 xml:space="preserve">д)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учёт</w:t>
      </w:r>
      <w:r w:rsidRPr="005339CD">
        <w:rPr>
          <w:rFonts w:ascii="Times New Roman" w:eastAsia="Calibri" w:hAnsi="Times New Roman"/>
          <w:bCs/>
          <w:sz w:val="24"/>
          <w:szCs w:val="24"/>
        </w:rPr>
        <w:t>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 xml:space="preserve">е) решение органа местного самоуправления о переводе жилого помещения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>нежилого помещения в жилое помещение);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 xml:space="preserve">ж) акт 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приёмочной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 комиссии при переустройстве и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>(или)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перепланировке помещения, приводящих к образованию одного и более новых объектов адресации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>(в случае преобразования объектов недвижимости (помещений) с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>образованием одного и</w:t>
      </w:r>
      <w:r w:rsidR="00C42F19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>более новых объектов адресации);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>з) выписка из Единого государственного реестра недвижимости об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объекте недвижимости, который снят с государственного кадастрового </w:t>
      </w:r>
      <w:r w:rsidR="002573B2" w:rsidRPr="005339CD">
        <w:rPr>
          <w:rFonts w:ascii="Times New Roman" w:eastAsia="Calibri" w:hAnsi="Times New Roman"/>
          <w:bCs/>
          <w:sz w:val="24"/>
          <w:szCs w:val="24"/>
        </w:rPr>
        <w:t>учёта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, являющемся объектом адресации (в случае аннулирования адреса объекта адресации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 xml:space="preserve">по основаниям, указанным в </w:t>
      </w:r>
      <w:hyperlink r:id="rId18" w:history="1">
        <w:r w:rsidRPr="005339CD">
          <w:rPr>
            <w:rFonts w:ascii="Times New Roman" w:eastAsia="Calibri" w:hAnsi="Times New Roman"/>
            <w:bCs/>
            <w:sz w:val="24"/>
            <w:szCs w:val="24"/>
          </w:rPr>
          <w:t>подпункте «а» пункта 14</w:t>
        </w:r>
      </w:hyperlink>
      <w:r w:rsidRPr="005339CD">
        <w:rPr>
          <w:rFonts w:ascii="Times New Roman" w:eastAsia="Calibri" w:hAnsi="Times New Roman"/>
          <w:bCs/>
          <w:sz w:val="24"/>
          <w:szCs w:val="24"/>
        </w:rPr>
        <w:t xml:space="preserve"> Правил);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339CD">
        <w:rPr>
          <w:rFonts w:ascii="Times New Roman" w:eastAsia="Calibri" w:hAnsi="Times New Roman"/>
          <w:bCs/>
          <w:sz w:val="24"/>
          <w:szCs w:val="24"/>
        </w:rPr>
        <w:t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</w:t>
      </w:r>
      <w:r w:rsidR="005339CD">
        <w:rPr>
          <w:rFonts w:ascii="Times New Roman" w:eastAsia="Calibri" w:hAnsi="Times New Roman"/>
          <w:bCs/>
          <w:sz w:val="24"/>
          <w:szCs w:val="24"/>
        </w:rPr>
        <w:t> </w:t>
      </w:r>
      <w:r w:rsidRPr="005339CD">
        <w:rPr>
          <w:rFonts w:ascii="Times New Roman" w:eastAsia="Calibri" w:hAnsi="Times New Roman"/>
          <w:bCs/>
          <w:sz w:val="24"/>
          <w:szCs w:val="24"/>
        </w:rPr>
        <w:t xml:space="preserve">случае аннулирования адреса объекта адресации </w:t>
      </w:r>
      <w:r w:rsidRPr="005339CD">
        <w:rPr>
          <w:rFonts w:ascii="Times New Roman" w:eastAsia="Calibri" w:hAnsi="Times New Roman"/>
          <w:bCs/>
          <w:sz w:val="24"/>
          <w:szCs w:val="24"/>
        </w:rPr>
        <w:br/>
        <w:t xml:space="preserve">по основаниям, указанным в </w:t>
      </w:r>
      <w:hyperlink r:id="rId19" w:history="1">
        <w:r w:rsidRPr="005339CD">
          <w:rPr>
            <w:rFonts w:ascii="Times New Roman" w:eastAsia="Calibri" w:hAnsi="Times New Roman"/>
            <w:bCs/>
            <w:sz w:val="24"/>
            <w:szCs w:val="24"/>
          </w:rPr>
          <w:t>подпункте «а» пункта 14</w:t>
        </w:r>
      </w:hyperlink>
      <w:r w:rsidRPr="005339CD">
        <w:rPr>
          <w:rFonts w:ascii="Times New Roman" w:eastAsia="Calibri" w:hAnsi="Times New Roman"/>
          <w:bCs/>
          <w:sz w:val="24"/>
          <w:szCs w:val="24"/>
        </w:rPr>
        <w:t xml:space="preserve"> Правил).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bCs/>
          <w:sz w:val="24"/>
          <w:szCs w:val="24"/>
        </w:rPr>
        <w:t xml:space="preserve">2.7.1. </w:t>
      </w:r>
      <w:r w:rsidRPr="005339CD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(сведения), указанные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hyperlink w:anchor="P231" w:history="1">
        <w:r w:rsidRPr="005339CD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В данном случае документы, указанные в </w:t>
      </w:r>
      <w:hyperlink r:id="rId20" w:history="1">
        <w:r w:rsidRPr="005339CD">
          <w:rPr>
            <w:rFonts w:ascii="Times New Roman" w:hAnsi="Times New Roman"/>
            <w:sz w:val="24"/>
            <w:szCs w:val="24"/>
          </w:rPr>
          <w:t>подпунктах "а",</w:t>
        </w:r>
      </w:hyperlink>
      <w:r w:rsidRPr="005339CD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5339CD">
          <w:rPr>
            <w:rFonts w:ascii="Times New Roman" w:hAnsi="Times New Roman"/>
            <w:sz w:val="24"/>
            <w:szCs w:val="24"/>
          </w:rPr>
          <w:t>"в"</w:t>
        </w:r>
      </w:hyperlink>
      <w:r w:rsidRPr="005339CD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5339CD">
          <w:rPr>
            <w:rFonts w:ascii="Times New Roman" w:hAnsi="Times New Roman"/>
            <w:sz w:val="24"/>
            <w:szCs w:val="24"/>
          </w:rPr>
          <w:t>"г"</w:t>
        </w:r>
      </w:hyperlink>
      <w:r w:rsidRPr="005339CD"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 w:rsidRPr="005339CD">
          <w:rPr>
            <w:rFonts w:ascii="Times New Roman" w:hAnsi="Times New Roman"/>
            <w:sz w:val="24"/>
            <w:szCs w:val="24"/>
          </w:rPr>
          <w:t>"е"</w:t>
        </w:r>
      </w:hyperlink>
      <w:r w:rsidRPr="005339CD">
        <w:rPr>
          <w:rFonts w:ascii="Times New Roman" w:hAnsi="Times New Roman"/>
          <w:sz w:val="24"/>
          <w:szCs w:val="24"/>
        </w:rPr>
        <w:t xml:space="preserve"> и </w:t>
      </w:r>
      <w:hyperlink r:id="rId24" w:history="1">
        <w:r w:rsidRPr="005339CD">
          <w:rPr>
            <w:rFonts w:ascii="Times New Roman" w:hAnsi="Times New Roman"/>
            <w:sz w:val="24"/>
            <w:szCs w:val="24"/>
          </w:rPr>
          <w:t xml:space="preserve">"ж" пункта </w:t>
        </w:r>
      </w:hyperlink>
      <w:r w:rsidRPr="005339CD">
        <w:rPr>
          <w:rFonts w:ascii="Times New Roman" w:hAnsi="Times New Roman"/>
          <w:sz w:val="24"/>
          <w:szCs w:val="24"/>
        </w:rPr>
        <w:t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25" w:history="1">
        <w:r w:rsidRPr="005339CD">
          <w:rPr>
            <w:rFonts w:ascii="Times New Roman" w:hAnsi="Times New Roman"/>
            <w:sz w:val="24"/>
            <w:szCs w:val="24"/>
          </w:rPr>
          <w:t>частью 2 статьи 21.1</w:t>
        </w:r>
      </w:hyperlink>
      <w:r w:rsidRPr="005339CD">
        <w:rPr>
          <w:rFonts w:ascii="Times New Roman" w:hAnsi="Times New Roman"/>
          <w:sz w:val="24"/>
          <w:szCs w:val="24"/>
        </w:rPr>
        <w:t xml:space="preserve"> Федерального закона "Об</w:t>
      </w:r>
      <w:r w:rsidR="00C42F19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услуг".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Если заявление и документы, указанные в </w:t>
      </w:r>
      <w:hyperlink r:id="rId26" w:history="1">
        <w:r w:rsidRPr="005339CD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5339CD">
        <w:rPr>
          <w:rFonts w:ascii="Times New Roman" w:hAnsi="Times New Roman"/>
          <w:sz w:val="24"/>
          <w:szCs w:val="24"/>
        </w:rPr>
        <w:t>2.7 настоящего Регламента, представляются заявителем (представителем заявителя)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уполномоченный орган лично, такой орган </w:t>
      </w:r>
      <w:r w:rsidR="002573B2" w:rsidRPr="005339CD">
        <w:rPr>
          <w:rFonts w:ascii="Times New Roman" w:hAnsi="Times New Roman"/>
          <w:sz w:val="24"/>
          <w:szCs w:val="24"/>
        </w:rPr>
        <w:t>выдаёт</w:t>
      </w:r>
      <w:r w:rsidRPr="005339CD">
        <w:rPr>
          <w:rFonts w:ascii="Times New Roman" w:hAnsi="Times New Roman"/>
          <w:sz w:val="24"/>
          <w:szCs w:val="24"/>
        </w:rPr>
        <w:t xml:space="preserve"> заявителю или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его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представителю расписку в получении документов  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порядке, предусмотренном пунктом 36 Правил.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2.7.2. При предоставлении Услуги запрещается требовать от Заявителя: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предоставлением Услуги;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 w:history="1">
        <w:r w:rsidRPr="005339C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получения государственных и муниципальных услуг и связанных с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="002573B2" w:rsidRPr="005339CD">
        <w:rPr>
          <w:rFonts w:ascii="Times New Roman" w:hAnsi="Times New Roman" w:cs="Times New Roman"/>
          <w:sz w:val="24"/>
          <w:szCs w:val="24"/>
        </w:rPr>
        <w:t>включённых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 перечни, указанные в </w:t>
      </w:r>
      <w:hyperlink r:id="rId28" w:history="1">
        <w:r w:rsidRPr="005339CD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и(или)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государственной или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государственной или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муниципальной услуги, за исключением случаев, предусмотренных </w:t>
      </w:r>
      <w:hyperlink r:id="rId29" w:history="1">
        <w:r w:rsidRPr="005339C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 w:rsidRPr="005339CD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2573B2" w:rsidRPr="005339CD">
        <w:rPr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</w:t>
      </w:r>
      <w:r w:rsidR="00C42F19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муниципальной услуги, и иных случаев, установленных федеральными законами.</w:t>
      </w:r>
    </w:p>
    <w:p w:rsidR="0077205B" w:rsidRPr="005339CD" w:rsidRDefault="0077205B" w:rsidP="0077205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2.8. 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Основания для приостановления предоставления Услуги не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предусмотрены.</w:t>
      </w:r>
      <w:r w:rsidRPr="005339CD">
        <w:rPr>
          <w:rFonts w:ascii="Times New Roman" w:eastAsia="Calibri" w:hAnsi="Times New Roman"/>
          <w:sz w:val="24"/>
          <w:szCs w:val="24"/>
        </w:rPr>
        <w:t xml:space="preserve"> </w:t>
      </w:r>
    </w:p>
    <w:p w:rsidR="0077205B" w:rsidRPr="005339CD" w:rsidRDefault="0077205B" w:rsidP="007720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2.9. </w:t>
      </w:r>
      <w:r w:rsidRPr="005339C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Услуги.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Основания для отказа в </w:t>
      </w:r>
      <w:r w:rsidR="002573B2" w:rsidRPr="005339CD">
        <w:rPr>
          <w:rFonts w:ascii="Times New Roman" w:hAnsi="Times New Roman"/>
          <w:sz w:val="24"/>
          <w:szCs w:val="24"/>
        </w:rPr>
        <w:t>приёме</w:t>
      </w:r>
      <w:r w:rsidRPr="005339CD">
        <w:rPr>
          <w:rFonts w:ascii="Times New Roman" w:hAnsi="Times New Roman"/>
          <w:sz w:val="24"/>
          <w:szCs w:val="24"/>
        </w:rPr>
        <w:t xml:space="preserve"> документов не предусмотрены.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Услуги.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Основаниями для отказа в предоставлении Услуги являются случаи, перечисленные в пункте 40 Правил: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339CD">
        <w:rPr>
          <w:rFonts w:ascii="Times New Roman" w:hAnsi="Times New Roman"/>
          <w:sz w:val="24"/>
          <w:szCs w:val="24"/>
          <w:u w:val="single"/>
        </w:rPr>
        <w:t>Заявление подано лицом, не уполномоченным на осуществление таких действий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а) с заявлением обратилось лицо, не указанное в пункте 1.2 настоящего Регламента;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339CD">
        <w:rPr>
          <w:rFonts w:ascii="Times New Roman" w:hAnsi="Times New Roman"/>
          <w:sz w:val="24"/>
          <w:szCs w:val="24"/>
          <w:u w:val="single"/>
        </w:rPr>
        <w:t>Отсутствие права на предоставление услуги: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б) ответ на межведомственный запрос свидетельствует об отсутствии документа и</w:t>
      </w:r>
      <w:r w:rsid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(или) информации, необходимых для присвоения объекту адресации адреса или</w:t>
      </w:r>
      <w:r w:rsid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339CD">
        <w:rPr>
          <w:rFonts w:ascii="Times New Roman" w:hAnsi="Times New Roman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 в) документы, обязанность по предоставлению которых для присвоения объекту адресации адреса или аннулирования его адреса возложена на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339CD">
        <w:rPr>
          <w:rFonts w:ascii="Times New Roman" w:hAnsi="Times New Roman"/>
          <w:sz w:val="24"/>
          <w:szCs w:val="24"/>
          <w:u w:val="single"/>
        </w:rPr>
        <w:lastRenderedPageBreak/>
        <w:t>Отсутствие права на предоставление муниципальной услуги: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г) отсутствуют случаи и условия для присвоения объекту адресации адреса или</w:t>
      </w:r>
      <w:r w:rsidR="00C42F19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аннулирования его адреса, указанные в </w:t>
      </w:r>
      <w:hyperlink r:id="rId31" w:history="1">
        <w:r w:rsidRPr="005339CD">
          <w:rPr>
            <w:rFonts w:ascii="Times New Roman" w:eastAsia="Calibri" w:hAnsi="Times New Roman"/>
            <w:sz w:val="24"/>
            <w:szCs w:val="24"/>
          </w:rPr>
          <w:t>пунктах 5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, </w:t>
      </w:r>
      <w:hyperlink r:id="rId32" w:history="1">
        <w:r w:rsidRPr="005339CD">
          <w:rPr>
            <w:rFonts w:ascii="Times New Roman" w:eastAsia="Calibri" w:hAnsi="Times New Roman"/>
            <w:sz w:val="24"/>
            <w:szCs w:val="24"/>
          </w:rPr>
          <w:t>8</w:t>
        </w:r>
      </w:hyperlink>
      <w:r w:rsidRPr="005339CD">
        <w:rPr>
          <w:rFonts w:ascii="Times New Roman" w:eastAsia="Calibri" w:hAnsi="Times New Roman"/>
          <w:sz w:val="24"/>
          <w:szCs w:val="24"/>
        </w:rPr>
        <w:t> - </w:t>
      </w:r>
      <w:hyperlink r:id="rId33" w:history="1">
        <w:r w:rsidRPr="005339CD">
          <w:rPr>
            <w:rFonts w:ascii="Times New Roman" w:eastAsia="Calibri" w:hAnsi="Times New Roman"/>
            <w:sz w:val="24"/>
            <w:szCs w:val="24"/>
          </w:rPr>
          <w:t>11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 и </w:t>
      </w:r>
      <w:hyperlink r:id="rId34" w:history="1">
        <w:r w:rsidRPr="005339CD">
          <w:rPr>
            <w:rFonts w:ascii="Times New Roman" w:eastAsia="Calibri" w:hAnsi="Times New Roman"/>
            <w:sz w:val="24"/>
            <w:szCs w:val="24"/>
          </w:rPr>
          <w:t>14</w:t>
        </w:r>
      </w:hyperlink>
      <w:r w:rsidRPr="005339CD">
        <w:rPr>
          <w:rFonts w:ascii="Times New Roman" w:eastAsia="Calibri" w:hAnsi="Times New Roman"/>
          <w:sz w:val="24"/>
          <w:szCs w:val="24"/>
        </w:rPr>
        <w:t> - </w:t>
      </w:r>
      <w:hyperlink r:id="rId35" w:history="1">
        <w:r w:rsidRPr="005339CD">
          <w:rPr>
            <w:rFonts w:ascii="Times New Roman" w:eastAsia="Calibri" w:hAnsi="Times New Roman"/>
            <w:sz w:val="24"/>
            <w:szCs w:val="24"/>
          </w:rPr>
          <w:t>18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 Правил.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2.11. Услуга предоставляется бесплатно.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предоставлении Услуги и при получении результата предоставления Услуги составляет не более 15 минут.</w:t>
      </w:r>
    </w:p>
    <w:p w:rsidR="0077205B" w:rsidRPr="005339CD" w:rsidRDefault="0077205B" w:rsidP="007720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Услуги составляет в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ОМСУ/Организации: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при личном обращении - в день поступления заявления </w:t>
      </w:r>
      <w:r w:rsidRPr="005339CD">
        <w:rPr>
          <w:rFonts w:ascii="Times New Roman" w:hAnsi="Times New Roman"/>
          <w:sz w:val="24"/>
          <w:szCs w:val="24"/>
        </w:rPr>
        <w:t>или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на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следующий рабочий день (в случае направления документов в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нерабочее время, в выходные, праздничные дни)</w:t>
      </w:r>
      <w:r w:rsidRPr="005339CD">
        <w:rPr>
          <w:rFonts w:ascii="Times New Roman" w:hAnsi="Times New Roman" w:cs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почтовой связью - в день поступления заявления </w:t>
      </w:r>
      <w:r w:rsidRPr="005339CD">
        <w:rPr>
          <w:rFonts w:ascii="Times New Roman" w:hAnsi="Times New Roman"/>
          <w:sz w:val="24"/>
          <w:szCs w:val="24"/>
        </w:rPr>
        <w:t>или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на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следующий рабочий день (в случае направления документов в нерабочее время, 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выходные, праздничные дни)</w:t>
      </w:r>
      <w:r w:rsidRPr="005339CD">
        <w:rPr>
          <w:rFonts w:ascii="Times New Roman" w:hAnsi="Times New Roman" w:cs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при направлении заявления на бумажном носителе из МФЦ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ОМСУ/Организацию - в день передачи документов из МФЦ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ОМСУ/Организацию;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при направлении запроса в форме электронного документа посредством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/>
          <w:sz w:val="24"/>
          <w:szCs w:val="24"/>
        </w:rPr>
        <w:t xml:space="preserve"> при наличии технической возможности - в день поступления запроса на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/>
          <w:sz w:val="24"/>
          <w:szCs w:val="24"/>
        </w:rPr>
        <w:t xml:space="preserve"> или на следующий рабочий день (в случае направления документов в нерабочее время, в</w:t>
      </w:r>
      <w:r w:rsid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выходные, праздничные дни).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Услуга, к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залу ожидания, местам для заполнения запросов о предоставлении Услуги, информационным стендам с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образцами их заполнения и перечнем документов, необходимых для предоставления Услуги.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2.14.1. Предоставление Услуги осуществляется в специально выделенных для этих целей помещениях ОМСУ/Организации или в МФЦ.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2.14.2. Наличие на территории, прилегающей к зданию, не менее 10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территории, прилегающей к зданию, в котором </w:t>
      </w:r>
      <w:r w:rsidR="002573B2" w:rsidRPr="005339CD">
        <w:rPr>
          <w:rFonts w:ascii="Times New Roman" w:hAnsi="Times New Roman" w:cs="Times New Roman"/>
          <w:sz w:val="24"/>
          <w:szCs w:val="24"/>
        </w:rPr>
        <w:t>размещён</w:t>
      </w:r>
      <w:r w:rsidRPr="005339CD">
        <w:rPr>
          <w:rFonts w:ascii="Times New Roman" w:hAnsi="Times New Roman" w:cs="Times New Roman"/>
          <w:sz w:val="24"/>
          <w:szCs w:val="24"/>
        </w:rPr>
        <w:t xml:space="preserve">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первых, этажах здания с предоставлением доступа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помещение инвалидам.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режиме его работы.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поручнями и пандусами для передвижения детских 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инвалидных колясок.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том числе туалет, предназначенный для инвалидов.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2.14.7. При необходимости работником МФЦ, ОМСУ/Организации инвалиду оказывается помощь в преодолении барьеров, мешающих получению им услуг наравне с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другими лицами.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также содержат информацию о контактных номерах телефонов вызова работника для сопровождения инвалида.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</w:t>
      </w:r>
      <w:r w:rsidRPr="005339CD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тифлосурдопереводчика.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собаки-проводника и устройств для передвижения инвалида (костылей, ходунков).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r w:rsidR="002573B2" w:rsidRPr="005339CD">
        <w:rPr>
          <w:rFonts w:ascii="Times New Roman" w:hAnsi="Times New Roman" w:cs="Times New Roman"/>
          <w:sz w:val="24"/>
          <w:szCs w:val="24"/>
        </w:rPr>
        <w:t>объёмно</w:t>
      </w:r>
      <w:r w:rsidRPr="005339CD">
        <w:rPr>
          <w:rFonts w:ascii="Times New Roman" w:hAnsi="Times New Roman" w:cs="Times New Roman"/>
          <w:sz w:val="24"/>
          <w:szCs w:val="24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ожидания, информирования и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размещением на них бланков документов, необходимых для получения Услуги, канцелярскими принадлежностями, а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также информационными стендами, содержащими актуальную 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исчерпывающую информацию, необходимую для получения Услуги, 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информацию о часах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2.15. Показатели доступности и качества Услуги.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2.15.1. Показатели доступности Услуги (общие, применимые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Услуги;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помещениям, в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которых предоставляется Услуга;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об Услуге в ОМСУ, МФЦ, по телефону, на официальном сайте органа, предоставляющего услугу, посредством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4) предоставление Услуги любым доступным способом, предусмотренным действующим законодательством;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</w:t>
      </w:r>
      <w:r w:rsid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результате предоставления Услуги с использованием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>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2.15.2. Показатели доступности Услуги (специальные, применимые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отношении инвалидов):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341" w:history="1">
        <w:r w:rsidRPr="005339CD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5339CD">
        <w:rPr>
          <w:rFonts w:ascii="Times New Roman" w:hAnsi="Times New Roman" w:cs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которых предоставляется Услуга.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2.15.3. Показатели качества Услуги: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1) соблюдение срока предоставления Услуги;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получении результата;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ОМСУ/Организации или работникам МФЦ при подаче документов на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получение Услуги 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не более одного обращения при получении результата в ОМСУ/Организации или в МФЦ;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ОМСУ/Организации, поданных в установленном порядке.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2.15.4. После получения результата Услуги, предоставление которой осуществлялось в электронной форме через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либо посредством МФЦ, заявителю обеспечивается возможность оценки качества оказания Услуги.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2.16.  Получение услуг, которые являются необходимыми и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обязательными для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предоставления Услуги, не требуется.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Услуги по экстерриториальному принципу и особенности предоставления Услуги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2.17.1. </w:t>
      </w:r>
      <w:r w:rsidRPr="005339CD">
        <w:rPr>
          <w:rFonts w:ascii="Times New Roman" w:hAnsi="Times New Roman"/>
          <w:sz w:val="24"/>
          <w:szCs w:val="24"/>
        </w:rPr>
        <w:t>Предоставление Услуги по экстерриториальному принципу не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предусмотрено</w:t>
      </w:r>
      <w:r w:rsidRPr="005339CD">
        <w:rPr>
          <w:rFonts w:ascii="Times New Roman" w:hAnsi="Times New Roman" w:cs="Times New Roman"/>
          <w:sz w:val="24"/>
          <w:szCs w:val="24"/>
        </w:rPr>
        <w:t>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2.17.2. Предоставление Услуги в электронной форме осуществляется при технической реализации услуги посредством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ЕПГУ.</w:t>
      </w:r>
    </w:p>
    <w:p w:rsidR="0077205B" w:rsidRPr="005339CD" w:rsidRDefault="0077205B" w:rsidP="0077205B">
      <w:pPr>
        <w:keepNext/>
        <w:keepLines/>
        <w:spacing w:before="240" w:after="0" w:line="36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82775002"/>
      <w:r w:rsidRPr="005339CD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0"/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39CD">
        <w:rPr>
          <w:rFonts w:ascii="Times New Roman" w:hAnsi="Times New Roman" w:cs="Times New Roman"/>
          <w:sz w:val="24"/>
          <w:szCs w:val="24"/>
        </w:rPr>
        <w:t>3.1.1.</w:t>
      </w:r>
      <w:r w:rsidRPr="005339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>Предоставление Услуги включает в себя следующие административные процедуры: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- </w:t>
      </w:r>
      <w:r w:rsidR="002573B2" w:rsidRPr="005339CD">
        <w:rPr>
          <w:rFonts w:ascii="Times New Roman" w:hAnsi="Times New Roman" w:cs="Times New Roman"/>
          <w:sz w:val="24"/>
          <w:szCs w:val="24"/>
        </w:rPr>
        <w:t>приём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Услуги - </w:t>
      </w:r>
      <w:r w:rsidRPr="005339CD">
        <w:rPr>
          <w:rFonts w:ascii="Times New Roman" w:hAnsi="Times New Roman"/>
          <w:sz w:val="24"/>
          <w:szCs w:val="24"/>
        </w:rPr>
        <w:t>в день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поступления заявления;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документов, перечисленных в пункте 2.7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>посредством единой системы межведомственного электронного взаимодействия (далее – СМЭВ)</w:t>
      </w:r>
      <w:r w:rsidRPr="005339CD">
        <w:rPr>
          <w:rFonts w:ascii="Times New Roman" w:hAnsi="Times New Roman" w:cs="Times New Roman"/>
          <w:sz w:val="24"/>
          <w:szCs w:val="24"/>
        </w:rPr>
        <w:t xml:space="preserve"> - в день поступления заявления;</w:t>
      </w:r>
    </w:p>
    <w:p w:rsidR="0077205B" w:rsidRPr="005339CD" w:rsidRDefault="0077205B" w:rsidP="0077205B">
      <w:pPr>
        <w:pStyle w:val="ConsPlusNormal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339CD">
        <w:rPr>
          <w:rFonts w:ascii="Times New Roman" w:eastAsia="Calibri" w:hAnsi="Times New Roman"/>
          <w:sz w:val="24"/>
          <w:szCs w:val="24"/>
          <w:lang w:eastAsia="en-US"/>
        </w:rPr>
        <w:t>- получение сведений и документов посредством СМЭВ – в течение 2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 xml:space="preserve">рабочих дней, следующих за 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днём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запросов (получение сведений и документов посредством СМЭВ – в течение 2 рабочих дней, со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>дня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>поступления заявления в электронном виде);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Услуги - </w:t>
      </w:r>
      <w:r w:rsidRPr="005339CD">
        <w:rPr>
          <w:rFonts w:ascii="Times New Roman" w:hAnsi="Times New Roman"/>
          <w:sz w:val="24"/>
          <w:szCs w:val="24"/>
        </w:rPr>
        <w:t xml:space="preserve">в течение </w:t>
      </w:r>
      <w:r w:rsidRPr="005339CD">
        <w:rPr>
          <w:rFonts w:ascii="Times New Roman" w:hAnsi="Times New Roman" w:cs="Times New Roman"/>
          <w:sz w:val="24"/>
          <w:szCs w:val="24"/>
        </w:rPr>
        <w:t>1 рабоч</w:t>
      </w:r>
      <w:r w:rsidRPr="005339CD">
        <w:rPr>
          <w:rFonts w:ascii="Times New Roman" w:hAnsi="Times New Roman"/>
          <w:sz w:val="24"/>
          <w:szCs w:val="24"/>
        </w:rPr>
        <w:t>его дня,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следующего за </w:t>
      </w:r>
      <w:r w:rsidR="002573B2" w:rsidRPr="005339CD">
        <w:rPr>
          <w:rFonts w:ascii="Times New Roman" w:hAnsi="Times New Roman"/>
          <w:sz w:val="24"/>
          <w:szCs w:val="24"/>
        </w:rPr>
        <w:t>днём</w:t>
      </w:r>
      <w:r w:rsidRPr="005339CD">
        <w:rPr>
          <w:rFonts w:ascii="Times New Roman" w:hAnsi="Times New Roman"/>
          <w:sz w:val="24"/>
          <w:szCs w:val="24"/>
        </w:rPr>
        <w:t xml:space="preserve"> поступления документов</w:t>
      </w:r>
      <w:r w:rsidRPr="005339CD">
        <w:rPr>
          <w:rFonts w:ascii="Times New Roman" w:hAnsi="Times New Roman" w:cs="Times New Roman"/>
          <w:sz w:val="24"/>
          <w:szCs w:val="24"/>
        </w:rPr>
        <w:t>;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принятие решения о предоставлении Услуги или об отказе в</w:t>
      </w:r>
      <w:r w:rsidR="002573B2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предоставлении Услуги и 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>внесение результата оказания Услуги в</w:t>
      </w:r>
      <w:r w:rsidR="002573B2" w:rsidRPr="005339C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5339CD">
        <w:rPr>
          <w:rFonts w:ascii="Times New Roman" w:eastAsia="Calibri" w:hAnsi="Times New Roman"/>
          <w:sz w:val="24"/>
          <w:szCs w:val="24"/>
          <w:lang w:eastAsia="en-US"/>
        </w:rPr>
        <w:t xml:space="preserve">государственный адресный реестр – </w:t>
      </w:r>
      <w:r w:rsidRPr="005339CD">
        <w:rPr>
          <w:rFonts w:ascii="Times New Roman" w:hAnsi="Times New Roman"/>
          <w:sz w:val="24"/>
          <w:szCs w:val="24"/>
        </w:rPr>
        <w:t>в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течение </w:t>
      </w:r>
      <w:r w:rsidRPr="005339CD">
        <w:rPr>
          <w:rFonts w:ascii="Times New Roman" w:hAnsi="Times New Roman" w:cs="Times New Roman"/>
          <w:sz w:val="24"/>
          <w:szCs w:val="24"/>
        </w:rPr>
        <w:t>1 рабоч</w:t>
      </w:r>
      <w:r w:rsidRPr="005339CD">
        <w:rPr>
          <w:rFonts w:ascii="Times New Roman" w:hAnsi="Times New Roman"/>
          <w:sz w:val="24"/>
          <w:szCs w:val="24"/>
        </w:rPr>
        <w:t xml:space="preserve">его дня, следующего за </w:t>
      </w:r>
      <w:r w:rsidR="002573B2" w:rsidRPr="005339CD">
        <w:rPr>
          <w:rFonts w:ascii="Times New Roman" w:hAnsi="Times New Roman"/>
          <w:sz w:val="24"/>
          <w:szCs w:val="24"/>
        </w:rPr>
        <w:t>днём</w:t>
      </w:r>
      <w:r w:rsidRPr="005339CD">
        <w:rPr>
          <w:rFonts w:ascii="Times New Roman" w:hAnsi="Times New Roman"/>
          <w:sz w:val="24"/>
          <w:szCs w:val="24"/>
        </w:rPr>
        <w:t xml:space="preserve"> поступления документов;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- выдача результата оказания Услуги - в течение 1 рабочего дня,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следующего за </w:t>
      </w:r>
      <w:r w:rsidR="002573B2" w:rsidRPr="005339CD">
        <w:rPr>
          <w:rFonts w:ascii="Times New Roman" w:hAnsi="Times New Roman"/>
          <w:sz w:val="24"/>
          <w:szCs w:val="24"/>
        </w:rPr>
        <w:t>днём</w:t>
      </w:r>
      <w:r w:rsidRPr="005339CD">
        <w:rPr>
          <w:rFonts w:ascii="Times New Roman" w:hAnsi="Times New Roman"/>
          <w:sz w:val="24"/>
          <w:szCs w:val="24"/>
        </w:rPr>
        <w:t xml:space="preserve"> принятия решения.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339CD">
        <w:rPr>
          <w:rFonts w:ascii="Times New Roman" w:hAnsi="Times New Roman"/>
          <w:sz w:val="24"/>
          <w:szCs w:val="24"/>
          <w:lang w:val="x-none" w:eastAsia="x-none"/>
        </w:rPr>
        <w:t>3.</w:t>
      </w:r>
      <w:r w:rsidRPr="005339CD">
        <w:rPr>
          <w:rFonts w:ascii="Times New Roman" w:hAnsi="Times New Roman"/>
          <w:sz w:val="24"/>
          <w:szCs w:val="24"/>
          <w:lang w:eastAsia="x-none"/>
        </w:rPr>
        <w:t>1.2</w:t>
      </w:r>
      <w:r w:rsidRPr="005339C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r w:rsidR="002573B2" w:rsidRPr="005339CD">
        <w:rPr>
          <w:rFonts w:ascii="Times New Roman" w:hAnsi="Times New Roman"/>
          <w:sz w:val="24"/>
          <w:szCs w:val="24"/>
          <w:lang w:eastAsia="x-none"/>
        </w:rPr>
        <w:t>Приём</w:t>
      </w:r>
      <w:r w:rsidRPr="005339CD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>и регистрация заявления о предоставлении Услуги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3.1.2.1 Основание для начала административной процедуры: поступление в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ОМСУ/Организацию заявления и документов, предусмотренных пунктом 2.7 настоящего регламента;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(или)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максимальный срок его выполнения: должностное лицо ОМСУ осуществляет регистрацию заявления в соответствии с правилами делопроизводства в день его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получения;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административного действия: должностное лицо ОМСУ/Организации, ответственное за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делопроизводство;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3.1.2.4. Критерии принятия решения: принятие решений не требуется;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3.1.2.5. Результат выполнения административной процедуры: регистрация заявления о предоставлении Услуги, передача специалисту ОМСУ/Организации, ответственному </w:t>
      </w:r>
      <w:r w:rsidRPr="005339CD">
        <w:rPr>
          <w:rFonts w:ascii="Times New Roman" w:eastAsia="Calibri" w:hAnsi="Times New Roman"/>
          <w:sz w:val="24"/>
          <w:szCs w:val="24"/>
        </w:rPr>
        <w:t>за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предоставление Услуги (далее - 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</w:t>
      </w:r>
      <w:r w:rsidRPr="005339CD">
        <w:rPr>
          <w:rFonts w:ascii="Times New Roman" w:eastAsia="Calibri" w:hAnsi="Times New Roman"/>
          <w:sz w:val="24"/>
          <w:szCs w:val="24"/>
        </w:rPr>
        <w:t xml:space="preserve">), </w:t>
      </w:r>
      <w:r w:rsidRPr="005339CD">
        <w:rPr>
          <w:rFonts w:ascii="Times New Roman" w:hAnsi="Times New Roman"/>
          <w:sz w:val="24"/>
          <w:szCs w:val="24"/>
        </w:rPr>
        <w:t>на рассмотрение.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339CD">
        <w:rPr>
          <w:rFonts w:ascii="Times New Roman" w:hAnsi="Times New Roman"/>
          <w:sz w:val="24"/>
          <w:szCs w:val="24"/>
          <w:lang w:val="x-none" w:eastAsia="x-none"/>
        </w:rPr>
        <w:t>3.</w:t>
      </w:r>
      <w:r w:rsidRPr="005339CD">
        <w:rPr>
          <w:rFonts w:ascii="Times New Roman" w:hAnsi="Times New Roman"/>
          <w:sz w:val="24"/>
          <w:szCs w:val="24"/>
          <w:lang w:eastAsia="x-none"/>
        </w:rPr>
        <w:t>1.3</w:t>
      </w:r>
      <w:r w:rsidRPr="005339C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>Направление межведомственных запросов документов, перечисленных в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пункте 2.7 настоящего регламента, </w:t>
      </w:r>
      <w:r w:rsidRPr="005339CD">
        <w:rPr>
          <w:rFonts w:ascii="Times New Roman" w:eastAsia="Calibri" w:hAnsi="Times New Roman"/>
          <w:sz w:val="24"/>
          <w:szCs w:val="24"/>
        </w:rPr>
        <w:t>посредством СМЭВ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3.1.3.1 Основание для начала административной процедуры: поступление </w:t>
      </w:r>
      <w:r w:rsidRPr="005339CD">
        <w:rPr>
          <w:rFonts w:ascii="Times New Roman" w:eastAsia="Calibri" w:hAnsi="Times New Roman"/>
          <w:sz w:val="24"/>
          <w:szCs w:val="24"/>
        </w:rPr>
        <w:t>ответственному исполнителю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 заявления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документов, предусмотренных пунктом 2.7 настоящего регламента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выявления необходимости запроса документов, предусмотренных пунктом 2.7 настоящего регламента;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3.1.3.2. Содержание административного действия, продолжительность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(или)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максимальный срок его выполнения: </w:t>
      </w:r>
      <w:r w:rsidRPr="005339CD">
        <w:rPr>
          <w:rFonts w:ascii="Times New Roman" w:eastAsia="Calibri" w:hAnsi="Times New Roman"/>
          <w:sz w:val="24"/>
          <w:szCs w:val="24"/>
        </w:rPr>
        <w:t>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 осуществляет подготовку и направление запросов документов, перечисленных в пункте 2.7 настоящего регламента, </w:t>
      </w:r>
      <w:r w:rsidRPr="005339CD">
        <w:rPr>
          <w:rFonts w:ascii="Times New Roman" w:eastAsia="Calibri" w:hAnsi="Times New Roman"/>
          <w:sz w:val="24"/>
          <w:szCs w:val="24"/>
        </w:rPr>
        <w:t xml:space="preserve">посредством СМЭВ, </w:t>
      </w:r>
      <w:r w:rsidRPr="005339CD">
        <w:rPr>
          <w:rFonts w:ascii="Times New Roman" w:hAnsi="Times New Roman"/>
          <w:sz w:val="24"/>
          <w:szCs w:val="24"/>
        </w:rPr>
        <w:t xml:space="preserve"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документах), в день поступления заявления; 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3.1.3.3. Лицо, ответственное за выполнение административного действия: </w:t>
      </w:r>
      <w:r w:rsidRPr="005339CD">
        <w:rPr>
          <w:rFonts w:ascii="Times New Roman" w:eastAsia="Calibri" w:hAnsi="Times New Roman"/>
          <w:sz w:val="24"/>
          <w:szCs w:val="24"/>
        </w:rPr>
        <w:t>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3.1.3.4. Критерии принятия решения: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в случае отсутствия </w:t>
      </w:r>
      <w:r w:rsidRPr="005339CD">
        <w:rPr>
          <w:rFonts w:ascii="Times New Roman" w:hAnsi="Times New Roman"/>
          <w:sz w:val="24"/>
          <w:szCs w:val="24"/>
        </w:rPr>
        <w:t>документов, перечисленных</w:t>
      </w:r>
      <w:r w:rsidRPr="005339CD">
        <w:rPr>
          <w:rFonts w:ascii="Times New Roman" w:eastAsia="Calibri" w:hAnsi="Times New Roman"/>
          <w:sz w:val="24"/>
          <w:szCs w:val="24"/>
        </w:rPr>
        <w:t xml:space="preserve"> в </w:t>
      </w:r>
      <w:hyperlink r:id="rId36" w:history="1">
        <w:r w:rsidRPr="005339C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</w:rPr>
          <w:t>пункте 2.7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 настоящего регламента, принимается решение о подготовке межведомственных запросов и их направлении в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соответствующие органы;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в случае наличия </w:t>
      </w:r>
      <w:r w:rsidRPr="005339CD">
        <w:rPr>
          <w:rFonts w:ascii="Times New Roman" w:hAnsi="Times New Roman"/>
          <w:sz w:val="24"/>
          <w:szCs w:val="24"/>
        </w:rPr>
        <w:t>документов, перечисленных</w:t>
      </w:r>
      <w:r w:rsidRPr="005339CD">
        <w:rPr>
          <w:rFonts w:ascii="Times New Roman" w:eastAsia="Calibri" w:hAnsi="Times New Roman"/>
          <w:sz w:val="24"/>
          <w:szCs w:val="24"/>
        </w:rPr>
        <w:t xml:space="preserve"> в </w:t>
      </w:r>
      <w:hyperlink r:id="rId37" w:history="1">
        <w:r w:rsidRPr="005339C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</w:rPr>
          <w:t>пункте 2.7</w:t>
        </w:r>
      </w:hyperlink>
      <w:r w:rsidRPr="005339CD">
        <w:rPr>
          <w:rFonts w:ascii="Times New Roman" w:eastAsia="Calibri" w:hAnsi="Times New Roman"/>
          <w:sz w:val="24"/>
          <w:szCs w:val="24"/>
        </w:rPr>
        <w:t xml:space="preserve"> настоящего регламента, принимается решение об отсутствии необходимости подготовки межведомственных запросов.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3.1.3.5. Результат выполнения административной процедуры: регистрация и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направление межведомственных запросов.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339CD">
        <w:rPr>
          <w:rFonts w:ascii="Times New Roman" w:hAnsi="Times New Roman"/>
          <w:sz w:val="24"/>
          <w:szCs w:val="24"/>
          <w:lang w:val="x-none" w:eastAsia="x-none"/>
        </w:rPr>
        <w:t>3.</w:t>
      </w:r>
      <w:r w:rsidRPr="005339CD">
        <w:rPr>
          <w:rFonts w:ascii="Times New Roman" w:hAnsi="Times New Roman"/>
          <w:sz w:val="24"/>
          <w:szCs w:val="24"/>
          <w:lang w:eastAsia="x-none"/>
        </w:rPr>
        <w:t>1.4</w:t>
      </w:r>
      <w:r w:rsidRPr="005339C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339CD">
        <w:rPr>
          <w:rFonts w:ascii="Times New Roman" w:eastAsia="Calibri" w:hAnsi="Times New Roman"/>
          <w:sz w:val="24"/>
          <w:szCs w:val="24"/>
        </w:rPr>
        <w:t>Получение сведений и документов посредством СМЭВ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3.1.4.1 Основание для начала административной процедуры: поступление </w:t>
      </w:r>
      <w:r w:rsidRPr="005339CD">
        <w:rPr>
          <w:rFonts w:ascii="Times New Roman" w:eastAsia="Calibri" w:hAnsi="Times New Roman"/>
          <w:sz w:val="24"/>
          <w:szCs w:val="24"/>
        </w:rPr>
        <w:t>ответственному исполнителю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 сведений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документов, перечисленных</w:t>
      </w:r>
      <w:r w:rsidRPr="005339CD">
        <w:rPr>
          <w:rFonts w:ascii="Times New Roman" w:eastAsia="Calibri" w:hAnsi="Times New Roman"/>
          <w:sz w:val="24"/>
          <w:szCs w:val="24"/>
        </w:rPr>
        <w:t xml:space="preserve"> в </w:t>
      </w:r>
      <w:hyperlink r:id="rId38" w:history="1">
        <w:r w:rsidRPr="005339C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</w:rPr>
          <w:t>пункте 2.7</w:t>
        </w:r>
      </w:hyperlink>
      <w:r w:rsidRPr="005339CD">
        <w:rPr>
          <w:rFonts w:ascii="Times New Roman" w:hAnsi="Times New Roman"/>
          <w:sz w:val="24"/>
          <w:szCs w:val="24"/>
        </w:rPr>
        <w:t xml:space="preserve"> настоящего регламента,</w:t>
      </w:r>
      <w:r w:rsidRPr="005339CD">
        <w:rPr>
          <w:rFonts w:ascii="Times New Roman" w:eastAsia="Calibri" w:hAnsi="Times New Roman"/>
          <w:sz w:val="24"/>
          <w:szCs w:val="24"/>
        </w:rPr>
        <w:t xml:space="preserve"> посредством СМЭВ</w:t>
      </w:r>
      <w:r w:rsidRPr="005339CD">
        <w:rPr>
          <w:rFonts w:ascii="Times New Roman" w:hAnsi="Times New Roman"/>
          <w:sz w:val="24"/>
          <w:szCs w:val="24"/>
        </w:rPr>
        <w:t>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3.1.4.2. Содержание административного действия, продолжительность и</w:t>
      </w:r>
      <w:r w:rsidR="002573B2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(или)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максимальный срок его выполнения: </w:t>
      </w:r>
      <w:r w:rsidRPr="005339CD">
        <w:rPr>
          <w:rFonts w:ascii="Times New Roman" w:eastAsia="Calibri" w:hAnsi="Times New Roman"/>
          <w:sz w:val="24"/>
          <w:szCs w:val="24"/>
        </w:rPr>
        <w:t>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 осуществляет проверку поступления документов, перечисленных в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пункте 2.7 настоящего регламента, </w:t>
      </w:r>
      <w:r w:rsidRPr="005339CD">
        <w:rPr>
          <w:rFonts w:ascii="Times New Roman" w:eastAsia="Calibri" w:hAnsi="Times New Roman"/>
          <w:sz w:val="24"/>
          <w:szCs w:val="24"/>
        </w:rPr>
        <w:t>посредством СМЭВ</w:t>
      </w:r>
      <w:r w:rsidRPr="005339CD">
        <w:rPr>
          <w:rFonts w:ascii="Times New Roman" w:hAnsi="Times New Roman"/>
          <w:sz w:val="24"/>
          <w:szCs w:val="24"/>
        </w:rPr>
        <w:t xml:space="preserve"> </w:t>
      </w:r>
      <w:r w:rsidRPr="005339CD">
        <w:rPr>
          <w:rFonts w:ascii="Times New Roman" w:eastAsia="Calibri" w:hAnsi="Times New Roman"/>
          <w:sz w:val="24"/>
          <w:szCs w:val="24"/>
        </w:rPr>
        <w:t>в</w:t>
      </w:r>
      <w:r w:rsidR="002573B2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течение 3 рабочих дней, следующих за </w:t>
      </w:r>
      <w:r w:rsidR="002573B2" w:rsidRPr="005339CD">
        <w:rPr>
          <w:rFonts w:ascii="Times New Roman" w:eastAsia="Calibri" w:hAnsi="Times New Roman"/>
          <w:sz w:val="24"/>
          <w:szCs w:val="24"/>
        </w:rPr>
        <w:t>днём</w:t>
      </w:r>
      <w:r w:rsidRPr="005339CD">
        <w:rPr>
          <w:rFonts w:ascii="Times New Roman" w:eastAsia="Calibri" w:hAnsi="Times New Roman"/>
          <w:sz w:val="24"/>
          <w:szCs w:val="24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 xml:space="preserve">направления </w:t>
      </w:r>
      <w:r w:rsidRPr="005339CD">
        <w:rPr>
          <w:rFonts w:ascii="Times New Roman" w:eastAsia="Calibri" w:hAnsi="Times New Roman"/>
          <w:sz w:val="24"/>
          <w:szCs w:val="24"/>
        </w:rPr>
        <w:t>межведомственных</w:t>
      </w:r>
      <w:r w:rsidRPr="005339CD">
        <w:rPr>
          <w:rFonts w:ascii="Times New Roman" w:hAnsi="Times New Roman"/>
          <w:sz w:val="24"/>
          <w:szCs w:val="24"/>
        </w:rPr>
        <w:t xml:space="preserve"> запросов;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3.1.4.3. Лицо, ответственное за выполнение административного действия: </w:t>
      </w:r>
      <w:r w:rsidRPr="005339CD">
        <w:rPr>
          <w:rFonts w:ascii="Times New Roman" w:eastAsia="Calibri" w:hAnsi="Times New Roman"/>
          <w:sz w:val="24"/>
          <w:szCs w:val="24"/>
        </w:rPr>
        <w:t>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3.1.4.4. Критерии принятия решения: принятие решений не требуется;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3.1.4.5. Результат выполнения административной процедуры: </w:t>
      </w:r>
      <w:r w:rsidRPr="005339CD">
        <w:rPr>
          <w:rFonts w:ascii="Times New Roman" w:eastAsia="Calibri" w:hAnsi="Times New Roman"/>
          <w:sz w:val="24"/>
          <w:szCs w:val="24"/>
        </w:rPr>
        <w:t>поступление сведений и документов посредством СМЭВ</w:t>
      </w:r>
      <w:r w:rsidRPr="005339CD">
        <w:rPr>
          <w:rFonts w:ascii="Times New Roman" w:hAnsi="Times New Roman"/>
          <w:sz w:val="24"/>
          <w:szCs w:val="24"/>
        </w:rPr>
        <w:t>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  <w:lang w:val="x-none" w:eastAsia="x-none"/>
        </w:rPr>
        <w:t>3.</w:t>
      </w:r>
      <w:r w:rsidRPr="005339CD">
        <w:rPr>
          <w:rFonts w:ascii="Times New Roman" w:hAnsi="Times New Roman"/>
          <w:sz w:val="24"/>
          <w:szCs w:val="24"/>
          <w:lang w:eastAsia="x-none"/>
        </w:rPr>
        <w:t>1.5</w:t>
      </w:r>
      <w:r w:rsidRPr="005339C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>Рассмотрение документов об оказании Услуги.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3.1.5.1. Основание для начала административной процедуры: поступление</w:t>
      </w:r>
      <w:r w:rsidRPr="005339CD">
        <w:rPr>
          <w:rFonts w:ascii="Times New Roman" w:eastAsia="Calibri" w:hAnsi="Times New Roman"/>
          <w:sz w:val="24"/>
          <w:szCs w:val="24"/>
        </w:rPr>
        <w:t xml:space="preserve"> ответственному исполнителю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 полного пакета документов, перечисленных</w:t>
      </w:r>
      <w:r w:rsidRPr="005339CD">
        <w:rPr>
          <w:rFonts w:ascii="Times New Roman" w:eastAsia="Calibri" w:hAnsi="Times New Roman"/>
          <w:sz w:val="24"/>
          <w:szCs w:val="24"/>
        </w:rPr>
        <w:t xml:space="preserve"> в </w:t>
      </w:r>
      <w:hyperlink r:id="rId39" w:history="1">
        <w:r w:rsidRPr="005339C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</w:rPr>
          <w:t>пунктах 2.6, 2.7</w:t>
        </w:r>
      </w:hyperlink>
      <w:r w:rsidRPr="005339CD">
        <w:rPr>
          <w:rFonts w:ascii="Times New Roman" w:hAnsi="Times New Roman"/>
          <w:sz w:val="24"/>
          <w:szCs w:val="24"/>
        </w:rPr>
        <w:t xml:space="preserve"> настоящего регламента,</w:t>
      </w:r>
      <w:r w:rsidRPr="005339CD">
        <w:rPr>
          <w:rFonts w:ascii="Times New Roman" w:eastAsia="Calibri" w:hAnsi="Times New Roman"/>
          <w:sz w:val="24"/>
          <w:szCs w:val="24"/>
        </w:rPr>
        <w:t xml:space="preserve"> необходимых для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предоставления Услуги</w:t>
      </w:r>
      <w:r w:rsidRPr="005339CD">
        <w:rPr>
          <w:rFonts w:ascii="Times New Roman" w:hAnsi="Times New Roman"/>
          <w:sz w:val="24"/>
          <w:szCs w:val="24"/>
        </w:rPr>
        <w:t>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3.1.5.2. Содержание административного действия, продолжительность и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(или) максимальный срок его выполнения: </w:t>
      </w:r>
      <w:r w:rsidRPr="005339CD">
        <w:rPr>
          <w:rFonts w:ascii="Times New Roman" w:eastAsia="Calibri" w:hAnsi="Times New Roman"/>
          <w:sz w:val="24"/>
          <w:szCs w:val="24"/>
        </w:rPr>
        <w:t>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 осуществляет рассмотрение документов, перечисленных в пунктах 2.6, 2.7 настоящего регламента,</w:t>
      </w:r>
      <w:r w:rsidRPr="005339CD">
        <w:rPr>
          <w:rFonts w:ascii="Times New Roman" w:eastAsia="Calibri" w:hAnsi="Times New Roman"/>
          <w:sz w:val="24"/>
          <w:szCs w:val="24"/>
        </w:rPr>
        <w:t xml:space="preserve"> необходимых для предоставления Услуги,</w:t>
      </w:r>
      <w:r w:rsidRPr="005339CD">
        <w:rPr>
          <w:rFonts w:ascii="Times New Roman" w:hAnsi="Times New Roman"/>
          <w:sz w:val="24"/>
          <w:szCs w:val="24"/>
        </w:rPr>
        <w:t xml:space="preserve"> устанавливает наличие оснований для принятия решения о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предоставлении Услуги или об отказе в предоставлении Услуги дня в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течение 1 рабочего дня, следующего за </w:t>
      </w:r>
      <w:r w:rsidR="001F7759" w:rsidRPr="005339CD">
        <w:rPr>
          <w:rFonts w:ascii="Times New Roman" w:hAnsi="Times New Roman"/>
          <w:sz w:val="24"/>
          <w:szCs w:val="24"/>
        </w:rPr>
        <w:t>днём</w:t>
      </w:r>
      <w:r w:rsidRPr="005339CD">
        <w:rPr>
          <w:rFonts w:ascii="Times New Roman" w:hAnsi="Times New Roman"/>
          <w:sz w:val="24"/>
          <w:szCs w:val="24"/>
        </w:rPr>
        <w:t xml:space="preserve"> поступления документов, перечисленных</w:t>
      </w:r>
      <w:r w:rsidRPr="005339CD">
        <w:rPr>
          <w:rFonts w:ascii="Times New Roman" w:eastAsia="Calibri" w:hAnsi="Times New Roman"/>
          <w:sz w:val="24"/>
          <w:szCs w:val="24"/>
        </w:rPr>
        <w:t xml:space="preserve"> в </w:t>
      </w:r>
      <w:hyperlink r:id="rId40" w:history="1">
        <w:r w:rsidRPr="005339CD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</w:rPr>
          <w:t>пункте 2.7</w:t>
        </w:r>
      </w:hyperlink>
      <w:r w:rsidRPr="005339CD">
        <w:rPr>
          <w:rFonts w:ascii="Times New Roman" w:hAnsi="Times New Roman"/>
          <w:sz w:val="24"/>
          <w:szCs w:val="24"/>
        </w:rPr>
        <w:t xml:space="preserve"> настоящего регламента, в ОМСУ/Организацию.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3.1.5.3. Лицо, ответственное за выполнение административного действия: </w:t>
      </w:r>
      <w:r w:rsidRPr="005339CD">
        <w:rPr>
          <w:rFonts w:ascii="Times New Roman" w:eastAsia="Calibri" w:hAnsi="Times New Roman"/>
          <w:sz w:val="24"/>
          <w:szCs w:val="24"/>
        </w:rPr>
        <w:t>ответственный исполнитель</w:t>
      </w:r>
      <w:r w:rsidRPr="005339CD">
        <w:rPr>
          <w:rFonts w:ascii="Times New Roman" w:hAnsi="Times New Roman"/>
          <w:sz w:val="24"/>
          <w:szCs w:val="24"/>
        </w:rPr>
        <w:t xml:space="preserve"> ОМСУ/Организации;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3.1.5.4. Критерии принятия решения: соответствие объекта адресации </w:t>
      </w:r>
      <w:r w:rsidRPr="005339CD">
        <w:rPr>
          <w:rFonts w:ascii="Times New Roman" w:eastAsia="Calibri" w:hAnsi="Times New Roman"/>
          <w:sz w:val="24"/>
          <w:szCs w:val="24"/>
        </w:rPr>
        <w:t xml:space="preserve">требованиям к его составу, установленным пунктом 22 Правил, а также требованиям раздела </w:t>
      </w:r>
      <w:r w:rsidRPr="005339CD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5339CD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</w:t>
      </w:r>
      <w:r w:rsidRPr="005339CD">
        <w:rPr>
          <w:rFonts w:ascii="Times New Roman" w:hAnsi="Times New Roman"/>
          <w:sz w:val="24"/>
          <w:szCs w:val="24"/>
        </w:rPr>
        <w:lastRenderedPageBreak/>
        <w:t>адреса, изменения и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аннулирования такого адреса), </w:t>
      </w:r>
      <w:r w:rsidR="001F7759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РФ от 19.11.2014 №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1221.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3.1.5.5. Результат выполнения административной процедуры: подготовка проекта решения о предоставлении Услуги или об отказе в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предоставлении Услуги.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3.1.6. Принятие решения о предоставлении Услуги или об отказе в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предоставлении Услуги и </w:t>
      </w:r>
      <w:r w:rsidRPr="005339CD">
        <w:rPr>
          <w:rFonts w:ascii="Times New Roman" w:eastAsia="Calibri" w:hAnsi="Times New Roman"/>
          <w:sz w:val="24"/>
          <w:szCs w:val="24"/>
        </w:rPr>
        <w:t>внесение результата оказания Услуги в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государственный адресный реестр.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3.1.6.1. </w:t>
      </w:r>
      <w:r w:rsidRPr="005339CD">
        <w:rPr>
          <w:rFonts w:ascii="Times New Roman" w:hAnsi="Times New Roman"/>
          <w:sz w:val="24"/>
          <w:szCs w:val="24"/>
        </w:rPr>
        <w:t>Основание для начала административной процедуры: поступление</w:t>
      </w:r>
      <w:r w:rsidRPr="005339CD">
        <w:rPr>
          <w:rFonts w:ascii="Times New Roman" w:eastAsia="Calibri" w:hAnsi="Times New Roman"/>
          <w:sz w:val="24"/>
          <w:szCs w:val="24"/>
        </w:rPr>
        <w:t xml:space="preserve"> должностному лицу, ответственному за принятие решения проекта решения.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3.1.6.2. Критерии принятия решения: соответствие объекта адресации </w:t>
      </w:r>
      <w:r w:rsidRPr="005339CD">
        <w:rPr>
          <w:rFonts w:ascii="Times New Roman" w:eastAsia="Calibri" w:hAnsi="Times New Roman"/>
          <w:sz w:val="24"/>
          <w:szCs w:val="24"/>
        </w:rPr>
        <w:t xml:space="preserve">требованиям к его составу, установленным пунктом 22 Правил, а также требованиям раздела </w:t>
      </w:r>
      <w:r w:rsidRPr="005339CD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5339CD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аннулирования такого адреса), </w:t>
      </w:r>
      <w:r w:rsidR="001F7759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РФ от 19.11.2014 №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1221.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5339CD">
        <w:rPr>
          <w:rFonts w:ascii="Times New Roman" w:eastAsia="Calibri" w:hAnsi="Times New Roman"/>
          <w:sz w:val="24"/>
          <w:szCs w:val="24"/>
        </w:rPr>
        <w:t>Окончательным результатом предоставления Услуги является внесение сведений в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государственный адресный реестр, </w:t>
      </w:r>
      <w:r w:rsidR="001F7759" w:rsidRPr="005339CD">
        <w:rPr>
          <w:rFonts w:ascii="Times New Roman" w:eastAsia="Calibri" w:hAnsi="Times New Roman"/>
          <w:sz w:val="24"/>
          <w:szCs w:val="24"/>
        </w:rPr>
        <w:t>подтверждённое</w:t>
      </w:r>
      <w:r w:rsidRPr="005339CD">
        <w:rPr>
          <w:rFonts w:ascii="Times New Roman" w:eastAsia="Calibri" w:hAnsi="Times New Roman"/>
          <w:sz w:val="24"/>
          <w:szCs w:val="24"/>
        </w:rPr>
        <w:t xml:space="preserve"> соответствующей выпиской из государственного адресного реестра, оформляемой по форме согласно приложению №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2 к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приказу Министерства финансов Российской Федерации </w:t>
      </w:r>
      <w:r w:rsidRPr="005339CD">
        <w:rPr>
          <w:rFonts w:ascii="Times New Roman" w:eastAsia="Calibri" w:hAnsi="Times New Roman"/>
          <w:sz w:val="24"/>
          <w:szCs w:val="24"/>
        </w:rPr>
        <w:br/>
        <w:t>от 14 сентября 2020 г. №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 w:rsidRPr="005339CD">
        <w:rPr>
          <w:rFonts w:ascii="Times New Roman" w:eastAsia="Calibri" w:hAnsi="Times New Roman"/>
          <w:sz w:val="24"/>
          <w:szCs w:val="24"/>
        </w:rPr>
        <w:br/>
        <w:t>и юридическим лицам, в том числе посредством обеспечения доступа к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федеральной информационной адресной системе».</w:t>
      </w:r>
      <w:r w:rsidRPr="005339CD">
        <w:rPr>
          <w:rFonts w:ascii="Times New Roman" w:eastAsia="Calibri" w:hAnsi="Times New Roman"/>
          <w:sz w:val="24"/>
          <w:szCs w:val="24"/>
          <w:highlight w:val="yellow"/>
        </w:rPr>
        <w:t xml:space="preserve">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Рекомендуемый образец формы решения о присвоении адреса объекту адресации справочно </w:t>
      </w:r>
      <w:r w:rsidR="001F7759" w:rsidRPr="005339CD">
        <w:rPr>
          <w:rFonts w:ascii="Times New Roman" w:eastAsia="Calibri" w:hAnsi="Times New Roman"/>
          <w:sz w:val="24"/>
          <w:szCs w:val="24"/>
        </w:rPr>
        <w:t>приведён</w:t>
      </w:r>
      <w:r w:rsidRPr="005339CD">
        <w:rPr>
          <w:rFonts w:ascii="Times New Roman" w:eastAsia="Calibri" w:hAnsi="Times New Roman"/>
          <w:sz w:val="24"/>
          <w:szCs w:val="24"/>
        </w:rPr>
        <w:t xml:space="preserve"> в Приложении №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2 к настоящему регламенту.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Решение об аннулировании адреса объекта адресации принимается Уполномоченным органом с </w:t>
      </w:r>
      <w:r w:rsidR="001F7759" w:rsidRPr="005339CD">
        <w:rPr>
          <w:rFonts w:ascii="Times New Roman" w:eastAsia="Calibri" w:hAnsi="Times New Roman"/>
          <w:sz w:val="24"/>
          <w:szCs w:val="24"/>
        </w:rPr>
        <w:t>учётом</w:t>
      </w:r>
      <w:r w:rsidRPr="005339CD">
        <w:rPr>
          <w:rFonts w:ascii="Times New Roman" w:eastAsia="Calibri" w:hAnsi="Times New Roman"/>
          <w:sz w:val="24"/>
          <w:szCs w:val="24"/>
        </w:rPr>
        <w:t xml:space="preserve"> требований к его составу, установленных пунктом 23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Правил, а также требований раздела </w:t>
      </w:r>
      <w:r w:rsidRPr="005339CD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5339CD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</w:t>
      </w:r>
      <w:r w:rsidR="001F7759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РФ от 19.11.2014 №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1221.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Рекомендуемый образец формы решения об аннулировании адреса объекта адресации справочно </w:t>
      </w:r>
      <w:r w:rsidR="001F7759" w:rsidRPr="005339CD">
        <w:rPr>
          <w:rFonts w:ascii="Times New Roman" w:eastAsia="Calibri" w:hAnsi="Times New Roman"/>
          <w:sz w:val="24"/>
          <w:szCs w:val="24"/>
        </w:rPr>
        <w:t>приведён</w:t>
      </w:r>
      <w:r w:rsidRPr="005339CD">
        <w:rPr>
          <w:rFonts w:ascii="Times New Roman" w:eastAsia="Calibri" w:hAnsi="Times New Roman"/>
          <w:sz w:val="24"/>
          <w:szCs w:val="24"/>
        </w:rPr>
        <w:t xml:space="preserve"> в Приложении №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3 к настоящему Регламенту.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Решение об отказе в присвоении объекту адресации адреса или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аннулировании его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адреса принимается Уполномоченным органом при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наличии оснований, перечисленных в пункте 2.10 настоящего регламента, по форме, установленной приложением №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2 к приказу Министерства финансов Российской Федерации от 11 декабря 2014 г. №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146н. Справочно форма данного решения приведена в Приложении №</w:t>
      </w:r>
      <w:r w:rsidR="004C31E2">
        <w:t> </w:t>
      </w:r>
      <w:r w:rsidRPr="005339CD">
        <w:rPr>
          <w:rFonts w:ascii="Times New Roman" w:eastAsia="Calibri" w:hAnsi="Times New Roman"/>
          <w:sz w:val="24"/>
          <w:szCs w:val="24"/>
        </w:rPr>
        <w:t>4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к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настоящему регламенту.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3.1.6.3. </w:t>
      </w:r>
      <w:r w:rsidRPr="005339CD">
        <w:rPr>
          <w:rFonts w:ascii="Times New Roman" w:hAnsi="Times New Roman"/>
          <w:sz w:val="24"/>
          <w:szCs w:val="24"/>
        </w:rPr>
        <w:t>Лицо, ответственное за выполнение административного действия: уполномоченное на принятие решения должностное лицо.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3.1.6.4. Результат выполнения административной процедуры: 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Принятие решения о предоставлении Услуги (</w:t>
      </w:r>
      <w:r w:rsidRPr="005339CD">
        <w:rPr>
          <w:rFonts w:ascii="Times New Roman" w:eastAsia="Calibri" w:hAnsi="Times New Roman"/>
          <w:sz w:val="24"/>
          <w:szCs w:val="24"/>
        </w:rPr>
        <w:t>решения Уполномоченного органа о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присвоении адреса объекту адресации, решения Уполномоченного органа об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аннулировании адреса объекта адресации (допускается объединение с решением о</w:t>
      </w:r>
      <w:r w:rsidR="004C31E2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присвоении адреса объекту адресации))</w:t>
      </w:r>
      <w:r w:rsidRPr="005339CD">
        <w:rPr>
          <w:rFonts w:ascii="Times New Roman" w:hAnsi="Times New Roman"/>
          <w:sz w:val="24"/>
          <w:szCs w:val="24"/>
        </w:rPr>
        <w:t xml:space="preserve"> или об отказе в предоставлении Услуги (</w:t>
      </w:r>
      <w:r w:rsidRPr="005339CD">
        <w:rPr>
          <w:rFonts w:ascii="Times New Roman" w:eastAsia="Calibri" w:hAnsi="Times New Roman"/>
          <w:sz w:val="24"/>
          <w:szCs w:val="24"/>
        </w:rPr>
        <w:t xml:space="preserve">решения Уполномоченного органа об отказе </w:t>
      </w:r>
      <w:r w:rsidRPr="005339CD">
        <w:rPr>
          <w:rFonts w:ascii="Times New Roman" w:eastAsia="Calibri" w:hAnsi="Times New Roman"/>
          <w:sz w:val="24"/>
          <w:szCs w:val="24"/>
        </w:rPr>
        <w:br/>
      </w:r>
      <w:r w:rsidRPr="005339CD">
        <w:rPr>
          <w:rFonts w:ascii="Times New Roman" w:eastAsia="Calibri" w:hAnsi="Times New Roman"/>
          <w:sz w:val="24"/>
          <w:szCs w:val="24"/>
        </w:rPr>
        <w:lastRenderedPageBreak/>
        <w:t xml:space="preserve">в присвоении объекту адресации адреса или аннулировании его адреса) </w:t>
      </w:r>
      <w:r w:rsidRPr="005339CD">
        <w:rPr>
          <w:rFonts w:ascii="Times New Roman" w:hAnsi="Times New Roman"/>
          <w:sz w:val="24"/>
          <w:szCs w:val="24"/>
        </w:rPr>
        <w:t>и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внесение результата оказания Услуги в государственный адресный реестр</w:t>
      </w:r>
      <w:r w:rsidRPr="005339CD">
        <w:rPr>
          <w:rFonts w:ascii="Times New Roman" w:hAnsi="Times New Roman"/>
          <w:sz w:val="24"/>
          <w:szCs w:val="24"/>
        </w:rPr>
        <w:t>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3.1.6.5. После принятия Администрацией решения о присвоении объекту адресации адреса или аннулировании его адреса и размещения сведений об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государственного адресного реестра об адресе объекта адресации или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339CD">
        <w:rPr>
          <w:rFonts w:ascii="Times New Roman" w:hAnsi="Times New Roman"/>
          <w:sz w:val="24"/>
          <w:szCs w:val="24"/>
          <w:lang w:val="x-none" w:eastAsia="x-none"/>
        </w:rPr>
        <w:t>3.</w:t>
      </w:r>
      <w:r w:rsidRPr="005339CD">
        <w:rPr>
          <w:rFonts w:ascii="Times New Roman" w:hAnsi="Times New Roman"/>
          <w:sz w:val="24"/>
          <w:szCs w:val="24"/>
          <w:lang w:eastAsia="x-none"/>
        </w:rPr>
        <w:t>1.7</w:t>
      </w:r>
      <w:r w:rsidRPr="005339CD">
        <w:rPr>
          <w:rFonts w:ascii="Times New Roman" w:hAnsi="Times New Roman"/>
          <w:sz w:val="24"/>
          <w:szCs w:val="24"/>
          <w:lang w:val="x-none" w:eastAsia="x-none"/>
        </w:rPr>
        <w:t xml:space="preserve">. 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339CD">
        <w:rPr>
          <w:rFonts w:ascii="Times New Roman" w:hAnsi="Times New Roman"/>
          <w:sz w:val="24"/>
          <w:szCs w:val="24"/>
        </w:rPr>
        <w:t>Выдача результата оказания Услуги</w:t>
      </w:r>
      <w:r w:rsidRPr="005339CD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3.1.7.1 Основание для начала административной процедуры: поступление должностному лицу ОМСУ/Организации, ответственному за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делопроизводство, решения о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предоставлении Услуги или об отказе в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предоставлении Услуги</w:t>
      </w:r>
      <w:r w:rsidRPr="005339CD">
        <w:rPr>
          <w:color w:val="000000"/>
          <w:sz w:val="24"/>
          <w:szCs w:val="24"/>
        </w:rPr>
        <w:t xml:space="preserve"> </w:t>
      </w:r>
      <w:r w:rsidRPr="005339CD">
        <w:rPr>
          <w:rFonts w:ascii="Times New Roman" w:eastAsia="Calibri" w:hAnsi="Times New Roman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>отсутствии сведений в государственном адресном реестре;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3.1.7.2. Содержание административного действия, продолжительность и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(или)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максимальный срок его выполнения: должностное лицо ОМСУ/Организации, ответственное за делопроизводство осуществляет выдачу (направление) результата оказания Услуги заявителю - в течение 1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рабочего дня, следующего за </w:t>
      </w:r>
      <w:r w:rsidR="001F7759" w:rsidRPr="005339CD">
        <w:rPr>
          <w:rFonts w:ascii="Times New Roman" w:hAnsi="Times New Roman"/>
          <w:sz w:val="24"/>
          <w:szCs w:val="24"/>
        </w:rPr>
        <w:t>днём</w:t>
      </w:r>
      <w:r w:rsidRPr="005339CD">
        <w:rPr>
          <w:rFonts w:ascii="Times New Roman" w:hAnsi="Times New Roman"/>
          <w:sz w:val="24"/>
          <w:szCs w:val="24"/>
        </w:rPr>
        <w:t xml:space="preserve"> принятия решения о предоставлении Услуги или об отказе в предоставлении Услуги.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3.1.7.3. Лицо, ответственное за выполнение административного действия: должностное лицо ОМСУ/Организации, ответственное за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делопроизводство;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3.1.7.4. Критерии принятия решения: отсутствуют.</w:t>
      </w:r>
    </w:p>
    <w:p w:rsidR="0077205B" w:rsidRPr="005339CD" w:rsidRDefault="0077205B" w:rsidP="0077205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3.1.7.5. Результат выполнения административной процедуры: 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1) выдача (направление) решения Уполномоченного органа о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присвоении </w:t>
      </w:r>
      <w:r w:rsidRPr="005339CD">
        <w:rPr>
          <w:rFonts w:ascii="Times New Roman" w:eastAsia="Calibri" w:hAnsi="Times New Roman"/>
          <w:sz w:val="24"/>
          <w:szCs w:val="24"/>
        </w:rPr>
        <w:br/>
        <w:t xml:space="preserve">адреса объекту адресации </w:t>
      </w:r>
      <w:r w:rsidRPr="005339CD">
        <w:rPr>
          <w:rFonts w:ascii="Times New Roman" w:hAnsi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5339CD">
        <w:rPr>
          <w:rFonts w:ascii="Times New Roman" w:eastAsia="Calibri" w:hAnsi="Times New Roman"/>
          <w:sz w:val="24"/>
          <w:szCs w:val="24"/>
        </w:rPr>
        <w:t>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>2) выдача (направление) решения Уполномоченного органа об</w:t>
      </w:r>
      <w:r w:rsidR="001F7759" w:rsidRPr="005339CD">
        <w:rPr>
          <w:rFonts w:ascii="Times New Roman" w:eastAsia="Calibri" w:hAnsi="Times New Roman"/>
          <w:sz w:val="24"/>
          <w:szCs w:val="24"/>
        </w:rPr>
        <w:t> </w:t>
      </w:r>
      <w:r w:rsidRPr="005339CD">
        <w:rPr>
          <w:rFonts w:ascii="Times New Roman" w:eastAsia="Calibri" w:hAnsi="Times New Roman"/>
          <w:sz w:val="24"/>
          <w:szCs w:val="24"/>
        </w:rPr>
        <w:t xml:space="preserve">аннулировании адреса объекта адресации </w:t>
      </w:r>
      <w:r w:rsidRPr="005339CD">
        <w:rPr>
          <w:rFonts w:ascii="Times New Roman" w:hAnsi="Times New Roman"/>
          <w:sz w:val="24"/>
          <w:szCs w:val="24"/>
        </w:rPr>
        <w:t>с приложением выписки из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государственного адресного реестра об адресе объекта адресации</w:t>
      </w:r>
      <w:r w:rsidRPr="005339CD">
        <w:rPr>
          <w:rFonts w:ascii="Times New Roman" w:eastAsia="Calibri" w:hAnsi="Times New Roman"/>
          <w:sz w:val="24"/>
          <w:szCs w:val="24"/>
        </w:rPr>
        <w:t xml:space="preserve"> (допускается объединение с решением о присвоении адреса объекту адресации);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339CD">
        <w:rPr>
          <w:rFonts w:ascii="Times New Roman" w:eastAsia="Calibri" w:hAnsi="Times New Roman"/>
          <w:sz w:val="24"/>
          <w:szCs w:val="24"/>
        </w:rPr>
        <w:t xml:space="preserve">3) выдача (направление) решения Уполномоченного органа об отказе </w:t>
      </w:r>
      <w:r w:rsidRPr="005339CD">
        <w:rPr>
          <w:rFonts w:ascii="Times New Roman" w:eastAsia="Calibri" w:hAnsi="Times New Roman"/>
          <w:sz w:val="24"/>
          <w:szCs w:val="24"/>
        </w:rPr>
        <w:br/>
        <w:t>в присвоении объекту адресации адреса или аннулировании его адреса.</w:t>
      </w:r>
    </w:p>
    <w:p w:rsidR="0077205B" w:rsidRPr="005339CD" w:rsidRDefault="0077205B" w:rsidP="0077205B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3.2.1. Предоставление Услуги на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соответствии с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1" w:history="1">
        <w:r w:rsidRPr="005339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N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210-ФЗ, Федеральным </w:t>
      </w:r>
      <w:hyperlink r:id="rId42" w:history="1">
        <w:r w:rsidRPr="005339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от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27.07.2006 №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149-ФЗ "Об информации, информационных технологиях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защите информации", </w:t>
      </w:r>
      <w:hyperlink r:id="rId43" w:history="1">
        <w:r w:rsidRPr="005339C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услуг".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3.2.2. Для получения Услуги через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заявителю необходимо предварительно пройти процесс регистрации в Единой системе идентификации 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аутентификации (далее - ЕСИА).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3.2.3. Услуга может быть получена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через ЕПГУ без личной явки на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ОМСУ/Организацию.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3.2.4. Для подачи заявления через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заявитель должен выполнить следующие действия: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lastRenderedPageBreak/>
        <w:t xml:space="preserve">в личном кабинете на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заполнить в электронной форме заявление на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оказание Услуги;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приложить к заявлению электронные документы и направить пакет электронных документов в ОМСУ/Организацию посредством функционала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>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3.2.6. При предоставлении Услуги через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 должностное лицо ОМСУ/Организации выполняет следующие действия: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ЕПГУ, а также документов (сведений), поступивших посредством межведомственного взаимодействия, и </w:t>
      </w:r>
      <w:r w:rsidR="001F7759" w:rsidRPr="005339CD">
        <w:rPr>
          <w:rFonts w:ascii="Times New Roman" w:hAnsi="Times New Roman" w:cs="Times New Roman"/>
          <w:sz w:val="24"/>
          <w:szCs w:val="24"/>
        </w:rPr>
        <w:t>передаёт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1F7759" w:rsidRPr="005339CD">
        <w:rPr>
          <w:rFonts w:ascii="Times New Roman" w:hAnsi="Times New Roman" w:cs="Times New Roman"/>
          <w:sz w:val="24"/>
          <w:szCs w:val="24"/>
        </w:rPr>
        <w:t>наделённому</w:t>
      </w:r>
      <w:r w:rsidRPr="005339CD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39CD">
        <w:rPr>
          <w:rFonts w:ascii="Times New Roman" w:hAnsi="Times New Roman" w:cs="Times New Roman"/>
          <w:strike/>
          <w:sz w:val="24"/>
          <w:szCs w:val="24"/>
        </w:rPr>
        <w:t>- после рассмотрения документов и принятия решения о предоставлении Услуги (отказе в предоставлении Услуги) заполняет предусмотренные в АИС "Межвед ЛО" формы о принятом решении и переводит дело в архив АИС "Межвед ЛО";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заявлении средств связи, затем направляет документ способом, указанным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заявлении: в МФЦ (при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w:anchor="P183" w:history="1">
        <w:r w:rsidRPr="005339CD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форме электронных документов (электронных образов документов), </w:t>
      </w:r>
      <w:r w:rsidR="001F7759" w:rsidRPr="005339CD">
        <w:rPr>
          <w:rFonts w:ascii="Times New Roman" w:hAnsi="Times New Roman" w:cs="Times New Roman"/>
          <w:sz w:val="24"/>
          <w:szCs w:val="24"/>
        </w:rPr>
        <w:t>днём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обращения за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предоставлением Услуги считается дата регистрации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 на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Услуги осуществляется в электронной форме через личный кабинет заявителя, расположенный на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3.2.8. ОМСУ/Организация при поступлении документов от заявителя посредством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ЕПГУ по требованию заявителя направляет результат предоставления услуги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Услуги, заявителю осуществляется в день регистрации результата предоставления Услуги ОМСУ/Организации.</w:t>
      </w:r>
    </w:p>
    <w:p w:rsidR="0077205B" w:rsidRPr="005339CD" w:rsidRDefault="0077205B" w:rsidP="0077205B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результате предоставления Услуги документах.</w:t>
      </w:r>
    </w:p>
    <w:p w:rsidR="0077205B" w:rsidRPr="005339CD" w:rsidRDefault="0077205B" w:rsidP="007720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Услуги документах допущены опечатки и ошибки, то заявитель вправе представить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77205B" w:rsidRPr="005339CD" w:rsidRDefault="0077205B" w:rsidP="001F77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3.3.2. В течение 7 рабочих дней со дня регистрации заявления об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исправлении </w:t>
      </w:r>
      <w:r w:rsidRPr="005339CD">
        <w:rPr>
          <w:rFonts w:ascii="Times New Roman" w:hAnsi="Times New Roman" w:cs="Times New Roman"/>
          <w:sz w:val="24"/>
          <w:szCs w:val="24"/>
        </w:rPr>
        <w:lastRenderedPageBreak/>
        <w:t>опечаток и(или) ошибок в выданных в результате предоставления Услуги документах ответственный специалист ОМСУ/Организации устанавливает наличие опечатки (ошибки) и оформляет результат предоставления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Услуги (документ) ОМСУ/Организации направляет способом, указанным в заявлении о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необходимости исправления допущенных опечаток и(или) ошибок.</w:t>
      </w:r>
    </w:p>
    <w:p w:rsidR="0077205B" w:rsidRPr="005339CD" w:rsidRDefault="0077205B" w:rsidP="007720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205B" w:rsidRPr="005339CD" w:rsidRDefault="0077205B" w:rsidP="007720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39CD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C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1F7759" w:rsidRPr="005339CD">
        <w:rPr>
          <w:rFonts w:ascii="Times New Roman" w:hAnsi="Times New Roman" w:cs="Times New Roman"/>
          <w:sz w:val="24"/>
          <w:szCs w:val="24"/>
        </w:rPr>
        <w:t>путём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Услуги.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Услуги проводятся плановые и внеплановые проверки.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Плановые проверки предоставления Услуги проводятся не реже одного раза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три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месяца в соответствии с планом проведения проверок, </w:t>
      </w:r>
      <w:r w:rsidR="001F7759" w:rsidRPr="005339CD">
        <w:rPr>
          <w:rFonts w:ascii="Times New Roman" w:hAnsi="Times New Roman" w:cs="Times New Roman"/>
          <w:sz w:val="24"/>
          <w:szCs w:val="24"/>
        </w:rPr>
        <w:t>утверждённым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руководителем ОМСУ.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Внеплановые проверки предоставления Услуги проводятся по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проведённой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О проведении проверки </w:t>
      </w:r>
      <w:r w:rsidR="001F7759" w:rsidRPr="005339CD">
        <w:rPr>
          <w:rFonts w:ascii="Times New Roman" w:hAnsi="Times New Roman" w:cs="Times New Roman"/>
          <w:sz w:val="24"/>
          <w:szCs w:val="24"/>
        </w:rPr>
        <w:t>издаётся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правовой акт ОМСУ/Организации 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проведении проверки исполнения административного регламента по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предоставлению Услуги.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1F7759" w:rsidRPr="005339CD">
        <w:rPr>
          <w:rFonts w:ascii="Times New Roman" w:hAnsi="Times New Roman" w:cs="Times New Roman"/>
          <w:sz w:val="24"/>
          <w:szCs w:val="24"/>
        </w:rPr>
        <w:t>подтверждённые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1F7759" w:rsidRPr="005339CD">
        <w:rPr>
          <w:rFonts w:ascii="Times New Roman" w:hAnsi="Times New Roman" w:cs="Times New Roman"/>
          <w:sz w:val="24"/>
          <w:szCs w:val="24"/>
        </w:rPr>
        <w:t>даётся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письменный ответ.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</w:t>
      </w:r>
      <w:r w:rsidRPr="005339C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том числе за соблюдение сроков выполнения административных действий, полноту их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совершения, соблюдение принципов поведения с заявителями, сохранность документов.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r w:rsidR="001F7759" w:rsidRPr="005339CD">
        <w:rPr>
          <w:rFonts w:ascii="Times New Roman" w:hAnsi="Times New Roman" w:cs="Times New Roman"/>
          <w:sz w:val="24"/>
          <w:szCs w:val="24"/>
        </w:rPr>
        <w:t>несёт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обеспечение предоставления Услуги.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Работники ОМСУ/Организации при предоставлении Услуги несут персональную ответственность: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предоставлении Услуги;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7205B" w:rsidRPr="005339CD" w:rsidRDefault="0077205B" w:rsidP="001F7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7205B" w:rsidRPr="005339CD" w:rsidRDefault="0077205B" w:rsidP="007720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Услугу, а также должностных лиц органа,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предоставляющего Услугу,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либо муниципальных служащих,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многофункционального центра предоставления государственных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и муниципальных услуг, работника многофункционального центра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и муниципальных услуг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Услуги.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Услуги, запроса, указанного в </w:t>
      </w:r>
      <w:hyperlink r:id="rId44" w:history="1">
        <w:r w:rsidRPr="005339CD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случае, если на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Услуг в полном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объёме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1F7759" w:rsidRPr="005339CD">
        <w:rPr>
          <w:rFonts w:ascii="Times New Roman" w:hAnsi="Times New Roman" w:cs="Times New Roman"/>
          <w:sz w:val="24"/>
          <w:szCs w:val="24"/>
        </w:rPr>
        <w:t>определённом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5339C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предусмотрено нормативными правовыми актами Российской Федерации, нормативными правовыми актами Ленинградской области для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предоставления Услуги;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Услуги, у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заявителя;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5) отказ в предоставлении Услуги, если основания отказа не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</w:t>
      </w:r>
      <w:r w:rsidRPr="005339CD">
        <w:rPr>
          <w:rFonts w:ascii="Times New Roman" w:hAnsi="Times New Roman" w:cs="Times New Roman"/>
          <w:sz w:val="24"/>
          <w:szCs w:val="24"/>
        </w:rPr>
        <w:lastRenderedPageBreak/>
        <w:t>решения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действия (бездействие) которого обжалуются, возложена функция по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Услуг в полном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объёме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1F7759" w:rsidRPr="005339CD">
        <w:rPr>
          <w:rFonts w:ascii="Times New Roman" w:hAnsi="Times New Roman" w:cs="Times New Roman"/>
          <w:sz w:val="24"/>
          <w:szCs w:val="24"/>
        </w:rPr>
        <w:t>определённом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5339C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Услуги платы, не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 в исправлении допущенных ими опечаток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ошибок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Услуг в полном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объёме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1F7759" w:rsidRPr="005339CD">
        <w:rPr>
          <w:rFonts w:ascii="Times New Roman" w:hAnsi="Times New Roman" w:cs="Times New Roman"/>
          <w:sz w:val="24"/>
          <w:szCs w:val="24"/>
        </w:rPr>
        <w:t>определённом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5339C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9) приостановление предоставления Услуги, если основания приостановления не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соответствии с ними иными нормативными правовыми актами Российской Федерации, законами и принятыми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соответствии с ними иными нормативными правовыми актами Ленинградской области.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указанном случае досудебное (внесудебное) обжалование заявителем решений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действий (бездействия) многофункционального центра, работника многофункционального центра возможно в случае, если на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предоставлению Услуги в полном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объёме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1F7759" w:rsidRPr="005339CD">
        <w:rPr>
          <w:rFonts w:ascii="Times New Roman" w:hAnsi="Times New Roman" w:cs="Times New Roman"/>
          <w:sz w:val="24"/>
          <w:szCs w:val="24"/>
        </w:rPr>
        <w:t>определённом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5339C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27.07.2010 N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услуги документов или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информации, отсутствие и(или) недостоверность которых не указывались при первоначальном отказе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документов, необходимых для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предоставления услуги, либо в предоставлении услуги, за исключением случаев, предусмотренных </w:t>
      </w:r>
      <w:hyperlink r:id="rId49" w:history="1">
        <w:r w:rsidRPr="005339C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в полном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объёме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1F7759" w:rsidRPr="005339CD">
        <w:rPr>
          <w:rFonts w:ascii="Times New Roman" w:hAnsi="Times New Roman" w:cs="Times New Roman"/>
          <w:sz w:val="24"/>
          <w:szCs w:val="24"/>
        </w:rPr>
        <w:t>определённом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5339CD">
          <w:rPr>
            <w:rFonts w:ascii="Times New Roman" w:hAnsi="Times New Roman" w:cs="Times New Roman"/>
            <w:sz w:val="24"/>
            <w:szCs w:val="24"/>
          </w:rPr>
          <w:t>частью 1.3</w:t>
        </w:r>
        <w:r w:rsidR="001F7759" w:rsidRPr="005339CD">
          <w:rPr>
            <w:rFonts w:ascii="Times New Roman" w:hAnsi="Times New Roman" w:cs="Times New Roman"/>
            <w:sz w:val="24"/>
            <w:szCs w:val="24"/>
          </w:rPr>
          <w:t> </w:t>
        </w:r>
        <w:r w:rsidRPr="005339CD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="001F7759" w:rsidRPr="005339CD">
        <w:rPr>
          <w:rFonts w:ascii="Times New Roman" w:hAnsi="Times New Roman" w:cs="Times New Roman"/>
          <w:sz w:val="24"/>
          <w:szCs w:val="24"/>
        </w:rPr>
        <w:t>подаётся</w:t>
      </w:r>
      <w:r w:rsidRPr="005339CD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носителе,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услугу, подаются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</w:t>
      </w:r>
      <w:r w:rsidRPr="005339C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органа, предоставляющего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Услугу,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>, 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также может быть принята при личном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заявителя. Жалоба на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решения и действия (бездействие) многофункционального центра, работника многофункционального центра может быть направлена по почте, с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"Интернет", официального сайта многофункционального центра, ЕПГУ </w:t>
      </w:r>
      <w:r w:rsidRPr="005339CD">
        <w:rPr>
          <w:rFonts w:ascii="Times New Roman" w:hAnsi="Times New Roman"/>
          <w:strike/>
          <w:sz w:val="24"/>
          <w:szCs w:val="24"/>
        </w:rPr>
        <w:t>ПГУ ЛО</w:t>
      </w:r>
      <w:r w:rsidRPr="005339CD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51" w:history="1">
        <w:r w:rsidRPr="005339CD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210-ФЗ.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Услугу, должностного лица органа, предоставляющего Услугу, либо муниципального служащего, филиала, отдела, </w:t>
      </w:r>
      <w:r w:rsidR="001F7759" w:rsidRPr="005339CD">
        <w:rPr>
          <w:rFonts w:ascii="Times New Roman" w:hAnsi="Times New Roman" w:cs="Times New Roman"/>
          <w:sz w:val="24"/>
          <w:szCs w:val="24"/>
        </w:rPr>
        <w:t>удалённого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рабочего места ГБУ ЛО "МФЦ", его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руководителя и(или) работника, решения и действия (бездействие) которых обжалуются;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служащего, филиала, отдела, </w:t>
      </w:r>
      <w:r w:rsidR="001F7759" w:rsidRPr="005339CD">
        <w:rPr>
          <w:rFonts w:ascii="Times New Roman" w:hAnsi="Times New Roman" w:cs="Times New Roman"/>
          <w:sz w:val="24"/>
          <w:szCs w:val="24"/>
        </w:rPr>
        <w:t>удалённого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рабочего места ГБУ ЛО "МФЦ", его работника;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действием (бездействием) органа, предоставляющего Услугу, должностного лица органа, предоставляющего Услугу, либо муниципального служащего, филиала, отдела, </w:t>
      </w:r>
      <w:r w:rsidR="001F7759" w:rsidRPr="005339CD">
        <w:rPr>
          <w:rFonts w:ascii="Times New Roman" w:hAnsi="Times New Roman" w:cs="Times New Roman"/>
          <w:sz w:val="24"/>
          <w:szCs w:val="24"/>
        </w:rPr>
        <w:t>удалённого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рабочего места ГБУ ЛО "МФЦ", его работника. Заявителем могут быть представлены документы (при наличии), подтверждающие доводы заявителя, либо их копии.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52" w:history="1">
        <w:r w:rsidR="001F7759" w:rsidRPr="005339CD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5339CD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условии, что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Услугу, ГБУ ЛО "МФЦ", учредителю ГБУ ЛО "МФЦ" либо вышестоящий орган (при его наличии), подлежит рассмотрению в течение пятнадцати рабочих дней со дня е</w:t>
      </w:r>
      <w:r w:rsidR="001F7759" w:rsidRPr="005339CD">
        <w:rPr>
          <w:rFonts w:ascii="Times New Roman" w:hAnsi="Times New Roman" w:cs="Times New Roman"/>
          <w:sz w:val="24"/>
          <w:szCs w:val="24"/>
        </w:rPr>
        <w:t>ё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регистрации, а в случае обжалования отказа органа, предоставляющего Услугу, ГБУ ЛО "МФЦ" в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дня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е</w:t>
      </w:r>
      <w:r w:rsidR="001F7759" w:rsidRPr="005339CD">
        <w:rPr>
          <w:rFonts w:ascii="Times New Roman" w:hAnsi="Times New Roman" w:cs="Times New Roman"/>
          <w:sz w:val="24"/>
          <w:szCs w:val="24"/>
        </w:rPr>
        <w:t>ё</w:t>
      </w:r>
      <w:r w:rsidRPr="005339CD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следующих решений: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1F7759" w:rsidRPr="005339CD">
        <w:rPr>
          <w:rFonts w:ascii="Times New Roman" w:hAnsi="Times New Roman" w:cs="Times New Roman"/>
          <w:sz w:val="24"/>
          <w:szCs w:val="24"/>
        </w:rPr>
        <w:t>днём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результатах рассмотрения жалобы.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признания жалобы подлежащей удовлетворению в ответе заявителю </w:t>
      </w:r>
      <w:r w:rsidR="001F7759" w:rsidRPr="005339CD">
        <w:rPr>
          <w:rFonts w:ascii="Times New Roman" w:hAnsi="Times New Roman" w:cs="Times New Roman"/>
          <w:sz w:val="24"/>
          <w:szCs w:val="24"/>
        </w:rPr>
        <w:t>даётся</w:t>
      </w:r>
      <w:r w:rsidRPr="005339CD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205B" w:rsidRPr="005339CD" w:rsidRDefault="0077205B" w:rsidP="001F7759">
      <w:pPr>
        <w:pStyle w:val="ConsPlusNormal"/>
        <w:spacing w:after="3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1F7759" w:rsidRPr="005339CD">
        <w:rPr>
          <w:rFonts w:ascii="Times New Roman" w:hAnsi="Times New Roman" w:cs="Times New Roman"/>
          <w:sz w:val="24"/>
          <w:szCs w:val="24"/>
        </w:rPr>
        <w:t>наделённые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77205B" w:rsidRPr="005339CD" w:rsidRDefault="0077205B" w:rsidP="0077205B">
      <w:pPr>
        <w:pStyle w:val="ConsPlusNormal"/>
        <w:jc w:val="center"/>
        <w:outlineLvl w:val="1"/>
        <w:rPr>
          <w:sz w:val="24"/>
          <w:szCs w:val="24"/>
        </w:rPr>
      </w:pPr>
    </w:p>
    <w:p w:rsidR="0077205B" w:rsidRPr="005339CD" w:rsidRDefault="0077205B" w:rsidP="0077205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6</w:t>
      </w:r>
      <w:r w:rsidRPr="005339CD">
        <w:rPr>
          <w:rFonts w:ascii="Times New Roman" w:hAnsi="Times New Roman" w:cs="Times New Roman"/>
          <w:b/>
          <w:bCs/>
          <w:sz w:val="24"/>
          <w:szCs w:val="24"/>
        </w:rPr>
        <w:t>. Особенности выполнения административных процедур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</w:t>
      </w:r>
    </w:p>
    <w:p w:rsidR="0077205B" w:rsidRPr="005339CD" w:rsidRDefault="0077205B" w:rsidP="007720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6.1. Предоставление Услуги посредством МФЦ осуществляется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подразделениях ГБУ ЛО "МФЦ" при наличии вступившего в силу соглашения о взаимодействии между ГБУ ЛО "МФЦ" и ОМСУ/Организацией. Предоставление Услуги в иных МФЦ осуществляется при наличии вступившего в силу соглашения о взаимодействии между ГБУ ЛО "МФЦ" и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иным МФЦ.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ОМСУ/Организацию посредством МФЦ специалист МФЦ, осуществляющий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для получения Услуги, выполняет следующие действия: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индивидуального предпринимателя - в случае обращения юридического лица или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виду обращения за Услугой;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ОМСУ/Организацию: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МФЦ;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приёма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 специалист МФЦ </w:t>
      </w:r>
      <w:r w:rsidR="001F7759" w:rsidRPr="005339CD">
        <w:rPr>
          <w:rFonts w:ascii="Times New Roman" w:hAnsi="Times New Roman" w:cs="Times New Roman"/>
          <w:sz w:val="24"/>
          <w:szCs w:val="24"/>
        </w:rPr>
        <w:t>выдаёт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заявителю расписку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="001F7759" w:rsidRPr="005339CD">
        <w:rPr>
          <w:rFonts w:ascii="Times New Roman" w:hAnsi="Times New Roman" w:cs="Times New Roman"/>
          <w:sz w:val="24"/>
          <w:szCs w:val="24"/>
        </w:rPr>
        <w:t>приёме</w:t>
      </w:r>
      <w:r w:rsidRPr="005339CD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77205B" w:rsidRPr="005339CD" w:rsidRDefault="0077205B" w:rsidP="0077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6.3. 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</w:t>
      </w:r>
      <w:r w:rsidR="001F7759" w:rsidRPr="005339CD">
        <w:rPr>
          <w:rFonts w:ascii="Times New Roman" w:hAnsi="Times New Roman"/>
          <w:sz w:val="24"/>
          <w:szCs w:val="24"/>
        </w:rPr>
        <w:t>передаёт</w:t>
      </w:r>
      <w:r w:rsidRPr="005339CD">
        <w:rPr>
          <w:rFonts w:ascii="Times New Roman" w:hAnsi="Times New Roman"/>
          <w:sz w:val="24"/>
          <w:szCs w:val="24"/>
        </w:rPr>
        <w:t xml:space="preserve"> специалисту МФЦ для передачи </w:t>
      </w:r>
      <w:r w:rsidRPr="005339CD">
        <w:rPr>
          <w:rFonts w:ascii="Times New Roman" w:hAnsi="Times New Roman"/>
          <w:sz w:val="24"/>
          <w:szCs w:val="24"/>
        </w:rPr>
        <w:lastRenderedPageBreak/>
        <w:t>в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соответствующий МФЦ результат предоставления услуги с приложением выписки из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государственного адресного реестра об адресе объекта адресации или</w:t>
      </w:r>
      <w:r w:rsidR="001F7759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уведомления об отсутствии сведений в государственном адресном реестре для его последующей выдачи заявителю: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в электронной форме в течение 1 рабочего дня со дня принятия решения о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предоставлении (отказе в предоставлении) Услуги заявителю;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предоставлении (отказе в предоставлении) Услуги заявителю.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ОМСУ/Организации по результатам рассмотрения представленных заявителем документов, не позднее двух дней с даты их получения от</w:t>
      </w:r>
      <w:r w:rsidR="001F7759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ОМСУ/Организации сообщает заявителю о принятом решении по телефону (с записью даты и времени телефонного звонка или посредством смс-</w:t>
      </w:r>
      <w:r w:rsidR="005339CD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информирования), а также о возможности получения документов в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МФЦ.</w:t>
      </w:r>
    </w:p>
    <w:p w:rsidR="0077205B" w:rsidRPr="005339CD" w:rsidRDefault="0077205B" w:rsidP="005339CD">
      <w:pPr>
        <w:pStyle w:val="ConsPlusNormal"/>
        <w:spacing w:after="9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7"/>
      <w:bookmarkEnd w:id="1"/>
      <w:r w:rsidRPr="005339CD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</w:t>
      </w:r>
      <w:r w:rsidR="005339CD" w:rsidRPr="005339CD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:rsidR="0077205B" w:rsidRPr="005339CD" w:rsidRDefault="0077205B" w:rsidP="005339CD">
      <w:pPr>
        <w:spacing w:after="120" w:line="230" w:lineRule="auto"/>
        <w:rPr>
          <w:rFonts w:ascii="Times New Roman" w:hAnsi="Times New Roman"/>
          <w:b/>
          <w:bCs/>
          <w:sz w:val="24"/>
          <w:szCs w:val="24"/>
        </w:rPr>
      </w:pP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7205B" w:rsidRPr="005339CD" w:rsidRDefault="0077205B" w:rsidP="005339CD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05B" w:rsidRPr="005339CD" w:rsidRDefault="0077205B" w:rsidP="005339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77205B" w:rsidRPr="005339CD" w:rsidRDefault="0077205B" w:rsidP="005339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77205B" w:rsidRPr="005339CD" w:rsidRDefault="0077205B" w:rsidP="005339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9CD">
        <w:rPr>
          <w:rFonts w:ascii="Times New Roman" w:hAnsi="Times New Roman" w:cs="Times New Roman"/>
          <w:b/>
          <w:bCs/>
          <w:sz w:val="24"/>
          <w:szCs w:val="24"/>
        </w:rPr>
        <w:t>его адреса</w:t>
      </w:r>
    </w:p>
    <w:p w:rsidR="0077205B" w:rsidRPr="005339CD" w:rsidRDefault="0077205B" w:rsidP="005339C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77205B" w:rsidRPr="005339CD" w:rsidTr="00B96519">
        <w:tc>
          <w:tcPr>
            <w:tcW w:w="6316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77205B" w:rsidRPr="005339CD" w:rsidRDefault="0077205B" w:rsidP="00B96519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77205B" w:rsidRPr="005339CD" w:rsidRDefault="0077205B" w:rsidP="00B96519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77205B" w:rsidRPr="005339CD" w:rsidTr="00B96519">
        <w:tblPrEx>
          <w:tblBorders>
            <w:insideH w:val="nil"/>
          </w:tblBorders>
        </w:tblPrEx>
        <w:trPr>
          <w:trHeight w:val="517"/>
        </w:trPr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  </w:t>
            </w:r>
          </w:p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77205B" w:rsidRPr="005339CD" w:rsidRDefault="0077205B" w:rsidP="00B96519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77205B" w:rsidRPr="005339CD" w:rsidTr="00B96519">
        <w:tc>
          <w:tcPr>
            <w:tcW w:w="550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4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77205B" w:rsidRPr="005339CD" w:rsidTr="00B96519"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77205B" w:rsidRPr="005339CD" w:rsidTr="00B96519"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</w:p>
        </w:tc>
      </w:tr>
      <w:tr w:rsidR="0077205B" w:rsidRPr="005339CD" w:rsidTr="00B96519"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 w:val="restart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4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земельного участка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земельных участков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609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609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77205B" w:rsidRPr="005339CD" w:rsidTr="00B96519">
        <w:tc>
          <w:tcPr>
            <w:tcW w:w="6316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7205B" w:rsidRPr="005339CD" w:rsidRDefault="0077205B" w:rsidP="00B96519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77205B" w:rsidRPr="005339CD" w:rsidRDefault="0077205B" w:rsidP="00B96519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выдела из земельного участка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перераспределения земельных участков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610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объекта адресации, в случае, если в соответствии с Градостроительным </w:t>
            </w:r>
            <w:hyperlink r:id="rId53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77205B" w:rsidRPr="005339CD" w:rsidTr="00B96519"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77205B" w:rsidRPr="005339CD" w:rsidTr="00B96519">
        <w:tc>
          <w:tcPr>
            <w:tcW w:w="6316" w:type="dxa"/>
            <w:gridSpan w:val="9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77205B" w:rsidRPr="005339CD" w:rsidRDefault="0077205B" w:rsidP="00B96519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77205B" w:rsidRPr="005339CD" w:rsidRDefault="0077205B" w:rsidP="00B96519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здания (строения), сооружения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помещения, машино-места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611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611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611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помещений, машино-мест в здании (строении), сооружении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2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612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переустройства и (или) перепланировки мест общего пользования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машино-места в здании,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здания, сооружения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7205B" w:rsidRPr="005339CD" w:rsidRDefault="0077205B" w:rsidP="00B96519">
            <w:pPr>
              <w:pStyle w:val="ConsPlusNormal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машино-места (машино-мест) в здании,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помещения, машино-места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7205B" w:rsidRPr="005339CD" w:rsidRDefault="0077205B" w:rsidP="00B96519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7205B" w:rsidRPr="005339CD" w:rsidRDefault="0077205B" w:rsidP="00B96519">
            <w:pPr>
              <w:pStyle w:val="ConsPlusNormal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машино-места в здании,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помещений, машино-мест в здании, сооружении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2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612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машино-места в здании, сооружении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путём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переустройства и (или) перепланировки мест общего пользования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  <w:bottom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 w:val="restart"/>
            <w:tcBorders>
              <w:top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осуществлён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54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218-ФЗ "О государственной регистрации недвижимости" (Собрание законодательства Российской Федерации, 2015, N 29, ст. 4344; 2020, N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машиноместа</w:t>
            </w:r>
            <w:proofErr w:type="spellEnd"/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55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0" w:type="dxa"/>
            <w:vMerge/>
            <w:tcBorders>
              <w:top w:val="nil"/>
            </w:tcBorders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77205B" w:rsidRPr="005339CD" w:rsidTr="00B96519">
        <w:tc>
          <w:tcPr>
            <w:tcW w:w="6316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7205B" w:rsidRPr="005339CD" w:rsidRDefault="0077205B" w:rsidP="00B96519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361" w:type="dxa"/>
          </w:tcPr>
          <w:p w:rsidR="0077205B" w:rsidRPr="005339CD" w:rsidRDefault="0077205B" w:rsidP="00B96519">
            <w:pPr>
              <w:pStyle w:val="ConsPlusNormal"/>
              <w:ind w:left="1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70" w:type="dxa"/>
            <w:gridSpan w:val="5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населённого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здания, сооружения или объекта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незавершённого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5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Прекращением существования объекта адресации и (или) снятием с государственного кадастрового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недвижимости, являющегося объектом адресации</w:t>
            </w: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56" w:history="1">
              <w:r w:rsidRPr="005339CD">
                <w:rPr>
                  <w:rFonts w:ascii="Times New Roman" w:hAnsi="Times New Roman" w:cs="Times New Roman"/>
                  <w:sz w:val="24"/>
                  <w:szCs w:val="24"/>
                </w:rPr>
                <w:t>части 7 статьи 72</w:t>
              </w:r>
            </w:hyperlink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77205B" w:rsidRPr="005339CD" w:rsidTr="00B96519">
        <w:tc>
          <w:tcPr>
            <w:tcW w:w="6316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77205B" w:rsidRPr="005339CD" w:rsidRDefault="0077205B" w:rsidP="00B96519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77205B" w:rsidRPr="005339CD" w:rsidRDefault="0077205B" w:rsidP="00B96519">
            <w:pPr>
              <w:pStyle w:val="ConsPlusNormal"/>
              <w:ind w:left="1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9" w:type="dxa"/>
            <w:gridSpan w:val="1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7205B" w:rsidRPr="005339CD" w:rsidRDefault="0077205B" w:rsidP="00B9651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77205B" w:rsidRPr="005339CD" w:rsidRDefault="0077205B" w:rsidP="00B9651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850" w:type="dxa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090" w:type="dxa"/>
            <w:gridSpan w:val="5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5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77205B" w:rsidRPr="005339CD" w:rsidRDefault="0077205B" w:rsidP="00B96519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77205B" w:rsidRPr="005339CD" w:rsidTr="00B96519">
        <w:tc>
          <w:tcPr>
            <w:tcW w:w="558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9" w:type="dxa"/>
            <w:gridSpan w:val="1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9" w:type="dxa"/>
            <w:gridSpan w:val="1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77205B" w:rsidRPr="005339CD" w:rsidRDefault="0077205B" w:rsidP="00B96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58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77205B" w:rsidRPr="005339CD" w:rsidTr="00B96519">
        <w:tc>
          <w:tcPr>
            <w:tcW w:w="6316" w:type="dxa"/>
            <w:gridSpan w:val="9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77205B" w:rsidRPr="005339CD" w:rsidRDefault="0077205B" w:rsidP="00B96519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77205B" w:rsidRPr="005339CD" w:rsidRDefault="0077205B" w:rsidP="00B96519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77205B" w:rsidRPr="005339CD" w:rsidRDefault="0077205B" w:rsidP="00B96519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:rsidR="0077205B" w:rsidRPr="005339CD" w:rsidRDefault="0077205B" w:rsidP="00B96519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907" w:type="dxa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77205B" w:rsidRPr="005339CD" w:rsidRDefault="0077205B" w:rsidP="00B96519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3137" w:type="dxa"/>
            <w:gridSpan w:val="5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5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77205B" w:rsidRPr="005339CD" w:rsidRDefault="0077205B" w:rsidP="00B96519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8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77205B" w:rsidRPr="005339CD" w:rsidRDefault="0077205B" w:rsidP="00B9651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77205B" w:rsidRPr="005339CD" w:rsidRDefault="0077205B" w:rsidP="00B9651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77205B" w:rsidRPr="005339CD" w:rsidTr="00B96519">
        <w:tc>
          <w:tcPr>
            <w:tcW w:w="537" w:type="dxa"/>
            <w:vMerge w:val="restart"/>
          </w:tcPr>
          <w:p w:rsidR="0077205B" w:rsidRPr="005339CD" w:rsidRDefault="0077205B" w:rsidP="00B965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77205B" w:rsidRPr="005339CD" w:rsidTr="00B96519">
        <w:tc>
          <w:tcPr>
            <w:tcW w:w="6284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7205B" w:rsidRPr="005339CD" w:rsidRDefault="0077205B" w:rsidP="00B96519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77205B" w:rsidRPr="005339CD" w:rsidRDefault="0077205B" w:rsidP="00B96519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7205B" w:rsidRPr="005339CD" w:rsidTr="00B96519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</w:t>
            </w:r>
            <w:r w:rsidR="005339CD" w:rsidRPr="005339CD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77205B" w:rsidRPr="005339CD" w:rsidTr="00B96519">
        <w:tc>
          <w:tcPr>
            <w:tcW w:w="537" w:type="dxa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представленные правоустанавливающий(</w:t>
            </w:r>
            <w:proofErr w:type="spellStart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7205B" w:rsidRPr="005339CD" w:rsidTr="00B96519">
        <w:tc>
          <w:tcPr>
            <w:tcW w:w="537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7205B" w:rsidRPr="005339CD" w:rsidRDefault="0077205B" w:rsidP="00B965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77205B" w:rsidRPr="005339CD" w:rsidRDefault="0077205B" w:rsidP="00B96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77205B" w:rsidRPr="005339CD" w:rsidTr="00B96519">
        <w:tc>
          <w:tcPr>
            <w:tcW w:w="537" w:type="dxa"/>
            <w:vMerge w:val="restart"/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37" w:type="dxa"/>
            <w:vMerge/>
          </w:tcPr>
          <w:p w:rsidR="0077205B" w:rsidRPr="005339CD" w:rsidRDefault="0077205B" w:rsidP="00B965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9"/>
      <w:bookmarkEnd w:id="2"/>
      <w:r w:rsidRPr="005339CD">
        <w:rPr>
          <w:rFonts w:ascii="Times New Roman" w:hAnsi="Times New Roman" w:cs="Times New Roman"/>
          <w:sz w:val="24"/>
          <w:szCs w:val="24"/>
        </w:rPr>
        <w:t xml:space="preserve">&lt;1&gt; Строка дублируется для каждого </w:t>
      </w:r>
      <w:r w:rsidR="005339CD" w:rsidRPr="005339CD">
        <w:rPr>
          <w:rFonts w:ascii="Times New Roman" w:hAnsi="Times New Roman" w:cs="Times New Roman"/>
          <w:sz w:val="24"/>
          <w:szCs w:val="24"/>
        </w:rPr>
        <w:t>объединённого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0"/>
      <w:bookmarkEnd w:id="3"/>
      <w:r w:rsidRPr="005339CD">
        <w:rPr>
          <w:rFonts w:ascii="Times New Roman" w:hAnsi="Times New Roman" w:cs="Times New Roman"/>
          <w:sz w:val="24"/>
          <w:szCs w:val="24"/>
        </w:rPr>
        <w:t xml:space="preserve">&lt;2&gt; Строка дублируется для каждого </w:t>
      </w:r>
      <w:r w:rsidR="005339CD" w:rsidRPr="005339CD">
        <w:rPr>
          <w:rFonts w:ascii="Times New Roman" w:hAnsi="Times New Roman" w:cs="Times New Roman"/>
          <w:sz w:val="24"/>
          <w:szCs w:val="24"/>
        </w:rPr>
        <w:t>перераспределённого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1"/>
      <w:bookmarkEnd w:id="4"/>
      <w:r w:rsidRPr="005339CD">
        <w:rPr>
          <w:rFonts w:ascii="Times New Roman" w:hAnsi="Times New Roman" w:cs="Times New Roman"/>
          <w:sz w:val="24"/>
          <w:szCs w:val="24"/>
        </w:rPr>
        <w:t xml:space="preserve">&lt;3&gt; Строка дублируется для каждого </w:t>
      </w:r>
      <w:r w:rsidR="005339CD" w:rsidRPr="005339CD">
        <w:rPr>
          <w:rFonts w:ascii="Times New Roman" w:hAnsi="Times New Roman" w:cs="Times New Roman"/>
          <w:sz w:val="24"/>
          <w:szCs w:val="24"/>
        </w:rPr>
        <w:t>разделённого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2"/>
      <w:bookmarkEnd w:id="5"/>
      <w:r w:rsidRPr="005339CD">
        <w:rPr>
          <w:rFonts w:ascii="Times New Roman" w:hAnsi="Times New Roman" w:cs="Times New Roman"/>
          <w:sz w:val="24"/>
          <w:szCs w:val="24"/>
        </w:rPr>
        <w:t xml:space="preserve">&lt;4&gt; Строка дублируется для каждого </w:t>
      </w:r>
      <w:r w:rsidR="005339CD" w:rsidRPr="005339CD">
        <w:rPr>
          <w:rFonts w:ascii="Times New Roman" w:hAnsi="Times New Roman" w:cs="Times New Roman"/>
          <w:sz w:val="24"/>
          <w:szCs w:val="24"/>
        </w:rPr>
        <w:t>объединённого</w:t>
      </w:r>
      <w:r w:rsidRPr="005339CD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Примечание.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>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7205B" w:rsidRPr="005339CD" w:rsidRDefault="0077205B" w:rsidP="00772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 xml:space="preserve">Если заявление заполняется заявителем самостоятельно на бумажном носителе, напротив выбранных сведений в специально </w:t>
      </w:r>
      <w:r w:rsidR="005339CD" w:rsidRPr="005339CD">
        <w:rPr>
          <w:rFonts w:ascii="Times New Roman" w:hAnsi="Times New Roman" w:cs="Times New Roman"/>
          <w:sz w:val="24"/>
          <w:szCs w:val="24"/>
        </w:rPr>
        <w:t>отведённой</w:t>
      </w:r>
      <w:r w:rsidRPr="005339CD">
        <w:rPr>
          <w:rFonts w:ascii="Times New Roman" w:hAnsi="Times New Roman" w:cs="Times New Roman"/>
          <w:sz w:val="24"/>
          <w:szCs w:val="24"/>
        </w:rPr>
        <w:t xml:space="preserve"> графе проставляется знак: "V"</w:t>
      </w:r>
    </w:p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77205B" w:rsidRPr="005339CD" w:rsidTr="00B9651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77205B" w:rsidRPr="005339CD" w:rsidRDefault="0077205B" w:rsidP="00B965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7205B" w:rsidRPr="005339CD" w:rsidRDefault="0077205B" w:rsidP="00B96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77205B" w:rsidRPr="005339CD" w:rsidRDefault="0077205B" w:rsidP="00B96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39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77205B" w:rsidRPr="005339CD" w:rsidRDefault="0077205B" w:rsidP="0077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05B" w:rsidRPr="005339CD" w:rsidRDefault="0077205B" w:rsidP="0077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9CD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</w:t>
      </w:r>
      <w:r w:rsidRPr="005339C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C31E2">
        <w:rPr>
          <w:rFonts w:ascii="Times New Roman" w:hAnsi="Times New Roman" w:cs="Times New Roman"/>
          <w:sz w:val="24"/>
          <w:szCs w:val="24"/>
        </w:rPr>
        <w:t> </w:t>
      </w:r>
      <w:r w:rsidRPr="005339C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7" w:history="1">
        <w:r w:rsidRPr="005339C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39CD"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7205B" w:rsidRPr="005339CD" w:rsidRDefault="0077205B" w:rsidP="004C31E2">
      <w:pPr>
        <w:suppressAutoHyphens/>
        <w:autoSpaceDE w:val="0"/>
        <w:spacing w:after="13440" w:line="240" w:lineRule="auto"/>
        <w:rPr>
          <w:i/>
          <w:sz w:val="24"/>
          <w:szCs w:val="24"/>
        </w:rPr>
      </w:pP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2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7205B" w:rsidRPr="005339CD" w:rsidRDefault="0077205B" w:rsidP="0077205B">
      <w:pPr>
        <w:suppressAutoHyphens/>
        <w:autoSpaceDE w:val="0"/>
        <w:spacing w:after="0" w:line="240" w:lineRule="auto"/>
        <w:jc w:val="right"/>
        <w:rPr>
          <w:i/>
          <w:sz w:val="24"/>
          <w:szCs w:val="24"/>
        </w:rPr>
      </w:pPr>
    </w:p>
    <w:p w:rsidR="0077205B" w:rsidRPr="005339CD" w:rsidRDefault="0077205B" w:rsidP="0077205B">
      <w:pPr>
        <w:suppressAutoHyphens/>
        <w:autoSpaceDE w:val="0"/>
        <w:spacing w:after="0" w:line="240" w:lineRule="auto"/>
        <w:jc w:val="right"/>
        <w:rPr>
          <w:i/>
          <w:sz w:val="24"/>
          <w:szCs w:val="24"/>
        </w:rPr>
      </w:pPr>
    </w:p>
    <w:p w:rsidR="0077205B" w:rsidRPr="005339CD" w:rsidRDefault="0077205B" w:rsidP="0077205B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9CD">
        <w:rPr>
          <w:rFonts w:ascii="Times New Roman" w:hAnsi="Times New Roman"/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(наименование органа местного самоуправления,)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77205B" w:rsidRPr="005339CD" w:rsidTr="00B9651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На основании Федерального закона от 6 октября 2003 г.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Pr="005339CD">
        <w:rPr>
          <w:rFonts w:ascii="Times New Roman" w:hAnsi="Times New Roman"/>
          <w:sz w:val="24"/>
          <w:szCs w:val="24"/>
        </w:rPr>
        <w:br/>
        <w:t>от 28 декабря 2013 г.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443-ФЗ «О федеральной информационной адресной системе </w:t>
      </w:r>
      <w:r w:rsidRPr="005339CD">
        <w:rPr>
          <w:rFonts w:ascii="Times New Roman" w:hAnsi="Times New Roman"/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443-ФЗ) и Правил присвоения, изменения и аннулирования адресов, </w:t>
      </w:r>
      <w:r w:rsidR="005339CD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 2014 г.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1221, а также в соответствии с </w:t>
      </w:r>
      <w:r w:rsidRPr="005339CD">
        <w:rPr>
          <w:rFonts w:ascii="Times New Roman" w:hAnsi="Times New Roman"/>
          <w:sz w:val="24"/>
          <w:szCs w:val="24"/>
        </w:rPr>
        <w:br/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</w:t>
      </w:r>
      <w:r w:rsidRPr="005339CD">
        <w:rPr>
          <w:rFonts w:ascii="Times New Roman" w:hAnsi="Times New Roman"/>
          <w:sz w:val="24"/>
          <w:szCs w:val="24"/>
        </w:rPr>
        <w:br/>
        <w:t xml:space="preserve">адреса, включая реквизиты правил присвоения, изменения и аннулирования адресов, </w:t>
      </w:r>
      <w:r w:rsidR="005339CD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муниципальными правовыми актами и нормативными правовыми актами субъектов Российской </w:t>
      </w:r>
      <w:r w:rsidRPr="005339CD">
        <w:rPr>
          <w:rFonts w:ascii="Times New Roman" w:hAnsi="Times New Roman"/>
          <w:sz w:val="24"/>
          <w:szCs w:val="24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5339CD">
        <w:rPr>
          <w:rFonts w:ascii="Times New Roman" w:hAnsi="Times New Roman"/>
          <w:sz w:val="24"/>
          <w:szCs w:val="24"/>
        </w:rPr>
        <w:br/>
        <w:t>и/или реквизиты заявления о присвоении адреса объекту адресации)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ПОСТАНОВЛЯЕТ: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1. Присвоить адрес 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2127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(присвоенный объекту адресации адрес)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следующему объекту адресации   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 xml:space="preserve">(вид, наименование, описание местонахождения объекта адресации, 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кадастровый номер объекта недвижимости, являющегося объектом адресации (в случае присвоения адреса поставленному на государственный кадастровый </w:t>
      </w:r>
      <w:r w:rsidR="005339CD" w:rsidRPr="005339CD">
        <w:rPr>
          <w:rFonts w:ascii="Times New Roman" w:hAnsi="Times New Roman"/>
          <w:sz w:val="24"/>
          <w:szCs w:val="24"/>
        </w:rPr>
        <w:t>учёт</w:t>
      </w:r>
      <w:r w:rsidRPr="005339CD">
        <w:rPr>
          <w:rFonts w:ascii="Times New Roman" w:hAnsi="Times New Roman"/>
          <w:sz w:val="24"/>
          <w:szCs w:val="24"/>
        </w:rPr>
        <w:t xml:space="preserve"> объекту недвижимости),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5339CD">
        <w:rPr>
          <w:rFonts w:ascii="Times New Roman" w:hAnsi="Times New Roman"/>
          <w:sz w:val="24"/>
          <w:szCs w:val="24"/>
        </w:rPr>
        <w:br/>
        <w:t>(в случае образования объекта в результате преобразования существующего объекта или объектов),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аннулируемый адрес объекта адресации и уникальный номер аннулируемого адреса объекта адресации </w:t>
      </w:r>
      <w:r w:rsidRPr="005339CD">
        <w:rPr>
          <w:rFonts w:ascii="Times New Roman" w:hAnsi="Times New Roman"/>
          <w:sz w:val="24"/>
          <w:szCs w:val="24"/>
        </w:rPr>
        <w:br/>
        <w:t>в государственном адресном реестре (в случае присвоения нового адреса объекту адресации),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другие необходимые сведения, </w:t>
      </w:r>
      <w:r w:rsidR="005339CD" w:rsidRPr="005339CD">
        <w:rPr>
          <w:rFonts w:ascii="Times New Roman" w:hAnsi="Times New Roman"/>
          <w:sz w:val="24"/>
          <w:szCs w:val="24"/>
        </w:rPr>
        <w:t>определённые</w:t>
      </w:r>
      <w:r w:rsidRPr="005339CD">
        <w:rPr>
          <w:rFonts w:ascii="Times New Roman" w:hAnsi="Times New Roman"/>
          <w:sz w:val="24"/>
          <w:szCs w:val="24"/>
        </w:rPr>
        <w:t xml:space="preserve"> уполномоченным органом (при наличии)</w:t>
      </w:r>
    </w:p>
    <w:p w:rsidR="0077205B" w:rsidRPr="005339CD" w:rsidRDefault="0077205B" w:rsidP="0077205B">
      <w:pPr>
        <w:spacing w:before="120" w:line="23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7205B" w:rsidRPr="005339CD" w:rsidTr="00B9651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77205B" w:rsidRPr="005339CD" w:rsidRDefault="0077205B" w:rsidP="0077205B">
      <w:pPr>
        <w:spacing w:before="120" w:line="23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М.П.</w:t>
      </w:r>
    </w:p>
    <w:p w:rsidR="0077205B" w:rsidRPr="005339CD" w:rsidRDefault="0077205B" w:rsidP="0077205B">
      <w:pPr>
        <w:spacing w:after="60" w:line="230" w:lineRule="auto"/>
        <w:jc w:val="center"/>
        <w:rPr>
          <w:b/>
          <w:bCs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br w:type="page"/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3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7205B" w:rsidRPr="005339CD" w:rsidRDefault="0077205B" w:rsidP="0077205B">
      <w:pPr>
        <w:suppressAutoHyphens/>
        <w:autoSpaceDE w:val="0"/>
        <w:spacing w:after="0" w:line="240" w:lineRule="auto"/>
        <w:jc w:val="right"/>
        <w:rPr>
          <w:i/>
          <w:strike/>
          <w:sz w:val="24"/>
          <w:szCs w:val="24"/>
        </w:rPr>
      </w:pPr>
    </w:p>
    <w:p w:rsidR="0077205B" w:rsidRPr="005339CD" w:rsidRDefault="0077205B" w:rsidP="0077205B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9CD">
        <w:rPr>
          <w:rFonts w:ascii="Times New Roman" w:hAnsi="Times New Roman"/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(вид документа)</w:t>
      </w:r>
    </w:p>
    <w:p w:rsidR="0077205B" w:rsidRPr="005339CD" w:rsidRDefault="0077205B" w:rsidP="0077205B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77205B" w:rsidRPr="005339CD" w:rsidTr="00B9651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На основании Федерального закона от 6 октября 2003 г.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Pr="005339CD">
        <w:rPr>
          <w:rFonts w:ascii="Times New Roman" w:hAnsi="Times New Roman"/>
          <w:sz w:val="24"/>
          <w:szCs w:val="24"/>
        </w:rPr>
        <w:br/>
        <w:t>от 28 декабря 2013 г.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443-ФЗ «О федеральной информационной адресной системе </w:t>
      </w:r>
      <w:r w:rsidRPr="005339CD">
        <w:rPr>
          <w:rFonts w:ascii="Times New Roman" w:hAnsi="Times New Roman"/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>443-ФЗ) и</w:t>
      </w:r>
      <w:r w:rsidR="004C31E2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Правил присвоения, изменения и аннулирования адресов, </w:t>
      </w:r>
      <w:r w:rsidR="005339CD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 2014 г. №</w:t>
      </w:r>
      <w:r w:rsidR="005339CD" w:rsidRPr="005339CD">
        <w:rPr>
          <w:rFonts w:ascii="Times New Roman" w:hAnsi="Times New Roman"/>
          <w:sz w:val="24"/>
          <w:szCs w:val="24"/>
        </w:rPr>
        <w:t> </w:t>
      </w:r>
      <w:r w:rsidRPr="005339CD">
        <w:rPr>
          <w:rFonts w:ascii="Times New Roman" w:hAnsi="Times New Roman"/>
          <w:sz w:val="24"/>
          <w:szCs w:val="24"/>
        </w:rPr>
        <w:t xml:space="preserve">1221, а также в соответствии с </w:t>
      </w:r>
      <w:r w:rsidRPr="005339CD">
        <w:rPr>
          <w:rFonts w:ascii="Times New Roman" w:hAnsi="Times New Roman"/>
          <w:sz w:val="24"/>
          <w:szCs w:val="24"/>
        </w:rPr>
        <w:br/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</w:t>
      </w:r>
      <w:r w:rsidRPr="005339CD">
        <w:rPr>
          <w:rFonts w:ascii="Times New Roman" w:hAnsi="Times New Roman"/>
          <w:sz w:val="24"/>
          <w:szCs w:val="24"/>
        </w:rPr>
        <w:br/>
        <w:t xml:space="preserve">адреса, включая реквизиты правил присвоения, изменения и аннулирования адресов, </w:t>
      </w:r>
      <w:r w:rsidR="005339CD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муниципальными правовыми актами и нормативными правовыми актами субъектов Российской </w:t>
      </w:r>
      <w:r w:rsidRPr="005339CD">
        <w:rPr>
          <w:rFonts w:ascii="Times New Roman" w:hAnsi="Times New Roman"/>
          <w:sz w:val="24"/>
          <w:szCs w:val="24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5339CD">
        <w:rPr>
          <w:rFonts w:ascii="Times New Roman" w:hAnsi="Times New Roman"/>
          <w:sz w:val="24"/>
          <w:szCs w:val="24"/>
        </w:rPr>
        <w:br/>
        <w:t>и/или реквизиты заявления о присвоении адреса объекту адресации)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77205B" w:rsidRPr="005339CD" w:rsidRDefault="0077205B" w:rsidP="0077205B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ПОСТАНОВЛЯЕТ: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1. Аннулировать адрес 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объекта адресации   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2127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(вид и наименование объекта адресации, 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кадастровый номер объекта адресации и дату его снятия с кадастрового </w:t>
      </w:r>
      <w:r w:rsidR="005339CD" w:rsidRPr="005339CD">
        <w:rPr>
          <w:rFonts w:ascii="Times New Roman" w:hAnsi="Times New Roman"/>
          <w:sz w:val="24"/>
          <w:szCs w:val="24"/>
        </w:rPr>
        <w:t>учёта</w:t>
      </w:r>
      <w:r w:rsidRPr="005339CD">
        <w:rPr>
          <w:rFonts w:ascii="Times New Roman" w:hAnsi="Times New Roman"/>
          <w:sz w:val="24"/>
          <w:szCs w:val="24"/>
        </w:rPr>
        <w:t xml:space="preserve">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</w:t>
      </w:r>
      <w:r w:rsidR="005339CD" w:rsidRPr="005339CD">
        <w:rPr>
          <w:rFonts w:ascii="Times New Roman" w:hAnsi="Times New Roman"/>
          <w:sz w:val="24"/>
          <w:szCs w:val="24"/>
        </w:rPr>
        <w:t>учёта</w:t>
      </w:r>
      <w:r w:rsidRPr="005339CD">
        <w:rPr>
          <w:rFonts w:ascii="Times New Roman" w:hAnsi="Times New Roman"/>
          <w:sz w:val="24"/>
          <w:szCs w:val="24"/>
        </w:rPr>
        <w:t xml:space="preserve"> объекта недвижимости, являющегося объектом адресации),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другие необходимые сведения, </w:t>
      </w:r>
      <w:r w:rsidR="005339CD" w:rsidRPr="005339CD">
        <w:rPr>
          <w:rFonts w:ascii="Times New Roman" w:hAnsi="Times New Roman"/>
          <w:sz w:val="24"/>
          <w:szCs w:val="24"/>
        </w:rPr>
        <w:t>определённые</w:t>
      </w:r>
      <w:r w:rsidRPr="005339CD">
        <w:rPr>
          <w:rFonts w:ascii="Times New Roman" w:hAnsi="Times New Roman"/>
          <w:sz w:val="24"/>
          <w:szCs w:val="24"/>
        </w:rPr>
        <w:t xml:space="preserve"> уполномоченным органом (при наличии)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по причине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1418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(причина аннулирования адреса объекта адресации)</w:t>
      </w:r>
    </w:p>
    <w:p w:rsidR="0077205B" w:rsidRPr="005339CD" w:rsidRDefault="0077205B" w:rsidP="0077205B">
      <w:pPr>
        <w:spacing w:before="120" w:line="23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7205B" w:rsidRPr="005339CD" w:rsidTr="00B9651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77205B" w:rsidRPr="005339CD" w:rsidRDefault="0077205B" w:rsidP="0077205B">
      <w:pPr>
        <w:spacing w:before="120" w:line="23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М.П.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br w:type="page"/>
      </w:r>
      <w:r w:rsidRPr="005339CD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7205B" w:rsidRPr="005339CD" w:rsidRDefault="0077205B" w:rsidP="005339C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77205B" w:rsidRPr="005339CD" w:rsidRDefault="0077205B" w:rsidP="0077205B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after="60" w:line="230" w:lineRule="auto"/>
        <w:ind w:left="6917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after="60" w:line="23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9CD">
        <w:rPr>
          <w:rFonts w:ascii="Times New Roman" w:hAnsi="Times New Roman"/>
          <w:b/>
          <w:bCs/>
          <w:sz w:val="24"/>
          <w:szCs w:val="24"/>
        </w:rPr>
        <w:t>ФОРМА</w:t>
      </w:r>
      <w:r w:rsidRPr="005339CD">
        <w:rPr>
          <w:rFonts w:ascii="Times New Roman" w:hAnsi="Times New Roman"/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5339CD">
        <w:rPr>
          <w:rFonts w:ascii="Times New Roman" w:hAnsi="Times New Roman"/>
          <w:b/>
          <w:bCs/>
          <w:sz w:val="24"/>
          <w:szCs w:val="24"/>
        </w:rPr>
        <w:br/>
        <w:t>или аннулировании его адреса</w:t>
      </w:r>
    </w:p>
    <w:p w:rsidR="0077205B" w:rsidRPr="005339CD" w:rsidRDefault="0077205B" w:rsidP="0077205B">
      <w:pPr>
        <w:spacing w:line="230" w:lineRule="auto"/>
        <w:ind w:left="4962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4962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ind w:left="4962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(Ф.И.О., адрес заявителя (представителя) заявителя)</w:t>
      </w:r>
    </w:p>
    <w:p w:rsidR="0077205B" w:rsidRPr="005339CD" w:rsidRDefault="0077205B" w:rsidP="0077205B">
      <w:pPr>
        <w:spacing w:line="230" w:lineRule="auto"/>
        <w:ind w:left="4962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4962"/>
        <w:jc w:val="center"/>
        <w:rPr>
          <w:rFonts w:ascii="Times New Roman" w:hAnsi="Times New Roman"/>
          <w:spacing w:val="-3"/>
          <w:sz w:val="24"/>
          <w:szCs w:val="24"/>
        </w:rPr>
      </w:pPr>
      <w:r w:rsidRPr="005339CD">
        <w:rPr>
          <w:rFonts w:ascii="Times New Roman" w:hAnsi="Times New Roman"/>
          <w:spacing w:val="-3"/>
          <w:sz w:val="24"/>
          <w:szCs w:val="24"/>
        </w:rPr>
        <w:t>(регистрационный номер заявления о</w:t>
      </w:r>
      <w:r w:rsidR="004C31E2">
        <w:rPr>
          <w:rFonts w:ascii="Times New Roman" w:hAnsi="Times New Roman"/>
          <w:spacing w:val="-3"/>
          <w:sz w:val="24"/>
          <w:szCs w:val="24"/>
        </w:rPr>
        <w:t> </w:t>
      </w:r>
      <w:r w:rsidRPr="005339CD">
        <w:rPr>
          <w:rFonts w:ascii="Times New Roman" w:hAnsi="Times New Roman"/>
          <w:spacing w:val="-3"/>
          <w:sz w:val="24"/>
          <w:szCs w:val="24"/>
        </w:rPr>
        <w:t>присвоении объекту адресации адреса или</w:t>
      </w:r>
      <w:r w:rsidR="004C31E2">
        <w:rPr>
          <w:rFonts w:ascii="Times New Roman" w:hAnsi="Times New Roman"/>
          <w:spacing w:val="-3"/>
          <w:sz w:val="24"/>
          <w:szCs w:val="24"/>
        </w:rPr>
        <w:t> </w:t>
      </w:r>
      <w:r w:rsidRPr="005339CD">
        <w:rPr>
          <w:rFonts w:ascii="Times New Roman" w:hAnsi="Times New Roman"/>
          <w:spacing w:val="-3"/>
          <w:sz w:val="24"/>
          <w:szCs w:val="24"/>
        </w:rPr>
        <w:t>аннулировании его адреса)</w:t>
      </w:r>
    </w:p>
    <w:p w:rsidR="0077205B" w:rsidRPr="005339CD" w:rsidRDefault="0077205B" w:rsidP="0077205B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9CD">
        <w:rPr>
          <w:rFonts w:ascii="Times New Roman" w:hAnsi="Times New Roman"/>
          <w:b/>
          <w:bCs/>
          <w:sz w:val="24"/>
          <w:szCs w:val="24"/>
        </w:rPr>
        <w:t>Решение об отказе</w:t>
      </w:r>
      <w:r w:rsidRPr="005339CD">
        <w:rPr>
          <w:rFonts w:ascii="Times New Roman" w:hAnsi="Times New Roman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77205B" w:rsidRPr="005339CD" w:rsidTr="00B9651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77205B" w:rsidRPr="005339CD" w:rsidRDefault="0077205B" w:rsidP="0077205B">
      <w:pPr>
        <w:tabs>
          <w:tab w:val="right" w:pos="9923"/>
        </w:tabs>
        <w:spacing w:line="230" w:lineRule="auto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сообщает, </w:t>
      </w:r>
      <w:proofErr w:type="gramStart"/>
      <w:r w:rsidRPr="005339CD">
        <w:rPr>
          <w:rFonts w:ascii="Times New Roman" w:hAnsi="Times New Roman"/>
          <w:sz w:val="24"/>
          <w:szCs w:val="24"/>
        </w:rPr>
        <w:t xml:space="preserve">что  </w:t>
      </w:r>
      <w:r w:rsidRPr="005339CD">
        <w:rPr>
          <w:rFonts w:ascii="Times New Roman" w:hAnsi="Times New Roman"/>
          <w:sz w:val="24"/>
          <w:szCs w:val="24"/>
        </w:rPr>
        <w:tab/>
      </w:r>
      <w:proofErr w:type="gramEnd"/>
      <w:r w:rsidRPr="005339CD">
        <w:rPr>
          <w:rFonts w:ascii="Times New Roman" w:hAnsi="Times New Roman"/>
          <w:sz w:val="24"/>
          <w:szCs w:val="24"/>
        </w:rPr>
        <w:t>,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1548" w:right="113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(Ф.И.О. заявителя в дательном падеже, наименование, номер и дата выдачи документа,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подтверждающего личность, почтовый адрес – для физического лица; полное наименование, ИНН, КПП (для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77205B" w:rsidRPr="005339CD" w:rsidRDefault="0077205B" w:rsidP="0077205B">
      <w:pPr>
        <w:tabs>
          <w:tab w:val="right" w:pos="9921"/>
        </w:tabs>
        <w:spacing w:line="230" w:lineRule="auto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ab/>
        <w:t>,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почтовый адрес – для юридического лица)</w:t>
      </w:r>
    </w:p>
    <w:p w:rsidR="0077205B" w:rsidRPr="005339CD" w:rsidRDefault="0077205B" w:rsidP="0077205B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lastRenderedPageBreak/>
        <w:t>на основании Правил присвоения, изменения и аннулирования адресов,</w:t>
      </w:r>
      <w:r w:rsidRPr="005339CD">
        <w:rPr>
          <w:rFonts w:ascii="Times New Roman" w:hAnsi="Times New Roman"/>
          <w:sz w:val="24"/>
          <w:szCs w:val="24"/>
        </w:rPr>
        <w:br/>
      </w:r>
      <w:r w:rsidR="005339CD" w:rsidRPr="005339CD">
        <w:rPr>
          <w:rFonts w:ascii="Times New Roman" w:hAnsi="Times New Roman"/>
          <w:sz w:val="24"/>
          <w:szCs w:val="24"/>
        </w:rPr>
        <w:t>утверждённых</w:t>
      </w:r>
      <w:r w:rsidRPr="005339CD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</w:t>
      </w:r>
      <w:r w:rsidRPr="005339CD">
        <w:rPr>
          <w:rFonts w:ascii="Times New Roman" w:hAnsi="Times New Roman"/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5339CD">
        <w:rPr>
          <w:rFonts w:ascii="Times New Roman" w:hAnsi="Times New Roman"/>
          <w:sz w:val="24"/>
          <w:szCs w:val="24"/>
        </w:rPr>
        <w:br/>
      </w:r>
    </w:p>
    <w:p w:rsidR="0077205B" w:rsidRPr="005339CD" w:rsidRDefault="0077205B" w:rsidP="0077205B">
      <w:pPr>
        <w:spacing w:line="230" w:lineRule="auto"/>
        <w:ind w:left="5245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(нужное подчеркнуть)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объекту </w:t>
      </w:r>
      <w:proofErr w:type="gramStart"/>
      <w:r w:rsidRPr="005339CD">
        <w:rPr>
          <w:rFonts w:ascii="Times New Roman" w:hAnsi="Times New Roman"/>
          <w:sz w:val="24"/>
          <w:szCs w:val="24"/>
        </w:rPr>
        <w:t>адресации  _</w:t>
      </w:r>
      <w:proofErr w:type="gramEnd"/>
      <w:r w:rsidRPr="005339C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77205B" w:rsidRPr="005339CD" w:rsidRDefault="0077205B" w:rsidP="0077205B">
      <w:pPr>
        <w:spacing w:line="23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 xml:space="preserve">в связи с  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left="1007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tabs>
          <w:tab w:val="right" w:pos="9921"/>
        </w:tabs>
        <w:spacing w:line="230" w:lineRule="auto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ab/>
        <w:t>.</w:t>
      </w:r>
    </w:p>
    <w:p w:rsidR="0077205B" w:rsidRPr="005339CD" w:rsidRDefault="0077205B" w:rsidP="0077205B">
      <w:pPr>
        <w:pBdr>
          <w:top w:val="single" w:sz="4" w:space="1" w:color="auto"/>
        </w:pBdr>
        <w:spacing w:line="23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(основание отказа)</w:t>
      </w:r>
    </w:p>
    <w:p w:rsidR="0077205B" w:rsidRPr="005339CD" w:rsidRDefault="0077205B" w:rsidP="0077205B">
      <w:pPr>
        <w:spacing w:before="120" w:line="23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339CD">
        <w:rPr>
          <w:rFonts w:ascii="Times New Roman" w:hAnsi="Times New Roman"/>
          <w:spacing w:val="-2"/>
          <w:sz w:val="24"/>
          <w:szCs w:val="24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77205B" w:rsidRPr="005339CD" w:rsidTr="00B9651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5B" w:rsidRPr="005339CD" w:rsidTr="00B9651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05B" w:rsidRPr="005339CD" w:rsidRDefault="0077205B" w:rsidP="00B9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C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77205B" w:rsidRPr="005339CD" w:rsidRDefault="0077205B" w:rsidP="0077205B">
      <w:pPr>
        <w:spacing w:before="120" w:line="230" w:lineRule="auto"/>
        <w:jc w:val="right"/>
        <w:rPr>
          <w:rFonts w:ascii="Times New Roman" w:hAnsi="Times New Roman"/>
          <w:sz w:val="24"/>
          <w:szCs w:val="24"/>
        </w:rPr>
      </w:pPr>
      <w:r w:rsidRPr="005339CD">
        <w:rPr>
          <w:rFonts w:ascii="Times New Roman" w:hAnsi="Times New Roman"/>
          <w:sz w:val="24"/>
          <w:szCs w:val="24"/>
        </w:rPr>
        <w:t>М.П.</w:t>
      </w:r>
    </w:p>
    <w:p w:rsidR="0077205B" w:rsidRPr="005339CD" w:rsidRDefault="0077205B" w:rsidP="0077205B">
      <w:pPr>
        <w:spacing w:line="230" w:lineRule="auto"/>
        <w:rPr>
          <w:rFonts w:ascii="Times New Roman" w:hAnsi="Times New Roman"/>
          <w:sz w:val="24"/>
          <w:szCs w:val="24"/>
        </w:rPr>
      </w:pP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7205B" w:rsidRPr="005339CD" w:rsidRDefault="0077205B" w:rsidP="0077205B">
      <w:pPr>
        <w:pStyle w:val="ConsPlusNormal"/>
        <w:jc w:val="both"/>
        <w:rPr>
          <w:sz w:val="24"/>
          <w:szCs w:val="24"/>
        </w:rPr>
      </w:pPr>
    </w:p>
    <w:p w:rsidR="0077205B" w:rsidRPr="005339CD" w:rsidRDefault="0077205B" w:rsidP="0077205B">
      <w:pPr>
        <w:spacing w:line="230" w:lineRule="auto"/>
        <w:rPr>
          <w:strike/>
          <w:sz w:val="24"/>
          <w:szCs w:val="24"/>
        </w:rPr>
      </w:pP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eastAsia="ar-SA"/>
        </w:rPr>
      </w:pP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eastAsia="ar-SA"/>
        </w:rPr>
      </w:pPr>
    </w:p>
    <w:p w:rsidR="0077205B" w:rsidRPr="005339CD" w:rsidRDefault="0077205B" w:rsidP="0077205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eastAsia="ar-SA"/>
        </w:rPr>
      </w:pPr>
    </w:p>
    <w:p w:rsidR="0077205B" w:rsidRDefault="0077205B" w:rsidP="00CC70FA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77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E08" w:rsidRDefault="00EF6E08" w:rsidP="00924B39">
      <w:pPr>
        <w:spacing w:after="0" w:line="240" w:lineRule="auto"/>
      </w:pPr>
      <w:r>
        <w:separator/>
      </w:r>
    </w:p>
  </w:endnote>
  <w:endnote w:type="continuationSeparator" w:id="0">
    <w:p w:rsidR="00EF6E08" w:rsidRDefault="00EF6E08" w:rsidP="009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E08" w:rsidRDefault="00EF6E08" w:rsidP="00924B39">
      <w:pPr>
        <w:spacing w:after="0" w:line="240" w:lineRule="auto"/>
      </w:pPr>
      <w:r>
        <w:separator/>
      </w:r>
    </w:p>
  </w:footnote>
  <w:footnote w:type="continuationSeparator" w:id="0">
    <w:p w:rsidR="00EF6E08" w:rsidRDefault="00EF6E08" w:rsidP="0092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02658"/>
    <w:multiLevelType w:val="hybridMultilevel"/>
    <w:tmpl w:val="F588FB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185538"/>
    <w:multiLevelType w:val="hybridMultilevel"/>
    <w:tmpl w:val="30E2DAA6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9" w15:restartNumberingAfterBreak="0">
    <w:nsid w:val="2AD45278"/>
    <w:multiLevelType w:val="hybridMultilevel"/>
    <w:tmpl w:val="EECA3FEE"/>
    <w:lvl w:ilvl="0" w:tplc="E66A0D98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B86740B"/>
    <w:multiLevelType w:val="hybridMultilevel"/>
    <w:tmpl w:val="27287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13E4F96"/>
    <w:multiLevelType w:val="hybridMultilevel"/>
    <w:tmpl w:val="DE308CF8"/>
    <w:lvl w:ilvl="0" w:tplc="64D018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2407A9C"/>
    <w:multiLevelType w:val="hybridMultilevel"/>
    <w:tmpl w:val="26981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5C2E05"/>
    <w:multiLevelType w:val="hybridMultilevel"/>
    <w:tmpl w:val="DEE4866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8" w15:restartNumberingAfterBreak="0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 w15:restartNumberingAfterBreak="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C24B35"/>
    <w:multiLevelType w:val="hybridMultilevel"/>
    <w:tmpl w:val="D148526A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7" w15:restartNumberingAfterBreak="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39" w15:restartNumberingAfterBreak="0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1" w15:restartNumberingAfterBreak="0">
    <w:nsid w:val="588F2B7A"/>
    <w:multiLevelType w:val="hybridMultilevel"/>
    <w:tmpl w:val="4E2EB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ABF1B7D"/>
    <w:multiLevelType w:val="hybridMultilevel"/>
    <w:tmpl w:val="9BAEE970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B0053B9"/>
    <w:multiLevelType w:val="hybridMultilevel"/>
    <w:tmpl w:val="3822DD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5" w15:restartNumberingAfterBreak="0">
    <w:nsid w:val="5D9E2FA4"/>
    <w:multiLevelType w:val="hybridMultilevel"/>
    <w:tmpl w:val="81202AA0"/>
    <w:lvl w:ilvl="0" w:tplc="4BCEAFD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8" w15:restartNumberingAfterBreak="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49" w15:restartNumberingAfterBreak="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32D133A"/>
    <w:multiLevelType w:val="hybridMultilevel"/>
    <w:tmpl w:val="2146DC3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71F5832"/>
    <w:multiLevelType w:val="hybridMultilevel"/>
    <w:tmpl w:val="A036A77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CEF56F7"/>
    <w:multiLevelType w:val="hybridMultilevel"/>
    <w:tmpl w:val="B78CE316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24AD5E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6" w15:restartNumberingAfterBreak="0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75D24D6B"/>
    <w:multiLevelType w:val="hybridMultilevel"/>
    <w:tmpl w:val="6B8073B8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87275D2"/>
    <w:multiLevelType w:val="hybridMultilevel"/>
    <w:tmpl w:val="6FC090A0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3" w15:restartNumberingAfterBreak="0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7F2C0AC3"/>
    <w:multiLevelType w:val="hybridMultilevel"/>
    <w:tmpl w:val="6B86869E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3418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942586">
    <w:abstractNumId w:val="35"/>
  </w:num>
  <w:num w:numId="3" w16cid:durableId="520362777">
    <w:abstractNumId w:val="6"/>
  </w:num>
  <w:num w:numId="4" w16cid:durableId="981347837">
    <w:abstractNumId w:val="53"/>
  </w:num>
  <w:num w:numId="5" w16cid:durableId="2067098985">
    <w:abstractNumId w:val="54"/>
  </w:num>
  <w:num w:numId="6" w16cid:durableId="672219825">
    <w:abstractNumId w:val="32"/>
  </w:num>
  <w:num w:numId="7" w16cid:durableId="1151557033">
    <w:abstractNumId w:val="46"/>
  </w:num>
  <w:num w:numId="8" w16cid:durableId="1857421586">
    <w:abstractNumId w:val="3"/>
  </w:num>
  <w:num w:numId="9" w16cid:durableId="1017542956">
    <w:abstractNumId w:val="56"/>
  </w:num>
  <w:num w:numId="10" w16cid:durableId="2139761075">
    <w:abstractNumId w:val="16"/>
  </w:num>
  <w:num w:numId="11" w16cid:durableId="1751150200">
    <w:abstractNumId w:val="49"/>
  </w:num>
  <w:num w:numId="12" w16cid:durableId="16933449">
    <w:abstractNumId w:val="31"/>
  </w:num>
  <w:num w:numId="13" w16cid:durableId="659112687">
    <w:abstractNumId w:val="4"/>
  </w:num>
  <w:num w:numId="14" w16cid:durableId="1659571713">
    <w:abstractNumId w:val="59"/>
  </w:num>
  <w:num w:numId="15" w16cid:durableId="524486685">
    <w:abstractNumId w:val="23"/>
  </w:num>
  <w:num w:numId="16" w16cid:durableId="177428683">
    <w:abstractNumId w:val="22"/>
  </w:num>
  <w:num w:numId="17" w16cid:durableId="1509901744">
    <w:abstractNumId w:val="45"/>
  </w:num>
  <w:num w:numId="18" w16cid:durableId="670061062">
    <w:abstractNumId w:val="60"/>
  </w:num>
  <w:num w:numId="19" w16cid:durableId="1900706479">
    <w:abstractNumId w:val="33"/>
  </w:num>
  <w:num w:numId="20" w16cid:durableId="473912554">
    <w:abstractNumId w:val="41"/>
  </w:num>
  <w:num w:numId="21" w16cid:durableId="1230579627">
    <w:abstractNumId w:val="51"/>
  </w:num>
  <w:num w:numId="22" w16cid:durableId="787550012">
    <w:abstractNumId w:val="20"/>
  </w:num>
  <w:num w:numId="23" w16cid:durableId="906067201">
    <w:abstractNumId w:val="52"/>
  </w:num>
  <w:num w:numId="24" w16cid:durableId="186987046">
    <w:abstractNumId w:val="17"/>
  </w:num>
  <w:num w:numId="25" w16cid:durableId="1945453858">
    <w:abstractNumId w:val="42"/>
  </w:num>
  <w:num w:numId="26" w16cid:durableId="1981955519">
    <w:abstractNumId w:val="13"/>
  </w:num>
  <w:num w:numId="27" w16cid:durableId="1113595926">
    <w:abstractNumId w:val="21"/>
  </w:num>
  <w:num w:numId="28" w16cid:durableId="1578517531">
    <w:abstractNumId w:val="7"/>
  </w:num>
  <w:num w:numId="29" w16cid:durableId="238368592">
    <w:abstractNumId w:val="44"/>
  </w:num>
  <w:num w:numId="30" w16cid:durableId="616183452">
    <w:abstractNumId w:val="38"/>
  </w:num>
  <w:num w:numId="31" w16cid:durableId="1107775002">
    <w:abstractNumId w:val="15"/>
  </w:num>
  <w:num w:numId="32" w16cid:durableId="134298970">
    <w:abstractNumId w:val="40"/>
  </w:num>
  <w:num w:numId="33" w16cid:durableId="1537498170">
    <w:abstractNumId w:val="57"/>
  </w:num>
  <w:num w:numId="34" w16cid:durableId="1429619198">
    <w:abstractNumId w:val="0"/>
  </w:num>
  <w:num w:numId="35" w16cid:durableId="1722747558">
    <w:abstractNumId w:val="29"/>
  </w:num>
  <w:num w:numId="36" w16cid:durableId="1056584152">
    <w:abstractNumId w:val="30"/>
  </w:num>
  <w:num w:numId="37" w16cid:durableId="1860466306">
    <w:abstractNumId w:val="26"/>
  </w:num>
  <w:num w:numId="38" w16cid:durableId="970357386">
    <w:abstractNumId w:val="34"/>
  </w:num>
  <w:num w:numId="39" w16cid:durableId="1229001170">
    <w:abstractNumId w:val="39"/>
  </w:num>
  <w:num w:numId="40" w16cid:durableId="1403210811">
    <w:abstractNumId w:val="63"/>
  </w:num>
  <w:num w:numId="41" w16cid:durableId="897978721">
    <w:abstractNumId w:val="12"/>
  </w:num>
  <w:num w:numId="42" w16cid:durableId="1635210306">
    <w:abstractNumId w:val="48"/>
  </w:num>
  <w:num w:numId="43" w16cid:durableId="782916314">
    <w:abstractNumId w:val="2"/>
  </w:num>
  <w:num w:numId="44" w16cid:durableId="624384615">
    <w:abstractNumId w:val="36"/>
  </w:num>
  <w:num w:numId="45" w16cid:durableId="1878882924">
    <w:abstractNumId w:val="61"/>
  </w:num>
  <w:num w:numId="46" w16cid:durableId="1623338056">
    <w:abstractNumId w:val="58"/>
  </w:num>
  <w:num w:numId="47" w16cid:durableId="2118330018">
    <w:abstractNumId w:val="1"/>
  </w:num>
  <w:num w:numId="48" w16cid:durableId="1202205610">
    <w:abstractNumId w:val="55"/>
  </w:num>
  <w:num w:numId="49" w16cid:durableId="865173232">
    <w:abstractNumId w:val="28"/>
  </w:num>
  <w:num w:numId="50" w16cid:durableId="343359053">
    <w:abstractNumId w:val="37"/>
  </w:num>
  <w:num w:numId="51" w16cid:durableId="1054232890">
    <w:abstractNumId w:val="8"/>
  </w:num>
  <w:num w:numId="52" w16cid:durableId="1518420920">
    <w:abstractNumId w:val="27"/>
  </w:num>
  <w:num w:numId="53" w16cid:durableId="957880512">
    <w:abstractNumId w:val="9"/>
  </w:num>
  <w:num w:numId="54" w16cid:durableId="643705208">
    <w:abstractNumId w:val="18"/>
  </w:num>
  <w:num w:numId="55" w16cid:durableId="219295782">
    <w:abstractNumId w:val="10"/>
  </w:num>
  <w:num w:numId="56" w16cid:durableId="1634211888">
    <w:abstractNumId w:val="14"/>
  </w:num>
  <w:num w:numId="57" w16cid:durableId="200174899">
    <w:abstractNumId w:val="62"/>
  </w:num>
  <w:num w:numId="58" w16cid:durableId="69810953">
    <w:abstractNumId w:val="24"/>
  </w:num>
  <w:num w:numId="59" w16cid:durableId="1981417514">
    <w:abstractNumId w:val="47"/>
  </w:num>
  <w:num w:numId="60" w16cid:durableId="1814181265">
    <w:abstractNumId w:val="50"/>
  </w:num>
  <w:num w:numId="61" w16cid:durableId="852261265">
    <w:abstractNumId w:val="11"/>
  </w:num>
  <w:num w:numId="62" w16cid:durableId="1937404123">
    <w:abstractNumId w:val="25"/>
  </w:num>
  <w:num w:numId="63" w16cid:durableId="1515265934">
    <w:abstractNumId w:val="5"/>
  </w:num>
  <w:num w:numId="64" w16cid:durableId="79108706">
    <w:abstractNumId w:val="43"/>
  </w:num>
  <w:num w:numId="65" w16cid:durableId="671181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9"/>
    <w:rsid w:val="000079EF"/>
    <w:rsid w:val="00036C0C"/>
    <w:rsid w:val="000A0387"/>
    <w:rsid w:val="00193C7F"/>
    <w:rsid w:val="001C4D6E"/>
    <w:rsid w:val="001F7759"/>
    <w:rsid w:val="002573B2"/>
    <w:rsid w:val="00433BD0"/>
    <w:rsid w:val="00442F9C"/>
    <w:rsid w:val="00456B6B"/>
    <w:rsid w:val="004C31E2"/>
    <w:rsid w:val="004D49B4"/>
    <w:rsid w:val="005339CD"/>
    <w:rsid w:val="00587579"/>
    <w:rsid w:val="005D7DEF"/>
    <w:rsid w:val="0064410D"/>
    <w:rsid w:val="00715146"/>
    <w:rsid w:val="0077205B"/>
    <w:rsid w:val="007814FA"/>
    <w:rsid w:val="00866AA5"/>
    <w:rsid w:val="00924B39"/>
    <w:rsid w:val="00981305"/>
    <w:rsid w:val="009E3472"/>
    <w:rsid w:val="00B200E7"/>
    <w:rsid w:val="00BE09C7"/>
    <w:rsid w:val="00C42F19"/>
    <w:rsid w:val="00CC70FA"/>
    <w:rsid w:val="00E33012"/>
    <w:rsid w:val="00EA4BB8"/>
    <w:rsid w:val="00EF6E08"/>
    <w:rsid w:val="00F13132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DCB"/>
  <w15:chartTrackingRefBased/>
  <w15:docId w15:val="{5C566155-B9F8-4B5D-BA32-ED50D37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3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24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20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77205B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72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24B39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92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92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rsid w:val="00924B39"/>
    <w:rPr>
      <w:color w:val="0000FF"/>
      <w:u w:val="single"/>
    </w:rPr>
  </w:style>
  <w:style w:type="character" w:customStyle="1" w:styleId="Bodytext">
    <w:name w:val="Body text_"/>
    <w:link w:val="Bodytext1"/>
    <w:rsid w:val="00924B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924B39"/>
    <w:pPr>
      <w:shd w:val="clear" w:color="auto" w:fill="FFFFFF"/>
      <w:spacing w:after="0" w:line="322" w:lineRule="exact"/>
      <w:ind w:firstLine="540"/>
      <w:jc w:val="both"/>
    </w:pPr>
    <w:rPr>
      <w:kern w:val="2"/>
      <w:sz w:val="26"/>
      <w:szCs w:val="26"/>
      <w14:ligatures w14:val="standardContextual"/>
    </w:rPr>
  </w:style>
  <w:style w:type="character" w:customStyle="1" w:styleId="11">
    <w:name w:val="Основной текст1"/>
    <w:rsid w:val="00924B3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92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24B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24B3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5">
    <w:name w:val="footnote reference"/>
    <w:semiHidden/>
    <w:rsid w:val="00924B39"/>
    <w:rPr>
      <w:vertAlign w:val="superscript"/>
    </w:rPr>
  </w:style>
  <w:style w:type="paragraph" w:customStyle="1" w:styleId="ConsPlusNonformat">
    <w:name w:val="ConsPlusNonformat"/>
    <w:rsid w:val="0092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7205B"/>
    <w:rPr>
      <w:rFonts w:ascii="Cambria" w:eastAsia="Times New Roman" w:hAnsi="Cambria" w:cs="Times New Roman"/>
      <w:b/>
      <w:color w:val="4F81BD"/>
      <w:kern w:val="0"/>
      <w:sz w:val="26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77205B"/>
    <w:rPr>
      <w:rFonts w:ascii="Arial" w:eastAsia="Times New Roman" w:hAnsi="Arial" w:cs="Times New Roman"/>
      <w:b/>
      <w:smallCaps/>
      <w:color w:val="00009A"/>
      <w:kern w:val="0"/>
      <w:sz w:val="27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77205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table" w:styleId="a6">
    <w:name w:val="Table Grid"/>
    <w:basedOn w:val="a1"/>
    <w:uiPriority w:val="59"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9">
    <w:name w:val="footer"/>
    <w:basedOn w:val="a"/>
    <w:link w:val="aa"/>
    <w:uiPriority w:val="9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ab">
    <w:name w:val="page number"/>
    <w:uiPriority w:val="99"/>
    <w:rsid w:val="0077205B"/>
  </w:style>
  <w:style w:type="paragraph" w:styleId="ac">
    <w:name w:val="List"/>
    <w:basedOn w:val="a"/>
    <w:uiPriority w:val="99"/>
    <w:rsid w:val="00772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720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d">
    <w:basedOn w:val="a"/>
    <w:next w:val="ae"/>
    <w:link w:val="af"/>
    <w:uiPriority w:val="99"/>
    <w:qFormat/>
    <w:rsid w:val="0077205B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kern w:val="2"/>
      <w:sz w:val="28"/>
      <w14:ligatures w14:val="standardContextual"/>
    </w:rPr>
  </w:style>
  <w:style w:type="paragraph" w:styleId="af0">
    <w:name w:val="Balloon Text"/>
    <w:basedOn w:val="a"/>
    <w:link w:val="af1"/>
    <w:uiPriority w:val="99"/>
    <w:semiHidden/>
    <w:rsid w:val="0077205B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205B"/>
    <w:rPr>
      <w:rFonts w:ascii="Tahoma" w:eastAsia="Times New Roman" w:hAnsi="Tahoma" w:cs="Times New Roman"/>
      <w:kern w:val="0"/>
      <w:sz w:val="16"/>
      <w:szCs w:val="20"/>
      <w:lang w:val="x-none" w:eastAsia="x-none"/>
      <w14:ligatures w14:val="none"/>
    </w:rPr>
  </w:style>
  <w:style w:type="paragraph" w:customStyle="1" w:styleId="ConsPlusCell">
    <w:name w:val="ConsPlusCell"/>
    <w:rsid w:val="0077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2">
    <w:name w:val="Document Map"/>
    <w:basedOn w:val="a"/>
    <w:link w:val="af3"/>
    <w:uiPriority w:val="99"/>
    <w:semiHidden/>
    <w:rsid w:val="0077205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7205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21">
    <w:name w:val="Body Text 2"/>
    <w:basedOn w:val="a"/>
    <w:link w:val="22"/>
    <w:uiPriority w:val="99"/>
    <w:rsid w:val="0077205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7205B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12">
    <w:name w:val="Знак1 Знак Знак Знак"/>
    <w:basedOn w:val="a"/>
    <w:rsid w:val="00772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Название Знак"/>
    <w:link w:val="ad"/>
    <w:uiPriority w:val="99"/>
    <w:locked/>
    <w:rsid w:val="0077205B"/>
    <w:rPr>
      <w:rFonts w:ascii="Times New Roman" w:hAnsi="Times New Roman"/>
      <w:b/>
      <w:spacing w:val="20"/>
      <w:sz w:val="28"/>
    </w:rPr>
  </w:style>
  <w:style w:type="paragraph" w:styleId="af4">
    <w:name w:val="Body Text Indent"/>
    <w:basedOn w:val="a"/>
    <w:link w:val="af5"/>
    <w:uiPriority w:val="99"/>
    <w:rsid w:val="00772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onsNormal">
    <w:name w:val="ConsNormal"/>
    <w:rsid w:val="007720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6">
    <w:name w:val="Знак Знак Знак Знак Знак Знак Знак"/>
    <w:basedOn w:val="a"/>
    <w:rsid w:val="0077205B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7">
    <w:name w:val="No Spacing"/>
    <w:uiPriority w:val="1"/>
    <w:qFormat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8">
    <w:name w:val="Body Text"/>
    <w:basedOn w:val="a"/>
    <w:link w:val="af9"/>
    <w:uiPriority w:val="99"/>
    <w:rsid w:val="0077205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a">
    <w:name w:val="caption"/>
    <w:basedOn w:val="a"/>
    <w:next w:val="a"/>
    <w:uiPriority w:val="35"/>
    <w:qFormat/>
    <w:rsid w:val="00772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7205B"/>
  </w:style>
  <w:style w:type="character" w:styleId="afb">
    <w:name w:val="annotation reference"/>
    <w:uiPriority w:val="99"/>
    <w:semiHidden/>
    <w:unhideWhenUsed/>
    <w:rsid w:val="0077205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7205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7205B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720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7205B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s1">
    <w:name w:val="s_1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205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f0">
    <w:name w:val="FollowedHyperlink"/>
    <w:uiPriority w:val="99"/>
    <w:semiHidden/>
    <w:unhideWhenUsed/>
    <w:rsid w:val="0077205B"/>
    <w:rPr>
      <w:color w:val="800080"/>
      <w:u w:val="single"/>
    </w:rPr>
  </w:style>
  <w:style w:type="paragraph" w:customStyle="1" w:styleId="ConsPlusDocList">
    <w:name w:val="ConsPlusDocList"/>
    <w:rsid w:val="00772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720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1">
    <w:name w:val="Название проектного документа"/>
    <w:basedOn w:val="a"/>
    <w:rsid w:val="0077205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77205B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f3"/>
    <w:uiPriority w:val="10"/>
    <w:qFormat/>
    <w:rsid w:val="007720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e"/>
    <w:uiPriority w:val="10"/>
    <w:rsid w:val="007720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18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6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9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21" Type="http://schemas.openxmlformats.org/officeDocument/2006/relationships/hyperlink" Target="consultantplus://offline/ref=FCCF22C2CC153EBF82085F1C10AA7DCF3FA89DBE92AAC43A82AA25BFADCEBB2EDD5DAD42E06731539B081C80046F933F439BC6BAuDd7I" TargetMode="External"/><Relationship Id="rId34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2" Type="http://schemas.openxmlformats.org/officeDocument/2006/relationships/hyperlink" Target="consultantplus://offline/ref=6D7E2309C4E244324232B519C07FCB86AF0A620CCBDFF668A6961A2321D10FF6B9E7E2178C00DC9F1AEF47C428tEs3L" TargetMode="External"/><Relationship Id="rId47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0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5" Type="http://schemas.openxmlformats.org/officeDocument/2006/relationships/hyperlink" Target="consultantplus://offline/ref=99BED51A5210E022B30AA9549FC7166E9378FDCB6C5041E1A4B33167D3D9417E6E7D54F821A500C95E2C33C5E0XB6CL" TargetMode="External"/><Relationship Id="rId7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6DDC95A099CA2ECE7595E4F0A48608736638E22678E65D388DBF4BAC3E422B64A1B3799ED252A06E3FE32C3qFcFK" TargetMode="External"/><Relationship Id="rId29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11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4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2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7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0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5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3" Type="http://schemas.openxmlformats.org/officeDocument/2006/relationships/hyperlink" Target="consultantplus://offline/ref=99BED51A5210E022B30AA9549FC7166E9378FDCB625D41E1A4B33167D3D9417E6E7D54F821A500C95E2C33C5E0XB6CL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FE66DDC95A099CA2ECE7595E4F0A48608738688A2B628E65D388DBF4BAC3E422A44A43389FE36F7B4BA8F133C4E0D22060EA9F3Aq7c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2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27" Type="http://schemas.openxmlformats.org/officeDocument/2006/relationships/hyperlink" Target="consultantplus://offline/ref=6D7E2309C4E244324232B519C07FCB86A8026C0ACFD7F668A6961A2321D10FF6ABE7BA1E8E0C96CE58A448C52DFFB6EA7F60685BtBs6L" TargetMode="External"/><Relationship Id="rId30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5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3" Type="http://schemas.openxmlformats.org/officeDocument/2006/relationships/hyperlink" Target="consultantplus://offline/ref=6D7E2309C4E244324232B519C07FCB86A802610DCFDBF668A6961A2321D10FF6B9E7E2178C00DC9F1AEF47C428tEs3L" TargetMode="External"/><Relationship Id="rId48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6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8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51" Type="http://schemas.openxmlformats.org/officeDocument/2006/relationships/hyperlink" Target="consultantplus://offline/ref=6D7E2309C4E244324232B519C07FCB86A8026C0ACFD7F668A6961A2321D10FF6ABE7BA1B8C05C9CB4DB510C92BE6A8EC677C6A59B6tFs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773401006FB6813A9880685D75C2FEC50575505B8429F6730283175EED47A2FA47C5E4FBDB9FDD73F1EE326C9696A7A690622I9lAM" TargetMode="External"/><Relationship Id="rId17" Type="http://schemas.openxmlformats.org/officeDocument/2006/relationships/hyperlink" Target="consultantplus://offline/ref=FE66DDC95A099CA2ECE7595E4F0A48608736638E22678E65D388DBF4BAC3E422B64A1B3799ED252A06E3FE32C3qFcFK" TargetMode="External"/><Relationship Id="rId25" Type="http://schemas.openxmlformats.org/officeDocument/2006/relationships/hyperlink" Target="consultantplus://offline/ref=FCCF22C2CC153EBF82085F1C10AA7DCF3FAB99BF9FA7C43A82AA25BFADCEBB2EDD5DAD45E83834468A501083187192205F99C4uBdBI" TargetMode="External"/><Relationship Id="rId33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8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6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FCCF22C2CC153EBF82085F1C10AA7DCF3FA89DBE92AAC43A82AA25BFADCEBB2EDD5DAD42E26731539B081C80046F933F439BC6BAuDd7I" TargetMode="External"/><Relationship Id="rId41" Type="http://schemas.openxmlformats.org/officeDocument/2006/relationships/hyperlink" Target="consultantplus://offline/ref=6D7E2309C4E244324232B519C07FCB86A8026C0ACFD7F668A6961A2321D10FF6B9E7E2178C00DC9F1AEF47C428tEs3L" TargetMode="External"/><Relationship Id="rId54" Type="http://schemas.openxmlformats.org/officeDocument/2006/relationships/hyperlink" Target="consultantplus://offline/ref=99BED51A5210E022B30AA9549FC7166E9378FDCB6C5041E1A4B33167D3D9417E6E7D54F821A500C95E2C33C5E0XB6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3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28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6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9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57" Type="http://schemas.openxmlformats.org/officeDocument/2006/relationships/hyperlink" Target="consultantplus://offline/ref=99BED51A5210E022B30AA9549FC7166E9471F2CC675541E1A4B33167D3D9417E6E7D54F821A500C95E2C33C5E0XB6CL" TargetMode="External"/><Relationship Id="rId10" Type="http://schemas.openxmlformats.org/officeDocument/2006/relationships/hyperlink" Target="consultantplus://offline/ref=48C94BD3BCB6F6D1411AF19C2503BD462353BEE916BB41905EB786DD829D5E9C8F8BEFD7D335CB2333BBFAC261a0NAI" TargetMode="External"/><Relationship Id="rId31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44" Type="http://schemas.openxmlformats.org/officeDocument/2006/relationships/hyperlink" Target="consultantplus://offline/ref=6D7E2309C4E244324232B519C07FCB86A8026C0ACFD7F668A6961A2321D10FF6ABE7BA188903C9CB4DB510C92BE6A8EC677C6A59B6tFs4L" TargetMode="External"/><Relationship Id="rId52" Type="http://schemas.openxmlformats.org/officeDocument/2006/relationships/hyperlink" Target="consultantplus://offline/ref=6D7E2309C4E244324232B519C07FCB86A8026C0ACFD7F668A6961A2321D10FF6ABE7BA188C0EC9CB4DB510C92BE6A8EC677C6A59B6tF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43</Pages>
  <Words>14373</Words>
  <Characters>81927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cp:lastPrinted>2024-11-28T13:20:00Z</cp:lastPrinted>
  <dcterms:created xsi:type="dcterms:W3CDTF">2024-11-06T06:50:00Z</dcterms:created>
  <dcterms:modified xsi:type="dcterms:W3CDTF">2024-12-19T11:06:00Z</dcterms:modified>
</cp:coreProperties>
</file>