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41B" w:rsidRDefault="00D57E43" w:rsidP="00D57E43">
      <w:pPr>
        <w:spacing w:after="0"/>
        <w:ind w:left="-993"/>
        <w:jc w:val="right"/>
        <w:rPr>
          <w:lang w:val="ru-RU"/>
        </w:rPr>
      </w:pPr>
      <w:r>
        <w:rPr>
          <w:lang w:val="ru-RU"/>
        </w:rPr>
        <w:t>11-09-18</w:t>
      </w:r>
    </w:p>
    <w:p w:rsidR="00443998" w:rsidRPr="00443998" w:rsidRDefault="00351952" w:rsidP="00C86315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  <w:r>
        <w:rPr>
          <w:rFonts w:ascii="Arial" w:eastAsia="Times New Roman" w:hAnsi="Arial" w:cs="Arial"/>
          <w:color w:val="000000"/>
          <w:sz w:val="22"/>
          <w:lang w:val="ru-RU"/>
        </w:rPr>
        <w:t xml:space="preserve">         </w:t>
      </w:r>
      <w:r w:rsidR="00443998"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                                                          </w:t>
      </w:r>
    </w:p>
    <w:p w:rsidR="00443998" w:rsidRPr="00C86315" w:rsidRDefault="00C86315" w:rsidP="00C86315">
      <w:pPr>
        <w:tabs>
          <w:tab w:val="left" w:pos="4634"/>
        </w:tabs>
        <w:spacing w:after="0" w:line="360" w:lineRule="auto"/>
        <w:ind w:left="-567"/>
        <w:jc w:val="center"/>
        <w:rPr>
          <w:rFonts w:ascii="Arial" w:eastAsia="Times New Roman" w:hAnsi="Arial" w:cs="Arial"/>
          <w:b/>
          <w:color w:val="000000"/>
          <w:sz w:val="22"/>
          <w:lang w:val="ru-RU"/>
        </w:rPr>
      </w:pPr>
      <w:r w:rsidRPr="00C86315">
        <w:rPr>
          <w:rFonts w:ascii="Arial" w:eastAsia="Times New Roman" w:hAnsi="Arial" w:cs="Arial"/>
          <w:b/>
          <w:color w:val="000000"/>
          <w:sz w:val="22"/>
          <w:lang w:val="ru-RU"/>
        </w:rPr>
        <w:t>Информация для общественности.</w:t>
      </w: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C86315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ООО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« </w:t>
      </w:r>
      <w:r w:rsidR="00C86315">
        <w:rPr>
          <w:rFonts w:ascii="Arial" w:eastAsia="Times New Roman" w:hAnsi="Arial" w:cs="Arial"/>
          <w:color w:val="000000"/>
          <w:sz w:val="22"/>
          <w:lang w:val="ru-RU"/>
        </w:rPr>
        <w:t>ИКЕА</w:t>
      </w:r>
      <w:proofErr w:type="gramEnd"/>
      <w:r w:rsidR="00C86315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proofErr w:type="spellStart"/>
      <w:r w:rsidR="00C86315">
        <w:rPr>
          <w:rFonts w:ascii="Arial" w:eastAsia="Times New Roman" w:hAnsi="Arial" w:cs="Arial"/>
          <w:color w:val="000000"/>
          <w:sz w:val="22"/>
          <w:lang w:val="ru-RU"/>
        </w:rPr>
        <w:t>Индастри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Тихвин» - компания  заинтересованная в ведении  ответственного лесопользования, имеет  FSC  сертификат на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лесоуправление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и цепочку поставок с октября 2006 года. </w:t>
      </w:r>
    </w:p>
    <w:p w:rsidR="00443998" w:rsidRPr="00443998" w:rsidRDefault="00443998" w:rsidP="00C86315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Одним из требований сертификации FSC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является  доступность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неконфиденциальной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информации  для  общественности  относительно плана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лесоуправления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>, результатов мониторинга хозяйственной деятельности, лесов высокой природоохранной ценности и о текущей деятельности компании.</w:t>
      </w: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</w:p>
    <w:p w:rsidR="00443998" w:rsidRPr="00443998" w:rsidRDefault="00443998" w:rsidP="00C86315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•</w:t>
      </w:r>
      <w:r w:rsidR="00C86315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Обнародованию подлежит информация, связанная с деятельностью компании и не являющаяся конфиденциальной. Перечень конфиденциальной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информации  представлен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в Приложении 1. Перечень доступной информации для общественности представлен в Приложении 2. </w:t>
      </w:r>
    </w:p>
    <w:p w:rsidR="00443998" w:rsidRPr="00443998" w:rsidRDefault="00443998" w:rsidP="00600EA2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600EA2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•</w:t>
      </w:r>
      <w:r w:rsidR="00600EA2">
        <w:rPr>
          <w:rFonts w:ascii="Arial" w:eastAsia="Times New Roman" w:hAnsi="Arial" w:cs="Arial"/>
          <w:color w:val="000000"/>
          <w:sz w:val="22"/>
          <w:lang w:val="ru-RU"/>
        </w:rPr>
        <w:t xml:space="preserve"> 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Получить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общедоступную информацию может любая заинтересованная сторона.</w:t>
      </w: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600EA2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•</w:t>
      </w:r>
      <w:r w:rsidR="00600EA2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Заинтересованная  сторона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 может  обратиться  с запросом  в адрес компании  в  письменной и  устной форме н</w:t>
      </w:r>
      <w:r w:rsidR="0040469D">
        <w:rPr>
          <w:rFonts w:ascii="Arial" w:eastAsia="Times New Roman" w:hAnsi="Arial" w:cs="Arial"/>
          <w:color w:val="000000"/>
          <w:sz w:val="22"/>
          <w:lang w:val="ru-RU"/>
        </w:rPr>
        <w:t xml:space="preserve">а имя Директора Лесного отдела </w:t>
      </w:r>
      <w:r w:rsidR="00153BD7" w:rsidRPr="00CB172E">
        <w:rPr>
          <w:rFonts w:ascii="Arial" w:eastAsia="Times New Roman" w:hAnsi="Arial" w:cs="Arial"/>
          <w:color w:val="000000"/>
          <w:sz w:val="22"/>
          <w:lang w:val="ru-RU"/>
        </w:rPr>
        <w:t xml:space="preserve">Алексея </w:t>
      </w:r>
      <w:r w:rsidR="00F90377" w:rsidRPr="00CB172E">
        <w:rPr>
          <w:rFonts w:ascii="Arial" w:eastAsia="Times New Roman" w:hAnsi="Arial" w:cs="Arial"/>
          <w:color w:val="000000"/>
          <w:sz w:val="22"/>
          <w:lang w:val="ru-RU"/>
        </w:rPr>
        <w:t>Анатольевича</w:t>
      </w:r>
      <w:r w:rsidR="002571A6" w:rsidRPr="00CB172E">
        <w:rPr>
          <w:rFonts w:ascii="Arial" w:eastAsia="Times New Roman" w:hAnsi="Arial" w:cs="Arial"/>
          <w:color w:val="000000"/>
          <w:sz w:val="22"/>
          <w:lang w:val="ru-RU"/>
        </w:rPr>
        <w:t xml:space="preserve"> Шорохова</w:t>
      </w:r>
      <w:r w:rsidRPr="00CB172E">
        <w:rPr>
          <w:rFonts w:ascii="Arial" w:eastAsia="Times New Roman" w:hAnsi="Arial" w:cs="Arial"/>
          <w:color w:val="000000"/>
          <w:sz w:val="22"/>
          <w:lang w:val="ru-RU"/>
        </w:rPr>
        <w:t>,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согласно «Процедуре  предоставления 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неконфиденциальной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информации общественности»,  (представлена в Приложении 3). Ответственный за предоставление информации аудитор по лесным ресурсам Троицкая Марина.</w:t>
      </w: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Default="00443998" w:rsidP="003013C1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•Адрес компании ООО «</w:t>
      </w:r>
      <w:r w:rsidR="003013C1">
        <w:rPr>
          <w:rFonts w:ascii="Arial" w:eastAsia="Times New Roman" w:hAnsi="Arial" w:cs="Arial"/>
          <w:color w:val="000000"/>
          <w:sz w:val="22"/>
          <w:lang w:val="ru-RU"/>
        </w:rPr>
        <w:t xml:space="preserve">ИКЕА </w:t>
      </w:r>
      <w:proofErr w:type="spellStart"/>
      <w:r w:rsidR="003013C1">
        <w:rPr>
          <w:rFonts w:ascii="Arial" w:eastAsia="Times New Roman" w:hAnsi="Arial" w:cs="Arial"/>
          <w:color w:val="000000"/>
          <w:sz w:val="22"/>
          <w:lang w:val="ru-RU"/>
        </w:rPr>
        <w:t>Индастри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Тихвин», 187550, Ленинградская обл., город Тихвин, Шведский проезд</w:t>
      </w:r>
      <w:r w:rsidR="00534F8A">
        <w:rPr>
          <w:rFonts w:ascii="Arial" w:eastAsia="Times New Roman" w:hAnsi="Arial" w:cs="Arial"/>
          <w:color w:val="000000"/>
          <w:sz w:val="22"/>
          <w:lang w:val="ru-RU"/>
        </w:rPr>
        <w:t>, №</w:t>
      </w:r>
      <w:r w:rsidR="000010EC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="00534F8A">
        <w:rPr>
          <w:rFonts w:ascii="Arial" w:eastAsia="Times New Roman" w:hAnsi="Arial" w:cs="Arial"/>
          <w:color w:val="000000"/>
          <w:sz w:val="22"/>
          <w:lang w:val="ru-RU"/>
        </w:rPr>
        <w:t>15. Телефон: +7 812 960 16 20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, факс: +7 812 331 10 21.</w:t>
      </w:r>
    </w:p>
    <w:p w:rsidR="00A8697B" w:rsidRPr="00443998" w:rsidRDefault="00A8697B" w:rsidP="003013C1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bookmarkStart w:id="0" w:name="_GoBack"/>
      <w:bookmarkEnd w:id="0"/>
    </w:p>
    <w:p w:rsidR="00443998" w:rsidRDefault="00443998" w:rsidP="00CB586E">
      <w:pPr>
        <w:tabs>
          <w:tab w:val="left" w:pos="4634"/>
        </w:tabs>
        <w:spacing w:after="0" w:line="360" w:lineRule="auto"/>
        <w:ind w:left="-567"/>
        <w:jc w:val="both"/>
        <w:rPr>
          <w:rStyle w:val="ac"/>
          <w:rFonts w:ascii="Arial" w:eastAsia="Times New Roman" w:hAnsi="Arial" w:cs="Arial"/>
          <w:sz w:val="22"/>
          <w:lang w:val="ru-RU"/>
        </w:rPr>
      </w:pPr>
      <w:r w:rsidRPr="006018CB">
        <w:rPr>
          <w:rFonts w:ascii="Arial" w:eastAsia="Times New Roman" w:hAnsi="Arial" w:cs="Arial"/>
          <w:color w:val="000000"/>
          <w:sz w:val="22"/>
          <w:lang w:val="ru-RU"/>
        </w:rPr>
        <w:t xml:space="preserve">Так же можно посмотреть часть информации на вебсайте </w:t>
      </w:r>
      <w:r w:rsidR="005C2A62">
        <w:rPr>
          <w:rFonts w:ascii="Arial" w:eastAsia="Times New Roman" w:hAnsi="Arial" w:cs="Arial"/>
          <w:color w:val="000000"/>
          <w:sz w:val="22"/>
          <w:lang w:val="ru-RU"/>
        </w:rPr>
        <w:t>компании</w:t>
      </w:r>
      <w:r w:rsidR="006018CB">
        <w:rPr>
          <w:rFonts w:ascii="Arial" w:eastAsia="Times New Roman" w:hAnsi="Arial" w:cs="Arial"/>
          <w:color w:val="000000"/>
          <w:sz w:val="22"/>
          <w:lang w:val="ru-RU"/>
        </w:rPr>
        <w:t xml:space="preserve">     </w:t>
      </w:r>
      <w:hyperlink r:id="rId7" w:history="1">
        <w:r w:rsidR="00971659" w:rsidRPr="00E61779">
          <w:rPr>
            <w:rStyle w:val="ac"/>
            <w:rFonts w:ascii="Arial" w:eastAsia="Times New Roman" w:hAnsi="Arial" w:cs="Arial"/>
            <w:sz w:val="22"/>
            <w:lang w:val="ru-RU"/>
          </w:rPr>
          <w:t>http://www.ikea.com/ms/ru_RU/this-is-ikea/reports-downloads/forestry-documents.html</w:t>
        </w:r>
      </w:hyperlink>
    </w:p>
    <w:p w:rsidR="00BE364D" w:rsidRDefault="00BE364D" w:rsidP="00BE364D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  <w:r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</w:p>
    <w:p w:rsidR="00BE364D" w:rsidRDefault="00BE364D" w:rsidP="00BA7CA3">
      <w:pPr>
        <w:tabs>
          <w:tab w:val="left" w:pos="4634"/>
        </w:tabs>
        <w:spacing w:after="0" w:line="360" w:lineRule="auto"/>
        <w:ind w:left="-567"/>
        <w:jc w:val="right"/>
        <w:rPr>
          <w:rFonts w:ascii="Arial" w:eastAsia="Times New Roman" w:hAnsi="Arial" w:cs="Arial"/>
          <w:color w:val="000000"/>
          <w:sz w:val="22"/>
          <w:lang w:val="ru-RU"/>
        </w:rPr>
      </w:pPr>
    </w:p>
    <w:p w:rsidR="00BE364D" w:rsidRDefault="00BE364D" w:rsidP="00BA7CA3">
      <w:pPr>
        <w:tabs>
          <w:tab w:val="left" w:pos="4634"/>
        </w:tabs>
        <w:spacing w:after="0" w:line="360" w:lineRule="auto"/>
        <w:ind w:left="-567"/>
        <w:jc w:val="right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Default="00443998" w:rsidP="00BA7CA3">
      <w:pPr>
        <w:tabs>
          <w:tab w:val="left" w:pos="4634"/>
        </w:tabs>
        <w:spacing w:after="0" w:line="360" w:lineRule="auto"/>
        <w:ind w:left="-567"/>
        <w:jc w:val="right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Приложение 1 </w:t>
      </w:r>
    </w:p>
    <w:p w:rsidR="00C70D39" w:rsidRPr="00443998" w:rsidRDefault="00C70D39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C70D39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b/>
          <w:color w:val="000000"/>
          <w:sz w:val="22"/>
          <w:lang w:val="ru-RU"/>
        </w:rPr>
      </w:pPr>
      <w:r w:rsidRPr="00C70D39">
        <w:rPr>
          <w:rFonts w:ascii="Arial" w:eastAsia="Times New Roman" w:hAnsi="Arial" w:cs="Arial"/>
          <w:b/>
          <w:color w:val="000000"/>
          <w:sz w:val="22"/>
          <w:lang w:val="ru-RU"/>
        </w:rPr>
        <w:t>Документация, которая может быть признана конфиденциальной информацией и не должна в обязательном порядке предоставляться общественности.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C70D39" w:rsidRDefault="00443998" w:rsidP="00C70D39">
      <w:pPr>
        <w:pStyle w:val="af0"/>
        <w:numPr>
          <w:ilvl w:val="0"/>
          <w:numId w:val="4"/>
        </w:numPr>
        <w:tabs>
          <w:tab w:val="left" w:pos="463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C70D39">
        <w:rPr>
          <w:rFonts w:ascii="Arial" w:eastAsia="Times New Roman" w:hAnsi="Arial" w:cs="Arial"/>
          <w:color w:val="000000"/>
          <w:sz w:val="22"/>
          <w:lang w:val="ru-RU"/>
        </w:rPr>
        <w:t>Материалы по себестоимости продукции предприятия в том числе: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•</w:t>
      </w:r>
      <w:r w:rsidR="00C70D39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Структура затрат на производство продукции, в том числе заработная плата персонала;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•</w:t>
      </w:r>
      <w:r w:rsidR="00C70D39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Цена реализации продукции;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•Прибыль от реализации продукции;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2.</w:t>
      </w:r>
      <w:r w:rsidR="00C70D39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Бухгалтерские материалы по текущей финансовой деятельности предприятия.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3.</w:t>
      </w:r>
      <w:r w:rsidR="00C70D39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Материалы по финансовым взаимоотношениям предприятия с поставщиками и покупателями продукции.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4.</w:t>
      </w:r>
      <w:r w:rsidR="00C70D39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Информация, разглашение которой может нанести необратимый вред ценным природным объектам (расположение глухариных токов).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5.</w:t>
      </w:r>
      <w:r w:rsidR="00C70D39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Информация, предоставленная местными жителями, которая является для них конфиденциальной (места массового сбора грибов, памятники, охотничьи и рыбачьи избы).</w:t>
      </w:r>
    </w:p>
    <w:p w:rsidR="00443998" w:rsidRPr="00443998" w:rsidRDefault="00443998" w:rsidP="00C70D39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6.</w:t>
      </w:r>
      <w:r w:rsidR="00C70D39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Другие материалы, составляющие коммерческую тайну предприятия в соответствии с его уставом (положением).</w:t>
      </w: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BA7CA3" w:rsidRPr="00443998" w:rsidRDefault="00BA7CA3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F17CF" w:rsidRPr="00443998" w:rsidRDefault="004F17CF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BA7CA3">
      <w:pPr>
        <w:tabs>
          <w:tab w:val="left" w:pos="4634"/>
        </w:tabs>
        <w:spacing w:after="0" w:line="360" w:lineRule="auto"/>
        <w:ind w:left="-567"/>
        <w:jc w:val="right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Приложение 2</w:t>
      </w: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C70D39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b/>
          <w:color w:val="000000"/>
          <w:sz w:val="22"/>
          <w:lang w:val="ru-RU"/>
        </w:rPr>
      </w:pPr>
      <w:r w:rsidRPr="00C70D39">
        <w:rPr>
          <w:rFonts w:ascii="Arial" w:eastAsia="Times New Roman" w:hAnsi="Arial" w:cs="Arial"/>
          <w:b/>
          <w:color w:val="000000"/>
          <w:sz w:val="22"/>
          <w:lang w:val="ru-RU"/>
        </w:rPr>
        <w:t>Перечень доступных для общественности документов предприятия*.</w:t>
      </w:r>
    </w:p>
    <w:p w:rsidR="00443998" w:rsidRPr="00443998" w:rsidRDefault="00443998" w:rsidP="00443998">
      <w:pPr>
        <w:tabs>
          <w:tab w:val="left" w:pos="4634"/>
        </w:tabs>
        <w:spacing w:after="0" w:line="360" w:lineRule="auto"/>
        <w:ind w:left="-567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1.Экологическая политика Лесного отдела компании.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2.</w:t>
      </w:r>
      <w:r w:rsidR="00F53CFA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Резюме плана управления лесами.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3.</w:t>
      </w:r>
      <w:r w:rsidR="00F53CFA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Планы лесохозяйственной деятельности </w:t>
      </w:r>
      <w:r w:rsidR="00F53CFA">
        <w:rPr>
          <w:rFonts w:ascii="Arial" w:eastAsia="Times New Roman" w:hAnsi="Arial" w:cs="Arial"/>
          <w:color w:val="000000"/>
          <w:sz w:val="22"/>
          <w:lang w:val="ru-RU"/>
        </w:rPr>
        <w:t>к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омпании.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4.Резюме ежегодного отчета по сертификации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лесоуправления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для общественности.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5.Перечень лесов высокой природоохранной ценности (ЛВПЦ), в том числе социального значения (5 и 6 типы) с характеристикой выделенных участков и режимом охраны.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6.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Карты арендуемых участков лесного фонда с выделенными ЛВПЦ.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7.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Материалы оценки воздействия на окружающую среду.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8.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Список заинтересованных сторон в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лесоуправлении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(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стейкхолдеров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>) с их контактами.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9.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Инструкция о порядке возмещения ущерба, причиненного гражданам и юридическим лицам в результате хозяйственной деятельности.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10.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Процедура рассмотрения споров по вопросам владения, аренды или пользования лесными участками.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11.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Процедура  предоставления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неконфиденциальной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информации общественности.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12.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Инструкция  по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обращению с различными видами отходов и их уничтожению.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13.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Инструкция по действиям персонала по предотвращению и ликвидации проливов и утечек ГСМ.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14.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Инструкция по сохранению биоразнообразия при проведении лесозаготовок.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15.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Стратегия минимизации повреждения почвы при проведении лесозаготовительных операций.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16.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Перечень  и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материалы консультаций, встреч, общественных слушаний с заинтересованными сторонами – представители местного самоуправления,  местными жителями, представители лесничеств. Протоколы консультаций, встреч, общественных слушаний, сходов.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17.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>Поступившие предложения, заявки и вопросы в адрес компании по ведению лесного хозяйства и работы Лесного отдела от заинтересованных сторон, местного органа самоуправления, местных жителей. Ответы компании на предложения, заявки и вопросы от заинтересованных сторон.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lastRenderedPageBreak/>
        <w:t>18.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Программа  мониторинга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деятельности компании, включая: хозяйственные, природоохранные  и социальные аспекты.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19.</w:t>
      </w:r>
      <w:r w:rsidR="009539B0">
        <w:rPr>
          <w:rFonts w:ascii="Arial" w:eastAsia="Times New Roman" w:hAnsi="Arial" w:cs="Arial"/>
          <w:color w:val="000000"/>
          <w:sz w:val="22"/>
          <w:lang w:val="ru-RU"/>
        </w:rPr>
        <w:t xml:space="preserve"> </w:t>
      </w: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Ежегодный отчет для общественности о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результатах  мониторинга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лесохозяйственной деятельности компании.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*Предприятие может не ограничиваться данным перечнем документов.</w:t>
      </w:r>
    </w:p>
    <w:p w:rsid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6E2E0E" w:rsidRDefault="006E2E0E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6E2E0E" w:rsidRDefault="006E2E0E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6E2E0E" w:rsidRPr="00443998" w:rsidRDefault="006E2E0E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60775E">
      <w:pPr>
        <w:tabs>
          <w:tab w:val="left" w:pos="4634"/>
        </w:tabs>
        <w:spacing w:after="0" w:line="360" w:lineRule="auto"/>
        <w:ind w:left="-567"/>
        <w:jc w:val="right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Приложение 3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6E2E0E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b/>
          <w:color w:val="000000"/>
          <w:sz w:val="22"/>
          <w:lang w:val="ru-RU"/>
        </w:rPr>
      </w:pPr>
      <w:r w:rsidRPr="006E2E0E">
        <w:rPr>
          <w:rFonts w:ascii="Arial" w:eastAsia="Times New Roman" w:hAnsi="Arial" w:cs="Arial"/>
          <w:b/>
          <w:color w:val="000000"/>
          <w:sz w:val="22"/>
          <w:lang w:val="ru-RU"/>
        </w:rPr>
        <w:t xml:space="preserve">Процедура предоставления </w:t>
      </w:r>
      <w:proofErr w:type="spellStart"/>
      <w:r w:rsidRPr="006E2E0E">
        <w:rPr>
          <w:rFonts w:ascii="Arial" w:eastAsia="Times New Roman" w:hAnsi="Arial" w:cs="Arial"/>
          <w:b/>
          <w:color w:val="000000"/>
          <w:sz w:val="22"/>
          <w:lang w:val="ru-RU"/>
        </w:rPr>
        <w:t>неконфиденциальной</w:t>
      </w:r>
      <w:proofErr w:type="spellEnd"/>
      <w:r w:rsidRPr="006E2E0E">
        <w:rPr>
          <w:rFonts w:ascii="Arial" w:eastAsia="Times New Roman" w:hAnsi="Arial" w:cs="Arial"/>
          <w:b/>
          <w:color w:val="000000"/>
          <w:sz w:val="22"/>
          <w:lang w:val="ru-RU"/>
        </w:rPr>
        <w:t xml:space="preserve"> информации общественности.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Процедура предоставления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неконфиденциальной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информации для общественности   по запросам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и  в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случаях публикации в СМИ.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Данная процедура предоставления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неконфиденциальной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информации для общественности включает следующее: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6E2E0E" w:rsidRDefault="00443998" w:rsidP="006E2E0E">
      <w:pPr>
        <w:pStyle w:val="af0"/>
        <w:numPr>
          <w:ilvl w:val="0"/>
          <w:numId w:val="5"/>
        </w:numPr>
        <w:tabs>
          <w:tab w:val="left" w:pos="463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6E2E0E">
        <w:rPr>
          <w:rFonts w:ascii="Arial" w:eastAsia="Times New Roman" w:hAnsi="Arial" w:cs="Arial"/>
          <w:color w:val="000000"/>
          <w:sz w:val="22"/>
          <w:lang w:val="ru-RU"/>
        </w:rPr>
        <w:t>Регистрация писем: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Вопросы, письма, имеющие отношение к лесохозяйственной деятельности и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к  социальным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аспектам, должны регистрироваться: Директор Лесного  отдела /руководство лесного отдела/ должны быть проинформированы, как устной, так и в письменной форме, но вопросы, письма должны быть занесены в регистрационный  журнал.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Информация в регистрационном журнале должна содержать следующее: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Вопрос, заявитель и его/ее контактная информация,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имя  служащего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, который  принял этот вопрос и срок обещанного ответа. Данный журнал должен храниться у ответственного за лесную сертификацию по </w:t>
      </w:r>
      <w:proofErr w:type="spell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лесоуправлению</w:t>
      </w:r>
      <w:proofErr w:type="spell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>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6E2E0E" w:rsidRDefault="00443998" w:rsidP="006E2E0E">
      <w:pPr>
        <w:pStyle w:val="af0"/>
        <w:numPr>
          <w:ilvl w:val="0"/>
          <w:numId w:val="5"/>
        </w:numPr>
        <w:tabs>
          <w:tab w:val="left" w:pos="463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6E2E0E">
        <w:rPr>
          <w:rFonts w:ascii="Arial" w:eastAsia="Times New Roman" w:hAnsi="Arial" w:cs="Arial"/>
          <w:color w:val="000000"/>
          <w:sz w:val="22"/>
          <w:lang w:val="ru-RU"/>
        </w:rPr>
        <w:t>Ответственность за рассмотрение вопросов и оформление ответов: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lastRenderedPageBreak/>
        <w:t xml:space="preserve">Вся ответственность за рассмотрение вопросов и оформление ответов лежит на </w:t>
      </w:r>
      <w:proofErr w:type="gramStart"/>
      <w:r w:rsidRPr="00443998">
        <w:rPr>
          <w:rFonts w:ascii="Arial" w:eastAsia="Times New Roman" w:hAnsi="Arial" w:cs="Arial"/>
          <w:color w:val="000000"/>
          <w:sz w:val="22"/>
          <w:lang w:val="ru-RU"/>
        </w:rPr>
        <w:t>Директоре  Лесного</w:t>
      </w:r>
      <w:proofErr w:type="gramEnd"/>
      <w:r w:rsidRPr="00443998">
        <w:rPr>
          <w:rFonts w:ascii="Arial" w:eastAsia="Times New Roman" w:hAnsi="Arial" w:cs="Arial"/>
          <w:color w:val="000000"/>
          <w:sz w:val="22"/>
          <w:lang w:val="ru-RU"/>
        </w:rPr>
        <w:t xml:space="preserve">  отдела. Он несет ответственность за решение, как, кому и что отвечать.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6E2E0E" w:rsidRDefault="00443998" w:rsidP="006E2E0E">
      <w:pPr>
        <w:pStyle w:val="af0"/>
        <w:numPr>
          <w:ilvl w:val="0"/>
          <w:numId w:val="5"/>
        </w:numPr>
        <w:tabs>
          <w:tab w:val="left" w:pos="463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6E2E0E">
        <w:rPr>
          <w:rFonts w:ascii="Arial" w:eastAsia="Times New Roman" w:hAnsi="Arial" w:cs="Arial"/>
          <w:color w:val="000000"/>
          <w:sz w:val="22"/>
          <w:lang w:val="ru-RU"/>
        </w:rPr>
        <w:t>Анализ вопросов и ответы на них:</w:t>
      </w: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</w:p>
    <w:p w:rsidR="00443998" w:rsidRPr="00443998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eastAsia="Times New Roman" w:hAnsi="Arial" w:cs="Arial"/>
          <w:color w:val="000000"/>
          <w:sz w:val="22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Обычные вопросы следует обсуждать на очередных собраниях Лесного отдела и решения должны приниматься под контролем директора Лесного отдела, ответ должен регистрироваться в журнале, как указано в п.1, и заявитель должен быть проинформирован в течение 10 дней после того, как его вопрос был зарегистрирован.</w:t>
      </w:r>
    </w:p>
    <w:p w:rsidR="00F364F4" w:rsidRPr="00073C5B" w:rsidRDefault="00443998" w:rsidP="009539B0">
      <w:pPr>
        <w:tabs>
          <w:tab w:val="left" w:pos="4634"/>
        </w:tabs>
        <w:spacing w:after="0" w:line="360" w:lineRule="auto"/>
        <w:ind w:left="-567"/>
        <w:jc w:val="both"/>
        <w:rPr>
          <w:rFonts w:ascii="Arial" w:hAnsi="Arial" w:cs="Arial"/>
          <w:szCs w:val="20"/>
          <w:lang w:val="ru-RU"/>
        </w:rPr>
      </w:pPr>
      <w:r w:rsidRPr="00443998">
        <w:rPr>
          <w:rFonts w:ascii="Arial" w:eastAsia="Times New Roman" w:hAnsi="Arial" w:cs="Arial"/>
          <w:color w:val="000000"/>
          <w:sz w:val="22"/>
          <w:lang w:val="ru-RU"/>
        </w:rPr>
        <w:t>Вопросы, требующие долгосрочного рассмотрения должны дополнительно регистрироваться, и лицо, ответственное за контролированием процесса, должно быть указано.</w:t>
      </w:r>
    </w:p>
    <w:p w:rsidR="00F364F4" w:rsidRPr="00C86315" w:rsidRDefault="00F364F4" w:rsidP="00F364F4">
      <w:pPr>
        <w:jc w:val="both"/>
        <w:rPr>
          <w:i/>
          <w:color w:val="000000"/>
          <w:lang w:val="ru-RU"/>
        </w:rPr>
      </w:pPr>
    </w:p>
    <w:p w:rsidR="00F364F4" w:rsidRPr="005B23D2" w:rsidRDefault="005B23D2" w:rsidP="005B23D2">
      <w:pPr>
        <w:jc w:val="right"/>
        <w:rPr>
          <w:color w:val="000000"/>
          <w:lang w:val="ru-RU"/>
        </w:rPr>
      </w:pPr>
      <w:r w:rsidRPr="005B23D2">
        <w:rPr>
          <w:color w:val="000000"/>
          <w:lang w:val="ru-RU"/>
        </w:rPr>
        <w:t>FSC-C013441</w:t>
      </w:r>
    </w:p>
    <w:p w:rsidR="00F364F4" w:rsidRPr="00C86315" w:rsidRDefault="00F364F4" w:rsidP="00F364F4">
      <w:pPr>
        <w:jc w:val="both"/>
        <w:rPr>
          <w:color w:val="000000"/>
          <w:lang w:val="ru-RU"/>
        </w:rPr>
      </w:pPr>
    </w:p>
    <w:p w:rsidR="00C16A16" w:rsidRPr="00073C5B" w:rsidRDefault="00C16A16" w:rsidP="001C61C9">
      <w:pPr>
        <w:tabs>
          <w:tab w:val="left" w:pos="4634"/>
        </w:tabs>
        <w:spacing w:after="0" w:line="360" w:lineRule="auto"/>
        <w:ind w:left="-567"/>
        <w:rPr>
          <w:rFonts w:ascii="Arial" w:hAnsi="Arial" w:cs="Arial"/>
          <w:szCs w:val="20"/>
          <w:lang w:val="ru-RU"/>
        </w:rPr>
      </w:pPr>
    </w:p>
    <w:p w:rsidR="00EF6843" w:rsidRPr="00EF6843" w:rsidRDefault="00EF6843" w:rsidP="00EF6843">
      <w:pPr>
        <w:tabs>
          <w:tab w:val="left" w:pos="2065"/>
        </w:tabs>
        <w:rPr>
          <w:lang w:val="ru-RU"/>
        </w:rPr>
      </w:pPr>
    </w:p>
    <w:sectPr w:rsidR="00EF6843" w:rsidRPr="00EF6843" w:rsidSect="003519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2552" w:left="1560" w:header="680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F09" w:rsidRDefault="00D67F09" w:rsidP="008E0138">
      <w:pPr>
        <w:spacing w:after="0" w:line="240" w:lineRule="auto"/>
      </w:pPr>
      <w:r>
        <w:separator/>
      </w:r>
    </w:p>
  </w:endnote>
  <w:endnote w:type="continuationSeparator" w:id="0">
    <w:p w:rsidR="00D67F09" w:rsidRDefault="00D67F09" w:rsidP="008E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8931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2127"/>
      <w:gridCol w:w="1984"/>
      <w:gridCol w:w="2410"/>
      <w:gridCol w:w="2410"/>
    </w:tblGrid>
    <w:tr w:rsidR="00EF6843" w:rsidRPr="00BE364D" w:rsidTr="007666B2">
      <w:tc>
        <w:tcPr>
          <w:tcW w:w="2127" w:type="dxa"/>
        </w:tcPr>
        <w:p w:rsidR="00EF6843" w:rsidRDefault="00EF6843" w:rsidP="007666B2">
          <w:pPr>
            <w:pStyle w:val="a8"/>
            <w:rPr>
              <w:b/>
              <w:lang w:val="ru-RU"/>
            </w:rPr>
          </w:pPr>
        </w:p>
        <w:p w:rsidR="00EF6843" w:rsidRPr="008E0138" w:rsidRDefault="00EF6843" w:rsidP="007666B2">
          <w:pPr>
            <w:pStyle w:val="a8"/>
            <w:rPr>
              <w:b/>
            </w:rPr>
          </w:pPr>
          <w:r w:rsidRPr="008E0138">
            <w:rPr>
              <w:b/>
            </w:rPr>
            <w:t>IKEA Industry</w:t>
          </w:r>
          <w:r>
            <w:rPr>
              <w:b/>
            </w:rPr>
            <w:t xml:space="preserve"> Tikhvin</w:t>
          </w:r>
          <w:r w:rsidRPr="00EF6843">
            <w:rPr>
              <w:b/>
              <w:lang w:val="en-US"/>
            </w:rPr>
            <w:t xml:space="preserve"> </w:t>
          </w:r>
          <w:r>
            <w:rPr>
              <w:b/>
              <w:lang w:val="en-US"/>
            </w:rPr>
            <w:t>LLC</w:t>
          </w:r>
          <w:r>
            <w:rPr>
              <w:b/>
            </w:rPr>
            <w:t xml:space="preserve"> </w:t>
          </w:r>
        </w:p>
        <w:p w:rsidR="00EF6843" w:rsidRPr="00C16A16" w:rsidRDefault="00EF6843" w:rsidP="007666B2">
          <w:pPr>
            <w:pStyle w:val="a8"/>
            <w:rPr>
              <w:lang w:val="en-US"/>
            </w:rPr>
          </w:pPr>
          <w:r>
            <w:t>Shvedsky proezd 15, Tikhvin, Leningrad region, Russia 18755</w:t>
          </w:r>
          <w:r w:rsidR="00C16A16" w:rsidRPr="00C16A16">
            <w:rPr>
              <w:lang w:val="en-US"/>
            </w:rPr>
            <w:t>5</w:t>
          </w:r>
        </w:p>
        <w:p w:rsidR="00EF6843" w:rsidRPr="00EF6843" w:rsidRDefault="00EF6843" w:rsidP="007666B2">
          <w:pPr>
            <w:pStyle w:val="a8"/>
            <w:rPr>
              <w:lang w:val="en-US"/>
            </w:rPr>
          </w:pPr>
        </w:p>
        <w:p w:rsidR="00EF6843" w:rsidRPr="00EF6843" w:rsidRDefault="00EF6843" w:rsidP="007666B2">
          <w:pPr>
            <w:pStyle w:val="a8"/>
            <w:rPr>
              <w:szCs w:val="13"/>
              <w:lang w:val="en-US"/>
            </w:rPr>
          </w:pPr>
          <w:r>
            <w:rPr>
              <w:szCs w:val="13"/>
              <w:lang w:val="en-US"/>
            </w:rPr>
            <w:t>ITN</w:t>
          </w:r>
          <w:r w:rsidRPr="00CE3827">
            <w:rPr>
              <w:szCs w:val="13"/>
              <w:lang w:val="en-US"/>
            </w:rPr>
            <w:t>: 4715011103</w:t>
          </w:r>
          <w:r w:rsidRPr="00EF6843">
            <w:rPr>
              <w:szCs w:val="13"/>
              <w:lang w:val="en-US"/>
            </w:rPr>
            <w:t>,</w:t>
          </w:r>
        </w:p>
        <w:p w:rsidR="00EF6843" w:rsidRDefault="00EF6843" w:rsidP="007666B2">
          <w:pPr>
            <w:pStyle w:val="a8"/>
            <w:rPr>
              <w:szCs w:val="13"/>
              <w:lang w:val="en-US"/>
            </w:rPr>
          </w:pPr>
          <w:r>
            <w:rPr>
              <w:szCs w:val="13"/>
              <w:lang w:val="en-US"/>
            </w:rPr>
            <w:t>KPP</w:t>
          </w:r>
          <w:r w:rsidRPr="00EF6843">
            <w:rPr>
              <w:szCs w:val="13"/>
              <w:lang w:val="en-US"/>
            </w:rPr>
            <w:t xml:space="preserve">: </w:t>
          </w:r>
          <w:r w:rsidRPr="00CE3827">
            <w:rPr>
              <w:szCs w:val="13"/>
              <w:lang w:val="en-US"/>
            </w:rPr>
            <w:t>47155000</w:t>
          </w:r>
          <w:r w:rsidR="00C16A16" w:rsidRPr="00FB641B">
            <w:rPr>
              <w:szCs w:val="13"/>
              <w:lang w:val="en-US"/>
            </w:rPr>
            <w:t>2</w:t>
          </w:r>
          <w:r w:rsidRPr="00CE3827">
            <w:rPr>
              <w:szCs w:val="13"/>
              <w:lang w:val="en-US"/>
            </w:rPr>
            <w:t xml:space="preserve">, </w:t>
          </w:r>
        </w:p>
        <w:p w:rsidR="00EF6843" w:rsidRPr="00EF6843" w:rsidRDefault="00EF6843" w:rsidP="007666B2">
          <w:pPr>
            <w:pStyle w:val="a8"/>
            <w:rPr>
              <w:szCs w:val="13"/>
              <w:lang w:val="en-US"/>
            </w:rPr>
          </w:pPr>
          <w:r>
            <w:rPr>
              <w:szCs w:val="13"/>
            </w:rPr>
            <w:t>OKPO</w:t>
          </w:r>
          <w:r w:rsidRPr="00CE3827">
            <w:rPr>
              <w:szCs w:val="13"/>
              <w:lang w:val="en-US"/>
            </w:rPr>
            <w:t>: 51559039</w:t>
          </w:r>
        </w:p>
        <w:p w:rsidR="00EF6843" w:rsidRDefault="00EF6843" w:rsidP="007666B2">
          <w:pPr>
            <w:pStyle w:val="a8"/>
          </w:pPr>
          <w:r>
            <w:rPr>
              <w:szCs w:val="13"/>
            </w:rPr>
            <w:t>Bank</w:t>
          </w:r>
          <w:r w:rsidRPr="00CE3827">
            <w:rPr>
              <w:szCs w:val="13"/>
            </w:rPr>
            <w:t xml:space="preserve">: </w:t>
          </w:r>
          <w:r>
            <w:rPr>
              <w:szCs w:val="13"/>
            </w:rPr>
            <w:t>KB</w:t>
          </w:r>
          <w:r w:rsidRPr="00CE3827">
            <w:rPr>
              <w:szCs w:val="13"/>
            </w:rPr>
            <w:t xml:space="preserve"> «</w:t>
          </w:r>
          <w:r>
            <w:rPr>
              <w:szCs w:val="13"/>
            </w:rPr>
            <w:t>CITIBANK</w:t>
          </w:r>
          <w:r w:rsidRPr="00CE3827">
            <w:rPr>
              <w:szCs w:val="13"/>
            </w:rPr>
            <w:t xml:space="preserve">» </w:t>
          </w:r>
          <w:r>
            <w:rPr>
              <w:szCs w:val="13"/>
              <w:lang w:val="en-US"/>
            </w:rPr>
            <w:t xml:space="preserve">CC </w:t>
          </w:r>
          <w:r>
            <w:rPr>
              <w:szCs w:val="13"/>
            </w:rPr>
            <w:t>Branch</w:t>
          </w:r>
          <w:r w:rsidRPr="00CE3827">
            <w:rPr>
              <w:szCs w:val="13"/>
            </w:rPr>
            <w:t xml:space="preserve"> </w:t>
          </w:r>
          <w:r>
            <w:rPr>
              <w:szCs w:val="13"/>
            </w:rPr>
            <w:t>in Saint-Petersburg</w:t>
          </w:r>
        </w:p>
      </w:tc>
      <w:tc>
        <w:tcPr>
          <w:tcW w:w="1984" w:type="dxa"/>
        </w:tcPr>
        <w:p w:rsidR="00EF6843" w:rsidRPr="00EF6843" w:rsidRDefault="00EF6843" w:rsidP="007666B2">
          <w:pPr>
            <w:pStyle w:val="a8"/>
            <w:rPr>
              <w:lang w:val="en-US"/>
            </w:rPr>
          </w:pPr>
        </w:p>
        <w:p w:rsidR="00EF6843" w:rsidRDefault="00EF6843" w:rsidP="007666B2">
          <w:pPr>
            <w:pStyle w:val="a8"/>
          </w:pPr>
          <w:r>
            <w:t xml:space="preserve">Tel: +7 (812) 331 10 20, </w:t>
          </w:r>
        </w:p>
        <w:p w:rsidR="00EF6843" w:rsidRDefault="00EF6843" w:rsidP="007666B2">
          <w:pPr>
            <w:pStyle w:val="a8"/>
          </w:pPr>
          <w:r>
            <w:t>+7 (812) 331 10 22 and ext. number</w:t>
          </w:r>
        </w:p>
        <w:p w:rsidR="00EF6843" w:rsidRDefault="00EF6843" w:rsidP="007666B2">
          <w:pPr>
            <w:pStyle w:val="a8"/>
          </w:pPr>
          <w:r>
            <w:t>Fax:+7 (812) 331 10 21</w:t>
          </w:r>
        </w:p>
        <w:p w:rsidR="00EF6843" w:rsidRPr="00EF6843" w:rsidRDefault="00EF6843" w:rsidP="007666B2">
          <w:pPr>
            <w:pStyle w:val="a8"/>
            <w:rPr>
              <w:lang w:val="en-US"/>
            </w:rPr>
          </w:pPr>
          <w:r w:rsidRPr="00D714FC">
            <w:t>www.IKEA.com</w:t>
          </w:r>
        </w:p>
        <w:p w:rsidR="00EF6843" w:rsidRPr="00EF6843" w:rsidRDefault="00EF6843" w:rsidP="007666B2">
          <w:pPr>
            <w:pStyle w:val="a8"/>
            <w:rPr>
              <w:lang w:val="en-US"/>
            </w:rPr>
          </w:pPr>
        </w:p>
        <w:p w:rsidR="00EF6843" w:rsidRPr="00EF6843" w:rsidRDefault="00EF6843" w:rsidP="007666B2">
          <w:pPr>
            <w:pStyle w:val="a8"/>
            <w:rPr>
              <w:szCs w:val="13"/>
              <w:lang w:val="en-US"/>
            </w:rPr>
          </w:pPr>
          <w:r>
            <w:rPr>
              <w:szCs w:val="13"/>
            </w:rPr>
            <w:t>Settlement account</w:t>
          </w:r>
          <w:r w:rsidRPr="00CE3827">
            <w:rPr>
              <w:szCs w:val="13"/>
            </w:rPr>
            <w:t>: 40702810400790122003</w:t>
          </w:r>
        </w:p>
        <w:p w:rsidR="00EF6843" w:rsidRDefault="00EF6843" w:rsidP="00C16A16">
          <w:pPr>
            <w:pStyle w:val="a8"/>
          </w:pPr>
          <w:r>
            <w:rPr>
              <w:szCs w:val="13"/>
            </w:rPr>
            <w:t>Cor</w:t>
          </w:r>
          <w:r>
            <w:rPr>
              <w:szCs w:val="13"/>
              <w:lang w:val="ru-RU"/>
            </w:rPr>
            <w:t xml:space="preserve">. </w:t>
          </w:r>
          <w:r>
            <w:rPr>
              <w:szCs w:val="13"/>
            </w:rPr>
            <w:t>account: 30101810</w:t>
          </w:r>
          <w:r w:rsidR="00C16A16">
            <w:rPr>
              <w:szCs w:val="13"/>
              <w:lang w:val="ru-RU"/>
            </w:rPr>
            <w:t>1</w:t>
          </w:r>
          <w:r>
            <w:rPr>
              <w:szCs w:val="13"/>
            </w:rPr>
            <w:t>00000000765</w:t>
          </w:r>
          <w:r w:rsidRPr="00CE3827">
            <w:rPr>
              <w:szCs w:val="13"/>
            </w:rPr>
            <w:t xml:space="preserve"> </w:t>
          </w:r>
          <w:r>
            <w:rPr>
              <w:szCs w:val="13"/>
            </w:rPr>
            <w:t>BIC</w:t>
          </w:r>
          <w:r w:rsidRPr="00CE3827">
            <w:rPr>
              <w:szCs w:val="13"/>
            </w:rPr>
            <w:t>:044030765</w:t>
          </w:r>
        </w:p>
      </w:tc>
      <w:tc>
        <w:tcPr>
          <w:tcW w:w="2410" w:type="dxa"/>
          <w:vAlign w:val="center"/>
        </w:tcPr>
        <w:p w:rsidR="00EF6843" w:rsidRDefault="00EF6843" w:rsidP="007666B2">
          <w:pPr>
            <w:pStyle w:val="a8"/>
            <w:rPr>
              <w:b/>
              <w:szCs w:val="13"/>
              <w:lang w:val="ru-RU"/>
            </w:rPr>
          </w:pPr>
        </w:p>
        <w:p w:rsidR="00EF6843" w:rsidRPr="00CE3827" w:rsidRDefault="00EF6843" w:rsidP="007666B2">
          <w:pPr>
            <w:pStyle w:val="a8"/>
            <w:rPr>
              <w:b/>
              <w:szCs w:val="13"/>
              <w:lang w:val="ru-RU"/>
            </w:rPr>
          </w:pPr>
          <w:r w:rsidRPr="00CE3827">
            <w:rPr>
              <w:b/>
              <w:szCs w:val="13"/>
              <w:lang w:val="ru-RU"/>
            </w:rPr>
            <w:t xml:space="preserve">ООО «ИКЕА </w:t>
          </w:r>
          <w:proofErr w:type="spellStart"/>
          <w:r w:rsidRPr="00CE3827">
            <w:rPr>
              <w:b/>
              <w:szCs w:val="13"/>
              <w:lang w:val="ru-RU"/>
            </w:rPr>
            <w:t>Индастри</w:t>
          </w:r>
          <w:proofErr w:type="spellEnd"/>
          <w:r w:rsidRPr="00CE3827">
            <w:rPr>
              <w:b/>
              <w:szCs w:val="13"/>
              <w:lang w:val="ru-RU"/>
            </w:rPr>
            <w:t xml:space="preserve"> Тихвин»</w:t>
          </w:r>
        </w:p>
        <w:p w:rsidR="00EF6843" w:rsidRDefault="00EF6843" w:rsidP="007666B2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>18755</w:t>
          </w:r>
          <w:r w:rsidR="00C16A16">
            <w:rPr>
              <w:szCs w:val="13"/>
              <w:lang w:val="ru-RU"/>
            </w:rPr>
            <w:t xml:space="preserve">5 </w:t>
          </w:r>
          <w:r w:rsidRPr="00CE3827">
            <w:rPr>
              <w:szCs w:val="13"/>
              <w:lang w:val="ru-RU"/>
            </w:rPr>
            <w:t>Россия. Ленинградская обла</w:t>
          </w:r>
          <w:r>
            <w:rPr>
              <w:szCs w:val="13"/>
              <w:lang w:val="ru-RU"/>
            </w:rPr>
            <w:t xml:space="preserve">сть, Тихвин, Шведский проезд </w:t>
          </w:r>
          <w:r w:rsidRPr="00CE3827">
            <w:rPr>
              <w:szCs w:val="13"/>
              <w:lang w:val="ru-RU"/>
            </w:rPr>
            <w:t>15</w:t>
          </w:r>
        </w:p>
        <w:p w:rsidR="00EF6843" w:rsidRPr="00CE3827" w:rsidRDefault="00EF6843" w:rsidP="007666B2">
          <w:pPr>
            <w:pStyle w:val="a8"/>
            <w:rPr>
              <w:szCs w:val="13"/>
              <w:lang w:val="ru-RU"/>
            </w:rPr>
          </w:pPr>
        </w:p>
        <w:p w:rsidR="00EF6843" w:rsidRPr="00CE3827" w:rsidRDefault="00EF6843" w:rsidP="007666B2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>ИНН: 4715011103</w:t>
          </w:r>
          <w:r w:rsidRPr="00CE3827">
            <w:rPr>
              <w:szCs w:val="13"/>
              <w:lang w:val="ru-RU"/>
            </w:rPr>
            <w:t>,</w:t>
          </w:r>
        </w:p>
        <w:p w:rsidR="00EF6843" w:rsidRPr="00CE3827" w:rsidRDefault="00EF6843" w:rsidP="007666B2">
          <w:pPr>
            <w:pStyle w:val="a8"/>
            <w:rPr>
              <w:szCs w:val="13"/>
              <w:lang w:val="ru-RU"/>
            </w:rPr>
          </w:pPr>
          <w:r w:rsidRPr="00CE3827">
            <w:rPr>
              <w:szCs w:val="13"/>
              <w:lang w:val="ru-RU"/>
            </w:rPr>
            <w:t xml:space="preserve">КПП: </w:t>
          </w:r>
          <w:proofErr w:type="gramStart"/>
          <w:r w:rsidRPr="00EF6843">
            <w:rPr>
              <w:szCs w:val="13"/>
              <w:lang w:val="ru-RU"/>
            </w:rPr>
            <w:t>47155000</w:t>
          </w:r>
          <w:r w:rsidR="00C16A16">
            <w:rPr>
              <w:szCs w:val="13"/>
              <w:lang w:val="ru-RU"/>
            </w:rPr>
            <w:t>2</w:t>
          </w:r>
          <w:r w:rsidRPr="00EF6843">
            <w:rPr>
              <w:szCs w:val="13"/>
              <w:lang w:val="ru-RU"/>
            </w:rPr>
            <w:t>,  ОКПО</w:t>
          </w:r>
          <w:proofErr w:type="gramEnd"/>
          <w:r w:rsidRPr="00EF6843">
            <w:rPr>
              <w:szCs w:val="13"/>
              <w:lang w:val="ru-RU"/>
            </w:rPr>
            <w:t>: 51559039</w:t>
          </w:r>
        </w:p>
        <w:p w:rsidR="00EF6843" w:rsidRPr="00D714FC" w:rsidRDefault="00EF6843" w:rsidP="007666B2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 xml:space="preserve">Банк: ЗАО КБ «СИТИБАНК» Филиал в </w:t>
          </w:r>
          <w:r>
            <w:rPr>
              <w:szCs w:val="13"/>
              <w:lang w:val="ru-RU"/>
            </w:rPr>
            <w:t>Санкт-Петербурге</w:t>
          </w:r>
        </w:p>
      </w:tc>
      <w:tc>
        <w:tcPr>
          <w:tcW w:w="2410" w:type="dxa"/>
          <w:vAlign w:val="center"/>
        </w:tcPr>
        <w:p w:rsidR="00EF6843" w:rsidRDefault="00EF6843" w:rsidP="007666B2">
          <w:pPr>
            <w:pStyle w:val="a8"/>
            <w:rPr>
              <w:szCs w:val="13"/>
              <w:lang w:val="ru-RU"/>
            </w:rPr>
          </w:pPr>
        </w:p>
        <w:p w:rsidR="00EF6843" w:rsidRPr="00EF6843" w:rsidRDefault="00EF6843" w:rsidP="007666B2">
          <w:pPr>
            <w:pStyle w:val="a8"/>
            <w:rPr>
              <w:szCs w:val="13"/>
              <w:lang w:val="ru-RU"/>
            </w:rPr>
          </w:pPr>
          <w:r w:rsidRPr="00CE3827">
            <w:rPr>
              <w:szCs w:val="13"/>
              <w:lang w:val="ru-RU"/>
            </w:rPr>
            <w:t>Тел</w:t>
          </w:r>
          <w:r w:rsidRPr="00EF6843">
            <w:rPr>
              <w:szCs w:val="13"/>
              <w:lang w:val="ru-RU"/>
            </w:rPr>
            <w:t xml:space="preserve">: +7 (812) 331 10 20, </w:t>
          </w:r>
        </w:p>
        <w:p w:rsidR="00EF6843" w:rsidRPr="00CE3827" w:rsidRDefault="00EF6843" w:rsidP="007666B2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 xml:space="preserve">+7 (812) 331 10 22 </w:t>
          </w:r>
          <w:r w:rsidRPr="00CE3827">
            <w:rPr>
              <w:szCs w:val="13"/>
              <w:lang w:val="ru-RU"/>
            </w:rPr>
            <w:t xml:space="preserve">и </w:t>
          </w:r>
          <w:proofErr w:type="spellStart"/>
          <w:r w:rsidRPr="00CE3827">
            <w:rPr>
              <w:szCs w:val="13"/>
              <w:lang w:val="ru-RU"/>
            </w:rPr>
            <w:t>внутр</w:t>
          </w:r>
          <w:proofErr w:type="spellEnd"/>
          <w:r w:rsidRPr="00CE3827">
            <w:rPr>
              <w:szCs w:val="13"/>
              <w:lang w:val="ru-RU"/>
            </w:rPr>
            <w:t>. номер</w:t>
          </w:r>
        </w:p>
        <w:p w:rsidR="00EF6843" w:rsidRPr="00EF6843" w:rsidRDefault="00EF6843" w:rsidP="007666B2">
          <w:pPr>
            <w:pStyle w:val="a8"/>
            <w:rPr>
              <w:szCs w:val="13"/>
              <w:lang w:val="ru-RU"/>
            </w:rPr>
          </w:pPr>
          <w:proofErr w:type="gramStart"/>
          <w:r w:rsidRPr="00CE3827">
            <w:rPr>
              <w:szCs w:val="13"/>
              <w:lang w:val="ru-RU"/>
            </w:rPr>
            <w:t>Факс</w:t>
          </w:r>
          <w:r w:rsidRPr="00EF6843">
            <w:rPr>
              <w:szCs w:val="13"/>
              <w:lang w:val="ru-RU"/>
            </w:rPr>
            <w:t>:+</w:t>
          </w:r>
          <w:proofErr w:type="gramEnd"/>
          <w:r w:rsidRPr="00EF6843">
            <w:rPr>
              <w:szCs w:val="13"/>
              <w:lang w:val="ru-RU"/>
            </w:rPr>
            <w:t>7 (812) 331 10 21</w:t>
          </w:r>
        </w:p>
        <w:p w:rsidR="00EF6843" w:rsidRDefault="00EF6843" w:rsidP="007666B2">
          <w:pPr>
            <w:pStyle w:val="a8"/>
            <w:rPr>
              <w:szCs w:val="13"/>
              <w:lang w:val="ru-RU"/>
            </w:rPr>
          </w:pPr>
          <w:r w:rsidRPr="00D714FC">
            <w:rPr>
              <w:szCs w:val="13"/>
            </w:rPr>
            <w:t>www</w:t>
          </w:r>
          <w:r w:rsidRPr="00EF6843">
            <w:rPr>
              <w:szCs w:val="13"/>
              <w:lang w:val="ru-RU"/>
            </w:rPr>
            <w:t>.</w:t>
          </w:r>
          <w:r w:rsidRPr="00D714FC">
            <w:rPr>
              <w:szCs w:val="13"/>
            </w:rPr>
            <w:t>IKEA</w:t>
          </w:r>
          <w:r w:rsidRPr="00EF6843">
            <w:rPr>
              <w:szCs w:val="13"/>
              <w:lang w:val="ru-RU"/>
            </w:rPr>
            <w:t>.</w:t>
          </w:r>
          <w:r w:rsidRPr="00D714FC">
            <w:rPr>
              <w:szCs w:val="13"/>
            </w:rPr>
            <w:t>com</w:t>
          </w:r>
        </w:p>
        <w:p w:rsidR="00EF6843" w:rsidRPr="00D714FC" w:rsidRDefault="00EF6843" w:rsidP="007666B2">
          <w:pPr>
            <w:pStyle w:val="a8"/>
            <w:rPr>
              <w:szCs w:val="13"/>
              <w:lang w:val="ru-RU"/>
            </w:rPr>
          </w:pPr>
        </w:p>
        <w:p w:rsidR="00EF6843" w:rsidRPr="00CE3827" w:rsidRDefault="00EF6843" w:rsidP="007666B2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>Расчетный счет: 40702810400790122003</w:t>
          </w:r>
        </w:p>
        <w:p w:rsidR="00EF6843" w:rsidRPr="00CE3827" w:rsidRDefault="00EF6843" w:rsidP="00C16A16">
          <w:pPr>
            <w:pStyle w:val="a8"/>
            <w:rPr>
              <w:szCs w:val="13"/>
              <w:lang w:val="ru-RU"/>
            </w:rPr>
          </w:pPr>
          <w:r w:rsidRPr="005B23D2">
            <w:rPr>
              <w:szCs w:val="13"/>
              <w:lang w:val="ru-RU"/>
            </w:rPr>
            <w:t>Кор</w:t>
          </w:r>
          <w:r>
            <w:rPr>
              <w:szCs w:val="13"/>
              <w:lang w:val="ru-RU"/>
            </w:rPr>
            <w:t xml:space="preserve">. </w:t>
          </w:r>
          <w:r w:rsidRPr="005B23D2">
            <w:rPr>
              <w:szCs w:val="13"/>
              <w:lang w:val="ru-RU"/>
            </w:rPr>
            <w:t>счет: 30101810</w:t>
          </w:r>
          <w:r w:rsidR="00C16A16">
            <w:rPr>
              <w:szCs w:val="13"/>
              <w:lang w:val="ru-RU"/>
            </w:rPr>
            <w:t>1</w:t>
          </w:r>
          <w:r w:rsidRPr="005B23D2">
            <w:rPr>
              <w:szCs w:val="13"/>
              <w:lang w:val="ru-RU"/>
            </w:rPr>
            <w:t>00000000765, БИК:044030765</w:t>
          </w:r>
        </w:p>
      </w:tc>
    </w:tr>
  </w:tbl>
  <w:p w:rsidR="00EF6843" w:rsidRPr="005B23D2" w:rsidRDefault="00EF6843">
    <w:pPr>
      <w:pStyle w:val="a8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383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284" w:type="dxa"/>
      </w:tblCellMar>
      <w:tblLook w:val="04A0" w:firstRow="1" w:lastRow="0" w:firstColumn="1" w:lastColumn="0" w:noHBand="0" w:noVBand="1"/>
    </w:tblPr>
    <w:tblGrid>
      <w:gridCol w:w="2269"/>
      <w:gridCol w:w="2693"/>
      <w:gridCol w:w="2772"/>
      <w:gridCol w:w="2649"/>
    </w:tblGrid>
    <w:tr w:rsidR="00CC2508" w:rsidTr="000819EA">
      <w:trPr>
        <w:trHeight w:val="2772"/>
      </w:trPr>
      <w:tc>
        <w:tcPr>
          <w:tcW w:w="2269" w:type="dxa"/>
          <w:vAlign w:val="center"/>
        </w:tcPr>
        <w:p w:rsidR="00D714FC" w:rsidRDefault="00D714FC" w:rsidP="000819EA">
          <w:pPr>
            <w:pStyle w:val="a8"/>
            <w:rPr>
              <w:b/>
              <w:lang w:val="ru-RU"/>
            </w:rPr>
          </w:pPr>
        </w:p>
        <w:p w:rsidR="00CC2508" w:rsidRPr="008E0138" w:rsidRDefault="00CC2508" w:rsidP="000819EA">
          <w:pPr>
            <w:pStyle w:val="a8"/>
            <w:rPr>
              <w:b/>
            </w:rPr>
          </w:pPr>
          <w:r w:rsidRPr="008E0138">
            <w:rPr>
              <w:b/>
            </w:rPr>
            <w:t>IKEA Industry</w:t>
          </w:r>
          <w:r>
            <w:rPr>
              <w:b/>
            </w:rPr>
            <w:t xml:space="preserve"> Tikhvin</w:t>
          </w:r>
          <w:r w:rsidRPr="00EF6843">
            <w:rPr>
              <w:b/>
              <w:lang w:val="en-US"/>
            </w:rPr>
            <w:t xml:space="preserve"> </w:t>
          </w:r>
          <w:r>
            <w:rPr>
              <w:b/>
              <w:lang w:val="en-US"/>
            </w:rPr>
            <w:t>LLC</w:t>
          </w:r>
          <w:r>
            <w:rPr>
              <w:b/>
            </w:rPr>
            <w:t xml:space="preserve"> </w:t>
          </w:r>
        </w:p>
        <w:p w:rsidR="00CC2508" w:rsidRPr="00C16A16" w:rsidRDefault="00CC2508" w:rsidP="000819EA">
          <w:pPr>
            <w:pStyle w:val="a8"/>
            <w:rPr>
              <w:lang w:val="en-US"/>
            </w:rPr>
          </w:pPr>
          <w:r>
            <w:t>Shvedsky proezd 15, Tikhvin, Leningrad region, Russia 18755</w:t>
          </w:r>
          <w:r w:rsidR="004377B8" w:rsidRPr="00C16A16">
            <w:rPr>
              <w:lang w:val="en-US"/>
            </w:rPr>
            <w:t>5</w:t>
          </w:r>
        </w:p>
        <w:p w:rsidR="00D714FC" w:rsidRPr="00EF6843" w:rsidRDefault="00D714FC" w:rsidP="000819EA">
          <w:pPr>
            <w:pStyle w:val="a8"/>
            <w:rPr>
              <w:lang w:val="en-US"/>
            </w:rPr>
          </w:pPr>
        </w:p>
        <w:p w:rsidR="00CE3827" w:rsidRPr="00EF6843" w:rsidRDefault="00CE3827" w:rsidP="000819EA">
          <w:pPr>
            <w:pStyle w:val="a8"/>
            <w:rPr>
              <w:szCs w:val="13"/>
              <w:lang w:val="en-US"/>
            </w:rPr>
          </w:pPr>
          <w:r>
            <w:rPr>
              <w:szCs w:val="13"/>
              <w:lang w:val="en-US"/>
            </w:rPr>
            <w:t>ITN</w:t>
          </w:r>
          <w:r w:rsidRPr="00CE3827">
            <w:rPr>
              <w:szCs w:val="13"/>
              <w:lang w:val="en-US"/>
            </w:rPr>
            <w:t>: 4715011103</w:t>
          </w:r>
          <w:r w:rsidRPr="00EF6843">
            <w:rPr>
              <w:szCs w:val="13"/>
              <w:lang w:val="en-US"/>
            </w:rPr>
            <w:t>,</w:t>
          </w:r>
        </w:p>
        <w:p w:rsidR="00CE3827" w:rsidRDefault="00CE3827" w:rsidP="000819EA">
          <w:pPr>
            <w:pStyle w:val="a8"/>
            <w:rPr>
              <w:szCs w:val="13"/>
              <w:lang w:val="en-US"/>
            </w:rPr>
          </w:pPr>
          <w:r>
            <w:rPr>
              <w:szCs w:val="13"/>
              <w:lang w:val="en-US"/>
            </w:rPr>
            <w:t>KPP</w:t>
          </w:r>
          <w:r w:rsidRPr="00EF6843">
            <w:rPr>
              <w:szCs w:val="13"/>
              <w:lang w:val="en-US"/>
            </w:rPr>
            <w:t xml:space="preserve">: </w:t>
          </w:r>
          <w:r w:rsidRPr="00CE3827">
            <w:rPr>
              <w:szCs w:val="13"/>
              <w:lang w:val="en-US"/>
            </w:rPr>
            <w:t>47155000</w:t>
          </w:r>
          <w:r w:rsidR="004377B8" w:rsidRPr="00C16A16">
            <w:rPr>
              <w:szCs w:val="13"/>
              <w:lang w:val="en-US"/>
            </w:rPr>
            <w:t>2</w:t>
          </w:r>
          <w:r w:rsidRPr="00CE3827">
            <w:rPr>
              <w:szCs w:val="13"/>
              <w:lang w:val="en-US"/>
            </w:rPr>
            <w:t xml:space="preserve">, </w:t>
          </w:r>
        </w:p>
        <w:p w:rsidR="00CE3827" w:rsidRPr="00EF6843" w:rsidRDefault="00CE3827" w:rsidP="000819EA">
          <w:pPr>
            <w:pStyle w:val="a8"/>
            <w:rPr>
              <w:szCs w:val="13"/>
              <w:lang w:val="en-US"/>
            </w:rPr>
          </w:pPr>
          <w:r>
            <w:rPr>
              <w:szCs w:val="13"/>
            </w:rPr>
            <w:t>OKPO</w:t>
          </w:r>
          <w:r w:rsidRPr="00CE3827">
            <w:rPr>
              <w:szCs w:val="13"/>
              <w:lang w:val="en-US"/>
            </w:rPr>
            <w:t>: 51559039</w:t>
          </w:r>
        </w:p>
        <w:p w:rsidR="00CC2508" w:rsidRDefault="00CE3827" w:rsidP="000819EA">
          <w:pPr>
            <w:pStyle w:val="a8"/>
          </w:pPr>
          <w:r>
            <w:rPr>
              <w:szCs w:val="13"/>
            </w:rPr>
            <w:t>Bank</w:t>
          </w:r>
          <w:r w:rsidRPr="00CE3827">
            <w:rPr>
              <w:szCs w:val="13"/>
            </w:rPr>
            <w:t xml:space="preserve">: </w:t>
          </w:r>
          <w:r>
            <w:rPr>
              <w:szCs w:val="13"/>
            </w:rPr>
            <w:t>KB</w:t>
          </w:r>
          <w:r w:rsidRPr="00CE3827">
            <w:rPr>
              <w:szCs w:val="13"/>
            </w:rPr>
            <w:t xml:space="preserve"> «</w:t>
          </w:r>
          <w:r>
            <w:rPr>
              <w:szCs w:val="13"/>
            </w:rPr>
            <w:t>CITIBANK</w:t>
          </w:r>
          <w:r w:rsidRPr="00CE3827">
            <w:rPr>
              <w:szCs w:val="13"/>
            </w:rPr>
            <w:t xml:space="preserve">» </w:t>
          </w:r>
          <w:r w:rsidR="00D714FC">
            <w:rPr>
              <w:szCs w:val="13"/>
              <w:lang w:val="en-US"/>
            </w:rPr>
            <w:t xml:space="preserve">CC </w:t>
          </w:r>
          <w:r>
            <w:rPr>
              <w:szCs w:val="13"/>
            </w:rPr>
            <w:t>Branch</w:t>
          </w:r>
          <w:r w:rsidRPr="00CE3827">
            <w:rPr>
              <w:szCs w:val="13"/>
            </w:rPr>
            <w:t xml:space="preserve"> </w:t>
          </w:r>
          <w:r>
            <w:rPr>
              <w:szCs w:val="13"/>
            </w:rPr>
            <w:t>in Saint-Petersburg</w:t>
          </w:r>
        </w:p>
      </w:tc>
      <w:tc>
        <w:tcPr>
          <w:tcW w:w="2693" w:type="dxa"/>
          <w:vAlign w:val="center"/>
        </w:tcPr>
        <w:p w:rsidR="00D714FC" w:rsidRPr="00EF6843" w:rsidRDefault="00D714FC" w:rsidP="000819EA">
          <w:pPr>
            <w:pStyle w:val="a8"/>
            <w:rPr>
              <w:lang w:val="en-US"/>
            </w:rPr>
          </w:pPr>
        </w:p>
        <w:p w:rsidR="00CC2508" w:rsidRDefault="00CC2508" w:rsidP="000819EA">
          <w:pPr>
            <w:pStyle w:val="a8"/>
          </w:pPr>
          <w:r>
            <w:t xml:space="preserve">Tel: +7 (812) 331 10 20, </w:t>
          </w:r>
        </w:p>
        <w:p w:rsidR="00CC2508" w:rsidRDefault="00CC2508" w:rsidP="000819EA">
          <w:pPr>
            <w:pStyle w:val="a8"/>
          </w:pPr>
          <w:r>
            <w:t>+7 (812) 331 10 22 and ext. number</w:t>
          </w:r>
        </w:p>
        <w:p w:rsidR="00CC2508" w:rsidRPr="00C86315" w:rsidRDefault="00CC2508" w:rsidP="000819EA">
          <w:pPr>
            <w:pStyle w:val="a8"/>
            <w:rPr>
              <w:lang w:val="en-US"/>
            </w:rPr>
          </w:pPr>
          <w:r>
            <w:t>Fax:+7 (812) 331 10 21</w:t>
          </w:r>
        </w:p>
        <w:p w:rsidR="000819EA" w:rsidRPr="00C86315" w:rsidRDefault="000819EA" w:rsidP="000819EA">
          <w:pPr>
            <w:pStyle w:val="a8"/>
            <w:rPr>
              <w:lang w:val="en-US" w:eastAsia="ru-RU"/>
            </w:rPr>
          </w:pPr>
          <w:r>
            <w:rPr>
              <w:szCs w:val="13"/>
              <w:lang w:val="en-US"/>
            </w:rPr>
            <w:t>Email</w:t>
          </w:r>
          <w:r w:rsidRPr="00C86315">
            <w:rPr>
              <w:szCs w:val="13"/>
              <w:lang w:val="en-US"/>
            </w:rPr>
            <w:t xml:space="preserve">: </w:t>
          </w:r>
          <w:r w:rsidRPr="000819EA">
            <w:rPr>
              <w:lang w:val="en-US" w:eastAsia="ru-RU"/>
            </w:rPr>
            <w:t>DL</w:t>
          </w:r>
          <w:r w:rsidRPr="000819EA">
            <w:rPr>
              <w:lang w:eastAsia="ru-RU"/>
            </w:rPr>
            <w:t>.</w:t>
          </w:r>
          <w:r w:rsidRPr="000819EA">
            <w:rPr>
              <w:lang w:val="en-US" w:eastAsia="ru-RU"/>
            </w:rPr>
            <w:t>Reception</w:t>
          </w:r>
          <w:r w:rsidRPr="000819EA">
            <w:rPr>
              <w:lang w:eastAsia="ru-RU"/>
            </w:rPr>
            <w:t>.</w:t>
          </w:r>
          <w:r w:rsidRPr="000819EA">
            <w:rPr>
              <w:lang w:val="en-US" w:eastAsia="ru-RU"/>
            </w:rPr>
            <w:t>Tikhvin</w:t>
          </w:r>
          <w:r w:rsidRPr="000819EA">
            <w:rPr>
              <w:lang w:eastAsia="ru-RU"/>
            </w:rPr>
            <w:t>.</w:t>
          </w:r>
          <w:r w:rsidRPr="000819EA">
            <w:rPr>
              <w:lang w:val="en-US" w:eastAsia="ru-RU"/>
            </w:rPr>
            <w:t>RU</w:t>
          </w:r>
          <w:r w:rsidRPr="000819EA">
            <w:rPr>
              <w:lang w:eastAsia="ru-RU"/>
            </w:rPr>
            <w:t>@</w:t>
          </w:r>
          <w:r w:rsidRPr="000819EA">
            <w:rPr>
              <w:lang w:val="en-US" w:eastAsia="ru-RU"/>
            </w:rPr>
            <w:t>ikea</w:t>
          </w:r>
          <w:r w:rsidRPr="000819EA">
            <w:rPr>
              <w:lang w:eastAsia="ru-RU"/>
            </w:rPr>
            <w:t>.</w:t>
          </w:r>
          <w:r w:rsidRPr="000819EA">
            <w:rPr>
              <w:lang w:val="en-US" w:eastAsia="ru-RU"/>
            </w:rPr>
            <w:t>com</w:t>
          </w:r>
        </w:p>
        <w:p w:rsidR="000819EA" w:rsidRPr="00C86315" w:rsidRDefault="000819EA" w:rsidP="000819EA">
          <w:pPr>
            <w:pStyle w:val="a8"/>
            <w:rPr>
              <w:lang w:val="en-US"/>
            </w:rPr>
          </w:pPr>
        </w:p>
        <w:p w:rsidR="00CC2508" w:rsidRPr="00EF6843" w:rsidRDefault="00D714FC" w:rsidP="000819EA">
          <w:pPr>
            <w:pStyle w:val="a8"/>
            <w:rPr>
              <w:lang w:val="en-US"/>
            </w:rPr>
          </w:pPr>
          <w:r w:rsidRPr="00D714FC">
            <w:t>www.IKEA.com</w:t>
          </w:r>
        </w:p>
        <w:p w:rsidR="00D714FC" w:rsidRPr="00EF6843" w:rsidRDefault="00D714FC" w:rsidP="000819EA">
          <w:pPr>
            <w:pStyle w:val="a8"/>
            <w:rPr>
              <w:lang w:val="en-US"/>
            </w:rPr>
          </w:pPr>
        </w:p>
        <w:p w:rsidR="00CE3827" w:rsidRPr="00EF6843" w:rsidRDefault="00CE3827" w:rsidP="000819EA">
          <w:pPr>
            <w:pStyle w:val="a8"/>
            <w:rPr>
              <w:szCs w:val="13"/>
              <w:lang w:val="en-US"/>
            </w:rPr>
          </w:pPr>
          <w:r>
            <w:rPr>
              <w:szCs w:val="13"/>
            </w:rPr>
            <w:t>Settlement account</w:t>
          </w:r>
          <w:r w:rsidRPr="00CE3827">
            <w:rPr>
              <w:szCs w:val="13"/>
            </w:rPr>
            <w:t>: 40702810400790122003</w:t>
          </w:r>
        </w:p>
        <w:p w:rsidR="00CE3827" w:rsidRDefault="00D714FC" w:rsidP="000819EA">
          <w:pPr>
            <w:pStyle w:val="a8"/>
          </w:pPr>
          <w:r>
            <w:rPr>
              <w:szCs w:val="13"/>
            </w:rPr>
            <w:t>Cor</w:t>
          </w:r>
          <w:r w:rsidR="00CE3827">
            <w:rPr>
              <w:szCs w:val="13"/>
              <w:lang w:val="ru-RU"/>
            </w:rPr>
            <w:t xml:space="preserve">. </w:t>
          </w:r>
          <w:r>
            <w:rPr>
              <w:szCs w:val="13"/>
            </w:rPr>
            <w:t>account: 30101810</w:t>
          </w:r>
          <w:r w:rsidR="004377B8">
            <w:rPr>
              <w:szCs w:val="13"/>
              <w:lang w:val="ru-RU"/>
            </w:rPr>
            <w:t>1</w:t>
          </w:r>
          <w:r>
            <w:rPr>
              <w:szCs w:val="13"/>
            </w:rPr>
            <w:t>00000000765</w:t>
          </w:r>
          <w:r w:rsidR="00CE3827" w:rsidRPr="00CE3827">
            <w:rPr>
              <w:szCs w:val="13"/>
            </w:rPr>
            <w:t xml:space="preserve"> </w:t>
          </w:r>
          <w:r>
            <w:rPr>
              <w:szCs w:val="13"/>
            </w:rPr>
            <w:t>BIC</w:t>
          </w:r>
          <w:r w:rsidR="00CE3827" w:rsidRPr="00CE3827">
            <w:rPr>
              <w:szCs w:val="13"/>
            </w:rPr>
            <w:t>:044030765</w:t>
          </w:r>
        </w:p>
      </w:tc>
      <w:tc>
        <w:tcPr>
          <w:tcW w:w="2772" w:type="dxa"/>
          <w:vAlign w:val="center"/>
        </w:tcPr>
        <w:p w:rsidR="00CC2508" w:rsidRPr="00CE3827" w:rsidRDefault="00CC2508" w:rsidP="000819EA">
          <w:pPr>
            <w:pStyle w:val="a8"/>
            <w:rPr>
              <w:b/>
              <w:szCs w:val="13"/>
              <w:lang w:val="ru-RU"/>
            </w:rPr>
          </w:pPr>
          <w:r w:rsidRPr="00CE3827">
            <w:rPr>
              <w:b/>
              <w:szCs w:val="13"/>
              <w:lang w:val="ru-RU"/>
            </w:rPr>
            <w:t xml:space="preserve">ООО «ИКЕА </w:t>
          </w:r>
          <w:proofErr w:type="spellStart"/>
          <w:r w:rsidRPr="00CE3827">
            <w:rPr>
              <w:b/>
              <w:szCs w:val="13"/>
              <w:lang w:val="ru-RU"/>
            </w:rPr>
            <w:t>Индастри</w:t>
          </w:r>
          <w:proofErr w:type="spellEnd"/>
          <w:r w:rsidRPr="00CE3827">
            <w:rPr>
              <w:b/>
              <w:szCs w:val="13"/>
              <w:lang w:val="ru-RU"/>
            </w:rPr>
            <w:t xml:space="preserve"> Тихвин»</w:t>
          </w:r>
        </w:p>
        <w:p w:rsidR="00CC2508" w:rsidRDefault="00CC2508" w:rsidP="000819EA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>18755</w:t>
          </w:r>
          <w:r w:rsidR="004377B8">
            <w:rPr>
              <w:szCs w:val="13"/>
              <w:lang w:val="ru-RU"/>
            </w:rPr>
            <w:t>5</w:t>
          </w:r>
          <w:r w:rsidRPr="00EF6843">
            <w:rPr>
              <w:szCs w:val="13"/>
              <w:lang w:val="ru-RU"/>
            </w:rPr>
            <w:t xml:space="preserve"> </w:t>
          </w:r>
          <w:r w:rsidRPr="00CE3827">
            <w:rPr>
              <w:szCs w:val="13"/>
              <w:lang w:val="ru-RU"/>
            </w:rPr>
            <w:t>Россия. Ленинградская обла</w:t>
          </w:r>
          <w:r w:rsidR="00D714FC">
            <w:rPr>
              <w:szCs w:val="13"/>
              <w:lang w:val="ru-RU"/>
            </w:rPr>
            <w:t xml:space="preserve">сть, Тихвин, Шведский проезд </w:t>
          </w:r>
          <w:r w:rsidRPr="00CE3827">
            <w:rPr>
              <w:szCs w:val="13"/>
              <w:lang w:val="ru-RU"/>
            </w:rPr>
            <w:t>15</w:t>
          </w:r>
        </w:p>
        <w:p w:rsidR="00D714FC" w:rsidRPr="00CE3827" w:rsidRDefault="00D714FC" w:rsidP="000819EA">
          <w:pPr>
            <w:pStyle w:val="a8"/>
            <w:rPr>
              <w:szCs w:val="13"/>
              <w:lang w:val="ru-RU"/>
            </w:rPr>
          </w:pPr>
        </w:p>
        <w:p w:rsidR="00CE3827" w:rsidRPr="00CE3827" w:rsidRDefault="00CE3827" w:rsidP="000819EA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>ИНН: 4715011103</w:t>
          </w:r>
          <w:r w:rsidRPr="00CE3827">
            <w:rPr>
              <w:szCs w:val="13"/>
              <w:lang w:val="ru-RU"/>
            </w:rPr>
            <w:t>,</w:t>
          </w:r>
        </w:p>
        <w:p w:rsidR="00CC2508" w:rsidRPr="00CE3827" w:rsidRDefault="00CE3827" w:rsidP="000819EA">
          <w:pPr>
            <w:pStyle w:val="a8"/>
            <w:rPr>
              <w:szCs w:val="13"/>
              <w:lang w:val="ru-RU"/>
            </w:rPr>
          </w:pPr>
          <w:r w:rsidRPr="00CE3827">
            <w:rPr>
              <w:szCs w:val="13"/>
              <w:lang w:val="ru-RU"/>
            </w:rPr>
            <w:t xml:space="preserve">КПП: </w:t>
          </w:r>
          <w:proofErr w:type="gramStart"/>
          <w:r w:rsidRPr="00EF6843">
            <w:rPr>
              <w:szCs w:val="13"/>
              <w:lang w:val="ru-RU"/>
            </w:rPr>
            <w:t>47155000</w:t>
          </w:r>
          <w:r w:rsidR="004377B8">
            <w:rPr>
              <w:szCs w:val="13"/>
              <w:lang w:val="ru-RU"/>
            </w:rPr>
            <w:t>2</w:t>
          </w:r>
          <w:r w:rsidRPr="00EF6843">
            <w:rPr>
              <w:szCs w:val="13"/>
              <w:lang w:val="ru-RU"/>
            </w:rPr>
            <w:t>,  ОКПО</w:t>
          </w:r>
          <w:proofErr w:type="gramEnd"/>
          <w:r w:rsidRPr="00EF6843">
            <w:rPr>
              <w:szCs w:val="13"/>
              <w:lang w:val="ru-RU"/>
            </w:rPr>
            <w:t>: 51559039</w:t>
          </w:r>
        </w:p>
        <w:p w:rsidR="00CE3827" w:rsidRPr="00D714FC" w:rsidRDefault="00CE3827" w:rsidP="000819EA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 xml:space="preserve">Банк: ЗАО КБ «СИТИБАНК» Филиал в </w:t>
          </w:r>
          <w:r w:rsidR="00D714FC">
            <w:rPr>
              <w:szCs w:val="13"/>
              <w:lang w:val="ru-RU"/>
            </w:rPr>
            <w:t>Санкт-Петербурге</w:t>
          </w:r>
        </w:p>
      </w:tc>
      <w:tc>
        <w:tcPr>
          <w:tcW w:w="2649" w:type="dxa"/>
          <w:vAlign w:val="center"/>
        </w:tcPr>
        <w:p w:rsidR="00D714FC" w:rsidRDefault="00D714FC" w:rsidP="000819EA">
          <w:pPr>
            <w:pStyle w:val="a8"/>
            <w:rPr>
              <w:szCs w:val="13"/>
              <w:lang w:val="ru-RU"/>
            </w:rPr>
          </w:pPr>
        </w:p>
        <w:p w:rsidR="00CC2508" w:rsidRPr="00EF6843" w:rsidRDefault="00CC2508" w:rsidP="000819EA">
          <w:pPr>
            <w:pStyle w:val="a8"/>
            <w:rPr>
              <w:szCs w:val="13"/>
              <w:lang w:val="ru-RU"/>
            </w:rPr>
          </w:pPr>
          <w:r w:rsidRPr="00CE3827">
            <w:rPr>
              <w:szCs w:val="13"/>
              <w:lang w:val="ru-RU"/>
            </w:rPr>
            <w:t>Тел</w:t>
          </w:r>
          <w:r w:rsidRPr="00EF6843">
            <w:rPr>
              <w:szCs w:val="13"/>
              <w:lang w:val="ru-RU"/>
            </w:rPr>
            <w:t xml:space="preserve">: +7 (812) 331 10 20, </w:t>
          </w:r>
        </w:p>
        <w:p w:rsidR="00CC2508" w:rsidRPr="00CE3827" w:rsidRDefault="00CC2508" w:rsidP="000819EA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 xml:space="preserve">+7 (812) 331 10 22 </w:t>
          </w:r>
          <w:r w:rsidRPr="00CE3827">
            <w:rPr>
              <w:szCs w:val="13"/>
              <w:lang w:val="ru-RU"/>
            </w:rPr>
            <w:t xml:space="preserve">и </w:t>
          </w:r>
          <w:proofErr w:type="spellStart"/>
          <w:r w:rsidRPr="00CE3827">
            <w:rPr>
              <w:szCs w:val="13"/>
              <w:lang w:val="ru-RU"/>
            </w:rPr>
            <w:t>внутр</w:t>
          </w:r>
          <w:proofErr w:type="spellEnd"/>
          <w:r w:rsidRPr="00CE3827">
            <w:rPr>
              <w:szCs w:val="13"/>
              <w:lang w:val="ru-RU"/>
            </w:rPr>
            <w:t>. номер</w:t>
          </w:r>
        </w:p>
        <w:p w:rsidR="00CC2508" w:rsidRPr="00C86315" w:rsidRDefault="00CC2508" w:rsidP="000819EA">
          <w:pPr>
            <w:pStyle w:val="a8"/>
            <w:rPr>
              <w:szCs w:val="13"/>
              <w:lang w:val="ru-RU"/>
            </w:rPr>
          </w:pPr>
          <w:proofErr w:type="gramStart"/>
          <w:r w:rsidRPr="00CE3827">
            <w:rPr>
              <w:szCs w:val="13"/>
              <w:lang w:val="ru-RU"/>
            </w:rPr>
            <w:t>Факс</w:t>
          </w:r>
          <w:r w:rsidRPr="00EF6843">
            <w:rPr>
              <w:szCs w:val="13"/>
              <w:lang w:val="ru-RU"/>
            </w:rPr>
            <w:t>:+</w:t>
          </w:r>
          <w:proofErr w:type="gramEnd"/>
          <w:r w:rsidRPr="00EF6843">
            <w:rPr>
              <w:szCs w:val="13"/>
              <w:lang w:val="ru-RU"/>
            </w:rPr>
            <w:t>7 (812) 331 10 21</w:t>
          </w:r>
        </w:p>
        <w:p w:rsidR="000819EA" w:rsidRDefault="000819EA" w:rsidP="000819EA">
          <w:pPr>
            <w:pStyle w:val="a8"/>
            <w:rPr>
              <w:lang w:val="ru-RU" w:eastAsia="ru-RU"/>
            </w:rPr>
          </w:pPr>
          <w:r>
            <w:rPr>
              <w:szCs w:val="13"/>
              <w:lang w:val="ru-RU"/>
            </w:rPr>
            <w:t xml:space="preserve">Эл. адрес: </w:t>
          </w:r>
          <w:r w:rsidRPr="000819EA">
            <w:rPr>
              <w:lang w:val="en-US" w:eastAsia="ru-RU"/>
            </w:rPr>
            <w:t>DL</w:t>
          </w:r>
          <w:r w:rsidRPr="00C86315">
            <w:rPr>
              <w:lang w:val="ru-RU" w:eastAsia="ru-RU"/>
            </w:rPr>
            <w:t>.</w:t>
          </w:r>
          <w:r w:rsidRPr="000819EA">
            <w:rPr>
              <w:lang w:val="en-US" w:eastAsia="ru-RU"/>
            </w:rPr>
            <w:t>Reception</w:t>
          </w:r>
          <w:r w:rsidRPr="00C86315">
            <w:rPr>
              <w:lang w:val="ru-RU" w:eastAsia="ru-RU"/>
            </w:rPr>
            <w:t>.</w:t>
          </w:r>
          <w:r w:rsidRPr="000819EA">
            <w:rPr>
              <w:lang w:val="en-US" w:eastAsia="ru-RU"/>
            </w:rPr>
            <w:t>Tikhvin</w:t>
          </w:r>
          <w:r w:rsidRPr="00C86315">
            <w:rPr>
              <w:lang w:val="ru-RU" w:eastAsia="ru-RU"/>
            </w:rPr>
            <w:t>.</w:t>
          </w:r>
          <w:r w:rsidRPr="000819EA">
            <w:rPr>
              <w:lang w:val="en-US" w:eastAsia="ru-RU"/>
            </w:rPr>
            <w:t>RU</w:t>
          </w:r>
          <w:r w:rsidRPr="00C86315">
            <w:rPr>
              <w:lang w:val="ru-RU" w:eastAsia="ru-RU"/>
            </w:rPr>
            <w:t>@</w:t>
          </w:r>
          <w:r w:rsidRPr="000819EA">
            <w:rPr>
              <w:lang w:val="en-US" w:eastAsia="ru-RU"/>
            </w:rPr>
            <w:t>ikea</w:t>
          </w:r>
          <w:r w:rsidRPr="00C86315">
            <w:rPr>
              <w:lang w:val="ru-RU" w:eastAsia="ru-RU"/>
            </w:rPr>
            <w:t>.</w:t>
          </w:r>
          <w:r w:rsidRPr="000819EA">
            <w:rPr>
              <w:lang w:val="en-US" w:eastAsia="ru-RU"/>
            </w:rPr>
            <w:t>com</w:t>
          </w:r>
        </w:p>
        <w:p w:rsidR="000819EA" w:rsidRPr="000819EA" w:rsidRDefault="000819EA" w:rsidP="000819EA">
          <w:pPr>
            <w:pStyle w:val="a8"/>
            <w:rPr>
              <w:szCs w:val="13"/>
              <w:lang w:val="ru-RU"/>
            </w:rPr>
          </w:pPr>
        </w:p>
        <w:p w:rsidR="00CC2508" w:rsidRDefault="00D714FC" w:rsidP="000819EA">
          <w:pPr>
            <w:pStyle w:val="a8"/>
            <w:rPr>
              <w:szCs w:val="13"/>
              <w:lang w:val="ru-RU"/>
            </w:rPr>
          </w:pPr>
          <w:r w:rsidRPr="00D714FC">
            <w:rPr>
              <w:szCs w:val="13"/>
            </w:rPr>
            <w:t>www</w:t>
          </w:r>
          <w:r w:rsidRPr="00EF6843">
            <w:rPr>
              <w:szCs w:val="13"/>
              <w:lang w:val="ru-RU"/>
            </w:rPr>
            <w:t>.</w:t>
          </w:r>
          <w:r w:rsidRPr="00D714FC">
            <w:rPr>
              <w:szCs w:val="13"/>
            </w:rPr>
            <w:t>IKEA</w:t>
          </w:r>
          <w:r w:rsidRPr="00EF6843">
            <w:rPr>
              <w:szCs w:val="13"/>
              <w:lang w:val="ru-RU"/>
            </w:rPr>
            <w:t>.</w:t>
          </w:r>
          <w:r w:rsidRPr="00D714FC">
            <w:rPr>
              <w:szCs w:val="13"/>
            </w:rPr>
            <w:t>com</w:t>
          </w:r>
        </w:p>
        <w:p w:rsidR="00D714FC" w:rsidRPr="00D714FC" w:rsidRDefault="00D714FC" w:rsidP="000819EA">
          <w:pPr>
            <w:pStyle w:val="a8"/>
            <w:rPr>
              <w:szCs w:val="13"/>
              <w:lang w:val="ru-RU"/>
            </w:rPr>
          </w:pPr>
        </w:p>
        <w:p w:rsidR="00CE3827" w:rsidRPr="00CE3827" w:rsidRDefault="00CE3827" w:rsidP="000819EA">
          <w:pPr>
            <w:pStyle w:val="a8"/>
            <w:rPr>
              <w:szCs w:val="13"/>
              <w:lang w:val="ru-RU"/>
            </w:rPr>
          </w:pPr>
          <w:r w:rsidRPr="00EF6843">
            <w:rPr>
              <w:szCs w:val="13"/>
              <w:lang w:val="ru-RU"/>
            </w:rPr>
            <w:t>Расчетный счет: 40702810400790122003</w:t>
          </w:r>
        </w:p>
        <w:p w:rsidR="00CE3827" w:rsidRPr="00CE3827" w:rsidRDefault="00CE3827" w:rsidP="000819EA">
          <w:pPr>
            <w:pStyle w:val="a8"/>
            <w:rPr>
              <w:szCs w:val="13"/>
              <w:lang w:val="ru-RU"/>
            </w:rPr>
          </w:pPr>
          <w:r w:rsidRPr="00CE3827">
            <w:rPr>
              <w:szCs w:val="13"/>
            </w:rPr>
            <w:t>Кор</w:t>
          </w:r>
          <w:r>
            <w:rPr>
              <w:szCs w:val="13"/>
              <w:lang w:val="ru-RU"/>
            </w:rPr>
            <w:t xml:space="preserve">. </w:t>
          </w:r>
          <w:r w:rsidRPr="00CE3827">
            <w:rPr>
              <w:szCs w:val="13"/>
            </w:rPr>
            <w:t>счет: 30101810</w:t>
          </w:r>
          <w:r w:rsidR="004377B8">
            <w:rPr>
              <w:szCs w:val="13"/>
              <w:lang w:val="ru-RU"/>
            </w:rPr>
            <w:t>1</w:t>
          </w:r>
          <w:r w:rsidRPr="00CE3827">
            <w:rPr>
              <w:szCs w:val="13"/>
            </w:rPr>
            <w:t>00000000765, БИК:044030765</w:t>
          </w:r>
        </w:p>
      </w:tc>
    </w:tr>
  </w:tbl>
  <w:p w:rsidR="008E0138" w:rsidRDefault="008E0138" w:rsidP="000819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F09" w:rsidRDefault="00D67F09" w:rsidP="008E0138">
      <w:pPr>
        <w:spacing w:after="0" w:line="240" w:lineRule="auto"/>
      </w:pPr>
      <w:r>
        <w:separator/>
      </w:r>
    </w:p>
  </w:footnote>
  <w:footnote w:type="continuationSeparator" w:id="0">
    <w:p w:rsidR="00D67F09" w:rsidRDefault="00D67F09" w:rsidP="008E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310" w:type="dxa"/>
      <w:tblInd w:w="-17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17"/>
      <w:gridCol w:w="4193"/>
    </w:tblGrid>
    <w:tr w:rsidR="008E0138" w:rsidTr="00EF6843">
      <w:trPr>
        <w:trHeight w:hRule="exact" w:val="510"/>
      </w:trPr>
      <w:tc>
        <w:tcPr>
          <w:tcW w:w="6117" w:type="dxa"/>
          <w:tcBorders>
            <w:top w:val="nil"/>
            <w:left w:val="nil"/>
            <w:bottom w:val="nil"/>
            <w:right w:val="nil"/>
          </w:tcBorders>
        </w:tcPr>
        <w:p w:rsidR="00EF6843" w:rsidRDefault="00EF6843" w:rsidP="002D30EC">
          <w:pPr>
            <w:pStyle w:val="a6"/>
            <w:rPr>
              <w:noProof/>
              <w:lang w:val="ru-RU" w:eastAsia="ru-RU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3679D3E" wp14:editId="79082471">
                <wp:extent cx="2581275" cy="361950"/>
                <wp:effectExtent l="0" t="0" r="9525" b="0"/>
                <wp:docPr id="44" name="Рисунок 44" descr="C:\Users\BraNad\AppData\Local\Temp\Temp1_Logos IKEA Industry Tikhvin.zip\Logos IKEA Industry Tikhvin\IKEA Industry Tikhvin LOGO PNG\IKEA Industry Tikhvin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raNad\AppData\Local\Temp\Temp1_Logos IKEA Industry Tikhvin.zip\Logos IKEA Industry Tikhvin\IKEA Industry Tikhvin LOGO PNG\IKEA Industry Tikhvin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745" b="27527"/>
                        <a:stretch/>
                      </pic:blipFill>
                      <pic:spPr bwMode="auto">
                        <a:xfrm>
                          <a:off x="0" y="0"/>
                          <a:ext cx="2601324" cy="36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EF6843" w:rsidRPr="00EF6843" w:rsidRDefault="00EF6843" w:rsidP="002D30EC">
          <w:pPr>
            <w:pStyle w:val="a6"/>
            <w:rPr>
              <w:lang w:val="ru-RU"/>
            </w:rPr>
          </w:pPr>
        </w:p>
      </w:tc>
      <w:tc>
        <w:tcPr>
          <w:tcW w:w="4193" w:type="dxa"/>
          <w:tcBorders>
            <w:top w:val="nil"/>
            <w:left w:val="nil"/>
            <w:bottom w:val="nil"/>
            <w:right w:val="nil"/>
          </w:tcBorders>
        </w:tcPr>
        <w:p w:rsidR="008E0138" w:rsidRDefault="008E0138" w:rsidP="002D30EC">
          <w:pPr>
            <w:pStyle w:val="a6"/>
            <w:jc w:val="right"/>
          </w:pPr>
        </w:p>
      </w:tc>
    </w:tr>
  </w:tbl>
  <w:p w:rsidR="008E0138" w:rsidRDefault="008E0138" w:rsidP="008E013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0310" w:type="dxa"/>
      <w:tblInd w:w="-170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117"/>
      <w:gridCol w:w="4193"/>
    </w:tblGrid>
    <w:tr w:rsidR="008E0138" w:rsidTr="00A42CCE">
      <w:trPr>
        <w:trHeight w:hRule="exact" w:val="510"/>
      </w:trPr>
      <w:tc>
        <w:tcPr>
          <w:tcW w:w="6117" w:type="dxa"/>
          <w:tcBorders>
            <w:top w:val="nil"/>
            <w:left w:val="nil"/>
            <w:bottom w:val="nil"/>
            <w:right w:val="nil"/>
          </w:tcBorders>
        </w:tcPr>
        <w:p w:rsidR="008E0138" w:rsidRDefault="00D67F09">
          <w:pPr>
            <w:pStyle w:val="a6"/>
          </w:pPr>
          <w:r>
            <w:rPr>
              <w:noProof/>
              <w:lang w:val="en-US" w:eastAsia="en-US"/>
            </w:rPr>
            <w:drawing>
              <wp:inline distT="0" distB="0" distL="0" distR="0" wp14:anchorId="486B09D9" wp14:editId="4D659AFB">
                <wp:extent cx="2581275" cy="361950"/>
                <wp:effectExtent l="0" t="0" r="9525" b="0"/>
                <wp:docPr id="45" name="Рисунок 45" descr="C:\Users\BraNad\AppData\Local\Temp\Temp1_Logos IKEA Industry Tikhvin.zip\Logos IKEA Industry Tikhvin\IKEA Industry Tikhvin LOGO PNG\IKEA Industry Tikhvin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raNad\AppData\Local\Temp\Temp1_Logos IKEA Industry Tikhvin.zip\Logos IKEA Industry Tikhvin\IKEA Industry Tikhvin LOGO PNG\IKEA Industry Tikhvin_RGB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8745" b="27527"/>
                        <a:stretch/>
                      </pic:blipFill>
                      <pic:spPr bwMode="auto">
                        <a:xfrm>
                          <a:off x="0" y="0"/>
                          <a:ext cx="2601324" cy="3647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E0138">
            <w:rPr>
              <w:noProof/>
              <w:lang w:val="en-US" w:eastAsia="en-US"/>
            </w:rPr>
            <w:drawing>
              <wp:inline distT="0" distB="0" distL="0" distR="0" wp14:anchorId="4DF75E28" wp14:editId="25E40F9B">
                <wp:extent cx="2105999" cy="324000"/>
                <wp:effectExtent l="0" t="0" r="0" b="0"/>
                <wp:docPr id="4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KEA Industry_RG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999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93" w:type="dxa"/>
          <w:tcBorders>
            <w:top w:val="nil"/>
            <w:left w:val="nil"/>
            <w:bottom w:val="nil"/>
            <w:right w:val="nil"/>
          </w:tcBorders>
        </w:tcPr>
        <w:p w:rsidR="008E0138" w:rsidRDefault="008E0138" w:rsidP="008E0138">
          <w:pPr>
            <w:pStyle w:val="a6"/>
            <w:jc w:val="right"/>
          </w:pPr>
        </w:p>
      </w:tc>
    </w:tr>
  </w:tbl>
  <w:p w:rsidR="008E0138" w:rsidRDefault="008E013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166B1B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9162BF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F80C4C"/>
    <w:multiLevelType w:val="hybridMultilevel"/>
    <w:tmpl w:val="EC341A2A"/>
    <w:lvl w:ilvl="0" w:tplc="20FA9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0BB8"/>
    <w:multiLevelType w:val="hybridMultilevel"/>
    <w:tmpl w:val="8B98DF0E"/>
    <w:lvl w:ilvl="0" w:tplc="2D6855E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41B33F7"/>
    <w:multiLevelType w:val="hybridMultilevel"/>
    <w:tmpl w:val="D06ECAD6"/>
    <w:lvl w:ilvl="0" w:tplc="2DB60C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F09"/>
    <w:rsid w:val="000010EC"/>
    <w:rsid w:val="00016C5D"/>
    <w:rsid w:val="00073C5B"/>
    <w:rsid w:val="000819EA"/>
    <w:rsid w:val="001357F1"/>
    <w:rsid w:val="00153A19"/>
    <w:rsid w:val="00153BD7"/>
    <w:rsid w:val="001C61C9"/>
    <w:rsid w:val="002176A3"/>
    <w:rsid w:val="002353A1"/>
    <w:rsid w:val="002571A6"/>
    <w:rsid w:val="00272E8D"/>
    <w:rsid w:val="0028544E"/>
    <w:rsid w:val="002E412A"/>
    <w:rsid w:val="003013C1"/>
    <w:rsid w:val="00301EE0"/>
    <w:rsid w:val="00351952"/>
    <w:rsid w:val="00393FE8"/>
    <w:rsid w:val="003E4501"/>
    <w:rsid w:val="003E56B8"/>
    <w:rsid w:val="0040469D"/>
    <w:rsid w:val="004377B8"/>
    <w:rsid w:val="00443998"/>
    <w:rsid w:val="00484603"/>
    <w:rsid w:val="004D4BE4"/>
    <w:rsid w:val="004F17CF"/>
    <w:rsid w:val="00534F8A"/>
    <w:rsid w:val="00543D02"/>
    <w:rsid w:val="005469A0"/>
    <w:rsid w:val="00555608"/>
    <w:rsid w:val="005B23D2"/>
    <w:rsid w:val="005B61A7"/>
    <w:rsid w:val="005C2A62"/>
    <w:rsid w:val="00600EA2"/>
    <w:rsid w:val="006018CB"/>
    <w:rsid w:val="0060775E"/>
    <w:rsid w:val="00627748"/>
    <w:rsid w:val="006A0A12"/>
    <w:rsid w:val="006D6404"/>
    <w:rsid w:val="006E2DC1"/>
    <w:rsid w:val="006E2E0E"/>
    <w:rsid w:val="00766EF2"/>
    <w:rsid w:val="007726DE"/>
    <w:rsid w:val="007A26F4"/>
    <w:rsid w:val="007C3FBA"/>
    <w:rsid w:val="008122BF"/>
    <w:rsid w:val="00844CA7"/>
    <w:rsid w:val="00876644"/>
    <w:rsid w:val="008C1300"/>
    <w:rsid w:val="008E0138"/>
    <w:rsid w:val="00925C11"/>
    <w:rsid w:val="009539B0"/>
    <w:rsid w:val="00971659"/>
    <w:rsid w:val="00A12419"/>
    <w:rsid w:val="00A20434"/>
    <w:rsid w:val="00A42CCE"/>
    <w:rsid w:val="00A8697B"/>
    <w:rsid w:val="00B749CA"/>
    <w:rsid w:val="00B80C8D"/>
    <w:rsid w:val="00B92CE2"/>
    <w:rsid w:val="00BA7CA3"/>
    <w:rsid w:val="00BB367E"/>
    <w:rsid w:val="00BD3FDC"/>
    <w:rsid w:val="00BE364D"/>
    <w:rsid w:val="00C16A16"/>
    <w:rsid w:val="00C3111C"/>
    <w:rsid w:val="00C70D39"/>
    <w:rsid w:val="00C86315"/>
    <w:rsid w:val="00CB172E"/>
    <w:rsid w:val="00CB586E"/>
    <w:rsid w:val="00CC2508"/>
    <w:rsid w:val="00CD4CC4"/>
    <w:rsid w:val="00CE3827"/>
    <w:rsid w:val="00CF4E8F"/>
    <w:rsid w:val="00D1347A"/>
    <w:rsid w:val="00D16EED"/>
    <w:rsid w:val="00D24EA6"/>
    <w:rsid w:val="00D33448"/>
    <w:rsid w:val="00D54A7F"/>
    <w:rsid w:val="00D57E43"/>
    <w:rsid w:val="00D628E0"/>
    <w:rsid w:val="00D67F09"/>
    <w:rsid w:val="00D714FC"/>
    <w:rsid w:val="00D75A0D"/>
    <w:rsid w:val="00D934A8"/>
    <w:rsid w:val="00E42296"/>
    <w:rsid w:val="00E65729"/>
    <w:rsid w:val="00E67B97"/>
    <w:rsid w:val="00EF6843"/>
    <w:rsid w:val="00F364F4"/>
    <w:rsid w:val="00F366E5"/>
    <w:rsid w:val="00F37E6E"/>
    <w:rsid w:val="00F53CFA"/>
    <w:rsid w:val="00F73C8E"/>
    <w:rsid w:val="00F85B8B"/>
    <w:rsid w:val="00F90377"/>
    <w:rsid w:val="00FA2820"/>
    <w:rsid w:val="00FB641B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2865181-84DE-4F69-AA34-48CFC72C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F6843"/>
    <w:pPr>
      <w:spacing w:line="240" w:lineRule="atLeast"/>
    </w:pPr>
    <w:rPr>
      <w:sz w:val="20"/>
    </w:rPr>
  </w:style>
  <w:style w:type="paragraph" w:styleId="1">
    <w:name w:val="heading 1"/>
    <w:basedOn w:val="a1"/>
    <w:next w:val="a1"/>
    <w:link w:val="10"/>
    <w:uiPriority w:val="9"/>
    <w:qFormat/>
    <w:rsid w:val="00876644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8E013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16"/>
      <w:szCs w:val="26"/>
    </w:rPr>
  </w:style>
  <w:style w:type="paragraph" w:styleId="3">
    <w:name w:val="heading 3"/>
    <w:basedOn w:val="a1"/>
    <w:next w:val="a1"/>
    <w:link w:val="30"/>
    <w:uiPriority w:val="9"/>
    <w:qFormat/>
    <w:rsid w:val="00A204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  <w:sz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E67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876644"/>
    <w:rPr>
      <w:rFonts w:asciiTheme="majorHAnsi" w:eastAsiaTheme="majorEastAsia" w:hAnsiTheme="majorHAnsi" w:cstheme="majorBidi"/>
      <w:b/>
      <w:bCs/>
      <w:color w:val="000000" w:themeColor="text1"/>
      <w:sz w:val="20"/>
      <w:szCs w:val="28"/>
    </w:rPr>
  </w:style>
  <w:style w:type="character" w:customStyle="1" w:styleId="20">
    <w:name w:val="Заголовок 2 Знак"/>
    <w:basedOn w:val="a2"/>
    <w:link w:val="2"/>
    <w:uiPriority w:val="9"/>
    <w:rsid w:val="008E0138"/>
    <w:rPr>
      <w:rFonts w:asciiTheme="majorHAnsi" w:eastAsiaTheme="majorEastAsia" w:hAnsiTheme="majorHAnsi" w:cstheme="majorBidi"/>
      <w:b/>
      <w:bCs/>
      <w:color w:val="000000" w:themeColor="text1"/>
      <w:sz w:val="16"/>
      <w:szCs w:val="26"/>
    </w:rPr>
  </w:style>
  <w:style w:type="paragraph" w:styleId="a6">
    <w:name w:val="header"/>
    <w:basedOn w:val="a1"/>
    <w:link w:val="a7"/>
    <w:uiPriority w:val="99"/>
    <w:semiHidden/>
    <w:rsid w:val="008E0138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a7">
    <w:name w:val="Верхний колонтитул Знак"/>
    <w:basedOn w:val="a2"/>
    <w:link w:val="a6"/>
    <w:uiPriority w:val="99"/>
    <w:semiHidden/>
    <w:rsid w:val="008E0138"/>
    <w:rPr>
      <w:sz w:val="14"/>
    </w:rPr>
  </w:style>
  <w:style w:type="paragraph" w:styleId="a8">
    <w:name w:val="footer"/>
    <w:basedOn w:val="a1"/>
    <w:link w:val="a9"/>
    <w:uiPriority w:val="99"/>
    <w:semiHidden/>
    <w:rsid w:val="00876644"/>
    <w:pPr>
      <w:tabs>
        <w:tab w:val="center" w:pos="4536"/>
        <w:tab w:val="right" w:pos="9072"/>
      </w:tabs>
      <w:spacing w:after="0" w:line="160" w:lineRule="atLeast"/>
    </w:pPr>
    <w:rPr>
      <w:sz w:val="13"/>
    </w:rPr>
  </w:style>
  <w:style w:type="character" w:customStyle="1" w:styleId="a9">
    <w:name w:val="Нижний колонтитул Знак"/>
    <w:basedOn w:val="a2"/>
    <w:link w:val="a8"/>
    <w:uiPriority w:val="99"/>
    <w:semiHidden/>
    <w:rsid w:val="00876644"/>
    <w:rPr>
      <w:sz w:val="13"/>
    </w:rPr>
  </w:style>
  <w:style w:type="paragraph" w:styleId="aa">
    <w:name w:val="Balloon Text"/>
    <w:basedOn w:val="a1"/>
    <w:link w:val="ab"/>
    <w:uiPriority w:val="99"/>
    <w:semiHidden/>
    <w:rsid w:val="008E0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8E013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2"/>
    <w:link w:val="3"/>
    <w:uiPriority w:val="9"/>
    <w:rsid w:val="00A20434"/>
    <w:rPr>
      <w:rFonts w:asciiTheme="majorHAnsi" w:eastAsiaTheme="majorEastAsia" w:hAnsiTheme="majorHAnsi" w:cstheme="majorBidi"/>
      <w:b/>
      <w:bCs/>
      <w:i/>
      <w:color w:val="000000" w:themeColor="text1"/>
      <w:sz w:val="16"/>
    </w:rPr>
  </w:style>
  <w:style w:type="paragraph" w:styleId="a0">
    <w:name w:val="List Bullet"/>
    <w:basedOn w:val="a1"/>
    <w:uiPriority w:val="99"/>
    <w:rsid w:val="00A20434"/>
    <w:pPr>
      <w:numPr>
        <w:numId w:val="1"/>
      </w:numPr>
      <w:contextualSpacing/>
    </w:pPr>
  </w:style>
  <w:style w:type="paragraph" w:styleId="a">
    <w:name w:val="List Number"/>
    <w:basedOn w:val="a1"/>
    <w:uiPriority w:val="99"/>
    <w:rsid w:val="00A20434"/>
    <w:pPr>
      <w:numPr>
        <w:numId w:val="2"/>
      </w:numPr>
      <w:contextualSpacing/>
    </w:pPr>
  </w:style>
  <w:style w:type="character" w:styleId="ac">
    <w:name w:val="Hyperlink"/>
    <w:basedOn w:val="a2"/>
    <w:uiPriority w:val="99"/>
    <w:semiHidden/>
    <w:rsid w:val="00CE3827"/>
    <w:rPr>
      <w:color w:val="0000FF" w:themeColor="hyperlink"/>
      <w:u w:val="single"/>
    </w:rPr>
  </w:style>
  <w:style w:type="paragraph" w:styleId="ad">
    <w:name w:val="Title"/>
    <w:basedOn w:val="a1"/>
    <w:link w:val="ae"/>
    <w:qFormat/>
    <w:rsid w:val="00772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e">
    <w:name w:val="Название Знак"/>
    <w:basedOn w:val="a2"/>
    <w:link w:val="ad"/>
    <w:rsid w:val="007726D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">
    <w:name w:val="Нормальный"/>
    <w:uiPriority w:val="99"/>
    <w:rsid w:val="00073C5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1"/>
    <w:uiPriority w:val="34"/>
    <w:semiHidden/>
    <w:qFormat/>
    <w:rsid w:val="00C70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kea.com/ms/ru_RU/this-is-ikea/reports-downloads/forestry-document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Nad\AppData\Local\Temp\Temp1_TEMPLATES.zip\TEMPLATES\WORD%20TEMPLATES\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KE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Letter.dotx</Template>
  <TotalTime>46</TotalTime>
  <Pages>5</Pages>
  <Words>952</Words>
  <Characters>5431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Brayko</dc:creator>
  <cp:lastModifiedBy>Marina Troitskaya</cp:lastModifiedBy>
  <cp:revision>106</cp:revision>
  <cp:lastPrinted>2014-08-29T10:32:00Z</cp:lastPrinted>
  <dcterms:created xsi:type="dcterms:W3CDTF">2015-03-20T10:28:00Z</dcterms:created>
  <dcterms:modified xsi:type="dcterms:W3CDTF">2018-09-11T10:49:00Z</dcterms:modified>
</cp:coreProperties>
</file>