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D2F85" w14:textId="77777777" w:rsidR="00832551" w:rsidRPr="00832551" w:rsidRDefault="00832551" w:rsidP="00832551">
      <w:pPr>
        <w:widowControl w:val="0"/>
        <w:autoSpaceDE w:val="0"/>
        <w:autoSpaceDN w:val="0"/>
        <w:adjustRightInd w:val="0"/>
        <w:jc w:val="center"/>
        <w:rPr>
          <w:b/>
        </w:rPr>
      </w:pPr>
      <w:r w:rsidRPr="00832551">
        <w:rPr>
          <w:b/>
        </w:rPr>
        <w:t>АДМИНИСТРАЦИЯ</w:t>
      </w:r>
    </w:p>
    <w:p w14:paraId="70B4F8C0" w14:textId="77777777" w:rsidR="00832551" w:rsidRPr="00832551" w:rsidRDefault="00832551" w:rsidP="00832551">
      <w:pPr>
        <w:widowControl w:val="0"/>
        <w:autoSpaceDE w:val="0"/>
        <w:autoSpaceDN w:val="0"/>
        <w:adjustRightInd w:val="0"/>
        <w:jc w:val="center"/>
        <w:rPr>
          <w:b/>
        </w:rPr>
      </w:pPr>
      <w:r w:rsidRPr="00832551">
        <w:rPr>
          <w:b/>
        </w:rPr>
        <w:t>МУНИЦИПАЛЬНОГО ОБРАЗОВАНИЯ</w:t>
      </w:r>
    </w:p>
    <w:p w14:paraId="69B7CC44" w14:textId="77777777" w:rsidR="00832551" w:rsidRPr="00832551" w:rsidRDefault="00832551" w:rsidP="00832551">
      <w:pPr>
        <w:widowControl w:val="0"/>
        <w:autoSpaceDE w:val="0"/>
        <w:autoSpaceDN w:val="0"/>
        <w:adjustRightInd w:val="0"/>
        <w:jc w:val="center"/>
        <w:rPr>
          <w:b/>
        </w:rPr>
      </w:pPr>
      <w:r w:rsidRPr="00832551">
        <w:rPr>
          <w:b/>
        </w:rPr>
        <w:t>ГАНЬКОВСКОЕ СЕЛЬСКОЕ ПОСЕЛЕНИЕ</w:t>
      </w:r>
    </w:p>
    <w:p w14:paraId="4B2449E8" w14:textId="77777777" w:rsidR="00832551" w:rsidRPr="00832551" w:rsidRDefault="00832551" w:rsidP="00832551">
      <w:pPr>
        <w:widowControl w:val="0"/>
        <w:autoSpaceDE w:val="0"/>
        <w:autoSpaceDN w:val="0"/>
        <w:adjustRightInd w:val="0"/>
        <w:jc w:val="center"/>
        <w:rPr>
          <w:b/>
        </w:rPr>
      </w:pPr>
      <w:r w:rsidRPr="00832551">
        <w:rPr>
          <w:b/>
        </w:rPr>
        <w:t>ТИХВИНСКОГО МУНИЦИПАЛЬНОГО РАЙОНА</w:t>
      </w:r>
    </w:p>
    <w:p w14:paraId="4A343720" w14:textId="77777777" w:rsidR="00832551" w:rsidRPr="00832551" w:rsidRDefault="00832551" w:rsidP="00832551">
      <w:pPr>
        <w:widowControl w:val="0"/>
        <w:autoSpaceDE w:val="0"/>
        <w:autoSpaceDN w:val="0"/>
        <w:adjustRightInd w:val="0"/>
        <w:jc w:val="center"/>
        <w:rPr>
          <w:b/>
        </w:rPr>
      </w:pPr>
      <w:r w:rsidRPr="00832551">
        <w:rPr>
          <w:b/>
        </w:rPr>
        <w:t>ЛЕНИНГРАДСКОЙ ОБЛАСТИ</w:t>
      </w:r>
    </w:p>
    <w:p w14:paraId="5033AB67" w14:textId="77777777" w:rsidR="00832551" w:rsidRPr="00832551" w:rsidRDefault="00832551" w:rsidP="00832551">
      <w:pPr>
        <w:widowControl w:val="0"/>
        <w:autoSpaceDE w:val="0"/>
        <w:autoSpaceDN w:val="0"/>
        <w:adjustRightInd w:val="0"/>
        <w:jc w:val="center"/>
        <w:rPr>
          <w:b/>
        </w:rPr>
      </w:pPr>
      <w:r w:rsidRPr="00832551">
        <w:rPr>
          <w:b/>
        </w:rPr>
        <w:t>(АДМИНИСТРАЦИЯ ГАНЬКОВСКОГО СЕЛЬСКОГО ПОСЕЛЕНИЯ)</w:t>
      </w:r>
    </w:p>
    <w:p w14:paraId="74271387" w14:textId="77777777" w:rsidR="00832551" w:rsidRPr="00832551" w:rsidRDefault="00832551" w:rsidP="0059582A">
      <w:pPr>
        <w:widowControl w:val="0"/>
        <w:autoSpaceDE w:val="0"/>
        <w:autoSpaceDN w:val="0"/>
        <w:adjustRightInd w:val="0"/>
        <w:spacing w:before="360" w:after="360"/>
        <w:jc w:val="center"/>
        <w:rPr>
          <w:b/>
        </w:rPr>
      </w:pPr>
      <w:r w:rsidRPr="00832551">
        <w:rPr>
          <w:b/>
        </w:rPr>
        <w:t>ПОСТАНОВЛЕНИЕ</w:t>
      </w:r>
    </w:p>
    <w:p w14:paraId="56E9DA49" w14:textId="4C9E23F0" w:rsidR="00832551" w:rsidRPr="00832551" w:rsidRDefault="00832551" w:rsidP="0059582A">
      <w:pPr>
        <w:widowControl w:val="0"/>
        <w:tabs>
          <w:tab w:val="center" w:pos="4678"/>
        </w:tabs>
        <w:autoSpaceDE w:val="0"/>
        <w:autoSpaceDN w:val="0"/>
        <w:adjustRightInd w:val="0"/>
      </w:pPr>
      <w:r w:rsidRPr="00832551">
        <w:t>от 2</w:t>
      </w:r>
      <w:r w:rsidR="00346381">
        <w:t>1</w:t>
      </w:r>
      <w:r w:rsidRPr="00832551">
        <w:t xml:space="preserve"> марта 2025 года</w:t>
      </w:r>
      <w:r w:rsidRPr="00832551">
        <w:tab/>
        <w:t>№</w:t>
      </w:r>
      <w:r w:rsidR="0059582A">
        <w:rPr>
          <w:lang w:val="en-US"/>
        </w:rPr>
        <w:t> </w:t>
      </w:r>
      <w:r w:rsidRPr="00832551">
        <w:t>04-15</w:t>
      </w:r>
      <w:r>
        <w:t>1</w:t>
      </w:r>
      <w:r w:rsidRPr="00832551">
        <w:t>-а</w:t>
      </w:r>
    </w:p>
    <w:p w14:paraId="0BF171C9" w14:textId="403BD551" w:rsidR="0059582A" w:rsidRPr="00202EAC" w:rsidRDefault="0059582A" w:rsidP="0059582A">
      <w:pPr>
        <w:autoSpaceDE w:val="0"/>
        <w:autoSpaceDN w:val="0"/>
        <w:adjustRightInd w:val="0"/>
        <w:spacing w:before="360" w:after="360"/>
        <w:ind w:right="4953"/>
        <w:jc w:val="both"/>
        <w:rPr>
          <w:bCs/>
          <w:color w:val="000000"/>
        </w:rPr>
      </w:pPr>
      <w:r>
        <w:rPr>
          <w:bCs/>
        </w:rPr>
        <w:t xml:space="preserve">Об утверждении </w:t>
      </w:r>
      <w:r w:rsidRPr="00202EAC">
        <w:rPr>
          <w:bCs/>
        </w:rPr>
        <w:t>поряд</w:t>
      </w:r>
      <w:r>
        <w:rPr>
          <w:bCs/>
        </w:rPr>
        <w:t>ка</w:t>
      </w:r>
      <w:r w:rsidRPr="00202EAC">
        <w:rPr>
          <w:bCs/>
        </w:rPr>
        <w:t xml:space="preserve"> (план</w:t>
      </w:r>
      <w:r>
        <w:rPr>
          <w:bCs/>
        </w:rPr>
        <w:t>а</w:t>
      </w:r>
      <w:r w:rsidRPr="00202EAC">
        <w:rPr>
          <w:bCs/>
        </w:rPr>
        <w:t>) действий по ликвидации последствий аварийных ситуаций в сфере теплоснабжения в</w:t>
      </w:r>
      <w:r>
        <w:rPr>
          <w:bCs/>
          <w:lang w:val="en-US"/>
        </w:rPr>
        <w:t> </w:t>
      </w:r>
      <w:r w:rsidRPr="00202EAC">
        <w:rPr>
          <w:bCs/>
        </w:rPr>
        <w:t>Ганьковском</w:t>
      </w:r>
      <w:r>
        <w:rPr>
          <w:bCs/>
        </w:rPr>
        <w:t xml:space="preserve"> сельском</w:t>
      </w:r>
      <w:r w:rsidRPr="00202EAC">
        <w:rPr>
          <w:bCs/>
        </w:rPr>
        <w:t xml:space="preserve"> поселени</w:t>
      </w:r>
      <w:r>
        <w:rPr>
          <w:bCs/>
        </w:rPr>
        <w:t>и</w:t>
      </w:r>
      <w:r w:rsidRPr="00202EAC">
        <w:rPr>
          <w:bCs/>
        </w:rPr>
        <w:t xml:space="preserve"> </w:t>
      </w:r>
      <w:r>
        <w:rPr>
          <w:bCs/>
        </w:rPr>
        <w:t>Т</w:t>
      </w:r>
      <w:r w:rsidRPr="00202EAC">
        <w:rPr>
          <w:bCs/>
        </w:rPr>
        <w:t>ихвинского муниципального района</w:t>
      </w:r>
      <w:r>
        <w:rPr>
          <w:bCs/>
        </w:rPr>
        <w:t xml:space="preserve"> Ленинградской области</w:t>
      </w:r>
    </w:p>
    <w:p w14:paraId="159EA7ED" w14:textId="4D858767" w:rsidR="0087411B" w:rsidRPr="0012485B" w:rsidRDefault="00CE5BB3" w:rsidP="0059582A">
      <w:pPr>
        <w:spacing w:after="120"/>
        <w:ind w:firstLine="709"/>
        <w:jc w:val="both"/>
        <w:rPr>
          <w:color w:val="000000"/>
        </w:rPr>
      </w:pPr>
      <w:r w:rsidRPr="0012485B">
        <w:rPr>
          <w:color w:val="000000"/>
        </w:rPr>
        <w:t>В соответствии с Федеральным законом от 06</w:t>
      </w:r>
      <w:r w:rsidR="00202EAC" w:rsidRPr="0012485B">
        <w:rPr>
          <w:color w:val="000000"/>
        </w:rPr>
        <w:t>.10.</w:t>
      </w:r>
      <w:r w:rsidRPr="0012485B">
        <w:rPr>
          <w:color w:val="000000"/>
        </w:rPr>
        <w:t>2003 №</w:t>
      </w:r>
      <w:r w:rsidR="0059582A">
        <w:rPr>
          <w:color w:val="000000"/>
        </w:rPr>
        <w:t> </w:t>
      </w:r>
      <w:r w:rsidRPr="0012485B">
        <w:rPr>
          <w:color w:val="000000"/>
        </w:rPr>
        <w:t>131-ФЗ «Об общих принципах организации местного самоуправления в Российской Федерации»,</w:t>
      </w:r>
      <w:r w:rsidR="00D4072D" w:rsidRPr="0012485B">
        <w:rPr>
          <w:color w:val="000000"/>
        </w:rPr>
        <w:t xml:space="preserve"> </w:t>
      </w:r>
      <w:r w:rsidR="00202EAC" w:rsidRPr="0012485B">
        <w:t>Федеральным законом от 27.07.2010 № 190-ФЗ «О</w:t>
      </w:r>
      <w:r w:rsidR="0059582A">
        <w:t> </w:t>
      </w:r>
      <w:r w:rsidR="00202EAC" w:rsidRPr="0012485B">
        <w:t xml:space="preserve">теплоснабжении» </w:t>
      </w:r>
      <w:r w:rsidR="0012485B">
        <w:t>(с</w:t>
      </w:r>
      <w:r w:rsidR="00202EAC" w:rsidRPr="0012485B">
        <w:t xml:space="preserve"> изменениями и</w:t>
      </w:r>
      <w:r w:rsidR="0059582A">
        <w:t> </w:t>
      </w:r>
      <w:r w:rsidR="00202EAC" w:rsidRPr="0012485B">
        <w:t>дополнениями, вступившим в силу с 01.03.2025), Приказом Министерства энергетики Российской Федерации от 13.11.2024 №</w:t>
      </w:r>
      <w:r w:rsidR="0059582A">
        <w:t> </w:t>
      </w:r>
      <w:r w:rsidR="00202EAC" w:rsidRPr="0012485B">
        <w:t xml:space="preserve">2234 </w:t>
      </w:r>
      <w:r w:rsidR="00D4072D" w:rsidRPr="0012485B">
        <w:t>«</w:t>
      </w:r>
      <w:r w:rsidR="00202EAC" w:rsidRPr="0012485B">
        <w:t>Об утверждении Правил обеспечения готовности к отопительному периоду и Порядка проведения оценки обеспечения готовности к отопительному периоду</w:t>
      </w:r>
      <w:r w:rsidR="00D4072D" w:rsidRPr="0012485B">
        <w:t xml:space="preserve">» </w:t>
      </w:r>
      <w:r w:rsidRPr="0012485B">
        <w:rPr>
          <w:color w:val="000000"/>
        </w:rPr>
        <w:t xml:space="preserve">и в целях обеспечения </w:t>
      </w:r>
      <w:r w:rsidR="00D4072D" w:rsidRPr="0012485B">
        <w:rPr>
          <w:color w:val="000000"/>
        </w:rPr>
        <w:t>устойчивого теплоснабжения потребителей</w:t>
      </w:r>
      <w:r w:rsidR="00346381">
        <w:rPr>
          <w:color w:val="000000"/>
        </w:rPr>
        <w:t xml:space="preserve"> в Ганьковском сельском поселении, </w:t>
      </w:r>
      <w:r w:rsidR="00D4072D" w:rsidRPr="0012485B">
        <w:t xml:space="preserve">определения готовности организаций к локализации и ликвидации аварий на объектах системы теплоснабжения, координации деятельности администрации </w:t>
      </w:r>
      <w:r w:rsidR="00832551" w:rsidRPr="0012485B">
        <w:t>Ганьковского сельского</w:t>
      </w:r>
      <w:r w:rsidR="00D4072D" w:rsidRPr="0012485B">
        <w:rPr>
          <w:color w:val="000000"/>
        </w:rPr>
        <w:t xml:space="preserve"> района</w:t>
      </w:r>
      <w:r w:rsidR="00D4072D" w:rsidRPr="0012485B">
        <w:t xml:space="preserve">, управляющих и ресурсоснабжающих организаций, при решении вопросов, связанных с ликвидацией аварийных ситуаций на системах теплоснабжения </w:t>
      </w:r>
      <w:r w:rsidR="00832551" w:rsidRPr="0012485B">
        <w:t xml:space="preserve">Ганьковского </w:t>
      </w:r>
      <w:r w:rsidR="00346381">
        <w:t xml:space="preserve">сельского </w:t>
      </w:r>
      <w:r w:rsidR="00D4072D" w:rsidRPr="0012485B">
        <w:t xml:space="preserve">поселения, </w:t>
      </w:r>
      <w:r w:rsidR="00D4072D" w:rsidRPr="0012485B">
        <w:rPr>
          <w:color w:val="000000"/>
        </w:rPr>
        <w:t xml:space="preserve">совершенствования механизма взаимодействия </w:t>
      </w:r>
      <w:r w:rsidRPr="0012485B">
        <w:rPr>
          <w:color w:val="000000"/>
        </w:rPr>
        <w:t>органов местного самоуправления и предприятий жизнеобеспечения</w:t>
      </w:r>
      <w:r w:rsidR="00832551" w:rsidRPr="0012485B">
        <w:rPr>
          <w:color w:val="000000"/>
        </w:rPr>
        <w:t>, расположенных на территории Ганьковского сельского поселения</w:t>
      </w:r>
      <w:r w:rsidRPr="0012485B">
        <w:rPr>
          <w:color w:val="000000"/>
        </w:rPr>
        <w:t xml:space="preserve">, </w:t>
      </w:r>
      <w:r w:rsidR="0087411B" w:rsidRPr="0012485B">
        <w:rPr>
          <w:color w:val="000000"/>
        </w:rPr>
        <w:t>а</w:t>
      </w:r>
      <w:r w:rsidRPr="0012485B">
        <w:rPr>
          <w:color w:val="000000"/>
        </w:rPr>
        <w:t xml:space="preserve">дминистрация </w:t>
      </w:r>
      <w:r w:rsidR="00832551" w:rsidRPr="0012485B">
        <w:rPr>
          <w:color w:val="000000"/>
        </w:rPr>
        <w:t>Ганьковского сельского поселения</w:t>
      </w:r>
      <w:r w:rsidRPr="0012485B">
        <w:rPr>
          <w:color w:val="000000"/>
        </w:rPr>
        <w:t xml:space="preserve"> </w:t>
      </w:r>
      <w:r w:rsidR="0087411B" w:rsidRPr="0012485B">
        <w:rPr>
          <w:color w:val="000000"/>
        </w:rPr>
        <w:t>ПОСТАНОВЛЯЕТ:</w:t>
      </w:r>
    </w:p>
    <w:p w14:paraId="029CF3BC" w14:textId="77777777" w:rsidR="0012485B" w:rsidRPr="0012485B" w:rsidRDefault="00CE5BB3" w:rsidP="0059582A">
      <w:pPr>
        <w:pStyle w:val="a8"/>
        <w:numPr>
          <w:ilvl w:val="0"/>
          <w:numId w:val="7"/>
        </w:numPr>
        <w:spacing w:after="120"/>
        <w:jc w:val="both"/>
        <w:rPr>
          <w:color w:val="000000"/>
        </w:rPr>
      </w:pPr>
      <w:r w:rsidRPr="0012485B">
        <w:rPr>
          <w:color w:val="000000"/>
        </w:rPr>
        <w:t xml:space="preserve">Утвердить </w:t>
      </w:r>
      <w:r w:rsidR="002661DB" w:rsidRPr="0012485B">
        <w:rPr>
          <w:color w:val="000000"/>
        </w:rPr>
        <w:t>П</w:t>
      </w:r>
      <w:r w:rsidR="002661DB" w:rsidRPr="0012485B">
        <w:t xml:space="preserve">орядок (план) действий по ликвидации последствий аварийных ситуаций в сфере теплоснабжения в муниципальном образовании </w:t>
      </w:r>
      <w:r w:rsidR="00832551" w:rsidRPr="0012485B">
        <w:t>Ганьковское сельское</w:t>
      </w:r>
      <w:r w:rsidR="002661DB" w:rsidRPr="0012485B">
        <w:t xml:space="preserve"> поселени</w:t>
      </w:r>
      <w:r w:rsidR="00832551" w:rsidRPr="0012485B">
        <w:t>е</w:t>
      </w:r>
      <w:r w:rsidR="002661DB" w:rsidRPr="0012485B">
        <w:t xml:space="preserve"> Тихвинского муниципального района Ленинградской области </w:t>
      </w:r>
      <w:r w:rsidR="002661DB" w:rsidRPr="0012485B">
        <w:rPr>
          <w:color w:val="000000"/>
        </w:rPr>
        <w:t>(</w:t>
      </w:r>
      <w:r w:rsidRPr="0012485B">
        <w:rPr>
          <w:color w:val="000000"/>
        </w:rPr>
        <w:t>приложение №1).</w:t>
      </w:r>
    </w:p>
    <w:p w14:paraId="5A3F3575" w14:textId="2F979A6E" w:rsidR="0012485B" w:rsidRDefault="002661DB" w:rsidP="0059582A">
      <w:pPr>
        <w:numPr>
          <w:ilvl w:val="0"/>
          <w:numId w:val="7"/>
        </w:numPr>
        <w:spacing w:after="120"/>
        <w:ind w:left="714" w:hanging="357"/>
        <w:jc w:val="both"/>
      </w:pPr>
      <w:r w:rsidRPr="0012485B">
        <w:t xml:space="preserve">Постановление обнародовать в сети Интернет на официальном сайте </w:t>
      </w:r>
      <w:r w:rsidR="0012485B">
        <w:t xml:space="preserve">администрации Ганьковского сельского поселения </w:t>
      </w:r>
      <w:r w:rsidR="0012485B" w:rsidRPr="0012485B">
        <w:t>(</w:t>
      </w:r>
      <w:hyperlink r:id="rId8" w:history="1">
        <w:r w:rsidR="0012485B" w:rsidRPr="0094256B">
          <w:rPr>
            <w:rStyle w:val="aa"/>
          </w:rPr>
          <w:t>http://tikhvin.org/gsp/gankovo/)</w:t>
        </w:r>
      </w:hyperlink>
      <w:r w:rsidR="0012485B" w:rsidRPr="0012485B">
        <w:t>.</w:t>
      </w:r>
    </w:p>
    <w:p w14:paraId="45F2B242" w14:textId="77777777" w:rsidR="0012485B" w:rsidRDefault="0012485B" w:rsidP="0059582A">
      <w:pPr>
        <w:numPr>
          <w:ilvl w:val="0"/>
          <w:numId w:val="7"/>
        </w:numPr>
        <w:spacing w:after="120"/>
        <w:jc w:val="both"/>
      </w:pPr>
      <w:r w:rsidRPr="0012485B">
        <w:t>Контроль за исполнением настоящего постановления оставляю за собой.</w:t>
      </w:r>
    </w:p>
    <w:p w14:paraId="0AAD55E9" w14:textId="77777777" w:rsidR="002661DB" w:rsidRPr="0012485B" w:rsidRDefault="002661DB" w:rsidP="00CE5BB3">
      <w:pPr>
        <w:autoSpaceDE w:val="0"/>
        <w:autoSpaceDN w:val="0"/>
        <w:adjustRightInd w:val="0"/>
        <w:jc w:val="both"/>
        <w:rPr>
          <w:color w:val="000000"/>
        </w:rPr>
      </w:pPr>
    </w:p>
    <w:p w14:paraId="36C58D82" w14:textId="77777777" w:rsidR="002661DB" w:rsidRPr="0012485B" w:rsidRDefault="002661DB" w:rsidP="00CE5BB3">
      <w:pPr>
        <w:autoSpaceDE w:val="0"/>
        <w:autoSpaceDN w:val="0"/>
        <w:adjustRightInd w:val="0"/>
        <w:jc w:val="both"/>
        <w:rPr>
          <w:color w:val="000000"/>
        </w:rPr>
      </w:pPr>
    </w:p>
    <w:p w14:paraId="53D2811A" w14:textId="77777777" w:rsidR="002661DB" w:rsidRPr="0012485B" w:rsidRDefault="002661DB" w:rsidP="00CE5BB3">
      <w:pPr>
        <w:autoSpaceDE w:val="0"/>
        <w:autoSpaceDN w:val="0"/>
        <w:adjustRightInd w:val="0"/>
        <w:jc w:val="both"/>
        <w:rPr>
          <w:color w:val="000000"/>
        </w:rPr>
      </w:pPr>
    </w:p>
    <w:p w14:paraId="67221622" w14:textId="352EF0CF" w:rsidR="00CE5BB3" w:rsidRPr="0012485B" w:rsidRDefault="0012485B" w:rsidP="0059582A">
      <w:pPr>
        <w:tabs>
          <w:tab w:val="right" w:pos="9348"/>
        </w:tabs>
        <w:autoSpaceDE w:val="0"/>
        <w:autoSpaceDN w:val="0"/>
        <w:adjustRightInd w:val="0"/>
        <w:rPr>
          <w:color w:val="000000"/>
        </w:rPr>
      </w:pPr>
      <w:r w:rsidRPr="0012485B">
        <w:rPr>
          <w:color w:val="000000"/>
        </w:rPr>
        <w:t>Г</w:t>
      </w:r>
      <w:r w:rsidR="00CE5BB3" w:rsidRPr="0012485B">
        <w:rPr>
          <w:color w:val="000000"/>
        </w:rPr>
        <w:t>лав</w:t>
      </w:r>
      <w:r w:rsidRPr="0012485B">
        <w:rPr>
          <w:color w:val="000000"/>
        </w:rPr>
        <w:t>а</w:t>
      </w:r>
      <w:r w:rsidR="00CE5BB3" w:rsidRPr="0012485B">
        <w:rPr>
          <w:color w:val="000000"/>
        </w:rPr>
        <w:t xml:space="preserve"> администрации</w:t>
      </w:r>
      <w:r w:rsidR="0059582A">
        <w:rPr>
          <w:color w:val="000000"/>
        </w:rPr>
        <w:br/>
      </w:r>
      <w:r w:rsidRPr="0012485B">
        <w:rPr>
          <w:color w:val="000000"/>
        </w:rPr>
        <w:t>Ганьковского сельского поселения</w:t>
      </w:r>
      <w:r w:rsidR="0059582A">
        <w:rPr>
          <w:color w:val="000000"/>
        </w:rPr>
        <w:tab/>
      </w:r>
      <w:r w:rsidRPr="0012485B">
        <w:rPr>
          <w:color w:val="000000"/>
        </w:rPr>
        <w:t>Е.</w:t>
      </w:r>
      <w:r w:rsidR="0059582A">
        <w:rPr>
          <w:color w:val="000000"/>
        </w:rPr>
        <w:t> </w:t>
      </w:r>
      <w:r w:rsidRPr="0012485B">
        <w:rPr>
          <w:color w:val="000000"/>
        </w:rPr>
        <w:t>Н.</w:t>
      </w:r>
      <w:r w:rsidR="0059582A">
        <w:rPr>
          <w:color w:val="000000"/>
        </w:rPr>
        <w:t> </w:t>
      </w:r>
      <w:r w:rsidRPr="0012485B">
        <w:rPr>
          <w:color w:val="000000"/>
        </w:rPr>
        <w:t>Дудкина</w:t>
      </w:r>
    </w:p>
    <w:p w14:paraId="5403B1C1" w14:textId="26AFF30D" w:rsidR="0059582A" w:rsidRDefault="0059582A" w:rsidP="0059582A">
      <w:pPr>
        <w:autoSpaceDE w:val="0"/>
        <w:autoSpaceDN w:val="0"/>
        <w:adjustRightInd w:val="0"/>
        <w:jc w:val="center"/>
        <w:rPr>
          <w:rFonts w:ascii="Calibri" w:eastAsia="Calibri" w:hAnsi="Calibri"/>
          <w:noProof/>
          <w:sz w:val="22"/>
          <w:szCs w:val="22"/>
        </w:rPr>
      </w:pPr>
      <w:r>
        <w:rPr>
          <w:color w:val="000000"/>
          <w:sz w:val="28"/>
          <w:szCs w:val="28"/>
        </w:rPr>
        <w:br w:type="page"/>
      </w:r>
      <w:r w:rsidR="00634A4A" w:rsidRPr="00742E54">
        <w:rPr>
          <w:rFonts w:ascii="Calibri" w:eastAsia="Calibri" w:hAnsi="Calibri"/>
          <w:noProof/>
          <w:sz w:val="22"/>
          <w:szCs w:val="22"/>
        </w:rPr>
        <w:lastRenderedPageBreak/>
        <w:drawing>
          <wp:inline distT="0" distB="0" distL="0" distR="0" wp14:anchorId="19D26B4B" wp14:editId="30EA46EE">
            <wp:extent cx="1217295" cy="1442720"/>
            <wp:effectExtent l="0" t="0" r="0" b="0"/>
            <wp:docPr id="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7295" cy="1442720"/>
                    </a:xfrm>
                    <a:prstGeom prst="rect">
                      <a:avLst/>
                    </a:prstGeom>
                    <a:noFill/>
                    <a:ln>
                      <a:noFill/>
                    </a:ln>
                  </pic:spPr>
                </pic:pic>
              </a:graphicData>
            </a:graphic>
          </wp:inline>
        </w:drawing>
      </w:r>
    </w:p>
    <w:p w14:paraId="49762A17" w14:textId="6FFF889E" w:rsidR="00742E54" w:rsidRPr="00742E54" w:rsidRDefault="0059582A" w:rsidP="00C2426C">
      <w:pPr>
        <w:autoSpaceDE w:val="0"/>
        <w:autoSpaceDN w:val="0"/>
        <w:adjustRightInd w:val="0"/>
        <w:ind w:left="5387"/>
        <w:jc w:val="center"/>
      </w:pPr>
      <w:r w:rsidRPr="00742E54">
        <w:t>Утверждён</w:t>
      </w:r>
    </w:p>
    <w:p w14:paraId="71AAB91A" w14:textId="771FBA01" w:rsidR="00742E54" w:rsidRPr="00742E54" w:rsidRDefault="00742E54" w:rsidP="00C2426C">
      <w:pPr>
        <w:widowControl w:val="0"/>
        <w:tabs>
          <w:tab w:val="left" w:pos="1305"/>
          <w:tab w:val="center" w:pos="6686"/>
        </w:tabs>
        <w:autoSpaceDE w:val="0"/>
        <w:autoSpaceDN w:val="0"/>
        <w:adjustRightInd w:val="0"/>
        <w:ind w:left="5387"/>
      </w:pPr>
      <w:r w:rsidRPr="00742E54">
        <w:t>Постановлением администрации</w:t>
      </w:r>
      <w:r w:rsidR="0059582A">
        <w:t xml:space="preserve"> </w:t>
      </w:r>
      <w:r w:rsidRPr="00742E54">
        <w:t>Ганьковского сельского поселения</w:t>
      </w:r>
      <w:r w:rsidR="0059582A">
        <w:t xml:space="preserve"> </w:t>
      </w:r>
      <w:r w:rsidRPr="00742E54">
        <w:t>Тихвинского муниципального района</w:t>
      </w:r>
      <w:r w:rsidR="0059582A">
        <w:t xml:space="preserve"> </w:t>
      </w:r>
      <w:r w:rsidRPr="00742E54">
        <w:t>Ленинградской области</w:t>
      </w:r>
      <w:r w:rsidR="0059582A">
        <w:br/>
      </w:r>
      <w:r w:rsidRPr="00742E54">
        <w:t>от 21 марта 2025 года №</w:t>
      </w:r>
      <w:r w:rsidR="0059582A">
        <w:t> </w:t>
      </w:r>
      <w:r w:rsidRPr="00742E54">
        <w:t>04-151-а</w:t>
      </w:r>
    </w:p>
    <w:p w14:paraId="3FAE402C" w14:textId="2661D8CB" w:rsidR="00742E54" w:rsidRPr="00742E54" w:rsidRDefault="00742E54" w:rsidP="00A754B9">
      <w:pPr>
        <w:widowControl w:val="0"/>
        <w:tabs>
          <w:tab w:val="left" w:pos="1305"/>
          <w:tab w:val="center" w:pos="6686"/>
        </w:tabs>
        <w:autoSpaceDE w:val="0"/>
        <w:autoSpaceDN w:val="0"/>
        <w:adjustRightInd w:val="0"/>
        <w:spacing w:before="600" w:after="600"/>
        <w:jc w:val="center"/>
        <w:rPr>
          <w:b/>
        </w:rPr>
      </w:pPr>
      <w:r w:rsidRPr="00742E54">
        <w:rPr>
          <w:b/>
        </w:rPr>
        <w:t>ПОРЯДОК (ПЛАН) ДЕЙСТВИЙ ПО ЛИКВИДАЦИИ ПОСЛЕДСТВИЙ АВАРИЙНЫХ СИТУАЦИЙ В СФЕРЕ ТЕПЛОСНАБЖЕНИЯ</w:t>
      </w:r>
      <w:r w:rsidR="00C2426C">
        <w:rPr>
          <w:b/>
        </w:rPr>
        <w:br/>
      </w:r>
      <w:r w:rsidRPr="00742E54">
        <w:rPr>
          <w:b/>
        </w:rPr>
        <w:t>В ГАНЬКОВСКОМ СЕЛЬСКОМ ПОСЕЛЕНИИ</w:t>
      </w:r>
      <w:r w:rsidR="00C2426C">
        <w:rPr>
          <w:b/>
        </w:rPr>
        <w:br/>
      </w:r>
      <w:r w:rsidRPr="00742E54">
        <w:rPr>
          <w:b/>
        </w:rPr>
        <w:t>ТИХВИНСКОГО МУНИЦИПАЛЬНОГО РАЙОНА</w:t>
      </w:r>
      <w:r w:rsidR="00C2426C">
        <w:rPr>
          <w:b/>
        </w:rPr>
        <w:br/>
      </w:r>
      <w:r w:rsidRPr="00742E54">
        <w:rPr>
          <w:b/>
        </w:rPr>
        <w:t xml:space="preserve">ЛЕНИНГРАДСКОЙ ОБЛАСТИ </w:t>
      </w:r>
    </w:p>
    <w:p w14:paraId="432B9563" w14:textId="788AAF91" w:rsidR="00742E54" w:rsidRPr="00C2426C" w:rsidRDefault="00742E54" w:rsidP="00A754B9">
      <w:pPr>
        <w:widowControl w:val="0"/>
        <w:tabs>
          <w:tab w:val="left" w:pos="5245"/>
          <w:tab w:val="left" w:pos="7513"/>
          <w:tab w:val="right" w:pos="9348"/>
        </w:tabs>
        <w:autoSpaceDE w:val="0"/>
        <w:autoSpaceDN w:val="0"/>
        <w:adjustRightInd w:val="0"/>
        <w:spacing w:after="360"/>
      </w:pPr>
      <w:r w:rsidRPr="00C2426C">
        <w:rPr>
          <w:rFonts w:eastAsia="Calibri"/>
          <w:lang w:eastAsia="en-US"/>
        </w:rPr>
        <w:t>Глава администрации</w:t>
      </w:r>
      <w:r w:rsidR="00C2426C">
        <w:rPr>
          <w:rFonts w:eastAsia="Calibri"/>
          <w:lang w:eastAsia="en-US"/>
        </w:rPr>
        <w:br/>
      </w:r>
      <w:r w:rsidRPr="00C2426C">
        <w:rPr>
          <w:rFonts w:eastAsia="Calibri"/>
          <w:lang w:eastAsia="en-US"/>
        </w:rPr>
        <w:t>Ганьковского сельского поселения</w:t>
      </w:r>
      <w:r w:rsidR="00C2426C">
        <w:rPr>
          <w:rFonts w:eastAsia="Calibri"/>
          <w:lang w:eastAsia="en-US"/>
        </w:rPr>
        <w:br/>
      </w:r>
      <w:r w:rsidRPr="00C2426C">
        <w:rPr>
          <w:rFonts w:eastAsia="Calibri"/>
          <w:lang w:eastAsia="en-US"/>
        </w:rPr>
        <w:t>Тихвинского муниципального района</w:t>
      </w:r>
      <w:r w:rsidR="00C2426C">
        <w:rPr>
          <w:rFonts w:eastAsia="Calibri"/>
          <w:lang w:eastAsia="en-US"/>
        </w:rPr>
        <w:br/>
      </w:r>
      <w:r w:rsidRPr="00C2426C">
        <w:rPr>
          <w:rFonts w:eastAsia="Calibri"/>
          <w:lang w:eastAsia="en-US"/>
        </w:rPr>
        <w:t>Ленинградской области</w:t>
      </w:r>
      <w:r w:rsidR="00C2426C">
        <w:rPr>
          <w:rFonts w:eastAsia="Calibri"/>
          <w:lang w:eastAsia="en-US"/>
        </w:rPr>
        <w:tab/>
      </w:r>
      <w:r w:rsidR="00A754B9" w:rsidRPr="00A754B9">
        <w:rPr>
          <w:rFonts w:eastAsia="Calibri"/>
          <w:u w:val="single"/>
          <w:lang w:eastAsia="en-US"/>
        </w:rPr>
        <w:tab/>
      </w:r>
      <w:r w:rsidR="00A754B9">
        <w:rPr>
          <w:rFonts w:eastAsia="Calibri"/>
          <w:lang w:eastAsia="en-US"/>
        </w:rPr>
        <w:tab/>
      </w:r>
      <w:r w:rsidRPr="00C2426C">
        <w:rPr>
          <w:rFonts w:eastAsia="Calibri"/>
          <w:lang w:eastAsia="en-US"/>
        </w:rPr>
        <w:t>Е.</w:t>
      </w:r>
      <w:r w:rsidR="00C2426C">
        <w:rPr>
          <w:rFonts w:eastAsia="Calibri"/>
          <w:lang w:eastAsia="en-US"/>
        </w:rPr>
        <w:t> </w:t>
      </w:r>
      <w:r w:rsidRPr="00C2426C">
        <w:rPr>
          <w:rFonts w:eastAsia="Calibri"/>
          <w:lang w:eastAsia="en-US"/>
        </w:rPr>
        <w:t>Н.</w:t>
      </w:r>
      <w:r w:rsidR="00C2426C">
        <w:rPr>
          <w:rFonts w:eastAsia="Calibri"/>
          <w:lang w:eastAsia="en-US"/>
        </w:rPr>
        <w:t> </w:t>
      </w:r>
      <w:r w:rsidRPr="00C2426C">
        <w:rPr>
          <w:rFonts w:eastAsia="Calibri"/>
          <w:lang w:eastAsia="en-US"/>
        </w:rPr>
        <w:t xml:space="preserve">Дудкина </w:t>
      </w:r>
    </w:p>
    <w:p w14:paraId="4D7ABBD3" w14:textId="16A37AA3" w:rsidR="00742E54" w:rsidRPr="00C2426C" w:rsidRDefault="00742E54" w:rsidP="00A754B9">
      <w:pPr>
        <w:tabs>
          <w:tab w:val="left" w:pos="5245"/>
          <w:tab w:val="left" w:pos="7513"/>
          <w:tab w:val="right" w:pos="9348"/>
        </w:tabs>
        <w:spacing w:after="240"/>
        <w:rPr>
          <w:rFonts w:eastAsia="Calibri"/>
          <w:color w:val="000000"/>
          <w:shd w:val="clear" w:color="auto" w:fill="FFFFFF"/>
          <w:lang w:eastAsia="en-US"/>
        </w:rPr>
      </w:pPr>
      <w:r w:rsidRPr="00C2426C">
        <w:t>«Согласовано»</w:t>
      </w:r>
      <w:r w:rsidR="00C2426C">
        <w:br/>
      </w:r>
      <w:r w:rsidRPr="00C2426C">
        <w:rPr>
          <w:rFonts w:eastAsia="Calibri"/>
          <w:color w:val="000000"/>
          <w:shd w:val="clear" w:color="auto" w:fill="FFFFFF"/>
          <w:lang w:eastAsia="en-US"/>
        </w:rPr>
        <w:t xml:space="preserve">Комитет </w:t>
      </w:r>
      <w:r w:rsidRPr="00C2426C">
        <w:rPr>
          <w:rFonts w:eastAsia="Calibri"/>
          <w:lang w:eastAsia="en-US"/>
        </w:rPr>
        <w:t>государственного</w:t>
      </w:r>
      <w:r w:rsidR="00C2426C">
        <w:rPr>
          <w:rFonts w:eastAsia="Calibri"/>
          <w:lang w:eastAsia="en-US"/>
        </w:rPr>
        <w:br/>
      </w:r>
      <w:r w:rsidRPr="00C2426C">
        <w:rPr>
          <w:rFonts w:eastAsia="Calibri"/>
          <w:lang w:eastAsia="en-US"/>
        </w:rPr>
        <w:t>жилищного надзора и контроля</w:t>
      </w:r>
      <w:r w:rsidR="00C2426C">
        <w:rPr>
          <w:rFonts w:eastAsia="Calibri"/>
          <w:lang w:eastAsia="en-US"/>
        </w:rPr>
        <w:br/>
      </w:r>
      <w:r w:rsidRPr="00C2426C">
        <w:rPr>
          <w:rFonts w:eastAsia="Calibri"/>
          <w:lang w:eastAsia="en-US"/>
        </w:rPr>
        <w:t>Ленинградской области</w:t>
      </w:r>
      <w:r w:rsidR="00C2426C">
        <w:rPr>
          <w:rFonts w:eastAsia="Calibri"/>
          <w:lang w:eastAsia="en-US"/>
        </w:rPr>
        <w:tab/>
      </w:r>
      <w:r w:rsidR="00A754B9" w:rsidRPr="00A754B9">
        <w:rPr>
          <w:rFonts w:eastAsia="Calibri"/>
          <w:u w:val="single"/>
          <w:lang w:eastAsia="en-US"/>
        </w:rPr>
        <w:tab/>
      </w:r>
      <w:r w:rsidR="00A754B9">
        <w:rPr>
          <w:rFonts w:eastAsia="Calibri"/>
          <w:lang w:eastAsia="en-US"/>
        </w:rPr>
        <w:t xml:space="preserve"> </w:t>
      </w:r>
      <w:r w:rsidR="00A754B9" w:rsidRPr="00A754B9">
        <w:rPr>
          <w:rFonts w:eastAsia="Calibri"/>
          <w:u w:val="single"/>
          <w:lang w:eastAsia="en-US"/>
        </w:rPr>
        <w:tab/>
      </w:r>
    </w:p>
    <w:p w14:paraId="2C125D6A" w14:textId="6CB1CE3F" w:rsidR="00742E54" w:rsidRPr="00C2426C" w:rsidRDefault="00742E54" w:rsidP="00A754B9">
      <w:pPr>
        <w:widowControl w:val="0"/>
        <w:tabs>
          <w:tab w:val="left" w:pos="5245"/>
          <w:tab w:val="left" w:pos="7513"/>
          <w:tab w:val="right" w:pos="9348"/>
        </w:tabs>
        <w:autoSpaceDE w:val="0"/>
        <w:autoSpaceDN w:val="0"/>
        <w:adjustRightInd w:val="0"/>
        <w:spacing w:after="240"/>
        <w:rPr>
          <w:rFonts w:eastAsia="Calibri"/>
          <w:b/>
          <w:lang w:eastAsia="en-US"/>
        </w:rPr>
      </w:pPr>
      <w:r w:rsidRPr="00C2426C">
        <w:t>«Согласовано»</w:t>
      </w:r>
      <w:r w:rsidR="00C2426C">
        <w:br/>
      </w:r>
      <w:r w:rsidRPr="00C2426C">
        <w:t>Комитет</w:t>
      </w:r>
      <w:r w:rsidR="00C2426C">
        <w:br/>
      </w:r>
      <w:r w:rsidRPr="00C2426C">
        <w:t>по жилищно-коммунальному хозяйству</w:t>
      </w:r>
      <w:r w:rsidR="00C2426C">
        <w:br/>
      </w:r>
      <w:r w:rsidRPr="00C2426C">
        <w:rPr>
          <w:rFonts w:eastAsia="Calibri"/>
          <w:lang w:eastAsia="en-US"/>
        </w:rPr>
        <w:t>Ленинградской области</w:t>
      </w:r>
      <w:r w:rsidR="00C2426C">
        <w:rPr>
          <w:rFonts w:eastAsia="Calibri"/>
          <w:lang w:eastAsia="en-US"/>
        </w:rPr>
        <w:tab/>
      </w:r>
      <w:r w:rsidR="00A754B9" w:rsidRPr="00A754B9">
        <w:rPr>
          <w:rFonts w:eastAsia="Calibri"/>
          <w:u w:val="single"/>
          <w:lang w:eastAsia="en-US"/>
        </w:rPr>
        <w:tab/>
      </w:r>
      <w:r w:rsidR="00A754B9">
        <w:rPr>
          <w:rFonts w:eastAsia="Calibri"/>
          <w:lang w:eastAsia="en-US"/>
        </w:rPr>
        <w:t xml:space="preserve"> </w:t>
      </w:r>
      <w:r w:rsidR="00A754B9" w:rsidRPr="00A754B9">
        <w:rPr>
          <w:rFonts w:eastAsia="Calibri"/>
          <w:u w:val="single"/>
          <w:lang w:eastAsia="en-US"/>
        </w:rPr>
        <w:tab/>
      </w:r>
    </w:p>
    <w:p w14:paraId="04645446" w14:textId="2FC10809" w:rsidR="00742E54" w:rsidRPr="00C2426C" w:rsidRDefault="00742E54" w:rsidP="00A754B9">
      <w:pPr>
        <w:tabs>
          <w:tab w:val="left" w:pos="5245"/>
          <w:tab w:val="left" w:pos="7513"/>
          <w:tab w:val="right" w:pos="9356"/>
        </w:tabs>
        <w:spacing w:after="240"/>
        <w:ind w:right="-8"/>
        <w:rPr>
          <w:rFonts w:eastAsia="Calibri"/>
          <w:color w:val="000000"/>
          <w:shd w:val="clear" w:color="auto" w:fill="FFFFFF"/>
          <w:lang w:eastAsia="en-US"/>
        </w:rPr>
      </w:pPr>
      <w:bookmarkStart w:id="0" w:name="_Hlk193122382"/>
      <w:r w:rsidRPr="00C2426C">
        <w:t>«Согласовано»</w:t>
      </w:r>
      <w:r w:rsidR="00C2426C">
        <w:br/>
      </w:r>
      <w:r w:rsidRPr="00C2426C">
        <w:rPr>
          <w:rFonts w:eastAsia="Calibri"/>
          <w:color w:val="000000"/>
          <w:shd w:val="clear" w:color="auto" w:fill="FFFFFF"/>
          <w:lang w:eastAsia="en-US"/>
        </w:rPr>
        <w:t>Комитет</w:t>
      </w:r>
      <w:r w:rsidR="00C2426C">
        <w:rPr>
          <w:rFonts w:eastAsia="Calibri"/>
          <w:color w:val="000000"/>
          <w:shd w:val="clear" w:color="auto" w:fill="FFFFFF"/>
          <w:lang w:eastAsia="en-US"/>
        </w:rPr>
        <w:br/>
      </w:r>
      <w:r w:rsidRPr="00C2426C">
        <w:rPr>
          <w:rFonts w:eastAsia="Calibri"/>
          <w:color w:val="000000"/>
          <w:shd w:val="clear" w:color="auto" w:fill="FFFFFF"/>
          <w:lang w:eastAsia="en-US"/>
        </w:rPr>
        <w:t>правопорядка и безопасности</w:t>
      </w:r>
      <w:r w:rsidR="00C2426C">
        <w:rPr>
          <w:rFonts w:eastAsia="Calibri"/>
          <w:color w:val="000000"/>
          <w:shd w:val="clear" w:color="auto" w:fill="FFFFFF"/>
          <w:lang w:eastAsia="en-US"/>
        </w:rPr>
        <w:tab/>
      </w:r>
      <w:r w:rsidR="00A754B9" w:rsidRPr="00A754B9">
        <w:rPr>
          <w:rFonts w:eastAsia="Calibri"/>
          <w:color w:val="000000"/>
          <w:u w:val="single"/>
          <w:shd w:val="clear" w:color="auto" w:fill="FFFFFF"/>
          <w:lang w:eastAsia="en-US"/>
        </w:rPr>
        <w:tab/>
      </w:r>
      <w:r w:rsidR="00A754B9">
        <w:rPr>
          <w:rFonts w:eastAsia="Calibri"/>
          <w:color w:val="000000"/>
          <w:shd w:val="clear" w:color="auto" w:fill="FFFFFF"/>
          <w:lang w:eastAsia="en-US"/>
        </w:rPr>
        <w:t xml:space="preserve"> </w:t>
      </w:r>
      <w:r w:rsidR="00A754B9" w:rsidRPr="00A754B9">
        <w:rPr>
          <w:rFonts w:eastAsia="Calibri"/>
          <w:color w:val="000000"/>
          <w:u w:val="single"/>
          <w:shd w:val="clear" w:color="auto" w:fill="FFFFFF"/>
          <w:lang w:eastAsia="en-US"/>
        </w:rPr>
        <w:tab/>
      </w:r>
    </w:p>
    <w:bookmarkEnd w:id="0"/>
    <w:p w14:paraId="2A24BFA3" w14:textId="19D06BD6" w:rsidR="00742E54" w:rsidRPr="00C2426C" w:rsidRDefault="00742E54" w:rsidP="00A754B9">
      <w:pPr>
        <w:tabs>
          <w:tab w:val="left" w:pos="5245"/>
          <w:tab w:val="left" w:pos="7513"/>
          <w:tab w:val="right" w:pos="9348"/>
        </w:tabs>
        <w:spacing w:after="240"/>
        <w:rPr>
          <w:rFonts w:eastAsia="Calibri"/>
          <w:color w:val="000000"/>
          <w:shd w:val="clear" w:color="auto" w:fill="FFFFFF"/>
          <w:lang w:eastAsia="en-US"/>
        </w:rPr>
      </w:pPr>
      <w:r w:rsidRPr="00C2426C">
        <w:t>«Согласовано»</w:t>
      </w:r>
      <w:r w:rsidR="00C2426C">
        <w:br/>
      </w:r>
      <w:r w:rsidRPr="00C2426C">
        <w:rPr>
          <w:rFonts w:eastAsia="Calibri"/>
          <w:color w:val="000000"/>
          <w:shd w:val="clear" w:color="auto" w:fill="FFFFFF"/>
          <w:lang w:eastAsia="en-US"/>
        </w:rPr>
        <w:t>Комитет</w:t>
      </w:r>
      <w:r w:rsidR="00C2426C">
        <w:rPr>
          <w:rFonts w:eastAsia="Calibri"/>
          <w:color w:val="000000"/>
          <w:shd w:val="clear" w:color="auto" w:fill="FFFFFF"/>
          <w:lang w:eastAsia="en-US"/>
        </w:rPr>
        <w:br/>
      </w:r>
      <w:r w:rsidRPr="00C2426C">
        <w:rPr>
          <w:rFonts w:eastAsia="Calibri"/>
          <w:lang w:eastAsia="en-US"/>
        </w:rPr>
        <w:t>по тарифам и ценовой политике</w:t>
      </w:r>
      <w:r w:rsidR="00C2426C">
        <w:rPr>
          <w:rFonts w:eastAsia="Calibri"/>
          <w:lang w:eastAsia="en-US"/>
        </w:rPr>
        <w:br/>
      </w:r>
      <w:r w:rsidRPr="00C2426C">
        <w:rPr>
          <w:rFonts w:eastAsia="Calibri"/>
          <w:lang w:eastAsia="en-US"/>
        </w:rPr>
        <w:t>Ленинградской области</w:t>
      </w:r>
      <w:r w:rsidR="00C2426C">
        <w:rPr>
          <w:rFonts w:eastAsia="Calibri"/>
          <w:lang w:eastAsia="en-US"/>
        </w:rPr>
        <w:tab/>
      </w:r>
      <w:r w:rsidR="00A754B9" w:rsidRPr="00A754B9">
        <w:rPr>
          <w:rFonts w:eastAsia="Calibri"/>
          <w:u w:val="single"/>
          <w:lang w:eastAsia="en-US"/>
        </w:rPr>
        <w:tab/>
      </w:r>
      <w:r w:rsidR="00A754B9">
        <w:rPr>
          <w:rFonts w:eastAsia="Calibri"/>
          <w:lang w:eastAsia="en-US"/>
        </w:rPr>
        <w:t xml:space="preserve"> </w:t>
      </w:r>
      <w:r w:rsidR="00A754B9" w:rsidRPr="00A754B9">
        <w:rPr>
          <w:rFonts w:eastAsia="Calibri"/>
          <w:u w:val="single"/>
          <w:lang w:eastAsia="en-US"/>
        </w:rPr>
        <w:tab/>
      </w:r>
    </w:p>
    <w:p w14:paraId="104B2C1F" w14:textId="77777777" w:rsidR="00267CFA" w:rsidRDefault="00742E54">
      <w:r w:rsidRPr="00C2426C">
        <w:t xml:space="preserve">«Согласовано» </w:t>
      </w:r>
      <w:r w:rsidR="00C2426C">
        <w:br/>
      </w:r>
      <w:r w:rsidRPr="00C2426C">
        <w:t>Комитет</w:t>
      </w:r>
      <w:r w:rsidR="00C2426C">
        <w:br/>
      </w:r>
      <w:r w:rsidRPr="00C2426C">
        <w:t>по топливно-энергетическому комплексу</w:t>
      </w:r>
      <w:r w:rsidR="00C2426C">
        <w:br/>
      </w:r>
      <w:r w:rsidRPr="00C2426C">
        <w:t>Ленинградской области</w:t>
      </w:r>
      <w:r w:rsidR="00C2426C">
        <w:tab/>
      </w:r>
      <w:r w:rsidRPr="00A754B9">
        <w:rPr>
          <w:bCs/>
          <w:u w:val="single"/>
        </w:rPr>
        <w:t>_______</w:t>
      </w:r>
      <w:r w:rsidR="00A754B9" w:rsidRPr="00A754B9">
        <w:rPr>
          <w:bCs/>
          <w:u w:val="single"/>
        </w:rPr>
        <w:tab/>
      </w:r>
      <w:r w:rsidR="00A754B9">
        <w:rPr>
          <w:bCs/>
        </w:rPr>
        <w:t xml:space="preserve"> </w:t>
      </w:r>
      <w:r w:rsidR="00A754B9" w:rsidRPr="00A754B9">
        <w:rPr>
          <w:bCs/>
          <w:u w:val="single"/>
        </w:rPr>
        <w:tab/>
      </w:r>
      <w:r w:rsidR="0059582A" w:rsidRPr="00C2426C">
        <w:br w:type="page"/>
      </w:r>
    </w:p>
    <w:p w14:paraId="2EE85FC1" w14:textId="77777777" w:rsidR="00267CFA" w:rsidRDefault="00267CFA">
      <w:pPr>
        <w:pStyle w:val="afb"/>
      </w:pPr>
      <w:r>
        <w:t>Оглавление</w:t>
      </w:r>
    </w:p>
    <w:p w14:paraId="2C35407E" w14:textId="236DAB54" w:rsidR="00267CFA" w:rsidRPr="00267CFA" w:rsidRDefault="00267CFA">
      <w:pPr>
        <w:pStyle w:val="13"/>
        <w:rPr>
          <w:rFonts w:ascii="Aptos" w:hAnsi="Aptos"/>
          <w:kern w:val="2"/>
          <w:sz w:val="24"/>
          <w:szCs w:val="24"/>
          <w:lang w:eastAsia="ru-RU"/>
        </w:rPr>
      </w:pPr>
      <w:r>
        <w:fldChar w:fldCharType="begin"/>
      </w:r>
      <w:r>
        <w:instrText xml:space="preserve"> TOC \o "1-3" \h \z \u </w:instrText>
      </w:r>
      <w:r>
        <w:fldChar w:fldCharType="separate"/>
      </w:r>
      <w:hyperlink w:anchor="_Toc193964804" w:history="1">
        <w:r w:rsidRPr="00647B7D">
          <w:rPr>
            <w:rStyle w:val="aa"/>
          </w:rPr>
          <w:t>2.</w:t>
        </w:r>
        <w:r w:rsidRPr="00267CFA">
          <w:rPr>
            <w:rFonts w:ascii="Aptos" w:hAnsi="Aptos"/>
            <w:kern w:val="2"/>
            <w:sz w:val="24"/>
            <w:szCs w:val="24"/>
            <w:lang w:eastAsia="ru-RU"/>
          </w:rPr>
          <w:tab/>
        </w:r>
        <w:r w:rsidRPr="00647B7D">
          <w:rPr>
            <w:rStyle w:val="aa"/>
          </w:rPr>
          <w:t>Общие положения</w:t>
        </w:r>
        <w:r>
          <w:rPr>
            <w:webHidden/>
          </w:rPr>
          <w:tab/>
        </w:r>
        <w:r>
          <w:rPr>
            <w:webHidden/>
          </w:rPr>
          <w:fldChar w:fldCharType="begin"/>
        </w:r>
        <w:r>
          <w:rPr>
            <w:webHidden/>
          </w:rPr>
          <w:instrText xml:space="preserve"> PAGEREF _Toc193964804 \h </w:instrText>
        </w:r>
        <w:r>
          <w:rPr>
            <w:webHidden/>
          </w:rPr>
        </w:r>
        <w:r>
          <w:rPr>
            <w:webHidden/>
          </w:rPr>
          <w:fldChar w:fldCharType="separate"/>
        </w:r>
        <w:r>
          <w:rPr>
            <w:webHidden/>
          </w:rPr>
          <w:t>1</w:t>
        </w:r>
        <w:r>
          <w:rPr>
            <w:webHidden/>
          </w:rPr>
          <w:fldChar w:fldCharType="end"/>
        </w:r>
      </w:hyperlink>
    </w:p>
    <w:p w14:paraId="11F7DA6C" w14:textId="015CD610" w:rsidR="00267CFA" w:rsidRPr="00267CFA" w:rsidRDefault="00267CFA">
      <w:pPr>
        <w:pStyle w:val="13"/>
        <w:rPr>
          <w:rFonts w:ascii="Aptos" w:hAnsi="Aptos"/>
          <w:kern w:val="2"/>
          <w:sz w:val="24"/>
          <w:szCs w:val="24"/>
          <w:lang w:eastAsia="ru-RU"/>
        </w:rPr>
      </w:pPr>
      <w:hyperlink w:anchor="_Toc193964805" w:history="1">
        <w:r w:rsidRPr="00647B7D">
          <w:rPr>
            <w:rStyle w:val="aa"/>
          </w:rPr>
          <w:t>3.</w:t>
        </w:r>
        <w:r w:rsidRPr="00267CFA">
          <w:rPr>
            <w:rFonts w:ascii="Aptos" w:hAnsi="Aptos"/>
            <w:kern w:val="2"/>
            <w:sz w:val="24"/>
            <w:szCs w:val="24"/>
            <w:lang w:eastAsia="ru-RU"/>
          </w:rPr>
          <w:tab/>
        </w:r>
        <w:r w:rsidRPr="00647B7D">
          <w:rPr>
            <w:rStyle w:val="aa"/>
          </w:rPr>
          <w:t>Основные понятия и термины.</w:t>
        </w:r>
        <w:r>
          <w:rPr>
            <w:webHidden/>
          </w:rPr>
          <w:tab/>
        </w:r>
        <w:r>
          <w:rPr>
            <w:webHidden/>
          </w:rPr>
          <w:fldChar w:fldCharType="begin"/>
        </w:r>
        <w:r>
          <w:rPr>
            <w:webHidden/>
          </w:rPr>
          <w:instrText xml:space="preserve"> PAGEREF _Toc193964805 \h </w:instrText>
        </w:r>
        <w:r>
          <w:rPr>
            <w:webHidden/>
          </w:rPr>
        </w:r>
        <w:r>
          <w:rPr>
            <w:webHidden/>
          </w:rPr>
          <w:fldChar w:fldCharType="separate"/>
        </w:r>
        <w:r>
          <w:rPr>
            <w:webHidden/>
          </w:rPr>
          <w:t>2</w:t>
        </w:r>
        <w:r>
          <w:rPr>
            <w:webHidden/>
          </w:rPr>
          <w:fldChar w:fldCharType="end"/>
        </w:r>
      </w:hyperlink>
    </w:p>
    <w:p w14:paraId="6C8320FF" w14:textId="63230123" w:rsidR="00267CFA" w:rsidRPr="00267CFA" w:rsidRDefault="00267CFA">
      <w:pPr>
        <w:pStyle w:val="13"/>
        <w:rPr>
          <w:rFonts w:ascii="Aptos" w:hAnsi="Aptos"/>
          <w:kern w:val="2"/>
          <w:sz w:val="24"/>
          <w:szCs w:val="24"/>
          <w:lang w:eastAsia="ru-RU"/>
        </w:rPr>
      </w:pPr>
      <w:hyperlink w:anchor="_Toc193964806" w:history="1">
        <w:r w:rsidRPr="00647B7D">
          <w:rPr>
            <w:rStyle w:val="aa"/>
          </w:rPr>
          <w:t>4.</w:t>
        </w:r>
        <w:r w:rsidRPr="00267CFA">
          <w:rPr>
            <w:rFonts w:ascii="Aptos" w:hAnsi="Aptos"/>
            <w:kern w:val="2"/>
            <w:sz w:val="24"/>
            <w:szCs w:val="24"/>
            <w:lang w:eastAsia="ru-RU"/>
          </w:rPr>
          <w:tab/>
        </w:r>
        <w:r w:rsidRPr="00647B7D">
          <w:rPr>
            <w:rStyle w:val="aa"/>
          </w:rPr>
          <w:t>Цель</w:t>
        </w:r>
        <w:r>
          <w:rPr>
            <w:webHidden/>
          </w:rPr>
          <w:tab/>
        </w:r>
        <w:r>
          <w:rPr>
            <w:webHidden/>
          </w:rPr>
          <w:fldChar w:fldCharType="begin"/>
        </w:r>
        <w:r>
          <w:rPr>
            <w:webHidden/>
          </w:rPr>
          <w:instrText xml:space="preserve"> PAGEREF _Toc193964806 \h </w:instrText>
        </w:r>
        <w:r>
          <w:rPr>
            <w:webHidden/>
          </w:rPr>
        </w:r>
        <w:r>
          <w:rPr>
            <w:webHidden/>
          </w:rPr>
          <w:fldChar w:fldCharType="separate"/>
        </w:r>
        <w:r>
          <w:rPr>
            <w:webHidden/>
          </w:rPr>
          <w:t>3</w:t>
        </w:r>
        <w:r>
          <w:rPr>
            <w:webHidden/>
          </w:rPr>
          <w:fldChar w:fldCharType="end"/>
        </w:r>
      </w:hyperlink>
    </w:p>
    <w:p w14:paraId="7D95C693" w14:textId="5D49FE70" w:rsidR="00267CFA" w:rsidRPr="00267CFA" w:rsidRDefault="00267CFA">
      <w:pPr>
        <w:pStyle w:val="13"/>
        <w:rPr>
          <w:rFonts w:ascii="Aptos" w:hAnsi="Aptos"/>
          <w:kern w:val="2"/>
          <w:sz w:val="24"/>
          <w:szCs w:val="24"/>
          <w:lang w:eastAsia="ru-RU"/>
        </w:rPr>
      </w:pPr>
      <w:hyperlink w:anchor="_Toc193964807" w:history="1">
        <w:r w:rsidRPr="00647B7D">
          <w:rPr>
            <w:rStyle w:val="aa"/>
          </w:rPr>
          <w:t>5.</w:t>
        </w:r>
        <w:r w:rsidRPr="00267CFA">
          <w:rPr>
            <w:rFonts w:ascii="Aptos" w:hAnsi="Aptos"/>
            <w:kern w:val="2"/>
            <w:sz w:val="24"/>
            <w:szCs w:val="24"/>
            <w:lang w:eastAsia="ru-RU"/>
          </w:rPr>
          <w:tab/>
        </w:r>
        <w:r w:rsidRPr="00647B7D">
          <w:rPr>
            <w:rStyle w:val="aa"/>
          </w:rPr>
          <w:t>Климат и погодно-климатические явления, оказывающие влияние на эксплуатацию тепловых сетей</w:t>
        </w:r>
        <w:r>
          <w:rPr>
            <w:webHidden/>
          </w:rPr>
          <w:tab/>
        </w:r>
        <w:r>
          <w:rPr>
            <w:webHidden/>
          </w:rPr>
          <w:fldChar w:fldCharType="begin"/>
        </w:r>
        <w:r>
          <w:rPr>
            <w:webHidden/>
          </w:rPr>
          <w:instrText xml:space="preserve"> PAGEREF _Toc193964807 \h </w:instrText>
        </w:r>
        <w:r>
          <w:rPr>
            <w:webHidden/>
          </w:rPr>
        </w:r>
        <w:r>
          <w:rPr>
            <w:webHidden/>
          </w:rPr>
          <w:fldChar w:fldCharType="separate"/>
        </w:r>
        <w:r>
          <w:rPr>
            <w:webHidden/>
          </w:rPr>
          <w:t>6</w:t>
        </w:r>
        <w:r>
          <w:rPr>
            <w:webHidden/>
          </w:rPr>
          <w:fldChar w:fldCharType="end"/>
        </w:r>
      </w:hyperlink>
    </w:p>
    <w:p w14:paraId="75F003FD" w14:textId="14F7A836" w:rsidR="00267CFA" w:rsidRPr="00267CFA" w:rsidRDefault="00267CFA">
      <w:pPr>
        <w:pStyle w:val="13"/>
        <w:rPr>
          <w:rFonts w:ascii="Aptos" w:hAnsi="Aptos"/>
          <w:kern w:val="2"/>
          <w:sz w:val="24"/>
          <w:szCs w:val="24"/>
          <w:lang w:eastAsia="ru-RU"/>
        </w:rPr>
      </w:pPr>
      <w:hyperlink w:anchor="_Toc193964808" w:history="1">
        <w:r w:rsidRPr="00647B7D">
          <w:rPr>
            <w:rStyle w:val="aa"/>
          </w:rPr>
          <w:t>5.1.</w:t>
        </w:r>
        <w:r w:rsidRPr="00267CFA">
          <w:rPr>
            <w:rFonts w:ascii="Aptos" w:hAnsi="Aptos"/>
            <w:kern w:val="2"/>
            <w:sz w:val="24"/>
            <w:szCs w:val="24"/>
            <w:lang w:eastAsia="ru-RU"/>
          </w:rPr>
          <w:tab/>
        </w:r>
        <w:r w:rsidRPr="00647B7D">
          <w:rPr>
            <w:rStyle w:val="aa"/>
          </w:rPr>
          <w:t>Оценка опасных гидрометеорологических процессов в рассматриваемом районе</w:t>
        </w:r>
        <w:r>
          <w:rPr>
            <w:webHidden/>
          </w:rPr>
          <w:tab/>
        </w:r>
        <w:r>
          <w:rPr>
            <w:webHidden/>
          </w:rPr>
          <w:fldChar w:fldCharType="begin"/>
        </w:r>
        <w:r>
          <w:rPr>
            <w:webHidden/>
          </w:rPr>
          <w:instrText xml:space="preserve"> PAGEREF _Toc193964808 \h </w:instrText>
        </w:r>
        <w:r>
          <w:rPr>
            <w:webHidden/>
          </w:rPr>
        </w:r>
        <w:r>
          <w:rPr>
            <w:webHidden/>
          </w:rPr>
          <w:fldChar w:fldCharType="separate"/>
        </w:r>
        <w:r>
          <w:rPr>
            <w:webHidden/>
          </w:rPr>
          <w:t>8</w:t>
        </w:r>
        <w:r>
          <w:rPr>
            <w:webHidden/>
          </w:rPr>
          <w:fldChar w:fldCharType="end"/>
        </w:r>
      </w:hyperlink>
    </w:p>
    <w:p w14:paraId="13D5F43A" w14:textId="263A7CEA" w:rsidR="00267CFA" w:rsidRPr="00267CFA" w:rsidRDefault="00267CFA">
      <w:pPr>
        <w:pStyle w:val="13"/>
        <w:rPr>
          <w:rFonts w:ascii="Aptos" w:hAnsi="Aptos"/>
          <w:kern w:val="2"/>
          <w:sz w:val="24"/>
          <w:szCs w:val="24"/>
          <w:lang w:eastAsia="ru-RU"/>
        </w:rPr>
      </w:pPr>
      <w:hyperlink w:anchor="_Toc193964809" w:history="1">
        <w:r w:rsidRPr="00647B7D">
          <w:rPr>
            <w:rStyle w:val="aa"/>
          </w:rPr>
          <w:t>5.2.</w:t>
        </w:r>
        <w:r w:rsidRPr="00267CFA">
          <w:rPr>
            <w:rFonts w:ascii="Aptos" w:hAnsi="Aptos"/>
            <w:kern w:val="2"/>
            <w:sz w:val="24"/>
            <w:szCs w:val="24"/>
            <w:lang w:eastAsia="ru-RU"/>
          </w:rPr>
          <w:tab/>
        </w:r>
        <w:r w:rsidRPr="00647B7D">
          <w:rPr>
            <w:rStyle w:val="aa"/>
            <w:bCs/>
          </w:rPr>
          <w:t xml:space="preserve">Административное деление, население </w:t>
        </w:r>
        <w:r w:rsidRPr="00647B7D">
          <w:rPr>
            <w:rStyle w:val="aa"/>
          </w:rPr>
          <w:t>Ганьковского сельского поселения Тихвинского муниципального района Ленинградской области</w:t>
        </w:r>
        <w:r>
          <w:rPr>
            <w:webHidden/>
          </w:rPr>
          <w:tab/>
        </w:r>
        <w:r>
          <w:rPr>
            <w:webHidden/>
          </w:rPr>
          <w:fldChar w:fldCharType="begin"/>
        </w:r>
        <w:r>
          <w:rPr>
            <w:webHidden/>
          </w:rPr>
          <w:instrText xml:space="preserve"> PAGEREF _Toc193964809 \h </w:instrText>
        </w:r>
        <w:r>
          <w:rPr>
            <w:webHidden/>
          </w:rPr>
        </w:r>
        <w:r>
          <w:rPr>
            <w:webHidden/>
          </w:rPr>
          <w:fldChar w:fldCharType="separate"/>
        </w:r>
        <w:r>
          <w:rPr>
            <w:webHidden/>
          </w:rPr>
          <w:t>8</w:t>
        </w:r>
        <w:r>
          <w:rPr>
            <w:webHidden/>
          </w:rPr>
          <w:fldChar w:fldCharType="end"/>
        </w:r>
      </w:hyperlink>
    </w:p>
    <w:p w14:paraId="12071D87" w14:textId="04E9F793" w:rsidR="00267CFA" w:rsidRPr="00267CFA" w:rsidRDefault="00267CFA">
      <w:pPr>
        <w:pStyle w:val="13"/>
        <w:rPr>
          <w:rFonts w:ascii="Aptos" w:hAnsi="Aptos"/>
          <w:kern w:val="2"/>
          <w:sz w:val="24"/>
          <w:szCs w:val="24"/>
          <w:lang w:eastAsia="ru-RU"/>
        </w:rPr>
      </w:pPr>
      <w:hyperlink w:anchor="_Toc193964810" w:history="1">
        <w:r w:rsidRPr="00647B7D">
          <w:rPr>
            <w:rStyle w:val="aa"/>
          </w:rPr>
          <w:t>6.</w:t>
        </w:r>
        <w:r w:rsidRPr="00267CFA">
          <w:rPr>
            <w:rFonts w:ascii="Aptos" w:hAnsi="Aptos"/>
            <w:kern w:val="2"/>
            <w:sz w:val="24"/>
            <w:szCs w:val="24"/>
            <w:lang w:eastAsia="ru-RU"/>
          </w:rPr>
          <w:tab/>
        </w:r>
        <w:r w:rsidRPr="00647B7D">
          <w:rPr>
            <w:rStyle w:val="aa"/>
          </w:rPr>
          <w:t>Краткая характеристика тепловых сетей, потребителей тепловой энергии и оценка возможной обстановки при возникновении аварий</w:t>
        </w:r>
        <w:r>
          <w:rPr>
            <w:webHidden/>
          </w:rPr>
          <w:tab/>
        </w:r>
        <w:r>
          <w:rPr>
            <w:webHidden/>
          </w:rPr>
          <w:fldChar w:fldCharType="begin"/>
        </w:r>
        <w:r>
          <w:rPr>
            <w:webHidden/>
          </w:rPr>
          <w:instrText xml:space="preserve"> PAGEREF _Toc193964810 \h </w:instrText>
        </w:r>
        <w:r>
          <w:rPr>
            <w:webHidden/>
          </w:rPr>
        </w:r>
        <w:r>
          <w:rPr>
            <w:webHidden/>
          </w:rPr>
          <w:fldChar w:fldCharType="separate"/>
        </w:r>
        <w:r>
          <w:rPr>
            <w:webHidden/>
          </w:rPr>
          <w:t>2</w:t>
        </w:r>
        <w:r>
          <w:rPr>
            <w:webHidden/>
          </w:rPr>
          <w:fldChar w:fldCharType="end"/>
        </w:r>
      </w:hyperlink>
    </w:p>
    <w:p w14:paraId="36049052" w14:textId="451D6D1E" w:rsidR="00267CFA" w:rsidRPr="00267CFA" w:rsidRDefault="00267CFA">
      <w:pPr>
        <w:pStyle w:val="13"/>
        <w:rPr>
          <w:rFonts w:ascii="Aptos" w:hAnsi="Aptos"/>
          <w:kern w:val="2"/>
          <w:sz w:val="24"/>
          <w:szCs w:val="24"/>
          <w:lang w:eastAsia="ru-RU"/>
        </w:rPr>
      </w:pPr>
      <w:hyperlink w:anchor="_Toc193964811" w:history="1">
        <w:r w:rsidRPr="00647B7D">
          <w:rPr>
            <w:rStyle w:val="aa"/>
          </w:rPr>
          <w:t>6.1.</w:t>
        </w:r>
        <w:r w:rsidRPr="00267CFA">
          <w:rPr>
            <w:rFonts w:ascii="Aptos" w:hAnsi="Aptos"/>
            <w:kern w:val="2"/>
            <w:sz w:val="24"/>
            <w:szCs w:val="24"/>
            <w:lang w:eastAsia="ru-RU"/>
          </w:rPr>
          <w:tab/>
        </w:r>
        <w:r w:rsidRPr="00647B7D">
          <w:rPr>
            <w:rStyle w:val="aa"/>
          </w:rPr>
          <w:t>Характеристика потребителей тепловой энергии Ганьковского сельского поселения Тихвинского муниципального района Ленинградской области</w:t>
        </w:r>
        <w:r>
          <w:rPr>
            <w:webHidden/>
          </w:rPr>
          <w:tab/>
        </w:r>
        <w:r>
          <w:rPr>
            <w:webHidden/>
          </w:rPr>
          <w:fldChar w:fldCharType="begin"/>
        </w:r>
        <w:r>
          <w:rPr>
            <w:webHidden/>
          </w:rPr>
          <w:instrText xml:space="preserve"> PAGEREF _Toc193964811 \h </w:instrText>
        </w:r>
        <w:r>
          <w:rPr>
            <w:webHidden/>
          </w:rPr>
        </w:r>
        <w:r>
          <w:rPr>
            <w:webHidden/>
          </w:rPr>
          <w:fldChar w:fldCharType="separate"/>
        </w:r>
        <w:r>
          <w:rPr>
            <w:webHidden/>
          </w:rPr>
          <w:t>6</w:t>
        </w:r>
        <w:r>
          <w:rPr>
            <w:webHidden/>
          </w:rPr>
          <w:fldChar w:fldCharType="end"/>
        </w:r>
      </w:hyperlink>
    </w:p>
    <w:p w14:paraId="6821702E" w14:textId="4B049417" w:rsidR="00267CFA" w:rsidRPr="00267CFA" w:rsidRDefault="00267CFA">
      <w:pPr>
        <w:pStyle w:val="13"/>
        <w:rPr>
          <w:rFonts w:ascii="Aptos" w:hAnsi="Aptos"/>
          <w:kern w:val="2"/>
          <w:sz w:val="24"/>
          <w:szCs w:val="24"/>
          <w:lang w:eastAsia="ru-RU"/>
        </w:rPr>
      </w:pPr>
      <w:hyperlink w:anchor="_Toc193964812" w:history="1">
        <w:r w:rsidRPr="00647B7D">
          <w:rPr>
            <w:rStyle w:val="aa"/>
          </w:rPr>
          <w:t>6.2.</w:t>
        </w:r>
        <w:r w:rsidRPr="00267CFA">
          <w:rPr>
            <w:rFonts w:ascii="Aptos" w:hAnsi="Aptos"/>
            <w:kern w:val="2"/>
            <w:sz w:val="24"/>
            <w:szCs w:val="24"/>
            <w:lang w:eastAsia="ru-RU"/>
          </w:rPr>
          <w:tab/>
        </w:r>
        <w:r w:rsidRPr="00647B7D">
          <w:rPr>
            <w:rStyle w:val="aa"/>
          </w:rPr>
          <w:t>Характеристика тепловых сетей Ганьковского сельского поселения</w:t>
        </w:r>
        <w:r>
          <w:rPr>
            <w:webHidden/>
          </w:rPr>
          <w:tab/>
        </w:r>
        <w:r>
          <w:rPr>
            <w:webHidden/>
          </w:rPr>
          <w:fldChar w:fldCharType="begin"/>
        </w:r>
        <w:r>
          <w:rPr>
            <w:webHidden/>
          </w:rPr>
          <w:instrText xml:space="preserve"> PAGEREF _Toc193964812 \h </w:instrText>
        </w:r>
        <w:r>
          <w:rPr>
            <w:webHidden/>
          </w:rPr>
        </w:r>
        <w:r>
          <w:rPr>
            <w:webHidden/>
          </w:rPr>
          <w:fldChar w:fldCharType="separate"/>
        </w:r>
        <w:r>
          <w:rPr>
            <w:webHidden/>
          </w:rPr>
          <w:t>6</w:t>
        </w:r>
        <w:r>
          <w:rPr>
            <w:webHidden/>
          </w:rPr>
          <w:fldChar w:fldCharType="end"/>
        </w:r>
      </w:hyperlink>
    </w:p>
    <w:p w14:paraId="65D97F1B" w14:textId="352AF525" w:rsidR="00267CFA" w:rsidRPr="00267CFA" w:rsidRDefault="00267CFA">
      <w:pPr>
        <w:pStyle w:val="13"/>
        <w:rPr>
          <w:rFonts w:ascii="Aptos" w:hAnsi="Aptos"/>
          <w:kern w:val="2"/>
          <w:sz w:val="24"/>
          <w:szCs w:val="24"/>
          <w:lang w:eastAsia="ru-RU"/>
        </w:rPr>
      </w:pPr>
      <w:hyperlink w:anchor="_Toc193964813" w:history="1">
        <w:r w:rsidRPr="00647B7D">
          <w:rPr>
            <w:rStyle w:val="aa"/>
          </w:rPr>
          <w:t>7.</w:t>
        </w:r>
        <w:r w:rsidRPr="00267CFA">
          <w:rPr>
            <w:rFonts w:ascii="Aptos" w:hAnsi="Aptos"/>
            <w:kern w:val="2"/>
            <w:sz w:val="24"/>
            <w:szCs w:val="24"/>
            <w:lang w:eastAsia="ru-RU"/>
          </w:rPr>
          <w:tab/>
        </w:r>
        <w:r w:rsidRPr="00647B7D">
          <w:rPr>
            <w:rStyle w:val="aa"/>
          </w:rPr>
          <w:t>Характеристики системы теплоснабжения Ганьковского сельского поселения Тихвинского муниципального района Ленинградской области</w:t>
        </w:r>
        <w:r>
          <w:rPr>
            <w:webHidden/>
          </w:rPr>
          <w:tab/>
        </w:r>
        <w:r>
          <w:rPr>
            <w:webHidden/>
          </w:rPr>
          <w:fldChar w:fldCharType="begin"/>
        </w:r>
        <w:r>
          <w:rPr>
            <w:webHidden/>
          </w:rPr>
          <w:instrText xml:space="preserve"> PAGEREF _Toc193964813 \h </w:instrText>
        </w:r>
        <w:r>
          <w:rPr>
            <w:webHidden/>
          </w:rPr>
        </w:r>
        <w:r>
          <w:rPr>
            <w:webHidden/>
          </w:rPr>
          <w:fldChar w:fldCharType="separate"/>
        </w:r>
        <w:r>
          <w:rPr>
            <w:webHidden/>
          </w:rPr>
          <w:t>7</w:t>
        </w:r>
        <w:r>
          <w:rPr>
            <w:webHidden/>
          </w:rPr>
          <w:fldChar w:fldCharType="end"/>
        </w:r>
      </w:hyperlink>
    </w:p>
    <w:p w14:paraId="63EE2C50" w14:textId="278C916E" w:rsidR="00267CFA" w:rsidRPr="00267CFA" w:rsidRDefault="00267CFA">
      <w:pPr>
        <w:pStyle w:val="13"/>
        <w:rPr>
          <w:rFonts w:ascii="Aptos" w:hAnsi="Aptos"/>
          <w:kern w:val="2"/>
          <w:sz w:val="24"/>
          <w:szCs w:val="24"/>
          <w:lang w:eastAsia="ru-RU"/>
        </w:rPr>
      </w:pPr>
      <w:hyperlink w:anchor="_Toc193964814" w:history="1">
        <w:r w:rsidRPr="00647B7D">
          <w:rPr>
            <w:rStyle w:val="aa"/>
            <w:rFonts w:ascii="Calibri" w:eastAsia="Calibri" w:hAnsi="Calibri"/>
          </w:rPr>
          <w:t>7.1.</w:t>
        </w:r>
        <w:r w:rsidRPr="00267CFA">
          <w:rPr>
            <w:rFonts w:ascii="Aptos" w:hAnsi="Aptos"/>
            <w:kern w:val="2"/>
            <w:sz w:val="24"/>
            <w:szCs w:val="24"/>
            <w:lang w:eastAsia="ru-RU"/>
          </w:rPr>
          <w:tab/>
        </w:r>
        <w:r w:rsidRPr="00647B7D">
          <w:rPr>
            <w:rStyle w:val="aa"/>
            <w:rFonts w:eastAsia="Calibri"/>
          </w:rPr>
          <w:t>Температурные графики на котельной Ганьковского сельского поселения Тихвинского муниципального района Ленинградской области</w:t>
        </w:r>
        <w:r>
          <w:rPr>
            <w:webHidden/>
          </w:rPr>
          <w:tab/>
        </w:r>
        <w:r>
          <w:rPr>
            <w:webHidden/>
          </w:rPr>
          <w:fldChar w:fldCharType="begin"/>
        </w:r>
        <w:r>
          <w:rPr>
            <w:webHidden/>
          </w:rPr>
          <w:instrText xml:space="preserve"> PAGEREF _Toc193964814 \h </w:instrText>
        </w:r>
        <w:r>
          <w:rPr>
            <w:webHidden/>
          </w:rPr>
        </w:r>
        <w:r>
          <w:rPr>
            <w:webHidden/>
          </w:rPr>
          <w:fldChar w:fldCharType="separate"/>
        </w:r>
        <w:r>
          <w:rPr>
            <w:webHidden/>
          </w:rPr>
          <w:t>7</w:t>
        </w:r>
        <w:r>
          <w:rPr>
            <w:webHidden/>
          </w:rPr>
          <w:fldChar w:fldCharType="end"/>
        </w:r>
      </w:hyperlink>
    </w:p>
    <w:p w14:paraId="4326DC6B" w14:textId="20E451EE" w:rsidR="00267CFA" w:rsidRPr="00267CFA" w:rsidRDefault="00267CFA">
      <w:pPr>
        <w:pStyle w:val="13"/>
        <w:rPr>
          <w:rFonts w:ascii="Aptos" w:hAnsi="Aptos"/>
          <w:kern w:val="2"/>
          <w:sz w:val="24"/>
          <w:szCs w:val="24"/>
          <w:lang w:eastAsia="ru-RU"/>
        </w:rPr>
      </w:pPr>
      <w:hyperlink w:anchor="_Toc193964815" w:history="1">
        <w:r w:rsidRPr="00647B7D">
          <w:rPr>
            <w:rStyle w:val="aa"/>
          </w:rPr>
          <w:t>8.</w:t>
        </w:r>
        <w:r w:rsidRPr="00267CFA">
          <w:rPr>
            <w:rFonts w:ascii="Aptos" w:hAnsi="Aptos"/>
            <w:kern w:val="2"/>
            <w:sz w:val="24"/>
            <w:szCs w:val="24"/>
            <w:lang w:eastAsia="ru-RU"/>
          </w:rPr>
          <w:tab/>
        </w:r>
        <w:r w:rsidRPr="00647B7D">
          <w:rPr>
            <w:rStyle w:val="aa"/>
          </w:rPr>
          <w:t>Сведения об исполнителях и ресурсоснабжающих организациях, которые должны быть оповещены в случаи аварийной ситуации на системах теплоснабжения Ганьковского сельского поселения Тихвинского муниципального района Ленинградской области</w:t>
        </w:r>
        <w:r>
          <w:rPr>
            <w:webHidden/>
          </w:rPr>
          <w:tab/>
        </w:r>
        <w:r>
          <w:rPr>
            <w:webHidden/>
          </w:rPr>
          <w:fldChar w:fldCharType="begin"/>
        </w:r>
        <w:r>
          <w:rPr>
            <w:webHidden/>
          </w:rPr>
          <w:instrText xml:space="preserve"> PAGEREF _Toc193964815 \h </w:instrText>
        </w:r>
        <w:r>
          <w:rPr>
            <w:webHidden/>
          </w:rPr>
        </w:r>
        <w:r>
          <w:rPr>
            <w:webHidden/>
          </w:rPr>
          <w:fldChar w:fldCharType="separate"/>
        </w:r>
        <w:r>
          <w:rPr>
            <w:webHidden/>
          </w:rPr>
          <w:t>7</w:t>
        </w:r>
        <w:r>
          <w:rPr>
            <w:webHidden/>
          </w:rPr>
          <w:fldChar w:fldCharType="end"/>
        </w:r>
      </w:hyperlink>
    </w:p>
    <w:p w14:paraId="44E2C92A" w14:textId="002D33FA" w:rsidR="00267CFA" w:rsidRPr="00267CFA" w:rsidRDefault="00267CFA">
      <w:pPr>
        <w:pStyle w:val="13"/>
        <w:rPr>
          <w:rFonts w:ascii="Aptos" w:hAnsi="Aptos"/>
          <w:kern w:val="2"/>
          <w:sz w:val="24"/>
          <w:szCs w:val="24"/>
          <w:lang w:eastAsia="ru-RU"/>
        </w:rPr>
      </w:pPr>
      <w:hyperlink w:anchor="_Toc193964816" w:history="1">
        <w:r w:rsidRPr="00647B7D">
          <w:rPr>
            <w:rStyle w:val="aa"/>
            <w:rFonts w:ascii="Calibri" w:eastAsia="Calibri" w:hAnsi="Calibri"/>
          </w:rPr>
          <w:t>8.1.</w:t>
        </w:r>
        <w:r w:rsidRPr="00267CFA">
          <w:rPr>
            <w:rFonts w:ascii="Aptos" w:hAnsi="Aptos"/>
            <w:kern w:val="2"/>
            <w:sz w:val="24"/>
            <w:szCs w:val="24"/>
            <w:lang w:eastAsia="ru-RU"/>
          </w:rPr>
          <w:tab/>
        </w:r>
        <w:r w:rsidRPr="00647B7D">
          <w:rPr>
            <w:rStyle w:val="aa"/>
            <w:rFonts w:eastAsia="Calibri"/>
          </w:rPr>
          <w:t>Управляющие компании, ТСЖ, ЖСК Ганьковского сельского поселения Тихвинского муниципального района Ленинградской области</w:t>
        </w:r>
        <w:r>
          <w:rPr>
            <w:webHidden/>
          </w:rPr>
          <w:tab/>
        </w:r>
        <w:r>
          <w:rPr>
            <w:webHidden/>
          </w:rPr>
          <w:fldChar w:fldCharType="begin"/>
        </w:r>
        <w:r>
          <w:rPr>
            <w:webHidden/>
          </w:rPr>
          <w:instrText xml:space="preserve"> PAGEREF _Toc193964816 \h </w:instrText>
        </w:r>
        <w:r>
          <w:rPr>
            <w:webHidden/>
          </w:rPr>
        </w:r>
        <w:r>
          <w:rPr>
            <w:webHidden/>
          </w:rPr>
          <w:fldChar w:fldCharType="separate"/>
        </w:r>
        <w:r>
          <w:rPr>
            <w:webHidden/>
          </w:rPr>
          <w:t>8</w:t>
        </w:r>
        <w:r>
          <w:rPr>
            <w:webHidden/>
          </w:rPr>
          <w:fldChar w:fldCharType="end"/>
        </w:r>
      </w:hyperlink>
    </w:p>
    <w:p w14:paraId="4B4C375C" w14:textId="0C4572EF" w:rsidR="00267CFA" w:rsidRPr="00267CFA" w:rsidRDefault="00267CFA">
      <w:pPr>
        <w:pStyle w:val="13"/>
        <w:rPr>
          <w:rFonts w:ascii="Aptos" w:hAnsi="Aptos"/>
          <w:kern w:val="2"/>
          <w:sz w:val="24"/>
          <w:szCs w:val="24"/>
          <w:lang w:eastAsia="ru-RU"/>
        </w:rPr>
      </w:pPr>
      <w:hyperlink w:anchor="_Toc193964817" w:history="1">
        <w:r w:rsidRPr="00647B7D">
          <w:rPr>
            <w:rStyle w:val="aa"/>
          </w:rPr>
          <w:t>9.</w:t>
        </w:r>
        <w:r w:rsidRPr="00267CFA">
          <w:rPr>
            <w:rFonts w:ascii="Aptos" w:hAnsi="Aptos"/>
            <w:kern w:val="2"/>
            <w:sz w:val="24"/>
            <w:szCs w:val="24"/>
            <w:lang w:eastAsia="ru-RU"/>
          </w:rPr>
          <w:tab/>
        </w:r>
        <w:r w:rsidRPr="00647B7D">
          <w:rPr>
            <w:rStyle w:val="aa"/>
          </w:rPr>
          <w:t>Установление нормативного значения времени готовности и времени для</w:t>
        </w:r>
        <w:r w:rsidRPr="00647B7D">
          <w:rPr>
            <w:rStyle w:val="aa"/>
            <w:lang w:val="en-US"/>
          </w:rPr>
          <w:t> </w:t>
        </w:r>
        <w:r w:rsidRPr="00647B7D">
          <w:rPr>
            <w:rStyle w:val="aa"/>
          </w:rPr>
          <w:t>выполнения работ по устранению аварийных ситуаций</w:t>
        </w:r>
        <w:r>
          <w:rPr>
            <w:webHidden/>
          </w:rPr>
          <w:tab/>
        </w:r>
        <w:r>
          <w:rPr>
            <w:webHidden/>
          </w:rPr>
          <w:fldChar w:fldCharType="begin"/>
        </w:r>
        <w:r>
          <w:rPr>
            <w:webHidden/>
          </w:rPr>
          <w:instrText xml:space="preserve"> PAGEREF _Toc193964817 \h </w:instrText>
        </w:r>
        <w:r>
          <w:rPr>
            <w:webHidden/>
          </w:rPr>
        </w:r>
        <w:r>
          <w:rPr>
            <w:webHidden/>
          </w:rPr>
          <w:fldChar w:fldCharType="separate"/>
        </w:r>
        <w:r>
          <w:rPr>
            <w:webHidden/>
          </w:rPr>
          <w:t>8</w:t>
        </w:r>
        <w:r>
          <w:rPr>
            <w:webHidden/>
          </w:rPr>
          <w:fldChar w:fldCharType="end"/>
        </w:r>
      </w:hyperlink>
    </w:p>
    <w:p w14:paraId="45F49BDD" w14:textId="7850BF2C" w:rsidR="00267CFA" w:rsidRPr="00267CFA" w:rsidRDefault="00267CFA">
      <w:pPr>
        <w:pStyle w:val="13"/>
        <w:rPr>
          <w:rFonts w:ascii="Aptos" w:hAnsi="Aptos"/>
          <w:kern w:val="2"/>
          <w:sz w:val="24"/>
          <w:szCs w:val="24"/>
          <w:lang w:eastAsia="ru-RU"/>
        </w:rPr>
      </w:pPr>
      <w:hyperlink w:anchor="_Toc193964818" w:history="1">
        <w:r w:rsidRPr="00647B7D">
          <w:rPr>
            <w:rStyle w:val="aa"/>
          </w:rPr>
          <w:t>10.</w:t>
        </w:r>
        <w:r w:rsidRPr="00267CFA">
          <w:rPr>
            <w:rFonts w:ascii="Aptos" w:hAnsi="Aptos"/>
            <w:kern w:val="2"/>
            <w:sz w:val="24"/>
            <w:szCs w:val="24"/>
            <w:lang w:eastAsia="ru-RU"/>
          </w:rPr>
          <w:tab/>
        </w:r>
        <w:r w:rsidRPr="00647B7D">
          <w:rPr>
            <w:rStyle w:val="aa"/>
          </w:rPr>
          <w:t>Расчёты допустимого времени устранения технологических нарушений</w:t>
        </w:r>
        <w:r>
          <w:rPr>
            <w:webHidden/>
          </w:rPr>
          <w:tab/>
        </w:r>
        <w:r>
          <w:rPr>
            <w:webHidden/>
          </w:rPr>
          <w:fldChar w:fldCharType="begin"/>
        </w:r>
        <w:r>
          <w:rPr>
            <w:webHidden/>
          </w:rPr>
          <w:instrText xml:space="preserve"> PAGEREF _Toc193964818 \h </w:instrText>
        </w:r>
        <w:r>
          <w:rPr>
            <w:webHidden/>
          </w:rPr>
        </w:r>
        <w:r>
          <w:rPr>
            <w:webHidden/>
          </w:rPr>
          <w:fldChar w:fldCharType="separate"/>
        </w:r>
        <w:r>
          <w:rPr>
            <w:webHidden/>
          </w:rPr>
          <w:t>9</w:t>
        </w:r>
        <w:r>
          <w:rPr>
            <w:webHidden/>
          </w:rPr>
          <w:fldChar w:fldCharType="end"/>
        </w:r>
      </w:hyperlink>
    </w:p>
    <w:p w14:paraId="540C4626" w14:textId="22D01277" w:rsidR="00267CFA" w:rsidRPr="00267CFA" w:rsidRDefault="00267CFA">
      <w:pPr>
        <w:pStyle w:val="13"/>
        <w:tabs>
          <w:tab w:val="left" w:pos="1200"/>
        </w:tabs>
        <w:rPr>
          <w:rFonts w:ascii="Aptos" w:hAnsi="Aptos"/>
          <w:kern w:val="2"/>
          <w:sz w:val="24"/>
          <w:szCs w:val="24"/>
          <w:lang w:eastAsia="ru-RU"/>
        </w:rPr>
      </w:pPr>
      <w:hyperlink w:anchor="_Toc193964819" w:history="1">
        <w:r w:rsidRPr="00647B7D">
          <w:rPr>
            <w:rStyle w:val="aa"/>
          </w:rPr>
          <w:t>10.1.</w:t>
        </w:r>
        <w:r w:rsidRPr="00267CFA">
          <w:rPr>
            <w:rFonts w:ascii="Aptos" w:hAnsi="Aptos"/>
            <w:kern w:val="2"/>
            <w:sz w:val="24"/>
            <w:szCs w:val="24"/>
            <w:lang w:eastAsia="ru-RU"/>
          </w:rPr>
          <w:tab/>
        </w:r>
        <w:r w:rsidRPr="00647B7D">
          <w:rPr>
            <w:rStyle w:val="aa"/>
          </w:rPr>
          <w:t>Предельные сроки ликвидации повреждений на объектах теплоснабжения</w:t>
        </w:r>
        <w:r>
          <w:rPr>
            <w:webHidden/>
          </w:rPr>
          <w:tab/>
        </w:r>
        <w:r>
          <w:rPr>
            <w:webHidden/>
          </w:rPr>
          <w:fldChar w:fldCharType="begin"/>
        </w:r>
        <w:r>
          <w:rPr>
            <w:webHidden/>
          </w:rPr>
          <w:instrText xml:space="preserve"> PAGEREF _Toc193964819 \h </w:instrText>
        </w:r>
        <w:r>
          <w:rPr>
            <w:webHidden/>
          </w:rPr>
        </w:r>
        <w:r>
          <w:rPr>
            <w:webHidden/>
          </w:rPr>
          <w:fldChar w:fldCharType="separate"/>
        </w:r>
        <w:r>
          <w:rPr>
            <w:webHidden/>
          </w:rPr>
          <w:t>9</w:t>
        </w:r>
        <w:r>
          <w:rPr>
            <w:webHidden/>
          </w:rPr>
          <w:fldChar w:fldCharType="end"/>
        </w:r>
      </w:hyperlink>
    </w:p>
    <w:p w14:paraId="75EC09FA" w14:textId="58EBC6A0" w:rsidR="00267CFA" w:rsidRPr="00267CFA" w:rsidRDefault="00267CFA">
      <w:pPr>
        <w:pStyle w:val="13"/>
        <w:tabs>
          <w:tab w:val="left" w:pos="1200"/>
        </w:tabs>
        <w:rPr>
          <w:rFonts w:ascii="Aptos" w:hAnsi="Aptos"/>
          <w:kern w:val="2"/>
          <w:sz w:val="24"/>
          <w:szCs w:val="24"/>
          <w:lang w:eastAsia="ru-RU"/>
        </w:rPr>
      </w:pPr>
      <w:hyperlink w:anchor="_Toc193964820" w:history="1">
        <w:r w:rsidRPr="00647B7D">
          <w:rPr>
            <w:rStyle w:val="aa"/>
          </w:rPr>
          <w:t>10.2.</w:t>
        </w:r>
        <w:r w:rsidRPr="00267CFA">
          <w:rPr>
            <w:rFonts w:ascii="Aptos" w:hAnsi="Aptos"/>
            <w:kern w:val="2"/>
            <w:sz w:val="24"/>
            <w:szCs w:val="24"/>
            <w:lang w:eastAsia="ru-RU"/>
          </w:rPr>
          <w:tab/>
        </w:r>
        <w:r w:rsidRPr="00647B7D">
          <w:rPr>
            <w:rStyle w:val="aa"/>
            <w:rFonts w:eastAsia="Calibri"/>
          </w:rPr>
          <w:t>Предельные сроки ликвидации повреждений на надземных трубопроводах тепловых сетей</w:t>
        </w:r>
        <w:r>
          <w:rPr>
            <w:webHidden/>
          </w:rPr>
          <w:tab/>
        </w:r>
        <w:r>
          <w:rPr>
            <w:webHidden/>
          </w:rPr>
          <w:fldChar w:fldCharType="begin"/>
        </w:r>
        <w:r>
          <w:rPr>
            <w:webHidden/>
          </w:rPr>
          <w:instrText xml:space="preserve"> PAGEREF _Toc193964820 \h </w:instrText>
        </w:r>
        <w:r>
          <w:rPr>
            <w:webHidden/>
          </w:rPr>
        </w:r>
        <w:r>
          <w:rPr>
            <w:webHidden/>
          </w:rPr>
          <w:fldChar w:fldCharType="separate"/>
        </w:r>
        <w:r>
          <w:rPr>
            <w:webHidden/>
          </w:rPr>
          <w:t>9</w:t>
        </w:r>
        <w:r>
          <w:rPr>
            <w:webHidden/>
          </w:rPr>
          <w:fldChar w:fldCharType="end"/>
        </w:r>
      </w:hyperlink>
    </w:p>
    <w:p w14:paraId="7B47A46B" w14:textId="63CB48E3" w:rsidR="00267CFA" w:rsidRPr="00267CFA" w:rsidRDefault="00267CFA">
      <w:pPr>
        <w:pStyle w:val="13"/>
        <w:rPr>
          <w:rFonts w:ascii="Aptos" w:hAnsi="Aptos"/>
          <w:kern w:val="2"/>
          <w:sz w:val="24"/>
          <w:szCs w:val="24"/>
          <w:lang w:eastAsia="ru-RU"/>
        </w:rPr>
      </w:pPr>
      <w:hyperlink w:anchor="_Toc193964821" w:history="1">
        <w:r w:rsidRPr="00647B7D">
          <w:rPr>
            <w:rStyle w:val="aa"/>
          </w:rPr>
          <w:t>11.</w:t>
        </w:r>
        <w:r w:rsidRPr="00267CFA">
          <w:rPr>
            <w:rFonts w:ascii="Aptos" w:hAnsi="Aptos"/>
            <w:kern w:val="2"/>
            <w:sz w:val="24"/>
            <w:szCs w:val="24"/>
            <w:lang w:eastAsia="ru-RU"/>
          </w:rPr>
          <w:tab/>
        </w:r>
        <w:r w:rsidRPr="00647B7D">
          <w:rPr>
            <w:rStyle w:val="aa"/>
          </w:rPr>
          <w:t>Состав и дислокация сил и средств, используемых для локализации и</w:t>
        </w:r>
        <w:r w:rsidRPr="00647B7D">
          <w:rPr>
            <w:rStyle w:val="aa"/>
            <w:lang w:val="en-US"/>
          </w:rPr>
          <w:t> </w:t>
        </w:r>
        <w:r w:rsidRPr="00647B7D">
          <w:rPr>
            <w:rStyle w:val="aa"/>
          </w:rPr>
          <w:t>ликвидации последствий аварий на объектах теплоснабжения</w:t>
        </w:r>
        <w:r>
          <w:rPr>
            <w:webHidden/>
          </w:rPr>
          <w:tab/>
        </w:r>
        <w:r>
          <w:rPr>
            <w:webHidden/>
          </w:rPr>
          <w:fldChar w:fldCharType="begin"/>
        </w:r>
        <w:r>
          <w:rPr>
            <w:webHidden/>
          </w:rPr>
          <w:instrText xml:space="preserve"> PAGEREF _Toc193964821 \h </w:instrText>
        </w:r>
        <w:r>
          <w:rPr>
            <w:webHidden/>
          </w:rPr>
        </w:r>
        <w:r>
          <w:rPr>
            <w:webHidden/>
          </w:rPr>
          <w:fldChar w:fldCharType="separate"/>
        </w:r>
        <w:r>
          <w:rPr>
            <w:webHidden/>
          </w:rPr>
          <w:t>10</w:t>
        </w:r>
        <w:r>
          <w:rPr>
            <w:webHidden/>
          </w:rPr>
          <w:fldChar w:fldCharType="end"/>
        </w:r>
      </w:hyperlink>
    </w:p>
    <w:p w14:paraId="067B8C98" w14:textId="4470677A" w:rsidR="00267CFA" w:rsidRPr="00267CFA" w:rsidRDefault="00267CFA">
      <w:pPr>
        <w:pStyle w:val="13"/>
        <w:tabs>
          <w:tab w:val="left" w:pos="1200"/>
        </w:tabs>
        <w:rPr>
          <w:rFonts w:ascii="Aptos" w:hAnsi="Aptos"/>
          <w:kern w:val="2"/>
          <w:sz w:val="24"/>
          <w:szCs w:val="24"/>
          <w:lang w:eastAsia="ru-RU"/>
        </w:rPr>
      </w:pPr>
      <w:hyperlink w:anchor="_Toc193964822" w:history="1">
        <w:r w:rsidRPr="00647B7D">
          <w:rPr>
            <w:rStyle w:val="aa"/>
          </w:rPr>
          <w:t>11.1.</w:t>
        </w:r>
        <w:r w:rsidRPr="00267CFA">
          <w:rPr>
            <w:rFonts w:ascii="Aptos" w:hAnsi="Aptos"/>
            <w:kern w:val="2"/>
            <w:sz w:val="24"/>
            <w:szCs w:val="24"/>
            <w:lang w:eastAsia="ru-RU"/>
          </w:rPr>
          <w:tab/>
        </w:r>
        <w:r w:rsidRPr="00647B7D">
          <w:rPr>
            <w:rStyle w:val="aa"/>
          </w:rPr>
          <w:t>Силы, используемые для ликвидации последствий аварийных ситуаций.</w:t>
        </w:r>
        <w:r>
          <w:rPr>
            <w:webHidden/>
          </w:rPr>
          <w:tab/>
        </w:r>
        <w:r>
          <w:rPr>
            <w:webHidden/>
          </w:rPr>
          <w:fldChar w:fldCharType="begin"/>
        </w:r>
        <w:r>
          <w:rPr>
            <w:webHidden/>
          </w:rPr>
          <w:instrText xml:space="preserve"> PAGEREF _Toc193964822 \h </w:instrText>
        </w:r>
        <w:r>
          <w:rPr>
            <w:webHidden/>
          </w:rPr>
        </w:r>
        <w:r>
          <w:rPr>
            <w:webHidden/>
          </w:rPr>
          <w:fldChar w:fldCharType="separate"/>
        </w:r>
        <w:r>
          <w:rPr>
            <w:webHidden/>
          </w:rPr>
          <w:t>10</w:t>
        </w:r>
        <w:r>
          <w:rPr>
            <w:webHidden/>
          </w:rPr>
          <w:fldChar w:fldCharType="end"/>
        </w:r>
      </w:hyperlink>
    </w:p>
    <w:p w14:paraId="4CCD501A" w14:textId="772900B9" w:rsidR="00267CFA" w:rsidRPr="00267CFA" w:rsidRDefault="00267CFA">
      <w:pPr>
        <w:pStyle w:val="13"/>
        <w:tabs>
          <w:tab w:val="left" w:pos="1200"/>
        </w:tabs>
        <w:rPr>
          <w:rFonts w:ascii="Aptos" w:hAnsi="Aptos"/>
          <w:kern w:val="2"/>
          <w:sz w:val="24"/>
          <w:szCs w:val="24"/>
          <w:lang w:eastAsia="ru-RU"/>
        </w:rPr>
      </w:pPr>
      <w:hyperlink w:anchor="_Toc193964823" w:history="1">
        <w:r w:rsidRPr="00647B7D">
          <w:rPr>
            <w:rStyle w:val="aa"/>
          </w:rPr>
          <w:t>11.2.</w:t>
        </w:r>
        <w:r w:rsidRPr="00267CFA">
          <w:rPr>
            <w:rFonts w:ascii="Aptos" w:hAnsi="Aptos"/>
            <w:kern w:val="2"/>
            <w:sz w:val="24"/>
            <w:szCs w:val="24"/>
            <w:lang w:eastAsia="ru-RU"/>
          </w:rPr>
          <w:tab/>
        </w:r>
        <w:r w:rsidRPr="00647B7D">
          <w:rPr>
            <w:rStyle w:val="aa"/>
          </w:rPr>
          <w:t>Средства, используемые для ликвидации последствий аварийных ситуаций.</w:t>
        </w:r>
        <w:r>
          <w:rPr>
            <w:webHidden/>
          </w:rPr>
          <w:tab/>
        </w:r>
        <w:r>
          <w:rPr>
            <w:webHidden/>
          </w:rPr>
          <w:fldChar w:fldCharType="begin"/>
        </w:r>
        <w:r>
          <w:rPr>
            <w:webHidden/>
          </w:rPr>
          <w:instrText xml:space="preserve"> PAGEREF _Toc193964823 \h </w:instrText>
        </w:r>
        <w:r>
          <w:rPr>
            <w:webHidden/>
          </w:rPr>
        </w:r>
        <w:r>
          <w:rPr>
            <w:webHidden/>
          </w:rPr>
          <w:fldChar w:fldCharType="separate"/>
        </w:r>
        <w:r>
          <w:rPr>
            <w:webHidden/>
          </w:rPr>
          <w:t>10</w:t>
        </w:r>
        <w:r>
          <w:rPr>
            <w:webHidden/>
          </w:rPr>
          <w:fldChar w:fldCharType="end"/>
        </w:r>
      </w:hyperlink>
    </w:p>
    <w:p w14:paraId="7B86C7B7" w14:textId="6FBF8093" w:rsidR="00267CFA" w:rsidRPr="00267CFA" w:rsidRDefault="00267CFA">
      <w:pPr>
        <w:pStyle w:val="13"/>
        <w:rPr>
          <w:rFonts w:ascii="Aptos" w:hAnsi="Aptos"/>
          <w:kern w:val="2"/>
          <w:sz w:val="24"/>
          <w:szCs w:val="24"/>
          <w:lang w:eastAsia="ru-RU"/>
        </w:rPr>
      </w:pPr>
      <w:hyperlink w:anchor="_Toc193964824" w:history="1">
        <w:r w:rsidRPr="00647B7D">
          <w:rPr>
            <w:rStyle w:val="aa"/>
            <w:rFonts w:eastAsia="Calibri"/>
          </w:rPr>
          <w:t>12.</w:t>
        </w:r>
        <w:r w:rsidRPr="00267CFA">
          <w:rPr>
            <w:rFonts w:ascii="Aptos" w:hAnsi="Aptos"/>
            <w:kern w:val="2"/>
            <w:sz w:val="24"/>
            <w:szCs w:val="24"/>
            <w:lang w:eastAsia="ru-RU"/>
          </w:rPr>
          <w:tab/>
        </w:r>
        <w:r w:rsidRPr="00647B7D">
          <w:rPr>
            <w:rStyle w:val="aa"/>
          </w:rPr>
          <w:t xml:space="preserve">Перечень </w:t>
        </w:r>
        <w:r w:rsidRPr="00647B7D">
          <w:rPr>
            <w:rStyle w:val="aa"/>
            <w:rFonts w:eastAsia="Calibri"/>
          </w:rPr>
          <w:t>неснижаемого запаса материалов в АО «УЖКХ»</w:t>
        </w:r>
        <w:r>
          <w:rPr>
            <w:webHidden/>
          </w:rPr>
          <w:tab/>
        </w:r>
        <w:r>
          <w:rPr>
            <w:webHidden/>
          </w:rPr>
          <w:fldChar w:fldCharType="begin"/>
        </w:r>
        <w:r>
          <w:rPr>
            <w:webHidden/>
          </w:rPr>
          <w:instrText xml:space="preserve"> PAGEREF _Toc193964824 \h </w:instrText>
        </w:r>
        <w:r>
          <w:rPr>
            <w:webHidden/>
          </w:rPr>
        </w:r>
        <w:r>
          <w:rPr>
            <w:webHidden/>
          </w:rPr>
          <w:fldChar w:fldCharType="separate"/>
        </w:r>
        <w:r>
          <w:rPr>
            <w:webHidden/>
          </w:rPr>
          <w:t>11</w:t>
        </w:r>
        <w:r>
          <w:rPr>
            <w:webHidden/>
          </w:rPr>
          <w:fldChar w:fldCharType="end"/>
        </w:r>
      </w:hyperlink>
    </w:p>
    <w:p w14:paraId="7CA8A240" w14:textId="63E0EFAC" w:rsidR="00267CFA" w:rsidRPr="00267CFA" w:rsidRDefault="00267CFA">
      <w:pPr>
        <w:pStyle w:val="13"/>
        <w:rPr>
          <w:rFonts w:ascii="Aptos" w:hAnsi="Aptos"/>
          <w:kern w:val="2"/>
          <w:sz w:val="24"/>
          <w:szCs w:val="24"/>
          <w:lang w:eastAsia="ru-RU"/>
        </w:rPr>
      </w:pPr>
      <w:hyperlink w:anchor="_Toc193964825" w:history="1">
        <w:r w:rsidRPr="00647B7D">
          <w:rPr>
            <w:rStyle w:val="aa"/>
          </w:rPr>
          <w:t>13.</w:t>
        </w:r>
        <w:r w:rsidRPr="00267CFA">
          <w:rPr>
            <w:rFonts w:ascii="Aptos" w:hAnsi="Aptos"/>
            <w:kern w:val="2"/>
            <w:sz w:val="24"/>
            <w:szCs w:val="24"/>
            <w:lang w:eastAsia="ru-RU"/>
          </w:rPr>
          <w:tab/>
        </w:r>
        <w:r w:rsidRPr="00647B7D">
          <w:rPr>
            <w:rStyle w:val="aa"/>
          </w:rPr>
          <w:t>Порядок действий по ликвидации аварий в системе централизованного теплоснабжения</w:t>
        </w:r>
        <w:r>
          <w:rPr>
            <w:webHidden/>
          </w:rPr>
          <w:tab/>
        </w:r>
        <w:r>
          <w:rPr>
            <w:webHidden/>
          </w:rPr>
          <w:fldChar w:fldCharType="begin"/>
        </w:r>
        <w:r>
          <w:rPr>
            <w:webHidden/>
          </w:rPr>
          <w:instrText xml:space="preserve"> PAGEREF _Toc193964825 \h </w:instrText>
        </w:r>
        <w:r>
          <w:rPr>
            <w:webHidden/>
          </w:rPr>
        </w:r>
        <w:r>
          <w:rPr>
            <w:webHidden/>
          </w:rPr>
          <w:fldChar w:fldCharType="separate"/>
        </w:r>
        <w:r>
          <w:rPr>
            <w:webHidden/>
          </w:rPr>
          <w:t>12</w:t>
        </w:r>
        <w:r>
          <w:rPr>
            <w:webHidden/>
          </w:rPr>
          <w:fldChar w:fldCharType="end"/>
        </w:r>
      </w:hyperlink>
    </w:p>
    <w:p w14:paraId="6C656B4E" w14:textId="701C33D2" w:rsidR="00267CFA" w:rsidRPr="00267CFA" w:rsidRDefault="00267CFA">
      <w:pPr>
        <w:pStyle w:val="13"/>
        <w:rPr>
          <w:rFonts w:ascii="Aptos" w:hAnsi="Aptos"/>
          <w:kern w:val="2"/>
          <w:sz w:val="24"/>
          <w:szCs w:val="24"/>
          <w:lang w:eastAsia="ru-RU"/>
        </w:rPr>
      </w:pPr>
      <w:hyperlink w:anchor="_Toc193964826" w:history="1">
        <w:r w:rsidRPr="00647B7D">
          <w:rPr>
            <w:rStyle w:val="aa"/>
            <w:rFonts w:eastAsia="Calibri"/>
          </w:rPr>
          <w:t>14.</w:t>
        </w:r>
        <w:r w:rsidRPr="00267CFA">
          <w:rPr>
            <w:rFonts w:ascii="Aptos" w:hAnsi="Aptos"/>
            <w:kern w:val="2"/>
            <w:sz w:val="24"/>
            <w:szCs w:val="24"/>
            <w:lang w:eastAsia="ru-RU"/>
          </w:rPr>
          <w:tab/>
        </w:r>
        <w:r w:rsidRPr="00647B7D">
          <w:rPr>
            <w:rStyle w:val="aa"/>
            <w:rFonts w:eastAsia="Calibri"/>
          </w:rPr>
          <w:t>Порядок действий муниципального звена территориальной подсистемы единой государственной системы предупреждения и ликвидации чрезвычайных ситуаций при аварийном отключении коммунально-технических систем жизнеобеспечения населения в жилых кварталах на сутки и более (в условиях критически низких температур окружающего воздуха)</w:t>
        </w:r>
        <w:r>
          <w:rPr>
            <w:webHidden/>
          </w:rPr>
          <w:tab/>
        </w:r>
        <w:r>
          <w:rPr>
            <w:webHidden/>
          </w:rPr>
          <w:fldChar w:fldCharType="begin"/>
        </w:r>
        <w:r>
          <w:rPr>
            <w:webHidden/>
          </w:rPr>
          <w:instrText xml:space="preserve"> PAGEREF _Toc193964826 \h </w:instrText>
        </w:r>
        <w:r>
          <w:rPr>
            <w:webHidden/>
          </w:rPr>
        </w:r>
        <w:r>
          <w:rPr>
            <w:webHidden/>
          </w:rPr>
          <w:fldChar w:fldCharType="separate"/>
        </w:r>
        <w:r>
          <w:rPr>
            <w:webHidden/>
          </w:rPr>
          <w:t>13</w:t>
        </w:r>
        <w:r>
          <w:rPr>
            <w:webHidden/>
          </w:rPr>
          <w:fldChar w:fldCharType="end"/>
        </w:r>
      </w:hyperlink>
    </w:p>
    <w:p w14:paraId="09D28B7F" w14:textId="29F3DEBE" w:rsidR="00267CFA" w:rsidRPr="00267CFA" w:rsidRDefault="00267CFA">
      <w:pPr>
        <w:pStyle w:val="13"/>
        <w:tabs>
          <w:tab w:val="left" w:pos="1200"/>
        </w:tabs>
        <w:rPr>
          <w:rFonts w:ascii="Aptos" w:hAnsi="Aptos"/>
          <w:kern w:val="2"/>
          <w:sz w:val="24"/>
          <w:szCs w:val="24"/>
          <w:lang w:eastAsia="ru-RU"/>
        </w:rPr>
      </w:pPr>
      <w:hyperlink w:anchor="_Toc193964827" w:history="1">
        <w:r w:rsidRPr="00647B7D">
          <w:rPr>
            <w:rStyle w:val="aa"/>
            <w:rFonts w:eastAsia="Calibri"/>
          </w:rPr>
          <w:t>14.1.</w:t>
        </w:r>
        <w:r w:rsidRPr="00267CFA">
          <w:rPr>
            <w:rFonts w:ascii="Aptos" w:hAnsi="Aptos"/>
            <w:kern w:val="2"/>
            <w:sz w:val="24"/>
            <w:szCs w:val="24"/>
            <w:lang w:eastAsia="ru-RU"/>
          </w:rPr>
          <w:tab/>
        </w:r>
        <w:r w:rsidRPr="00647B7D">
          <w:rPr>
            <w:rStyle w:val="aa"/>
            <w:rFonts w:eastAsia="Calibri"/>
          </w:rPr>
          <w:t>План ликвидации и локализации аварий в котельных и тепловых сетях АО «УЖКХ»</w:t>
        </w:r>
        <w:r>
          <w:rPr>
            <w:webHidden/>
          </w:rPr>
          <w:tab/>
        </w:r>
        <w:r>
          <w:rPr>
            <w:webHidden/>
          </w:rPr>
          <w:fldChar w:fldCharType="begin"/>
        </w:r>
        <w:r>
          <w:rPr>
            <w:webHidden/>
          </w:rPr>
          <w:instrText xml:space="preserve"> PAGEREF _Toc193964827 \h </w:instrText>
        </w:r>
        <w:r>
          <w:rPr>
            <w:webHidden/>
          </w:rPr>
        </w:r>
        <w:r>
          <w:rPr>
            <w:webHidden/>
          </w:rPr>
          <w:fldChar w:fldCharType="separate"/>
        </w:r>
        <w:r>
          <w:rPr>
            <w:webHidden/>
          </w:rPr>
          <w:t>17</w:t>
        </w:r>
        <w:r>
          <w:rPr>
            <w:webHidden/>
          </w:rPr>
          <w:fldChar w:fldCharType="end"/>
        </w:r>
      </w:hyperlink>
    </w:p>
    <w:p w14:paraId="6D3E39DC" w14:textId="443B81D3" w:rsidR="00267CFA" w:rsidRPr="00267CFA" w:rsidRDefault="00267CFA">
      <w:pPr>
        <w:pStyle w:val="13"/>
        <w:rPr>
          <w:rFonts w:ascii="Aptos" w:hAnsi="Aptos"/>
          <w:kern w:val="2"/>
          <w:sz w:val="24"/>
          <w:szCs w:val="24"/>
          <w:lang w:eastAsia="ru-RU"/>
        </w:rPr>
      </w:pPr>
      <w:hyperlink w:anchor="_Toc193964828" w:history="1">
        <w:r w:rsidRPr="00647B7D">
          <w:rPr>
            <w:rStyle w:val="aa"/>
          </w:rPr>
          <w:t>15.</w:t>
        </w:r>
        <w:r w:rsidRPr="00267CFA">
          <w:rPr>
            <w:rFonts w:ascii="Aptos" w:hAnsi="Aptos"/>
            <w:kern w:val="2"/>
            <w:sz w:val="24"/>
            <w:szCs w:val="24"/>
            <w:lang w:eastAsia="ru-RU"/>
          </w:rPr>
          <w:tab/>
        </w:r>
        <w:r w:rsidRPr="00647B7D">
          <w:rPr>
            <w:rStyle w:val="aa"/>
          </w:rPr>
          <w:t>Формы, необходимые для регламентации документирования процессов по устранению аварийных ситуаций в системе централизованного теплоснабжения</w:t>
        </w:r>
        <w:r>
          <w:rPr>
            <w:webHidden/>
          </w:rPr>
          <w:tab/>
        </w:r>
        <w:r>
          <w:rPr>
            <w:webHidden/>
          </w:rPr>
          <w:fldChar w:fldCharType="begin"/>
        </w:r>
        <w:r>
          <w:rPr>
            <w:webHidden/>
          </w:rPr>
          <w:instrText xml:space="preserve"> PAGEREF _Toc193964828 \h </w:instrText>
        </w:r>
        <w:r>
          <w:rPr>
            <w:webHidden/>
          </w:rPr>
        </w:r>
        <w:r>
          <w:rPr>
            <w:webHidden/>
          </w:rPr>
          <w:fldChar w:fldCharType="separate"/>
        </w:r>
        <w:r>
          <w:rPr>
            <w:webHidden/>
          </w:rPr>
          <w:t>22</w:t>
        </w:r>
        <w:r>
          <w:rPr>
            <w:webHidden/>
          </w:rPr>
          <w:fldChar w:fldCharType="end"/>
        </w:r>
      </w:hyperlink>
    </w:p>
    <w:p w14:paraId="073EAC01" w14:textId="092425F5" w:rsidR="00267CFA" w:rsidRPr="00267CFA" w:rsidRDefault="00267CFA">
      <w:pPr>
        <w:pStyle w:val="13"/>
        <w:rPr>
          <w:rFonts w:ascii="Aptos" w:hAnsi="Aptos"/>
          <w:kern w:val="2"/>
          <w:sz w:val="24"/>
          <w:szCs w:val="24"/>
          <w:lang w:eastAsia="ru-RU"/>
        </w:rPr>
      </w:pPr>
      <w:hyperlink w:anchor="_Toc193964829" w:history="1">
        <w:r w:rsidRPr="00647B7D">
          <w:rPr>
            <w:rStyle w:val="aa"/>
            <w:rFonts w:eastAsia="Calibri"/>
          </w:rPr>
          <w:t>16.</w:t>
        </w:r>
        <w:r w:rsidRPr="00267CFA">
          <w:rPr>
            <w:rFonts w:ascii="Aptos" w:hAnsi="Aptos"/>
            <w:kern w:val="2"/>
            <w:sz w:val="24"/>
            <w:szCs w:val="24"/>
            <w:lang w:eastAsia="ru-RU"/>
          </w:rPr>
          <w:tab/>
        </w:r>
        <w:r w:rsidRPr="00647B7D">
          <w:rPr>
            <w:rStyle w:val="aa"/>
          </w:rPr>
          <w:t xml:space="preserve">Макет </w:t>
        </w:r>
        <w:r w:rsidRPr="00647B7D">
          <w:rPr>
            <w:rStyle w:val="aa"/>
            <w:rFonts w:eastAsia="Calibri"/>
          </w:rPr>
          <w:t>оперативного донесения о нарушениях теплоснабжения потребителей и проведении аварийно-восстановительных работ</w:t>
        </w:r>
        <w:r>
          <w:rPr>
            <w:webHidden/>
          </w:rPr>
          <w:tab/>
        </w:r>
        <w:r>
          <w:rPr>
            <w:webHidden/>
          </w:rPr>
          <w:fldChar w:fldCharType="begin"/>
        </w:r>
        <w:r>
          <w:rPr>
            <w:webHidden/>
          </w:rPr>
          <w:instrText xml:space="preserve"> PAGEREF _Toc193964829 \h </w:instrText>
        </w:r>
        <w:r>
          <w:rPr>
            <w:webHidden/>
          </w:rPr>
        </w:r>
        <w:r>
          <w:rPr>
            <w:webHidden/>
          </w:rPr>
          <w:fldChar w:fldCharType="separate"/>
        </w:r>
        <w:r>
          <w:rPr>
            <w:webHidden/>
          </w:rPr>
          <w:t>23</w:t>
        </w:r>
        <w:r>
          <w:rPr>
            <w:webHidden/>
          </w:rPr>
          <w:fldChar w:fldCharType="end"/>
        </w:r>
      </w:hyperlink>
    </w:p>
    <w:p w14:paraId="0A59583E" w14:textId="34C4421A" w:rsidR="00267CFA" w:rsidRPr="00267CFA" w:rsidRDefault="00267CFA">
      <w:pPr>
        <w:pStyle w:val="13"/>
        <w:rPr>
          <w:rFonts w:ascii="Aptos" w:hAnsi="Aptos"/>
          <w:kern w:val="2"/>
          <w:sz w:val="24"/>
          <w:szCs w:val="24"/>
          <w:lang w:eastAsia="ru-RU"/>
        </w:rPr>
      </w:pPr>
      <w:hyperlink w:anchor="_Toc193964830" w:history="1">
        <w:r w:rsidRPr="00647B7D">
          <w:rPr>
            <w:rStyle w:val="aa"/>
            <w:rFonts w:eastAsia="Calibri"/>
          </w:rPr>
          <w:t>17.</w:t>
        </w:r>
        <w:r w:rsidRPr="00267CFA">
          <w:rPr>
            <w:rFonts w:ascii="Aptos" w:hAnsi="Aptos"/>
            <w:kern w:val="2"/>
            <w:sz w:val="24"/>
            <w:szCs w:val="24"/>
            <w:lang w:eastAsia="ru-RU"/>
          </w:rPr>
          <w:tab/>
        </w:r>
        <w:r w:rsidRPr="00647B7D">
          <w:rPr>
            <w:rStyle w:val="aa"/>
          </w:rPr>
          <w:t xml:space="preserve">Инструкция </w:t>
        </w:r>
        <w:r w:rsidRPr="00647B7D">
          <w:rPr>
            <w:rStyle w:val="aa"/>
            <w:rFonts w:eastAsia="Calibri"/>
          </w:rPr>
          <w:t>о порядке ведения оперативных переговоров и записей.</w:t>
        </w:r>
        <w:r>
          <w:rPr>
            <w:webHidden/>
          </w:rPr>
          <w:tab/>
        </w:r>
        <w:r>
          <w:rPr>
            <w:webHidden/>
          </w:rPr>
          <w:fldChar w:fldCharType="begin"/>
        </w:r>
        <w:r>
          <w:rPr>
            <w:webHidden/>
          </w:rPr>
          <w:instrText xml:space="preserve"> PAGEREF _Toc193964830 \h </w:instrText>
        </w:r>
        <w:r>
          <w:rPr>
            <w:webHidden/>
          </w:rPr>
        </w:r>
        <w:r>
          <w:rPr>
            <w:webHidden/>
          </w:rPr>
          <w:fldChar w:fldCharType="separate"/>
        </w:r>
        <w:r>
          <w:rPr>
            <w:webHidden/>
          </w:rPr>
          <w:t>24</w:t>
        </w:r>
        <w:r>
          <w:rPr>
            <w:webHidden/>
          </w:rPr>
          <w:fldChar w:fldCharType="end"/>
        </w:r>
      </w:hyperlink>
    </w:p>
    <w:p w14:paraId="209AE6A4" w14:textId="04F8746B" w:rsidR="00267CFA" w:rsidRPr="00267CFA" w:rsidRDefault="00267CFA">
      <w:pPr>
        <w:pStyle w:val="13"/>
        <w:tabs>
          <w:tab w:val="left" w:pos="1200"/>
        </w:tabs>
        <w:rPr>
          <w:rFonts w:ascii="Aptos" w:hAnsi="Aptos"/>
          <w:kern w:val="2"/>
          <w:sz w:val="24"/>
          <w:szCs w:val="24"/>
          <w:lang w:eastAsia="ru-RU"/>
        </w:rPr>
      </w:pPr>
      <w:hyperlink w:anchor="_Toc193964831" w:history="1">
        <w:r w:rsidRPr="00647B7D">
          <w:rPr>
            <w:rStyle w:val="aa"/>
          </w:rPr>
          <w:t>17.1.</w:t>
        </w:r>
        <w:r w:rsidRPr="00267CFA">
          <w:rPr>
            <w:rFonts w:ascii="Aptos" w:hAnsi="Aptos"/>
            <w:kern w:val="2"/>
            <w:sz w:val="24"/>
            <w:szCs w:val="24"/>
            <w:lang w:eastAsia="ru-RU"/>
          </w:rPr>
          <w:tab/>
        </w:r>
        <w:r w:rsidRPr="00647B7D">
          <w:rPr>
            <w:rStyle w:val="aa"/>
          </w:rPr>
          <w:t>Указания по ведению оперативных переговоров.</w:t>
        </w:r>
        <w:r>
          <w:rPr>
            <w:webHidden/>
          </w:rPr>
          <w:tab/>
        </w:r>
        <w:r>
          <w:rPr>
            <w:webHidden/>
          </w:rPr>
          <w:fldChar w:fldCharType="begin"/>
        </w:r>
        <w:r>
          <w:rPr>
            <w:webHidden/>
          </w:rPr>
          <w:instrText xml:space="preserve"> PAGEREF _Toc193964831 \h </w:instrText>
        </w:r>
        <w:r>
          <w:rPr>
            <w:webHidden/>
          </w:rPr>
        </w:r>
        <w:r>
          <w:rPr>
            <w:webHidden/>
          </w:rPr>
          <w:fldChar w:fldCharType="separate"/>
        </w:r>
        <w:r>
          <w:rPr>
            <w:webHidden/>
          </w:rPr>
          <w:t>24</w:t>
        </w:r>
        <w:r>
          <w:rPr>
            <w:webHidden/>
          </w:rPr>
          <w:fldChar w:fldCharType="end"/>
        </w:r>
      </w:hyperlink>
    </w:p>
    <w:p w14:paraId="718EEA2E" w14:textId="26B74BDF" w:rsidR="00267CFA" w:rsidRPr="00267CFA" w:rsidRDefault="00267CFA">
      <w:pPr>
        <w:pStyle w:val="13"/>
        <w:tabs>
          <w:tab w:val="left" w:pos="1200"/>
        </w:tabs>
        <w:rPr>
          <w:rFonts w:ascii="Aptos" w:hAnsi="Aptos"/>
          <w:kern w:val="2"/>
          <w:sz w:val="24"/>
          <w:szCs w:val="24"/>
          <w:lang w:eastAsia="ru-RU"/>
        </w:rPr>
      </w:pPr>
      <w:hyperlink w:anchor="_Toc193964832" w:history="1">
        <w:r w:rsidRPr="00647B7D">
          <w:rPr>
            <w:rStyle w:val="aa"/>
          </w:rPr>
          <w:t>17.2.</w:t>
        </w:r>
        <w:r w:rsidRPr="00267CFA">
          <w:rPr>
            <w:rFonts w:ascii="Aptos" w:hAnsi="Aptos"/>
            <w:kern w:val="2"/>
            <w:sz w:val="24"/>
            <w:szCs w:val="24"/>
            <w:lang w:eastAsia="ru-RU"/>
          </w:rPr>
          <w:tab/>
        </w:r>
        <w:r w:rsidRPr="00647B7D">
          <w:rPr>
            <w:rStyle w:val="aa"/>
          </w:rPr>
          <w:t>Указания по ведению оперативных записей.</w:t>
        </w:r>
        <w:r>
          <w:rPr>
            <w:webHidden/>
          </w:rPr>
          <w:tab/>
        </w:r>
        <w:r>
          <w:rPr>
            <w:webHidden/>
          </w:rPr>
          <w:fldChar w:fldCharType="begin"/>
        </w:r>
        <w:r>
          <w:rPr>
            <w:webHidden/>
          </w:rPr>
          <w:instrText xml:space="preserve"> PAGEREF _Toc193964832 \h </w:instrText>
        </w:r>
        <w:r>
          <w:rPr>
            <w:webHidden/>
          </w:rPr>
        </w:r>
        <w:r>
          <w:rPr>
            <w:webHidden/>
          </w:rPr>
          <w:fldChar w:fldCharType="separate"/>
        </w:r>
        <w:r>
          <w:rPr>
            <w:webHidden/>
          </w:rPr>
          <w:t>24</w:t>
        </w:r>
        <w:r>
          <w:rPr>
            <w:webHidden/>
          </w:rPr>
          <w:fldChar w:fldCharType="end"/>
        </w:r>
      </w:hyperlink>
    </w:p>
    <w:p w14:paraId="12BAE74A" w14:textId="43C8EC9D" w:rsidR="00267CFA" w:rsidRPr="00267CFA" w:rsidRDefault="00267CFA">
      <w:pPr>
        <w:pStyle w:val="13"/>
        <w:rPr>
          <w:rFonts w:ascii="Aptos" w:hAnsi="Aptos"/>
          <w:kern w:val="2"/>
          <w:sz w:val="24"/>
          <w:szCs w:val="24"/>
          <w:lang w:eastAsia="ru-RU"/>
        </w:rPr>
      </w:pPr>
      <w:hyperlink w:anchor="_Toc193964833" w:history="1">
        <w:r w:rsidRPr="00647B7D">
          <w:rPr>
            <w:rStyle w:val="aa"/>
          </w:rPr>
          <w:t>18.</w:t>
        </w:r>
        <w:r w:rsidRPr="00267CFA">
          <w:rPr>
            <w:rFonts w:ascii="Aptos" w:hAnsi="Aptos"/>
            <w:kern w:val="2"/>
            <w:sz w:val="24"/>
            <w:szCs w:val="24"/>
            <w:lang w:eastAsia="ru-RU"/>
          </w:rPr>
          <w:tab/>
        </w:r>
        <w:r w:rsidRPr="00647B7D">
          <w:rPr>
            <w:rStyle w:val="aa"/>
          </w:rPr>
          <w:t>Производственно-технические документы для дежурного персонала</w:t>
        </w:r>
        <w:r>
          <w:rPr>
            <w:webHidden/>
          </w:rPr>
          <w:tab/>
        </w:r>
        <w:r>
          <w:rPr>
            <w:webHidden/>
          </w:rPr>
          <w:fldChar w:fldCharType="begin"/>
        </w:r>
        <w:r>
          <w:rPr>
            <w:webHidden/>
          </w:rPr>
          <w:instrText xml:space="preserve"> PAGEREF _Toc193964833 \h </w:instrText>
        </w:r>
        <w:r>
          <w:rPr>
            <w:webHidden/>
          </w:rPr>
        </w:r>
        <w:r>
          <w:rPr>
            <w:webHidden/>
          </w:rPr>
          <w:fldChar w:fldCharType="separate"/>
        </w:r>
        <w:r>
          <w:rPr>
            <w:webHidden/>
          </w:rPr>
          <w:t>25</w:t>
        </w:r>
        <w:r>
          <w:rPr>
            <w:webHidden/>
          </w:rPr>
          <w:fldChar w:fldCharType="end"/>
        </w:r>
      </w:hyperlink>
    </w:p>
    <w:p w14:paraId="23AE40D3" w14:textId="2747D009" w:rsidR="00267CFA" w:rsidRDefault="00267CFA">
      <w:r>
        <w:rPr>
          <w:b/>
          <w:bCs/>
        </w:rPr>
        <w:fldChar w:fldCharType="end"/>
      </w:r>
    </w:p>
    <w:p w14:paraId="1C7ACC34" w14:textId="77777777" w:rsidR="00267CFA" w:rsidRPr="00A754B9" w:rsidRDefault="00267CFA" w:rsidP="00A754B9">
      <w:pPr>
        <w:tabs>
          <w:tab w:val="left" w:pos="5245"/>
          <w:tab w:val="left" w:pos="7513"/>
          <w:tab w:val="right" w:pos="9348"/>
        </w:tabs>
        <w:spacing w:after="240"/>
        <w:rPr>
          <w:rStyle w:val="10"/>
        </w:rPr>
      </w:pPr>
    </w:p>
    <w:p w14:paraId="1716FCD5" w14:textId="62C128B0" w:rsidR="00EE55EA" w:rsidRPr="00EE55EA" w:rsidRDefault="00EE55EA" w:rsidP="00405597">
      <w:pPr>
        <w:pStyle w:val="1"/>
        <w:numPr>
          <w:ilvl w:val="0"/>
          <w:numId w:val="0"/>
        </w:numPr>
        <w:ind w:left="360"/>
        <w:sectPr w:rsidR="00EE55EA" w:rsidRPr="00EE55EA" w:rsidSect="0059582A">
          <w:headerReference w:type="default" r:id="rId10"/>
          <w:pgSz w:w="11900" w:h="16840" w:code="9"/>
          <w:pgMar w:top="1134" w:right="851" w:bottom="1134" w:left="1701" w:header="709" w:footer="709" w:gutter="0"/>
          <w:pgNumType w:start="1"/>
          <w:cols w:space="720"/>
          <w:titlePg/>
          <w:docGrid w:linePitch="326"/>
        </w:sectPr>
      </w:pPr>
      <w:bookmarkStart w:id="1" w:name="_Hlk186027581"/>
      <w:bookmarkStart w:id="2" w:name="_Hlk185938609"/>
    </w:p>
    <w:p w14:paraId="1D570A5B" w14:textId="7EE44AD0" w:rsidR="00742E54" w:rsidRPr="00405597" w:rsidRDefault="00742E54" w:rsidP="00405597">
      <w:pPr>
        <w:pStyle w:val="1"/>
      </w:pPr>
      <w:bookmarkStart w:id="3" w:name="_Toc193964549"/>
      <w:bookmarkStart w:id="4" w:name="_Toc193964629"/>
      <w:bookmarkStart w:id="5" w:name="_Toc193964804"/>
      <w:r w:rsidRPr="00405597">
        <w:lastRenderedPageBreak/>
        <w:t>Общие положения</w:t>
      </w:r>
      <w:bookmarkEnd w:id="3"/>
      <w:bookmarkEnd w:id="4"/>
      <w:bookmarkEnd w:id="5"/>
    </w:p>
    <w:bookmarkEnd w:id="1"/>
    <w:p w14:paraId="1F2C6610" w14:textId="64A171D4" w:rsidR="00742E54" w:rsidRPr="00EE55EA" w:rsidRDefault="00742E54" w:rsidP="00405597">
      <w:pPr>
        <w:widowControl w:val="0"/>
        <w:numPr>
          <w:ilvl w:val="1"/>
          <w:numId w:val="56"/>
        </w:numPr>
        <w:autoSpaceDE w:val="0"/>
        <w:autoSpaceDN w:val="0"/>
        <w:spacing w:after="120"/>
        <w:contextualSpacing/>
        <w:jc w:val="both"/>
        <w:rPr>
          <w:color w:val="000000"/>
          <w:lang w:eastAsia="en-US"/>
        </w:rPr>
      </w:pPr>
      <w:r w:rsidRPr="00EE55EA">
        <w:rPr>
          <w:color w:val="000000"/>
          <w:lang w:eastAsia="en-US"/>
        </w:rPr>
        <w:t xml:space="preserve">Настоящий порядок (план) действий по ликвидации последствий аварийных ситуаций в сфере теплоснабжения в Ганьковском сельском поселении Тихвинского муниципального района Ленинградской области </w:t>
      </w:r>
      <w:r w:rsidRPr="00EE55EA">
        <w:rPr>
          <w:lang w:eastAsia="en-US"/>
        </w:rPr>
        <w:t>(далее – План действий) разработан во исполнение требований пункта 1 части 3 статьи 20 Федерального закона от 27.07.2010 № 190-ФЗ «О теплоснабжении</w:t>
      </w:r>
      <w:r w:rsidRPr="00EE55EA">
        <w:rPr>
          <w:color w:val="000000"/>
          <w:lang w:eastAsia="en-US"/>
        </w:rPr>
        <w:t>», с</w:t>
      </w:r>
      <w:r w:rsidR="00EE55EA" w:rsidRPr="00EE55EA">
        <w:rPr>
          <w:color w:val="000000"/>
          <w:lang w:eastAsia="en-US"/>
        </w:rPr>
        <w:t> </w:t>
      </w:r>
      <w:r w:rsidRPr="00EE55EA">
        <w:rPr>
          <w:color w:val="000000"/>
          <w:lang w:eastAsia="en-US"/>
        </w:rPr>
        <w:t>учётом положений:</w:t>
      </w:r>
    </w:p>
    <w:p w14:paraId="05543BD3" w14:textId="54D3C771" w:rsidR="00742E54" w:rsidRPr="00EE55EA" w:rsidRDefault="00742E54" w:rsidP="00405597">
      <w:pPr>
        <w:widowControl w:val="0"/>
        <w:numPr>
          <w:ilvl w:val="0"/>
          <w:numId w:val="54"/>
        </w:numPr>
        <w:suppressAutoHyphens/>
        <w:spacing w:after="120"/>
        <w:contextualSpacing/>
        <w:jc w:val="both"/>
        <w:rPr>
          <w:lang w:eastAsia="en-US"/>
        </w:rPr>
      </w:pPr>
      <w:r w:rsidRPr="00EE55EA">
        <w:rPr>
          <w:lang w:eastAsia="en-US"/>
        </w:rPr>
        <w:t>Федерального закона от 06.10.2003 №</w:t>
      </w:r>
      <w:r w:rsidR="00405597">
        <w:rPr>
          <w:lang w:eastAsia="en-US"/>
        </w:rPr>
        <w:t> </w:t>
      </w:r>
      <w:r w:rsidRPr="00EE55EA">
        <w:rPr>
          <w:lang w:eastAsia="en-US"/>
        </w:rPr>
        <w:t>131-ФЗ «Об общих принципах организации местного самоуправления в Российской Федерации»;</w:t>
      </w:r>
    </w:p>
    <w:p w14:paraId="0B87B01F" w14:textId="5B971E87" w:rsidR="00742E54" w:rsidRPr="00EE55EA" w:rsidRDefault="00742E54" w:rsidP="00405597">
      <w:pPr>
        <w:widowControl w:val="0"/>
        <w:numPr>
          <w:ilvl w:val="0"/>
          <w:numId w:val="54"/>
        </w:numPr>
        <w:suppressAutoHyphens/>
        <w:spacing w:after="120"/>
        <w:contextualSpacing/>
        <w:jc w:val="both"/>
        <w:rPr>
          <w:lang w:eastAsia="en-US"/>
        </w:rPr>
      </w:pPr>
      <w:r w:rsidRPr="00EE55EA">
        <w:rPr>
          <w:lang w:eastAsia="en-US"/>
        </w:rPr>
        <w:t>Федерального закона от 27.07.2006 №</w:t>
      </w:r>
      <w:r w:rsidR="00405597">
        <w:rPr>
          <w:lang w:eastAsia="en-US"/>
        </w:rPr>
        <w:t> </w:t>
      </w:r>
      <w:r w:rsidRPr="00EE55EA">
        <w:rPr>
          <w:lang w:eastAsia="en-US"/>
        </w:rPr>
        <w:t>149-ФЗ «Об информации, информационных технологиях и о защите информации»;</w:t>
      </w:r>
    </w:p>
    <w:p w14:paraId="6F7C5E04" w14:textId="28B3CF72" w:rsidR="00742E54" w:rsidRPr="00EE55EA" w:rsidRDefault="00742E54" w:rsidP="00405597">
      <w:pPr>
        <w:widowControl w:val="0"/>
        <w:numPr>
          <w:ilvl w:val="0"/>
          <w:numId w:val="54"/>
        </w:numPr>
        <w:suppressAutoHyphens/>
        <w:spacing w:after="120"/>
        <w:contextualSpacing/>
        <w:jc w:val="both"/>
        <w:rPr>
          <w:lang w:eastAsia="en-US"/>
        </w:rPr>
      </w:pPr>
      <w:r w:rsidRPr="00EE55EA">
        <w:rPr>
          <w:lang w:eastAsia="en-US"/>
        </w:rPr>
        <w:t>Федерального закона от 23.11.2009 №</w:t>
      </w:r>
      <w:r w:rsidR="00405597">
        <w:rPr>
          <w:lang w:eastAsia="en-US"/>
        </w:rPr>
        <w:t> </w:t>
      </w:r>
      <w:r w:rsidRPr="00EE55EA">
        <w:rPr>
          <w:lang w:eastAsia="en-US"/>
        </w:rPr>
        <w:t>261-ФЗ «Об энергосбережении и</w:t>
      </w:r>
      <w:r w:rsidR="00EE55EA" w:rsidRPr="00EE55EA">
        <w:rPr>
          <w:lang w:eastAsia="en-US"/>
        </w:rPr>
        <w:t> </w:t>
      </w:r>
      <w:r w:rsidRPr="00EE55EA">
        <w:rPr>
          <w:lang w:eastAsia="en-US"/>
        </w:rPr>
        <w:t>о</w:t>
      </w:r>
      <w:r w:rsidR="00405597">
        <w:rPr>
          <w:lang w:eastAsia="en-US"/>
        </w:rPr>
        <w:t> </w:t>
      </w:r>
      <w:r w:rsidRPr="00EE55EA">
        <w:rPr>
          <w:lang w:eastAsia="en-US"/>
        </w:rPr>
        <w:t>повышении энергетической эффективности, и о внесении изменений в</w:t>
      </w:r>
      <w:r w:rsidR="00405597">
        <w:rPr>
          <w:lang w:eastAsia="en-US"/>
        </w:rPr>
        <w:t> </w:t>
      </w:r>
      <w:r w:rsidRPr="00EE55EA">
        <w:rPr>
          <w:lang w:eastAsia="en-US"/>
        </w:rPr>
        <w:t>отдельные законодательные акты Российской Федерации»;</w:t>
      </w:r>
    </w:p>
    <w:p w14:paraId="112FA79B" w14:textId="2763533F" w:rsidR="00742E54" w:rsidRPr="00EE55EA" w:rsidRDefault="00742E54" w:rsidP="00405597">
      <w:pPr>
        <w:widowControl w:val="0"/>
        <w:numPr>
          <w:ilvl w:val="0"/>
          <w:numId w:val="54"/>
        </w:numPr>
        <w:suppressAutoHyphens/>
        <w:spacing w:after="120"/>
        <w:contextualSpacing/>
        <w:jc w:val="both"/>
        <w:rPr>
          <w:lang w:eastAsia="en-US"/>
        </w:rPr>
      </w:pPr>
      <w:r w:rsidRPr="00EE55EA">
        <w:rPr>
          <w:lang w:eastAsia="en-US"/>
        </w:rPr>
        <w:t>постановления Правительства Российской Федерации от 22.02.2012 №</w:t>
      </w:r>
      <w:r w:rsidR="00405597">
        <w:rPr>
          <w:lang w:eastAsia="en-US"/>
        </w:rPr>
        <w:t> </w:t>
      </w:r>
      <w:r w:rsidRPr="00EE55EA">
        <w:rPr>
          <w:lang w:eastAsia="en-US"/>
        </w:rPr>
        <w:t>154 «О</w:t>
      </w:r>
      <w:r w:rsidR="00405597">
        <w:rPr>
          <w:lang w:eastAsia="en-US"/>
        </w:rPr>
        <w:t> </w:t>
      </w:r>
      <w:r w:rsidRPr="00EE55EA">
        <w:rPr>
          <w:lang w:eastAsia="en-US"/>
        </w:rPr>
        <w:t>требованиях к схемам теплоснабжения, порядку их разработки и</w:t>
      </w:r>
      <w:r w:rsidR="00405597">
        <w:rPr>
          <w:lang w:eastAsia="en-US"/>
        </w:rPr>
        <w:t> </w:t>
      </w:r>
      <w:r w:rsidRPr="00EE55EA">
        <w:rPr>
          <w:lang w:eastAsia="en-US"/>
        </w:rPr>
        <w:t>утверждения»;</w:t>
      </w:r>
    </w:p>
    <w:p w14:paraId="6C3DAB5D" w14:textId="287F7E55" w:rsidR="00742E54" w:rsidRPr="00EE55EA" w:rsidRDefault="00742E54" w:rsidP="00405597">
      <w:pPr>
        <w:widowControl w:val="0"/>
        <w:numPr>
          <w:ilvl w:val="0"/>
          <w:numId w:val="54"/>
        </w:numPr>
        <w:suppressAutoHyphens/>
        <w:spacing w:after="120"/>
        <w:contextualSpacing/>
        <w:jc w:val="both"/>
        <w:rPr>
          <w:lang w:eastAsia="en-US"/>
        </w:rPr>
      </w:pPr>
      <w:r w:rsidRPr="00EE55EA">
        <w:rPr>
          <w:lang w:eastAsia="en-US"/>
        </w:rPr>
        <w:t>постановления Правительства Российской Федерации от 16.05.2014 №</w:t>
      </w:r>
      <w:r w:rsidR="00405597">
        <w:rPr>
          <w:lang w:eastAsia="en-US"/>
        </w:rPr>
        <w:t> </w:t>
      </w:r>
      <w:r w:rsidRPr="00EE55EA">
        <w:rPr>
          <w:lang w:eastAsia="en-US"/>
        </w:rPr>
        <w:t>452 «Правила определения плановых и расчёта фактических значений показателей надёжности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14E4089F" w14:textId="6B9B4B1E" w:rsidR="00742E54" w:rsidRPr="00EE55EA" w:rsidRDefault="00742E54" w:rsidP="00405597">
      <w:pPr>
        <w:widowControl w:val="0"/>
        <w:numPr>
          <w:ilvl w:val="0"/>
          <w:numId w:val="54"/>
        </w:numPr>
        <w:suppressAutoHyphens/>
        <w:spacing w:after="120"/>
        <w:contextualSpacing/>
        <w:jc w:val="both"/>
        <w:rPr>
          <w:lang w:eastAsia="en-US"/>
        </w:rPr>
      </w:pPr>
      <w:r w:rsidRPr="00EE55EA">
        <w:rPr>
          <w:lang w:eastAsia="en-US"/>
        </w:rPr>
        <w:t>Приказа Министерства энергетики Российской Федерации от 26.03.2003 №</w:t>
      </w:r>
      <w:r w:rsidR="00405597">
        <w:rPr>
          <w:lang w:eastAsia="en-US"/>
        </w:rPr>
        <w:t> </w:t>
      </w:r>
      <w:r w:rsidRPr="00EE55EA">
        <w:rPr>
          <w:lang w:eastAsia="en-US"/>
        </w:rPr>
        <w:t>115 «Об утверждении Правил технической эксплуатации тепловых энергоустановок;</w:t>
      </w:r>
    </w:p>
    <w:p w14:paraId="0B2B7CBA" w14:textId="395EF972" w:rsidR="00742E54" w:rsidRPr="00EE55EA" w:rsidRDefault="00742E54" w:rsidP="00405597">
      <w:pPr>
        <w:widowControl w:val="0"/>
        <w:numPr>
          <w:ilvl w:val="0"/>
          <w:numId w:val="54"/>
        </w:numPr>
        <w:suppressAutoHyphens/>
        <w:spacing w:after="120"/>
        <w:contextualSpacing/>
        <w:jc w:val="both"/>
      </w:pPr>
      <w:r w:rsidRPr="00EE55EA">
        <w:t>Приказа Министерства энергетики Российской Федерации от 13.11.2024 №</w:t>
      </w:r>
      <w:r w:rsidR="00405597">
        <w:t> </w:t>
      </w:r>
      <w:r w:rsidRPr="00EE55EA">
        <w:t>2234 Об утверждении Правил обеспечения готовности к отопительному периоду и Порядка проведения оценки обеспечения готовности к</w:t>
      </w:r>
      <w:r w:rsidR="00405597">
        <w:t> </w:t>
      </w:r>
      <w:r w:rsidRPr="00EE55EA">
        <w:t>отопительному периоду;</w:t>
      </w:r>
    </w:p>
    <w:p w14:paraId="1E5CB18E" w14:textId="16A1194C" w:rsidR="00742E54" w:rsidRPr="00EE55EA" w:rsidRDefault="00742E54" w:rsidP="00405597">
      <w:pPr>
        <w:numPr>
          <w:ilvl w:val="0"/>
          <w:numId w:val="54"/>
        </w:numPr>
        <w:spacing w:after="120"/>
        <w:ind w:left="1281" w:hanging="357"/>
        <w:contextualSpacing/>
        <w:jc w:val="both"/>
        <w:rPr>
          <w:rFonts w:eastAsia="Calibri"/>
          <w:lang w:eastAsia="en-US"/>
        </w:rPr>
      </w:pPr>
      <w:r w:rsidRPr="00EE55EA">
        <w:rPr>
          <w:rFonts w:eastAsia="Calibri"/>
          <w:lang w:eastAsia="en-US"/>
        </w:rPr>
        <w:t xml:space="preserve">иных </w:t>
      </w:r>
      <w:r w:rsidRPr="00EE55EA">
        <w:rPr>
          <w:rFonts w:eastAsia="Calibri"/>
          <w:color w:val="000000"/>
          <w:lang w:eastAsia="en-US"/>
        </w:rPr>
        <w:t>действующих нормативно-правовых актов</w:t>
      </w:r>
      <w:r w:rsidRPr="00EE55EA">
        <w:rPr>
          <w:rFonts w:eastAsia="Calibri"/>
          <w:lang w:eastAsia="en-US"/>
        </w:rPr>
        <w:t>.</w:t>
      </w:r>
    </w:p>
    <w:p w14:paraId="59DD744A" w14:textId="03E41C8F" w:rsidR="00742E54" w:rsidRPr="00EE55EA" w:rsidRDefault="00742E54" w:rsidP="00405597">
      <w:pPr>
        <w:widowControl w:val="0"/>
        <w:numPr>
          <w:ilvl w:val="1"/>
          <w:numId w:val="56"/>
        </w:numPr>
        <w:autoSpaceDE w:val="0"/>
        <w:autoSpaceDN w:val="0"/>
        <w:spacing w:after="120"/>
        <w:contextualSpacing/>
        <w:jc w:val="both"/>
        <w:rPr>
          <w:lang w:eastAsia="en-US"/>
        </w:rPr>
      </w:pPr>
      <w:r w:rsidRPr="00EE55EA">
        <w:rPr>
          <w:lang w:eastAsia="en-US"/>
        </w:rPr>
        <w:t>Реализация Плана действий необходима для обеспечения надёжной эксплуатации системы теплоснабжения Тихвинского городского поселения и</w:t>
      </w:r>
      <w:r w:rsidR="00405597">
        <w:rPr>
          <w:lang w:eastAsia="en-US"/>
        </w:rPr>
        <w:t> </w:t>
      </w:r>
      <w:r w:rsidRPr="00EE55EA">
        <w:rPr>
          <w:lang w:eastAsia="en-US"/>
        </w:rPr>
        <w:t>должна решать следующие задачи:</w:t>
      </w:r>
    </w:p>
    <w:p w14:paraId="1FC318EC" w14:textId="1BC20747" w:rsidR="00742E54" w:rsidRPr="00EE55EA" w:rsidRDefault="00742E54" w:rsidP="00405597">
      <w:pPr>
        <w:widowControl w:val="0"/>
        <w:numPr>
          <w:ilvl w:val="0"/>
          <w:numId w:val="57"/>
        </w:numPr>
        <w:autoSpaceDE w:val="0"/>
        <w:autoSpaceDN w:val="0"/>
        <w:spacing w:after="120"/>
        <w:jc w:val="both"/>
        <w:rPr>
          <w:lang w:eastAsia="en-US"/>
        </w:rPr>
      </w:pPr>
      <w:r w:rsidRPr="00EE55EA">
        <w:rPr>
          <w:lang w:eastAsia="en-US"/>
        </w:rPr>
        <w:t>повышение эффективности, устойчивости и надёжности функционирования объектов системы теплоснабжения;</w:t>
      </w:r>
    </w:p>
    <w:p w14:paraId="1A9FC7A4" w14:textId="2CEFE363" w:rsidR="00742E54" w:rsidRPr="00EE55EA" w:rsidRDefault="00742E54" w:rsidP="00405597">
      <w:pPr>
        <w:widowControl w:val="0"/>
        <w:numPr>
          <w:ilvl w:val="0"/>
          <w:numId w:val="57"/>
        </w:numPr>
        <w:autoSpaceDE w:val="0"/>
        <w:autoSpaceDN w:val="0"/>
        <w:spacing w:after="120"/>
        <w:jc w:val="both"/>
        <w:rPr>
          <w:lang w:eastAsia="en-US"/>
        </w:rPr>
      </w:pPr>
      <w:r w:rsidRPr="00EE55EA">
        <w:rPr>
          <w:lang w:eastAsia="en-US"/>
        </w:rPr>
        <w:t xml:space="preserve">мобилизация усилий всех инженерных служб </w:t>
      </w:r>
      <w:bookmarkStart w:id="6" w:name="_Hlk190098061"/>
      <w:r w:rsidRPr="00EE55EA">
        <w:rPr>
          <w:lang w:eastAsia="en-US"/>
        </w:rPr>
        <w:t>Ганьковского сельского</w:t>
      </w:r>
      <w:r w:rsidRPr="00EE55EA">
        <w:rPr>
          <w:color w:val="000000"/>
          <w:lang w:eastAsia="en-US"/>
        </w:rPr>
        <w:t xml:space="preserve"> поселения</w:t>
      </w:r>
      <w:bookmarkEnd w:id="6"/>
      <w:r w:rsidRPr="00EE55EA">
        <w:rPr>
          <w:color w:val="000000"/>
          <w:lang w:eastAsia="en-US"/>
        </w:rPr>
        <w:t xml:space="preserve"> для </w:t>
      </w:r>
      <w:r w:rsidRPr="00EE55EA">
        <w:rPr>
          <w:lang w:eastAsia="en-US"/>
        </w:rPr>
        <w:t>ликвидации последствий аварийных ситуаций в системе централизованного теплоснабжения;</w:t>
      </w:r>
    </w:p>
    <w:p w14:paraId="7EBA9100" w14:textId="14AA12A1" w:rsidR="00742E54" w:rsidRPr="00EE55EA" w:rsidRDefault="00742E54" w:rsidP="00405597">
      <w:pPr>
        <w:widowControl w:val="0"/>
        <w:numPr>
          <w:ilvl w:val="0"/>
          <w:numId w:val="57"/>
        </w:numPr>
        <w:autoSpaceDE w:val="0"/>
        <w:autoSpaceDN w:val="0"/>
        <w:spacing w:after="120"/>
        <w:jc w:val="both"/>
        <w:rPr>
          <w:lang w:eastAsia="en-US"/>
        </w:rPr>
      </w:pPr>
      <w:r w:rsidRPr="00EE55EA">
        <w:rPr>
          <w:lang w:eastAsia="en-US"/>
        </w:rPr>
        <w:t>снижение последствий аварийных ситуаций в системе централизованного теплоснабжения, информирование ответственных лиц о возможных аварийных ситуациях с указанием причин их возникновения и действиям по</w:t>
      </w:r>
      <w:r w:rsidR="00405597">
        <w:rPr>
          <w:lang w:eastAsia="en-US"/>
        </w:rPr>
        <w:t> </w:t>
      </w:r>
      <w:r w:rsidRPr="00EE55EA">
        <w:rPr>
          <w:lang w:eastAsia="en-US"/>
        </w:rPr>
        <w:t>ликвидации последствий.</w:t>
      </w:r>
    </w:p>
    <w:p w14:paraId="4ABDC565" w14:textId="0A1764A2" w:rsidR="00742E54" w:rsidRPr="00EE55EA" w:rsidRDefault="00742E54" w:rsidP="00405597">
      <w:pPr>
        <w:widowControl w:val="0"/>
        <w:numPr>
          <w:ilvl w:val="1"/>
          <w:numId w:val="56"/>
        </w:numPr>
        <w:autoSpaceDE w:val="0"/>
        <w:autoSpaceDN w:val="0"/>
        <w:spacing w:after="120"/>
        <w:jc w:val="both"/>
        <w:rPr>
          <w:lang w:eastAsia="en-US"/>
        </w:rPr>
      </w:pPr>
      <w:r w:rsidRPr="00EE55EA">
        <w:rPr>
          <w:lang w:eastAsia="en-US"/>
        </w:rPr>
        <w:t>Объектами Плана действий являются</w:t>
      </w:r>
      <w:r w:rsidR="00405597">
        <w:rPr>
          <w:lang w:eastAsia="en-US"/>
        </w:rPr>
        <w:t> –</w:t>
      </w:r>
      <w:r w:rsidRPr="00EE55EA">
        <w:rPr>
          <w:lang w:eastAsia="en-US"/>
        </w:rPr>
        <w:t xml:space="preserve"> система централизованного теплоснабжения Ганьковского сельского</w:t>
      </w:r>
      <w:r w:rsidRPr="00EE55EA">
        <w:rPr>
          <w:color w:val="000000"/>
          <w:lang w:eastAsia="en-US"/>
        </w:rPr>
        <w:t xml:space="preserve"> поселения, </w:t>
      </w:r>
      <w:r w:rsidRPr="00EE55EA">
        <w:rPr>
          <w:lang w:eastAsia="en-US"/>
        </w:rPr>
        <w:t>включая источники тепловой энергии, магистральные и разводящие тепловые сети, теплосетевые объекты (насосные станции, центральные тепловые пункты), системы теплопотребления.</w:t>
      </w:r>
    </w:p>
    <w:p w14:paraId="635D66F6" w14:textId="3E7C4E54" w:rsidR="00742E54" w:rsidRPr="00EE55EA" w:rsidRDefault="00742E54" w:rsidP="00405597">
      <w:pPr>
        <w:widowControl w:val="0"/>
        <w:numPr>
          <w:ilvl w:val="1"/>
          <w:numId w:val="56"/>
        </w:numPr>
        <w:autoSpaceDE w:val="0"/>
        <w:autoSpaceDN w:val="0"/>
        <w:spacing w:after="120"/>
        <w:jc w:val="both"/>
        <w:rPr>
          <w:lang w:eastAsia="en-US"/>
        </w:rPr>
      </w:pPr>
      <w:r w:rsidRPr="00EE55EA">
        <w:rPr>
          <w:lang w:eastAsia="en-US"/>
        </w:rPr>
        <w:lastRenderedPageBreak/>
        <w:t>План действия определяет порядок действий персонала объекта при ликвидации последствий аварийных ситуаций и является обязательной для исполнения всеми ответственными лицами, указанными в нем.</w:t>
      </w:r>
    </w:p>
    <w:p w14:paraId="70DD0952" w14:textId="3B483AB4" w:rsidR="00742E54" w:rsidRPr="00EE55EA" w:rsidRDefault="00742E54" w:rsidP="00405597">
      <w:pPr>
        <w:widowControl w:val="0"/>
        <w:numPr>
          <w:ilvl w:val="1"/>
          <w:numId w:val="56"/>
        </w:numPr>
        <w:autoSpaceDE w:val="0"/>
        <w:autoSpaceDN w:val="0"/>
        <w:spacing w:after="120"/>
        <w:jc w:val="both"/>
        <w:rPr>
          <w:lang w:eastAsia="en-US"/>
        </w:rPr>
      </w:pPr>
      <w:r w:rsidRPr="00EE55EA">
        <w:rPr>
          <w:lang w:eastAsia="en-US"/>
        </w:rPr>
        <w:t>План действий должен находиться у главы администрации Ганьковского сельского поселения Тихвинского муниципального района Ленинградской области, у руководителя, главного инженера, производственно-техническом отделе и аварийно- диспетчерской службе теплоснабжающих организаций, осуществляющих деятельность на территории Ганьковского сельского поселения.</w:t>
      </w:r>
    </w:p>
    <w:p w14:paraId="33B22E57" w14:textId="132E429F" w:rsidR="00742E54" w:rsidRPr="00EE55EA" w:rsidRDefault="00742E54" w:rsidP="00405597">
      <w:pPr>
        <w:widowControl w:val="0"/>
        <w:numPr>
          <w:ilvl w:val="1"/>
          <w:numId w:val="56"/>
        </w:numPr>
        <w:autoSpaceDE w:val="0"/>
        <w:autoSpaceDN w:val="0"/>
        <w:spacing w:after="120"/>
        <w:jc w:val="both"/>
        <w:rPr>
          <w:lang w:eastAsia="en-US"/>
        </w:rPr>
      </w:pPr>
      <w:r w:rsidRPr="00EE55EA">
        <w:rPr>
          <w:lang w:eastAsia="en-US"/>
        </w:rPr>
        <w:t>Правильность положений Плана действий и соответствие его действительному положению в системе теплоснабжения Ганьковского сельского поселения Тихвинского муниципального района Ленинградской области проверяется не</w:t>
      </w:r>
      <w:r w:rsidR="00405597">
        <w:rPr>
          <w:lang w:eastAsia="en-US"/>
        </w:rPr>
        <w:t> </w:t>
      </w:r>
      <w:r w:rsidRPr="00EE55EA">
        <w:rPr>
          <w:lang w:eastAsia="en-US"/>
        </w:rPr>
        <w:t>реже одного раза в год. При этом проводится учебная проверка по одной из</w:t>
      </w:r>
      <w:r w:rsidR="00405597">
        <w:rPr>
          <w:lang w:eastAsia="en-US"/>
        </w:rPr>
        <w:t> </w:t>
      </w:r>
      <w:r w:rsidRPr="00EE55EA">
        <w:rPr>
          <w:lang w:eastAsia="en-US"/>
        </w:rPr>
        <w:t>позиций плана и выполнение предусмотренных в нём мероприятий. Ответственность за своевременное и правильное проведение учебных проверок Плана действий несут заместитель главы администрации и руководитель теплоснабжающей (теплосетевой) организаций.</w:t>
      </w:r>
    </w:p>
    <w:p w14:paraId="3BFA4B4A" w14:textId="77777777" w:rsidR="00742E54" w:rsidRPr="00405597" w:rsidRDefault="00742E54" w:rsidP="00405597">
      <w:pPr>
        <w:pStyle w:val="1"/>
      </w:pPr>
      <w:bookmarkStart w:id="7" w:name="_Toc193964550"/>
      <w:bookmarkStart w:id="8" w:name="_Toc193964630"/>
      <w:bookmarkStart w:id="9" w:name="_Toc193964805"/>
      <w:r w:rsidRPr="00405597">
        <w:t>Основные понятия и термины.</w:t>
      </w:r>
      <w:bookmarkEnd w:id="7"/>
      <w:bookmarkEnd w:id="8"/>
      <w:bookmarkEnd w:id="9"/>
    </w:p>
    <w:bookmarkEnd w:id="2"/>
    <w:p w14:paraId="5780F0D1" w14:textId="77777777" w:rsidR="00742E54" w:rsidRPr="00405597" w:rsidRDefault="00742E54" w:rsidP="00405597">
      <w:pPr>
        <w:widowControl w:val="0"/>
        <w:autoSpaceDE w:val="0"/>
        <w:autoSpaceDN w:val="0"/>
        <w:spacing w:line="298" w:lineRule="exact"/>
        <w:ind w:firstLine="709"/>
        <w:jc w:val="both"/>
        <w:rPr>
          <w:lang w:eastAsia="en-US"/>
        </w:rPr>
      </w:pPr>
      <w:r w:rsidRPr="00405597">
        <w:rPr>
          <w:lang w:eastAsia="en-US"/>
        </w:rPr>
        <w:t>В настоящем Плане используются следующие основные понятия:</w:t>
      </w:r>
    </w:p>
    <w:p w14:paraId="08A36117" w14:textId="2A09DDEF" w:rsidR="00742E54" w:rsidRPr="00405597" w:rsidRDefault="00742E54" w:rsidP="00405597">
      <w:pPr>
        <w:numPr>
          <w:ilvl w:val="0"/>
          <w:numId w:val="58"/>
        </w:numPr>
        <w:spacing w:after="160" w:line="259" w:lineRule="auto"/>
        <w:jc w:val="both"/>
        <w:rPr>
          <w:rFonts w:eastAsia="Calibri"/>
          <w:lang w:eastAsia="en-US"/>
        </w:rPr>
      </w:pPr>
      <w:r w:rsidRPr="00405597">
        <w:rPr>
          <w:rFonts w:eastAsia="Calibri"/>
          <w:b/>
          <w:i/>
          <w:lang w:eastAsia="en-US"/>
        </w:rPr>
        <w:t>«мониторинг состояния системы теплоснабжения»</w:t>
      </w:r>
      <w:r w:rsidR="00405597" w:rsidRPr="00405597">
        <w:rPr>
          <w:rFonts w:eastAsia="Calibri"/>
          <w:bCs/>
          <w:i/>
          <w:lang w:eastAsia="en-US"/>
        </w:rPr>
        <w:t> </w:t>
      </w:r>
      <w:r w:rsidRPr="00405597">
        <w:rPr>
          <w:rFonts w:eastAsia="Calibri"/>
          <w:lang w:eastAsia="en-US"/>
        </w:rPr>
        <w:t>– это комплексная система наблюдений, оценки и прогноза состояния тепловых сетей и</w:t>
      </w:r>
      <w:r w:rsidR="00405597">
        <w:rPr>
          <w:rFonts w:eastAsia="Calibri"/>
          <w:lang w:eastAsia="en-US"/>
        </w:rPr>
        <w:t> </w:t>
      </w:r>
      <w:r w:rsidRPr="00405597">
        <w:rPr>
          <w:rFonts w:eastAsia="Calibri"/>
          <w:lang w:eastAsia="en-US"/>
        </w:rPr>
        <w:t>объектов теплоснабжения (далее - мониторинг);</w:t>
      </w:r>
    </w:p>
    <w:p w14:paraId="7ED056B0" w14:textId="5ED59683" w:rsidR="00742E54" w:rsidRPr="00405597" w:rsidRDefault="00742E54" w:rsidP="00405597">
      <w:pPr>
        <w:widowControl w:val="0"/>
        <w:numPr>
          <w:ilvl w:val="0"/>
          <w:numId w:val="58"/>
        </w:numPr>
        <w:autoSpaceDE w:val="0"/>
        <w:autoSpaceDN w:val="0"/>
        <w:jc w:val="both"/>
        <w:rPr>
          <w:lang w:eastAsia="en-US"/>
        </w:rPr>
      </w:pPr>
      <w:r w:rsidRPr="00405597">
        <w:rPr>
          <w:b/>
          <w:lang w:eastAsia="en-US"/>
        </w:rPr>
        <w:t>«</w:t>
      </w:r>
      <w:r w:rsidRPr="00405597">
        <w:rPr>
          <w:b/>
          <w:i/>
          <w:lang w:eastAsia="en-US"/>
        </w:rPr>
        <w:t>потребитель»</w:t>
      </w:r>
      <w:r w:rsidR="00405597" w:rsidRPr="00405597">
        <w:rPr>
          <w:bCs/>
          <w:i/>
          <w:lang w:eastAsia="en-US"/>
        </w:rPr>
        <w:t> </w:t>
      </w:r>
      <w:r w:rsidRPr="00405597">
        <w:rPr>
          <w:lang w:eastAsia="en-US"/>
        </w:rPr>
        <w:t>– гражданин, использующий коммунальные услуги для личных, семейных, домашних и иных нужд, не связанных с осуществлением предпринимательской деятельности;</w:t>
      </w:r>
    </w:p>
    <w:p w14:paraId="199AAC01" w14:textId="785E767D" w:rsidR="00742E54" w:rsidRPr="00405597" w:rsidRDefault="00742E54" w:rsidP="00405597">
      <w:pPr>
        <w:widowControl w:val="0"/>
        <w:numPr>
          <w:ilvl w:val="0"/>
          <w:numId w:val="58"/>
        </w:numPr>
        <w:autoSpaceDE w:val="0"/>
        <w:autoSpaceDN w:val="0"/>
        <w:spacing w:before="1"/>
        <w:jc w:val="both"/>
        <w:rPr>
          <w:lang w:eastAsia="en-US"/>
        </w:rPr>
      </w:pPr>
      <w:r w:rsidRPr="00405597">
        <w:rPr>
          <w:b/>
          <w:lang w:eastAsia="en-US"/>
        </w:rPr>
        <w:t>«</w:t>
      </w:r>
      <w:r w:rsidRPr="00405597">
        <w:rPr>
          <w:b/>
          <w:i/>
          <w:lang w:eastAsia="en-US"/>
        </w:rPr>
        <w:t>управляющая организация»</w:t>
      </w:r>
      <w:r w:rsidR="00405597" w:rsidRPr="00405597">
        <w:rPr>
          <w:bCs/>
          <w:i/>
          <w:lang w:eastAsia="en-US"/>
        </w:rPr>
        <w:t> </w:t>
      </w:r>
      <w:r w:rsidRPr="00405597">
        <w:rPr>
          <w:lang w:eastAsia="en-US"/>
        </w:rPr>
        <w:t>– юридическое лицо, независимо от</w:t>
      </w:r>
      <w:r w:rsidR="00405597">
        <w:rPr>
          <w:lang w:eastAsia="en-US"/>
        </w:rPr>
        <w:t> </w:t>
      </w:r>
      <w:r w:rsidRPr="00405597">
        <w:rPr>
          <w:lang w:eastAsia="en-US"/>
        </w:rPr>
        <w:t>организационно-правовой формы, а также индивидуальный предприниматель, управляющие многоквартирным домом на основании договора управления многоквартирным домом;</w:t>
      </w:r>
    </w:p>
    <w:p w14:paraId="5DC564D3" w14:textId="402FA344" w:rsidR="00742E54" w:rsidRPr="00405597" w:rsidRDefault="00742E54" w:rsidP="00405597">
      <w:pPr>
        <w:widowControl w:val="0"/>
        <w:numPr>
          <w:ilvl w:val="0"/>
          <w:numId w:val="58"/>
        </w:numPr>
        <w:autoSpaceDE w:val="0"/>
        <w:autoSpaceDN w:val="0"/>
        <w:jc w:val="both"/>
        <w:rPr>
          <w:lang w:eastAsia="en-US"/>
        </w:rPr>
      </w:pPr>
      <w:r w:rsidRPr="00405597">
        <w:rPr>
          <w:b/>
          <w:i/>
          <w:lang w:eastAsia="en-US"/>
        </w:rPr>
        <w:t>«коммунальные услуги»</w:t>
      </w:r>
      <w:r w:rsidR="00405597" w:rsidRPr="00405597">
        <w:rPr>
          <w:bCs/>
          <w:i/>
          <w:lang w:eastAsia="en-US"/>
        </w:rPr>
        <w:t> </w:t>
      </w:r>
      <w:r w:rsidRPr="00405597">
        <w:rPr>
          <w:lang w:eastAsia="en-US"/>
        </w:rPr>
        <w:t>– деятельность исполнителя по оказанию услуг по</w:t>
      </w:r>
      <w:r w:rsidR="00405597">
        <w:rPr>
          <w:lang w:eastAsia="en-US"/>
        </w:rPr>
        <w:t> </w:t>
      </w:r>
      <w:r w:rsidRPr="00405597">
        <w:rPr>
          <w:lang w:eastAsia="en-US"/>
        </w:rPr>
        <w:t>холодному водоснабжению, горячему водоснабжению, водоотведению, электроснабжению и отоплению, обеспечивающая комфортные условия проживания граждан в жилых помещениях;</w:t>
      </w:r>
    </w:p>
    <w:p w14:paraId="78B9D0E9" w14:textId="0A4773DB" w:rsidR="00742E54" w:rsidRPr="00405597" w:rsidRDefault="00742E54" w:rsidP="00405597">
      <w:pPr>
        <w:widowControl w:val="0"/>
        <w:numPr>
          <w:ilvl w:val="0"/>
          <w:numId w:val="58"/>
        </w:numPr>
        <w:autoSpaceDE w:val="0"/>
        <w:autoSpaceDN w:val="0"/>
        <w:jc w:val="both"/>
        <w:rPr>
          <w:lang w:eastAsia="en-US"/>
        </w:rPr>
      </w:pPr>
      <w:r w:rsidRPr="00405597">
        <w:rPr>
          <w:b/>
          <w:lang w:eastAsia="en-US"/>
        </w:rPr>
        <w:t>«</w:t>
      </w:r>
      <w:r w:rsidRPr="00405597">
        <w:rPr>
          <w:b/>
          <w:i/>
          <w:lang w:eastAsia="en-US"/>
        </w:rPr>
        <w:t>ресурсоснабжающая организация»</w:t>
      </w:r>
      <w:r w:rsidR="00405597" w:rsidRPr="00405597">
        <w:rPr>
          <w:bCs/>
          <w:i/>
          <w:lang w:eastAsia="en-US"/>
        </w:rPr>
        <w:t> </w:t>
      </w:r>
      <w:r w:rsidRPr="00405597">
        <w:rPr>
          <w:lang w:eastAsia="en-US"/>
        </w:rPr>
        <w:t>– юридическое лицо, независимо от</w:t>
      </w:r>
      <w:r w:rsidR="00405597">
        <w:rPr>
          <w:lang w:eastAsia="en-US"/>
        </w:rPr>
        <w:t> </w:t>
      </w:r>
      <w:r w:rsidRPr="00405597">
        <w:rPr>
          <w:lang w:eastAsia="en-US"/>
        </w:rPr>
        <w:t>организационно-правовой формы, а также индивидуальный предприниматель, осуществляющие продажу коммунальных ресурсов;</w:t>
      </w:r>
    </w:p>
    <w:p w14:paraId="0B9067D2" w14:textId="40412BEC" w:rsidR="00742E54" w:rsidRPr="00405597" w:rsidRDefault="00742E54" w:rsidP="00405597">
      <w:pPr>
        <w:widowControl w:val="0"/>
        <w:numPr>
          <w:ilvl w:val="0"/>
          <w:numId w:val="58"/>
        </w:numPr>
        <w:autoSpaceDE w:val="0"/>
        <w:autoSpaceDN w:val="0"/>
        <w:jc w:val="both"/>
        <w:rPr>
          <w:lang w:eastAsia="en-US"/>
        </w:rPr>
      </w:pPr>
      <w:r w:rsidRPr="00405597">
        <w:rPr>
          <w:b/>
          <w:lang w:eastAsia="en-US"/>
        </w:rPr>
        <w:t>«</w:t>
      </w:r>
      <w:r w:rsidRPr="00405597">
        <w:rPr>
          <w:b/>
          <w:i/>
          <w:lang w:eastAsia="en-US"/>
        </w:rPr>
        <w:t>коммунальные ресурсы»</w:t>
      </w:r>
      <w:r w:rsidR="00405597">
        <w:rPr>
          <w:b/>
          <w:i/>
          <w:lang w:eastAsia="en-US"/>
        </w:rPr>
        <w:t> </w:t>
      </w:r>
      <w:r w:rsidRPr="00405597">
        <w:rPr>
          <w:lang w:eastAsia="en-US"/>
        </w:rPr>
        <w:t>– горячая вода, холодная вода, тепловая энергия, электрическая энергия, используемые для предоставления коммунальных услуг;</w:t>
      </w:r>
    </w:p>
    <w:p w14:paraId="3DEB896E" w14:textId="5A759107" w:rsidR="00742E54" w:rsidRPr="00405597" w:rsidRDefault="00742E54" w:rsidP="00405597">
      <w:pPr>
        <w:widowControl w:val="0"/>
        <w:numPr>
          <w:ilvl w:val="0"/>
          <w:numId w:val="58"/>
        </w:numPr>
        <w:autoSpaceDE w:val="0"/>
        <w:autoSpaceDN w:val="0"/>
        <w:jc w:val="both"/>
        <w:rPr>
          <w:lang w:eastAsia="en-US"/>
        </w:rPr>
      </w:pPr>
      <w:r w:rsidRPr="00405597">
        <w:rPr>
          <w:b/>
          <w:lang w:eastAsia="en-US"/>
        </w:rPr>
        <w:t>«</w:t>
      </w:r>
      <w:r w:rsidRPr="00405597">
        <w:rPr>
          <w:b/>
          <w:i/>
          <w:lang w:eastAsia="en-US"/>
        </w:rPr>
        <w:t>система теплоснабжения</w:t>
      </w:r>
      <w:r w:rsidRPr="00405597">
        <w:rPr>
          <w:b/>
          <w:lang w:eastAsia="en-US"/>
        </w:rPr>
        <w:t>»</w:t>
      </w:r>
      <w:r w:rsidR="00405597" w:rsidRPr="00405597">
        <w:rPr>
          <w:bCs/>
          <w:lang w:eastAsia="en-US"/>
        </w:rPr>
        <w:t> –</w:t>
      </w:r>
      <w:r w:rsidRPr="00405597">
        <w:rPr>
          <w:lang w:eastAsia="en-US"/>
        </w:rPr>
        <w:t xml:space="preserve"> совокупность </w:t>
      </w:r>
      <w:r w:rsidR="00405597" w:rsidRPr="00405597">
        <w:rPr>
          <w:lang w:eastAsia="en-US"/>
        </w:rPr>
        <w:t>объединённых</w:t>
      </w:r>
      <w:r w:rsidRPr="00405597">
        <w:rPr>
          <w:lang w:eastAsia="en-US"/>
        </w:rPr>
        <w:t xml:space="preserve"> общим производственным процессом источников тепла и (или) тепловых сетей города (района), населенного пункта эксплуатируемых теплоснабжающей организацией жилищно-коммунального хозяйства, получившей соответствующие специальные разрешения (лицензии) в установленном порядке;</w:t>
      </w:r>
    </w:p>
    <w:p w14:paraId="100405E6" w14:textId="02C44FF7" w:rsidR="00742E54" w:rsidRPr="00405597" w:rsidRDefault="00742E54" w:rsidP="00405597">
      <w:pPr>
        <w:widowControl w:val="0"/>
        <w:numPr>
          <w:ilvl w:val="0"/>
          <w:numId w:val="58"/>
        </w:numPr>
        <w:autoSpaceDE w:val="0"/>
        <w:autoSpaceDN w:val="0"/>
        <w:jc w:val="both"/>
        <w:rPr>
          <w:lang w:eastAsia="en-US"/>
        </w:rPr>
      </w:pPr>
      <w:r w:rsidRPr="00405597">
        <w:rPr>
          <w:b/>
          <w:lang w:eastAsia="en-US"/>
        </w:rPr>
        <w:t>«</w:t>
      </w:r>
      <w:r w:rsidRPr="00405597">
        <w:rPr>
          <w:b/>
          <w:i/>
          <w:lang w:eastAsia="en-US"/>
        </w:rPr>
        <w:t>тепловая сеть</w:t>
      </w:r>
      <w:r w:rsidRPr="00405597">
        <w:rPr>
          <w:b/>
          <w:lang w:eastAsia="en-US"/>
        </w:rPr>
        <w:t>»</w:t>
      </w:r>
      <w:r w:rsidR="00405597">
        <w:rPr>
          <w:lang w:eastAsia="en-US"/>
        </w:rPr>
        <w:t> </w:t>
      </w:r>
      <w:r w:rsidRPr="00405597">
        <w:rPr>
          <w:lang w:eastAsia="en-US"/>
        </w:rPr>
        <w:t>– совокупность устройств, предназначенных для передачи и распределения тепловой энергии потребителям;</w:t>
      </w:r>
    </w:p>
    <w:p w14:paraId="0563003B" w14:textId="7C7599D7" w:rsidR="00742E54" w:rsidRPr="00405597" w:rsidRDefault="00742E54" w:rsidP="00405597">
      <w:pPr>
        <w:widowControl w:val="0"/>
        <w:numPr>
          <w:ilvl w:val="0"/>
          <w:numId w:val="58"/>
        </w:numPr>
        <w:autoSpaceDE w:val="0"/>
        <w:autoSpaceDN w:val="0"/>
        <w:jc w:val="both"/>
        <w:rPr>
          <w:lang w:eastAsia="en-US"/>
        </w:rPr>
      </w:pPr>
      <w:r w:rsidRPr="00405597">
        <w:rPr>
          <w:b/>
          <w:lang w:eastAsia="en-US"/>
        </w:rPr>
        <w:t>«</w:t>
      </w:r>
      <w:r w:rsidRPr="00405597">
        <w:rPr>
          <w:b/>
          <w:i/>
          <w:lang w:eastAsia="en-US"/>
        </w:rPr>
        <w:t>тепловой пункт</w:t>
      </w:r>
      <w:r w:rsidRPr="00405597">
        <w:rPr>
          <w:b/>
          <w:lang w:eastAsia="en-US"/>
        </w:rPr>
        <w:t>»</w:t>
      </w:r>
      <w:r w:rsidR="00405597">
        <w:rPr>
          <w:bCs/>
          <w:lang w:val="en-US" w:eastAsia="en-US"/>
        </w:rPr>
        <w:t> </w:t>
      </w:r>
      <w:r w:rsidRPr="00405597">
        <w:rPr>
          <w:lang w:eastAsia="en-US"/>
        </w:rPr>
        <w:t xml:space="preserve">– совокупность устройств, предназначенных для </w:t>
      </w:r>
      <w:r w:rsidRPr="00405597">
        <w:rPr>
          <w:lang w:eastAsia="en-US"/>
        </w:rPr>
        <w:lastRenderedPageBreak/>
        <w:t>присоединения к тепловым сетям систем отопления, вентиляции, кондиционирования воздуха, горячего водоснабжения и технологических теплоиспользующих установок промышленных и сельскохозяйственных предприятий, жилых и общественных зданий (индивидуальные</w:t>
      </w:r>
      <w:r w:rsidR="00405597">
        <w:rPr>
          <w:lang w:val="en-US" w:eastAsia="en-US"/>
        </w:rPr>
        <w:t> </w:t>
      </w:r>
      <w:r w:rsidRPr="00405597">
        <w:rPr>
          <w:lang w:eastAsia="en-US"/>
        </w:rPr>
        <w:t>– для присоединения систем теплопотребления одного здания или его части; центральные – то же, двух зданий или более);</w:t>
      </w:r>
    </w:p>
    <w:p w14:paraId="420C8956" w14:textId="0BFC0ED0" w:rsidR="00742E54" w:rsidRPr="00405597" w:rsidRDefault="00742E54" w:rsidP="00405597">
      <w:pPr>
        <w:widowControl w:val="0"/>
        <w:numPr>
          <w:ilvl w:val="0"/>
          <w:numId w:val="58"/>
        </w:numPr>
        <w:autoSpaceDE w:val="0"/>
        <w:autoSpaceDN w:val="0"/>
        <w:spacing w:before="1"/>
        <w:jc w:val="both"/>
        <w:rPr>
          <w:lang w:eastAsia="en-US"/>
        </w:rPr>
      </w:pPr>
      <w:r w:rsidRPr="00405597">
        <w:rPr>
          <w:b/>
          <w:lang w:eastAsia="en-US"/>
        </w:rPr>
        <w:t>«</w:t>
      </w:r>
      <w:r w:rsidRPr="00405597">
        <w:rPr>
          <w:b/>
          <w:i/>
          <w:lang w:eastAsia="en-US"/>
        </w:rPr>
        <w:t>техническое обслуживание</w:t>
      </w:r>
      <w:r w:rsidRPr="00405597">
        <w:rPr>
          <w:b/>
          <w:lang w:eastAsia="en-US"/>
        </w:rPr>
        <w:t>»</w:t>
      </w:r>
      <w:r w:rsidR="00405597">
        <w:rPr>
          <w:bCs/>
          <w:lang w:val="en-US" w:eastAsia="en-US"/>
        </w:rPr>
        <w:t> </w:t>
      </w:r>
      <w:r w:rsidRPr="00405597">
        <w:rPr>
          <w:lang w:eastAsia="en-US"/>
        </w:rPr>
        <w:t>– комплекс операций или операция по</w:t>
      </w:r>
      <w:r w:rsidR="00405597">
        <w:rPr>
          <w:lang w:val="en-US" w:eastAsia="en-US"/>
        </w:rPr>
        <w:t> </w:t>
      </w:r>
      <w:r w:rsidRPr="00405597">
        <w:rPr>
          <w:lang w:eastAsia="en-US"/>
        </w:rPr>
        <w:t>поддержанию работоспособности или исправности изделия (установки) при использовании его (ее) по назначению, хранении или транспортировке;</w:t>
      </w:r>
    </w:p>
    <w:p w14:paraId="75FD8107" w14:textId="2D731709" w:rsidR="00742E54" w:rsidRPr="00405597" w:rsidRDefault="00742E54" w:rsidP="00405597">
      <w:pPr>
        <w:widowControl w:val="0"/>
        <w:numPr>
          <w:ilvl w:val="0"/>
          <w:numId w:val="58"/>
        </w:numPr>
        <w:autoSpaceDE w:val="0"/>
        <w:autoSpaceDN w:val="0"/>
        <w:spacing w:before="1"/>
        <w:jc w:val="both"/>
        <w:rPr>
          <w:lang w:eastAsia="en-US"/>
        </w:rPr>
      </w:pPr>
      <w:r w:rsidRPr="00405597">
        <w:rPr>
          <w:b/>
          <w:lang w:eastAsia="en-US"/>
        </w:rPr>
        <w:t>«</w:t>
      </w:r>
      <w:r w:rsidRPr="00405597">
        <w:rPr>
          <w:b/>
          <w:i/>
          <w:lang w:eastAsia="en-US"/>
        </w:rPr>
        <w:t>текущий ремонт</w:t>
      </w:r>
      <w:r w:rsidRPr="00405597">
        <w:rPr>
          <w:b/>
          <w:lang w:eastAsia="en-US"/>
        </w:rPr>
        <w:t>»</w:t>
      </w:r>
      <w:r w:rsidR="00405597">
        <w:rPr>
          <w:bCs/>
          <w:lang w:val="en-US" w:eastAsia="en-US"/>
        </w:rPr>
        <w:t> </w:t>
      </w:r>
      <w:r w:rsidRPr="00405597">
        <w:rPr>
          <w:lang w:eastAsia="en-US"/>
        </w:rPr>
        <w:t>– ремонт, выполняемый для поддержания технических и экономических характеристик объекта в заданных пределах с заменой и</w:t>
      </w:r>
      <w:r w:rsidR="00405597">
        <w:rPr>
          <w:lang w:val="en-US" w:eastAsia="en-US"/>
        </w:rPr>
        <w:t> </w:t>
      </w:r>
      <w:r w:rsidRPr="00405597">
        <w:rPr>
          <w:lang w:eastAsia="en-US"/>
        </w:rPr>
        <w:t>(или) восстановлением отдельных быстроизнашивающихся составных частей и деталей;</w:t>
      </w:r>
    </w:p>
    <w:p w14:paraId="194BF31D" w14:textId="310B796D" w:rsidR="00742E54" w:rsidRPr="00405597" w:rsidRDefault="00742E54" w:rsidP="00405597">
      <w:pPr>
        <w:widowControl w:val="0"/>
        <w:numPr>
          <w:ilvl w:val="0"/>
          <w:numId w:val="58"/>
        </w:numPr>
        <w:autoSpaceDE w:val="0"/>
        <w:autoSpaceDN w:val="0"/>
        <w:jc w:val="both"/>
        <w:rPr>
          <w:lang w:eastAsia="en-US"/>
        </w:rPr>
      </w:pPr>
      <w:r w:rsidRPr="00405597">
        <w:rPr>
          <w:b/>
          <w:lang w:eastAsia="en-US"/>
        </w:rPr>
        <w:t>«</w:t>
      </w:r>
      <w:r w:rsidRPr="00405597">
        <w:rPr>
          <w:b/>
          <w:i/>
          <w:lang w:eastAsia="en-US"/>
        </w:rPr>
        <w:t>капитальный ремонт</w:t>
      </w:r>
      <w:r w:rsidRPr="00405597">
        <w:rPr>
          <w:b/>
          <w:lang w:eastAsia="en-US"/>
        </w:rPr>
        <w:t>»</w:t>
      </w:r>
      <w:r w:rsidR="00405597">
        <w:rPr>
          <w:bCs/>
          <w:lang w:val="en-US" w:eastAsia="en-US"/>
        </w:rPr>
        <w:t> </w:t>
      </w:r>
      <w:r w:rsidRPr="00405597">
        <w:rPr>
          <w:lang w:eastAsia="en-US"/>
        </w:rPr>
        <w:t>– ремонт, выполняемый для восстановления технических и экономических характеристик объекта до значений, близких к проектным, с заменой или восстановлением любых составных частей;</w:t>
      </w:r>
    </w:p>
    <w:p w14:paraId="11BA65E5" w14:textId="28E6BE0F" w:rsidR="00742E54" w:rsidRPr="00405597" w:rsidRDefault="00742E54" w:rsidP="00405597">
      <w:pPr>
        <w:widowControl w:val="0"/>
        <w:numPr>
          <w:ilvl w:val="0"/>
          <w:numId w:val="58"/>
        </w:numPr>
        <w:autoSpaceDE w:val="0"/>
        <w:autoSpaceDN w:val="0"/>
        <w:jc w:val="both"/>
        <w:rPr>
          <w:lang w:eastAsia="en-US"/>
        </w:rPr>
      </w:pPr>
      <w:r w:rsidRPr="00405597">
        <w:rPr>
          <w:b/>
          <w:i/>
          <w:lang w:eastAsia="en-US"/>
        </w:rPr>
        <w:t>«технологические нарушения»</w:t>
      </w:r>
      <w:r w:rsidR="00405597">
        <w:rPr>
          <w:bCs/>
          <w:i/>
          <w:lang w:val="en-US" w:eastAsia="en-US"/>
        </w:rPr>
        <w:t> </w:t>
      </w:r>
      <w:r w:rsidRPr="00405597">
        <w:rPr>
          <w:lang w:eastAsia="en-US"/>
        </w:rPr>
        <w:t>– нарушения в работе системы теплоснабжения и работе эксплуатирующих организаций в зависимости от</w:t>
      </w:r>
      <w:r w:rsidR="00405597">
        <w:rPr>
          <w:lang w:val="en-US" w:eastAsia="en-US"/>
        </w:rPr>
        <w:t> </w:t>
      </w:r>
      <w:r w:rsidRPr="00405597">
        <w:rPr>
          <w:lang w:eastAsia="en-US"/>
        </w:rPr>
        <w:t xml:space="preserve">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w:t>
      </w:r>
      <w:r w:rsidR="00405597" w:rsidRPr="00405597">
        <w:rPr>
          <w:lang w:eastAsia="en-US"/>
        </w:rPr>
        <w:t>надёжности</w:t>
      </w:r>
      <w:r w:rsidRPr="00405597">
        <w:rPr>
          <w:lang w:eastAsia="en-US"/>
        </w:rPr>
        <w:t>) подразделяются на</w:t>
      </w:r>
      <w:r w:rsidR="00405597">
        <w:rPr>
          <w:lang w:val="en-US" w:eastAsia="en-US"/>
        </w:rPr>
        <w:t> </w:t>
      </w:r>
      <w:r w:rsidRPr="00405597">
        <w:rPr>
          <w:b/>
          <w:i/>
          <w:lang w:eastAsia="en-US"/>
        </w:rPr>
        <w:t>инцидент и аварию</w:t>
      </w:r>
      <w:r w:rsidRPr="00405597">
        <w:rPr>
          <w:lang w:eastAsia="en-US"/>
        </w:rPr>
        <w:t>;</w:t>
      </w:r>
    </w:p>
    <w:p w14:paraId="36E3CB2C" w14:textId="7B234532" w:rsidR="00742E54" w:rsidRPr="00405597" w:rsidRDefault="00742E54" w:rsidP="00405597">
      <w:pPr>
        <w:widowControl w:val="0"/>
        <w:numPr>
          <w:ilvl w:val="0"/>
          <w:numId w:val="58"/>
        </w:numPr>
        <w:autoSpaceDE w:val="0"/>
        <w:autoSpaceDN w:val="0"/>
        <w:jc w:val="both"/>
        <w:rPr>
          <w:lang w:eastAsia="en-US"/>
        </w:rPr>
      </w:pPr>
      <w:r w:rsidRPr="00405597">
        <w:rPr>
          <w:b/>
          <w:i/>
          <w:lang w:eastAsia="en-US"/>
        </w:rPr>
        <w:t>«инцидент»</w:t>
      </w:r>
      <w:r w:rsidR="00405597">
        <w:rPr>
          <w:bCs/>
          <w:i/>
          <w:lang w:val="en-US" w:eastAsia="en-US"/>
        </w:rPr>
        <w:t> </w:t>
      </w:r>
      <w:r w:rsidRPr="00405597">
        <w:rPr>
          <w:lang w:eastAsia="en-US"/>
        </w:rPr>
        <w:t>– отказ или повреждение оборудования и (или) сетей, отклонение от установленных режимов, нарушение федеральных законов, нормативно - правовых актов и технических документов, устанавливающих правила ведения работ на производственном объекте, включая:</w:t>
      </w:r>
    </w:p>
    <w:p w14:paraId="5BF62DAD" w14:textId="0B43D189" w:rsidR="00742E54" w:rsidRPr="00405597" w:rsidRDefault="00742E54" w:rsidP="00405597">
      <w:pPr>
        <w:widowControl w:val="0"/>
        <w:numPr>
          <w:ilvl w:val="0"/>
          <w:numId w:val="58"/>
        </w:numPr>
        <w:autoSpaceDE w:val="0"/>
        <w:autoSpaceDN w:val="0"/>
        <w:spacing w:before="2"/>
        <w:jc w:val="both"/>
        <w:rPr>
          <w:lang w:eastAsia="en-US"/>
        </w:rPr>
      </w:pPr>
      <w:r w:rsidRPr="00405597">
        <w:rPr>
          <w:b/>
          <w:i/>
          <w:lang w:eastAsia="en-US"/>
        </w:rPr>
        <w:t>«технологический отказ»</w:t>
      </w:r>
      <w:r w:rsidR="00405597" w:rsidRPr="00405597">
        <w:rPr>
          <w:lang w:val="en-US" w:eastAsia="en-US"/>
        </w:rPr>
        <w:t> </w:t>
      </w:r>
      <w:r w:rsidR="00405597" w:rsidRPr="00405597">
        <w:rPr>
          <w:lang w:eastAsia="en-US"/>
        </w:rPr>
        <w:t>–</w:t>
      </w:r>
      <w:r w:rsidRPr="00405597">
        <w:rPr>
          <w:lang w:eastAsia="en-US"/>
        </w:rPr>
        <w:t xml:space="preserve"> вынужденное отключение или ограничение работоспособности оборудования, приведшее к нарушению процесса производства и (или) передачи тепловой энергии потребителям, если они не содержат признаков аварии;</w:t>
      </w:r>
    </w:p>
    <w:p w14:paraId="0E4325C2" w14:textId="591723E8" w:rsidR="00742E54" w:rsidRPr="00405597" w:rsidRDefault="00742E54" w:rsidP="00405597">
      <w:pPr>
        <w:widowControl w:val="0"/>
        <w:numPr>
          <w:ilvl w:val="0"/>
          <w:numId w:val="58"/>
        </w:numPr>
        <w:autoSpaceDE w:val="0"/>
        <w:autoSpaceDN w:val="0"/>
        <w:jc w:val="both"/>
        <w:rPr>
          <w:lang w:eastAsia="en-US"/>
        </w:rPr>
      </w:pPr>
      <w:r w:rsidRPr="00405597">
        <w:rPr>
          <w:b/>
          <w:i/>
          <w:lang w:eastAsia="en-US"/>
        </w:rPr>
        <w:t>«функциональный отказ»</w:t>
      </w:r>
      <w:r w:rsidR="00405597" w:rsidRPr="00405597">
        <w:rPr>
          <w:bCs/>
          <w:i/>
          <w:lang w:val="en-US" w:eastAsia="en-US"/>
        </w:rPr>
        <w:t> </w:t>
      </w:r>
      <w:r w:rsidR="00405597" w:rsidRPr="00405597">
        <w:rPr>
          <w:bCs/>
          <w:i/>
          <w:lang w:eastAsia="en-US"/>
        </w:rPr>
        <w:t>–</w:t>
      </w:r>
      <w:r w:rsidRPr="00405597">
        <w:rPr>
          <w:i/>
          <w:lang w:eastAsia="en-US"/>
        </w:rPr>
        <w:t xml:space="preserve"> </w:t>
      </w:r>
      <w:r w:rsidRPr="00405597">
        <w:rPr>
          <w:lang w:eastAsia="en-US"/>
        </w:rPr>
        <w:t>неисправности оборудования (в том числе резервного и вспомогательного), не повлиявшее на технологический процесс производства и (или)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энергии.</w:t>
      </w:r>
    </w:p>
    <w:p w14:paraId="410C4A22" w14:textId="355FAF11" w:rsidR="00742E54" w:rsidRPr="00405597" w:rsidRDefault="00742E54" w:rsidP="00405597">
      <w:pPr>
        <w:widowControl w:val="0"/>
        <w:numPr>
          <w:ilvl w:val="0"/>
          <w:numId w:val="58"/>
        </w:numPr>
        <w:autoSpaceDE w:val="0"/>
        <w:autoSpaceDN w:val="0"/>
        <w:jc w:val="both"/>
        <w:rPr>
          <w:lang w:eastAsia="en-US"/>
        </w:rPr>
      </w:pPr>
      <w:r w:rsidRPr="00405597">
        <w:rPr>
          <w:b/>
          <w:lang w:eastAsia="en-US"/>
        </w:rPr>
        <w:t>«</w:t>
      </w:r>
      <w:r w:rsidRPr="00405597">
        <w:rPr>
          <w:b/>
          <w:i/>
          <w:lang w:eastAsia="en-US"/>
        </w:rPr>
        <w:t>авария на объектах теплоснабжения</w:t>
      </w:r>
      <w:r w:rsidRPr="00405597">
        <w:rPr>
          <w:b/>
          <w:lang w:eastAsia="en-US"/>
        </w:rPr>
        <w:t>»</w:t>
      </w:r>
      <w:r w:rsidR="00405597">
        <w:rPr>
          <w:lang w:val="en-US" w:eastAsia="en-US"/>
        </w:rPr>
        <w:t> </w:t>
      </w:r>
      <w:r w:rsidRPr="00405597">
        <w:rPr>
          <w:lang w:eastAsia="en-US"/>
        </w:rPr>
        <w:t>– отказ элементов систем, сетей и</w:t>
      </w:r>
      <w:r w:rsidR="00405597">
        <w:rPr>
          <w:lang w:val="en-US" w:eastAsia="en-US"/>
        </w:rPr>
        <w:t> </w:t>
      </w:r>
      <w:r w:rsidRPr="00405597">
        <w:rPr>
          <w:lang w:eastAsia="en-US"/>
        </w:rPr>
        <w:t xml:space="preserve">источников теплоснабжения, </w:t>
      </w:r>
      <w:r w:rsidR="00405597" w:rsidRPr="00405597">
        <w:rPr>
          <w:lang w:eastAsia="en-US"/>
        </w:rPr>
        <w:t>повлёкший</w:t>
      </w:r>
      <w:r w:rsidRPr="00405597">
        <w:rPr>
          <w:lang w:eastAsia="en-US"/>
        </w:rPr>
        <w:t xml:space="preserve"> к прекращению подачи тепловой энергии потребителям и абонентам на отопление более 12 часов и горячее водоснабжение на период более 36 часов;</w:t>
      </w:r>
    </w:p>
    <w:p w14:paraId="0F84DF35" w14:textId="565C1D47" w:rsidR="00742E54" w:rsidRPr="00405597" w:rsidRDefault="00742E54" w:rsidP="00405597">
      <w:pPr>
        <w:widowControl w:val="0"/>
        <w:numPr>
          <w:ilvl w:val="0"/>
          <w:numId w:val="58"/>
        </w:numPr>
        <w:autoSpaceDE w:val="0"/>
        <w:autoSpaceDN w:val="0"/>
        <w:jc w:val="both"/>
        <w:rPr>
          <w:lang w:eastAsia="en-US"/>
        </w:rPr>
      </w:pPr>
      <w:r w:rsidRPr="00405597">
        <w:rPr>
          <w:b/>
          <w:lang w:eastAsia="en-US"/>
        </w:rPr>
        <w:t>«</w:t>
      </w:r>
      <w:r w:rsidRPr="00405597">
        <w:rPr>
          <w:b/>
          <w:i/>
          <w:lang w:eastAsia="en-US"/>
        </w:rPr>
        <w:t>неисправность</w:t>
      </w:r>
      <w:r w:rsidRPr="00405597">
        <w:rPr>
          <w:b/>
          <w:lang w:eastAsia="en-US"/>
        </w:rPr>
        <w:t>»</w:t>
      </w:r>
      <w:r w:rsidR="00405597">
        <w:rPr>
          <w:bCs/>
          <w:lang w:val="en-US" w:eastAsia="en-US"/>
        </w:rPr>
        <w:t> </w:t>
      </w:r>
      <w:r w:rsidRPr="00405597">
        <w:rPr>
          <w:lang w:eastAsia="en-US"/>
        </w:rPr>
        <w:t>–другие нарушения в работе системы теплоснабжения, при которых не выполняется хотя бы одно из требований, определенных технологическим процессом.</w:t>
      </w:r>
    </w:p>
    <w:p w14:paraId="7773BA75" w14:textId="77777777" w:rsidR="00742E54" w:rsidRPr="00742E54" w:rsidRDefault="00742E54" w:rsidP="00B13A26">
      <w:pPr>
        <w:pStyle w:val="1"/>
      </w:pPr>
      <w:bookmarkStart w:id="10" w:name="_Toc186028362"/>
      <w:bookmarkStart w:id="11" w:name="_Toc186027536"/>
      <w:bookmarkStart w:id="12" w:name="_Toc193964551"/>
      <w:bookmarkStart w:id="13" w:name="_Toc193964631"/>
      <w:bookmarkStart w:id="14" w:name="_Toc193964806"/>
      <w:r w:rsidRPr="00742E54">
        <w:t>Цель</w:t>
      </w:r>
      <w:bookmarkEnd w:id="10"/>
      <w:bookmarkEnd w:id="11"/>
      <w:bookmarkEnd w:id="12"/>
      <w:bookmarkEnd w:id="13"/>
      <w:bookmarkEnd w:id="14"/>
    </w:p>
    <w:p w14:paraId="7EC0B65C" w14:textId="2E9C9287" w:rsidR="00742E54" w:rsidRPr="00B13A26" w:rsidRDefault="00742E54" w:rsidP="001C1A49">
      <w:pPr>
        <w:numPr>
          <w:ilvl w:val="1"/>
          <w:numId w:val="62"/>
        </w:numPr>
        <w:spacing w:after="120"/>
        <w:jc w:val="both"/>
        <w:rPr>
          <w:szCs w:val="20"/>
          <w:lang w:eastAsia="en-US"/>
        </w:rPr>
      </w:pPr>
      <w:bookmarkStart w:id="15" w:name="_Hlk185939204"/>
      <w:r w:rsidRPr="00B13A26">
        <w:rPr>
          <w:szCs w:val="20"/>
          <w:lang w:eastAsia="en-US"/>
        </w:rPr>
        <w:t xml:space="preserve">План действия по ликвидации последствий аварийных ситуаций в системах теплоснабжения с учётом взаимодействия тепло-, электро-, водоснабжающих организаций, потребителей тепловой энергии и служб жилищно-коммунального хозяйства (далее - План) разработан в целях координации деятельности администрации Ганьковского сельского </w:t>
      </w:r>
      <w:r w:rsidRPr="00B13A26">
        <w:rPr>
          <w:rFonts w:eastAsia="Calibri"/>
          <w:color w:val="000000"/>
          <w:lang w:eastAsia="en-US"/>
        </w:rPr>
        <w:t>поселения</w:t>
      </w:r>
      <w:r w:rsidRPr="00B13A26">
        <w:rPr>
          <w:lang w:eastAsia="en-US"/>
        </w:rPr>
        <w:t>,</w:t>
      </w:r>
      <w:r w:rsidRPr="00B13A26">
        <w:rPr>
          <w:szCs w:val="20"/>
          <w:lang w:eastAsia="en-US"/>
        </w:rPr>
        <w:t xml:space="preserve"> управляющих компаний </w:t>
      </w:r>
      <w:r w:rsidRPr="00B13A26">
        <w:rPr>
          <w:szCs w:val="20"/>
          <w:lang w:eastAsia="en-US"/>
        </w:rPr>
        <w:lastRenderedPageBreak/>
        <w:t>и</w:t>
      </w:r>
      <w:r w:rsidR="005C6E0C">
        <w:rPr>
          <w:szCs w:val="20"/>
          <w:lang w:eastAsia="en-US"/>
        </w:rPr>
        <w:t> </w:t>
      </w:r>
      <w:r w:rsidRPr="00B13A26">
        <w:rPr>
          <w:szCs w:val="20"/>
          <w:lang w:eastAsia="en-US"/>
        </w:rPr>
        <w:t>ресурсоснабжающих организаций, при решении вопросов, связанных с</w:t>
      </w:r>
      <w:r w:rsidR="005C6E0C">
        <w:rPr>
          <w:szCs w:val="20"/>
          <w:lang w:eastAsia="en-US"/>
        </w:rPr>
        <w:t> </w:t>
      </w:r>
      <w:r w:rsidRPr="00B13A26">
        <w:rPr>
          <w:szCs w:val="20"/>
          <w:lang w:eastAsia="en-US"/>
        </w:rPr>
        <w:t>ликвидацией аварийных ситуаций на системах теплоснабжения Ганьковского сельского поселения.</w:t>
      </w:r>
    </w:p>
    <w:p w14:paraId="4220ECF2" w14:textId="77777777" w:rsidR="00742E54" w:rsidRPr="00B13A26" w:rsidRDefault="00742E54" w:rsidP="001C1A49">
      <w:pPr>
        <w:numPr>
          <w:ilvl w:val="1"/>
          <w:numId w:val="62"/>
        </w:numPr>
        <w:spacing w:after="120"/>
        <w:jc w:val="both"/>
        <w:rPr>
          <w:szCs w:val="20"/>
          <w:lang w:eastAsia="en-US"/>
        </w:rPr>
      </w:pPr>
      <w:r w:rsidRPr="00B13A26">
        <w:rPr>
          <w:szCs w:val="20"/>
          <w:lang w:eastAsia="en-US"/>
        </w:rPr>
        <w:t>Настоящий План обязателен для выполнения исполнителями и потребителями коммунальных услуг, тепло- и ресурсоснабжающими организациями, выполняющими строительство, монтаж, наладку и ремонт объектов жилищно- коммунального хозяйства Ганьковского сельского поселения</w:t>
      </w:r>
      <w:r w:rsidRPr="00B13A26">
        <w:rPr>
          <w:lang w:eastAsia="en-US"/>
        </w:rPr>
        <w:t>.</w:t>
      </w:r>
    </w:p>
    <w:p w14:paraId="042ECDC5" w14:textId="7D25DE4E" w:rsidR="00742E54" w:rsidRPr="00B13A26" w:rsidRDefault="00742E54" w:rsidP="001C1A49">
      <w:pPr>
        <w:numPr>
          <w:ilvl w:val="1"/>
          <w:numId w:val="62"/>
        </w:numPr>
        <w:spacing w:after="120"/>
        <w:jc w:val="both"/>
        <w:rPr>
          <w:szCs w:val="20"/>
          <w:lang w:eastAsia="en-US"/>
        </w:rPr>
      </w:pPr>
      <w:r w:rsidRPr="00B13A26">
        <w:rPr>
          <w:szCs w:val="20"/>
          <w:lang w:eastAsia="en-US"/>
        </w:rPr>
        <w:t>Основной задачей администрации Ганьковского сельского поселения</w:t>
      </w:r>
      <w:r w:rsidRPr="00B13A26">
        <w:rPr>
          <w:lang w:eastAsia="en-US"/>
        </w:rPr>
        <w:t>,</w:t>
      </w:r>
      <w:r w:rsidRPr="00B13A26">
        <w:rPr>
          <w:szCs w:val="20"/>
          <w:lang w:eastAsia="en-US"/>
        </w:rPr>
        <w:t xml:space="preserve"> организаций жилищно- коммунального и топливно- энергетического хозяйства является обеспечение устойчивого тепло-, водо-, электроснабжения потребителей, поддержание необходимых параметров энергоносителей и обеспечение нормативного температурного режима в зданиях и сооружениях с учётом их</w:t>
      </w:r>
      <w:r w:rsidR="005C6E0C">
        <w:rPr>
          <w:szCs w:val="20"/>
          <w:lang w:eastAsia="en-US"/>
        </w:rPr>
        <w:t> </w:t>
      </w:r>
      <w:r w:rsidRPr="00B13A26">
        <w:rPr>
          <w:szCs w:val="20"/>
          <w:lang w:eastAsia="en-US"/>
        </w:rPr>
        <w:t>назначения и платёжной дисциплины энергопотребления.</w:t>
      </w:r>
    </w:p>
    <w:p w14:paraId="1298A77B" w14:textId="288354F3" w:rsidR="00742E54" w:rsidRPr="00B13A26" w:rsidRDefault="00742E54" w:rsidP="001C1A49">
      <w:pPr>
        <w:numPr>
          <w:ilvl w:val="1"/>
          <w:numId w:val="62"/>
        </w:numPr>
        <w:spacing w:after="120"/>
        <w:jc w:val="both"/>
        <w:rPr>
          <w:szCs w:val="20"/>
          <w:lang w:eastAsia="en-US"/>
        </w:rPr>
      </w:pPr>
      <w:r w:rsidRPr="00B13A26">
        <w:rPr>
          <w:szCs w:val="20"/>
          <w:lang w:eastAsia="en-US"/>
        </w:rPr>
        <w:t xml:space="preserve">Ответственность за предоставление коммунальных услуг, взаимодействие диспетчерских служб, организаций жилищно-коммунального комплекса, ресурсоснабжающих организаций и администрации </w:t>
      </w:r>
      <w:r w:rsidR="005C6E0C" w:rsidRPr="00B13A26">
        <w:rPr>
          <w:szCs w:val="20"/>
          <w:lang w:eastAsia="en-US"/>
        </w:rPr>
        <w:t>Ганьковского</w:t>
      </w:r>
      <w:r w:rsidRPr="00B13A26">
        <w:rPr>
          <w:szCs w:val="20"/>
          <w:lang w:eastAsia="en-US"/>
        </w:rPr>
        <w:t xml:space="preserve"> сельского поселения</w:t>
      </w:r>
      <w:r w:rsidRPr="00B13A26">
        <w:rPr>
          <w:lang w:eastAsia="en-US"/>
        </w:rPr>
        <w:t xml:space="preserve"> определяется в соответствии с действующим зак</w:t>
      </w:r>
      <w:r w:rsidRPr="00B13A26">
        <w:rPr>
          <w:szCs w:val="20"/>
          <w:lang w:eastAsia="en-US"/>
        </w:rPr>
        <w:t>онодательством.</w:t>
      </w:r>
    </w:p>
    <w:p w14:paraId="055DD3E8" w14:textId="774DB8B4" w:rsidR="00742E54" w:rsidRPr="00B13A26" w:rsidRDefault="00742E54" w:rsidP="001C1A49">
      <w:pPr>
        <w:numPr>
          <w:ilvl w:val="1"/>
          <w:numId w:val="62"/>
        </w:numPr>
        <w:spacing w:after="120"/>
        <w:jc w:val="both"/>
        <w:rPr>
          <w:szCs w:val="20"/>
          <w:lang w:eastAsia="en-US"/>
        </w:rPr>
      </w:pPr>
      <w:r w:rsidRPr="00B13A26">
        <w:rPr>
          <w:szCs w:val="20"/>
          <w:lang w:eastAsia="en-US"/>
        </w:rPr>
        <w:t>Взаимоотношения теплоснабжающей организации с исполнителями коммунальных услуг и потребителями определяются заключёнными между ними договорами и действующими федеральными и областными законодательствами. Ответственность исполнителей коммунальных услуг, потребителей и</w:t>
      </w:r>
      <w:r w:rsidR="005C6E0C">
        <w:rPr>
          <w:szCs w:val="20"/>
          <w:lang w:eastAsia="en-US"/>
        </w:rPr>
        <w:t> </w:t>
      </w:r>
      <w:r w:rsidRPr="00B13A26">
        <w:rPr>
          <w:szCs w:val="20"/>
          <w:lang w:eastAsia="en-US"/>
        </w:rPr>
        <w:t>теплоснабжающей организации определяется балансовой принадлежностью инженерных сетей и фиксируется в акте, прилагаемом к договору разграничения балансовой принадлежности инженерных сетей и эксплуатационной ответственности сторон.</w:t>
      </w:r>
    </w:p>
    <w:p w14:paraId="7B9723EC" w14:textId="77777777" w:rsidR="00742E54" w:rsidRPr="00B13A26" w:rsidRDefault="00742E54" w:rsidP="001C1A49">
      <w:pPr>
        <w:spacing w:after="160" w:line="259" w:lineRule="auto"/>
        <w:ind w:firstLine="709"/>
        <w:jc w:val="both"/>
        <w:rPr>
          <w:szCs w:val="20"/>
          <w:lang w:eastAsia="en-US"/>
        </w:rPr>
      </w:pPr>
      <w:r w:rsidRPr="00B13A26">
        <w:rPr>
          <w:szCs w:val="20"/>
          <w:lang w:eastAsia="en-US"/>
        </w:rPr>
        <w:t>Исполнители коммунальных услуг и потребители должны обеспечивать:</w:t>
      </w:r>
    </w:p>
    <w:p w14:paraId="704A2139" w14:textId="3BC1AE72" w:rsidR="00742E54" w:rsidRPr="00B13A26" w:rsidRDefault="00742E54" w:rsidP="005C6E0C">
      <w:pPr>
        <w:numPr>
          <w:ilvl w:val="1"/>
          <w:numId w:val="63"/>
        </w:numPr>
        <w:spacing w:after="120"/>
        <w:ind w:left="1134"/>
        <w:jc w:val="both"/>
        <w:rPr>
          <w:szCs w:val="20"/>
          <w:lang w:eastAsia="en-US"/>
        </w:rPr>
      </w:pPr>
      <w:r w:rsidRPr="00B13A26">
        <w:rPr>
          <w:szCs w:val="20"/>
          <w:lang w:eastAsia="en-US"/>
        </w:rPr>
        <w:t>своевременное и качественное техническое обслуживание, и ремонт теплопотребляющих систем, а также разработку и выполнение, согласно договору, на пользование тепловой энергией, графиков ограничения и</w:t>
      </w:r>
      <w:r w:rsidR="005C6E0C">
        <w:rPr>
          <w:szCs w:val="20"/>
          <w:lang w:eastAsia="en-US"/>
        </w:rPr>
        <w:t> </w:t>
      </w:r>
      <w:r w:rsidRPr="00B13A26">
        <w:rPr>
          <w:szCs w:val="20"/>
          <w:lang w:eastAsia="en-US"/>
        </w:rPr>
        <w:t>отключения теплопотребляющих установок при временном недостатке тепловой мощности или топлива на источниках теплоснабжения;</w:t>
      </w:r>
    </w:p>
    <w:p w14:paraId="66E977B9" w14:textId="77777777" w:rsidR="00742E54" w:rsidRPr="00B13A26" w:rsidRDefault="00742E54" w:rsidP="005C6E0C">
      <w:pPr>
        <w:numPr>
          <w:ilvl w:val="1"/>
          <w:numId w:val="63"/>
        </w:numPr>
        <w:spacing w:after="120"/>
        <w:ind w:left="1134"/>
        <w:jc w:val="both"/>
        <w:rPr>
          <w:szCs w:val="20"/>
          <w:lang w:eastAsia="en-US"/>
        </w:rPr>
      </w:pPr>
      <w:r w:rsidRPr="00B13A26">
        <w:rPr>
          <w:szCs w:val="20"/>
          <w:lang w:eastAsia="en-US"/>
        </w:rPr>
        <w:t>допуск работников специализированных организаций, с которыми заключены договоры на техническое обслуживание и ремонт теплопотребляющих систем, на объекты в любое время суток.</w:t>
      </w:r>
    </w:p>
    <w:p w14:paraId="25A2E354" w14:textId="22E66A0B" w:rsidR="00742E54" w:rsidRPr="00B13A26" w:rsidRDefault="00742E54" w:rsidP="005C6E0C">
      <w:pPr>
        <w:spacing w:after="120"/>
        <w:ind w:firstLine="709"/>
        <w:jc w:val="both"/>
        <w:rPr>
          <w:szCs w:val="20"/>
          <w:lang w:eastAsia="en-US"/>
        </w:rPr>
      </w:pPr>
      <w:r w:rsidRPr="00B13A26">
        <w:rPr>
          <w:szCs w:val="20"/>
          <w:lang w:eastAsia="en-US"/>
        </w:rPr>
        <w:t xml:space="preserve">При возникновении незначительных повреждений на инженерных сетях, эксплуатирующая организация оповещает телефонограммой о повреждениях владельцев коммуникаций, смежных с повреждённой, и администрацию </w:t>
      </w:r>
      <w:r w:rsidR="005C6E0C" w:rsidRPr="00B13A26">
        <w:rPr>
          <w:szCs w:val="20"/>
          <w:lang w:eastAsia="en-US"/>
        </w:rPr>
        <w:t>Ганьковского</w:t>
      </w:r>
      <w:r w:rsidRPr="00B13A26">
        <w:rPr>
          <w:szCs w:val="20"/>
          <w:lang w:eastAsia="en-US"/>
        </w:rPr>
        <w:t xml:space="preserve"> сельского поселения</w:t>
      </w:r>
      <w:r w:rsidRPr="00B13A26">
        <w:rPr>
          <w:lang w:eastAsia="en-US"/>
        </w:rPr>
        <w:t>,</w:t>
      </w:r>
      <w:r w:rsidRPr="00B13A26">
        <w:rPr>
          <w:szCs w:val="20"/>
          <w:lang w:eastAsia="en-US"/>
        </w:rPr>
        <w:t xml:space="preserve"> которые немедленно направляют своих представителей на место повреждения или сообщают ответной телефонограммой об отсутствии их коммуникаций на месте дефекта.</w:t>
      </w:r>
    </w:p>
    <w:p w14:paraId="74F7CF4D" w14:textId="45E07983" w:rsidR="00742E54" w:rsidRPr="00B13A26" w:rsidRDefault="00742E54" w:rsidP="005C6E0C">
      <w:pPr>
        <w:spacing w:after="120"/>
        <w:ind w:firstLine="709"/>
        <w:jc w:val="both"/>
        <w:rPr>
          <w:szCs w:val="20"/>
          <w:lang w:eastAsia="en-US"/>
        </w:rPr>
      </w:pPr>
      <w:r w:rsidRPr="00B13A26">
        <w:rPr>
          <w:szCs w:val="20"/>
          <w:lang w:eastAsia="en-US"/>
        </w:rPr>
        <w:t>При возникновении неисправностей и аварий на тепловых сетях, вызванных технологическим нарушением на инженерных сооружениях и коммуникациях, срок устранения, которых превышает на отопление 12 часов и горячее водоснабжение более 36</w:t>
      </w:r>
      <w:r w:rsidR="005C6E0C">
        <w:rPr>
          <w:szCs w:val="20"/>
          <w:lang w:eastAsia="en-US"/>
        </w:rPr>
        <w:t> </w:t>
      </w:r>
      <w:r w:rsidRPr="00B13A26">
        <w:rPr>
          <w:szCs w:val="20"/>
          <w:lang w:eastAsia="en-US"/>
        </w:rPr>
        <w:t>часов, руководство по локализации и ликвидации аварий возлагается на</w:t>
      </w:r>
      <w:r w:rsidR="005C6E0C">
        <w:rPr>
          <w:szCs w:val="20"/>
          <w:lang w:eastAsia="en-US"/>
        </w:rPr>
        <w:t> </w:t>
      </w:r>
      <w:r w:rsidRPr="00B13A26">
        <w:rPr>
          <w:szCs w:val="20"/>
          <w:lang w:eastAsia="en-US"/>
        </w:rPr>
        <w:t>администрацию Ганьковского сельского поселения и оперативный штаб по</w:t>
      </w:r>
      <w:r w:rsidR="005C6E0C">
        <w:rPr>
          <w:szCs w:val="20"/>
          <w:lang w:eastAsia="en-US"/>
        </w:rPr>
        <w:t> </w:t>
      </w:r>
      <w:r w:rsidRPr="00B13A26">
        <w:rPr>
          <w:szCs w:val="20"/>
          <w:lang w:eastAsia="en-US"/>
        </w:rPr>
        <w:t>предупреждению и ликвидации аварийных ситуаций в системе теплоснабжения Ганьковского сельского поселения</w:t>
      </w:r>
      <w:r w:rsidRPr="00B13A26">
        <w:rPr>
          <w:lang w:eastAsia="en-US"/>
        </w:rPr>
        <w:t>.</w:t>
      </w:r>
    </w:p>
    <w:p w14:paraId="61D8A93E" w14:textId="259D7F30" w:rsidR="00742E54" w:rsidRPr="00B13A26" w:rsidRDefault="00742E54" w:rsidP="005C6E0C">
      <w:pPr>
        <w:spacing w:after="120"/>
        <w:ind w:firstLine="709"/>
        <w:jc w:val="both"/>
        <w:rPr>
          <w:szCs w:val="20"/>
          <w:lang w:eastAsia="en-US"/>
        </w:rPr>
      </w:pPr>
      <w:r w:rsidRPr="00B13A26">
        <w:rPr>
          <w:szCs w:val="20"/>
          <w:lang w:eastAsia="en-US"/>
        </w:rPr>
        <w:lastRenderedPageBreak/>
        <w:t>Ликвидация нештатных ситуаций на объектах жилищно-коммунального хозяйства осуществляется в соответствии с Регламентом взаимодействия администрации Ганьковского сельского поселения и организаций всех форм собственности при возникновении и ликвидации аварийных ситуаций, технологических нарушений на</w:t>
      </w:r>
      <w:r w:rsidR="005C6E0C">
        <w:rPr>
          <w:szCs w:val="20"/>
          <w:lang w:eastAsia="en-US"/>
        </w:rPr>
        <w:t> </w:t>
      </w:r>
      <w:r w:rsidRPr="00B13A26">
        <w:rPr>
          <w:szCs w:val="20"/>
          <w:lang w:eastAsia="en-US"/>
        </w:rPr>
        <w:t>объектах энергетики, жилищно-коммунального хозяйства и социально-значимых объектах.</w:t>
      </w:r>
    </w:p>
    <w:p w14:paraId="4FE19B7F" w14:textId="77777777" w:rsidR="00742E54" w:rsidRPr="00B13A26" w:rsidRDefault="00742E54" w:rsidP="005C6E0C">
      <w:pPr>
        <w:spacing w:after="120"/>
        <w:ind w:firstLine="709"/>
        <w:jc w:val="both"/>
        <w:rPr>
          <w:szCs w:val="20"/>
          <w:lang w:eastAsia="en-US"/>
        </w:rPr>
      </w:pPr>
      <w:r w:rsidRPr="00B13A26">
        <w:rPr>
          <w:szCs w:val="20"/>
          <w:lang w:eastAsia="en-US"/>
        </w:rPr>
        <w:t>Финансирование расходов на проведение непредвиденных аварийно- восстановительных работ и пополнение аварийного запаса материальных ресурсов для устранения аварий и последствий стихийных бедствий на объектах жилищно- коммунального хозяйства осуществляется в установленном порядке в пределах средств, предусмотренных в бюджете администрации Ганьковского сельского поселения Тихвинского муниципального района и организаций жилищно-коммунального комплекса на очередной финансовый год.</w:t>
      </w:r>
    </w:p>
    <w:p w14:paraId="1D17272A" w14:textId="77777777" w:rsidR="00742E54" w:rsidRPr="00B13A26" w:rsidRDefault="00742E54" w:rsidP="005C6E0C">
      <w:pPr>
        <w:spacing w:after="120"/>
        <w:ind w:firstLine="709"/>
        <w:jc w:val="both"/>
        <w:rPr>
          <w:szCs w:val="20"/>
          <w:lang w:eastAsia="en-US"/>
        </w:rPr>
      </w:pPr>
      <w:r w:rsidRPr="00B13A26">
        <w:rPr>
          <w:szCs w:val="20"/>
          <w:lang w:eastAsia="en-US"/>
        </w:rPr>
        <w:t>Работы по устранению технологических нарушений на инженерных сетях, связанные с нарушением благоустройства территории, производятся ресурсоснабжающими организациями и их подрядными организациями по согласованию с администрацией Ганьковского сельского поселения</w:t>
      </w:r>
      <w:r w:rsidRPr="00B13A26">
        <w:rPr>
          <w:lang w:eastAsia="en-US"/>
        </w:rPr>
        <w:t>.</w:t>
      </w:r>
    </w:p>
    <w:p w14:paraId="1C462970" w14:textId="77459B50" w:rsidR="00742E54" w:rsidRPr="00B13A26" w:rsidRDefault="00742E54" w:rsidP="005C6E0C">
      <w:pPr>
        <w:spacing w:after="120"/>
        <w:ind w:firstLine="709"/>
        <w:jc w:val="both"/>
        <w:rPr>
          <w:szCs w:val="20"/>
          <w:lang w:eastAsia="en-US"/>
        </w:rPr>
      </w:pPr>
      <w:r w:rsidRPr="00B13A26">
        <w:rPr>
          <w:szCs w:val="20"/>
          <w:lang w:eastAsia="en-US"/>
        </w:rPr>
        <w:t>Восстановление асфальтового покрытия, газонов и зелёных насаждений на</w:t>
      </w:r>
      <w:r w:rsidR="005C6E0C">
        <w:rPr>
          <w:szCs w:val="20"/>
          <w:lang w:eastAsia="en-US"/>
        </w:rPr>
        <w:t> </w:t>
      </w:r>
      <w:r w:rsidRPr="00B13A26">
        <w:rPr>
          <w:szCs w:val="20"/>
          <w:lang w:eastAsia="en-US"/>
        </w:rPr>
        <w:t>уличных проездах, газонов на внутриквартальных и дворовых территориях после выполнения аварийных и ремонтных работ на инженерных сетях производятся за счёт владельцев инженерных сетей, на которых произошла авария или возник дефект.</w:t>
      </w:r>
    </w:p>
    <w:p w14:paraId="4AB0637C" w14:textId="77777777" w:rsidR="00742E54" w:rsidRPr="00B13A26" w:rsidRDefault="00742E54" w:rsidP="005C6E0C">
      <w:pPr>
        <w:spacing w:after="120"/>
        <w:ind w:firstLine="709"/>
        <w:jc w:val="both"/>
        <w:rPr>
          <w:szCs w:val="20"/>
          <w:lang w:eastAsia="en-US"/>
        </w:rPr>
      </w:pPr>
      <w:r w:rsidRPr="00B13A26">
        <w:rPr>
          <w:szCs w:val="20"/>
          <w:lang w:eastAsia="en-US"/>
        </w:rPr>
        <w:t>Собственники земельных участков, по которым проходят инженерные коммуникации, обязаны:</w:t>
      </w:r>
    </w:p>
    <w:p w14:paraId="6BE575EB" w14:textId="77777777" w:rsidR="00742E54" w:rsidRPr="00B13A26" w:rsidRDefault="00742E54" w:rsidP="005C6E0C">
      <w:pPr>
        <w:numPr>
          <w:ilvl w:val="1"/>
          <w:numId w:val="64"/>
        </w:numPr>
        <w:spacing w:after="120"/>
        <w:ind w:left="1134"/>
        <w:jc w:val="both"/>
        <w:rPr>
          <w:szCs w:val="20"/>
          <w:lang w:eastAsia="en-US"/>
        </w:rPr>
      </w:pPr>
      <w:r w:rsidRPr="00B13A26">
        <w:rPr>
          <w:szCs w:val="20"/>
          <w:lang w:eastAsia="en-US"/>
        </w:rPr>
        <w:t>осуществлять контроль за содержанием охранных зон инженерных сетей, в том числе за своевременной очисткой от горючих отходов, мусора, тары, опавших листьев, сухой травы, а также обеспечивать круглосуточный доступ для обслуживания и ремонта инженерных коммуникаций;</w:t>
      </w:r>
    </w:p>
    <w:p w14:paraId="5CE9AB76" w14:textId="77777777" w:rsidR="00742E54" w:rsidRPr="00B13A26" w:rsidRDefault="00742E54" w:rsidP="005C6E0C">
      <w:pPr>
        <w:numPr>
          <w:ilvl w:val="1"/>
          <w:numId w:val="64"/>
        </w:numPr>
        <w:spacing w:after="120"/>
        <w:ind w:left="1134"/>
        <w:jc w:val="both"/>
        <w:rPr>
          <w:szCs w:val="20"/>
          <w:lang w:eastAsia="en-US"/>
        </w:rPr>
      </w:pPr>
      <w:r w:rsidRPr="00B13A26">
        <w:rPr>
          <w:szCs w:val="20"/>
          <w:lang w:eastAsia="en-US"/>
        </w:rPr>
        <w:t>не допускать в пределах охранных зон инженерных сетей и сооружений возведения несанкционированных построек, складирования материалов, устройства свалок, посадки деревьев, кустарников и т.п.;</w:t>
      </w:r>
    </w:p>
    <w:p w14:paraId="0B63A7B6" w14:textId="0508E073" w:rsidR="00742E54" w:rsidRPr="00B13A26" w:rsidRDefault="00742E54" w:rsidP="005C6E0C">
      <w:pPr>
        <w:numPr>
          <w:ilvl w:val="1"/>
          <w:numId w:val="64"/>
        </w:numPr>
        <w:spacing w:after="120"/>
        <w:ind w:left="1134"/>
        <w:jc w:val="both"/>
        <w:rPr>
          <w:szCs w:val="20"/>
          <w:lang w:eastAsia="en-US"/>
        </w:rPr>
      </w:pPr>
      <w:r w:rsidRPr="00B13A26">
        <w:rPr>
          <w:szCs w:val="20"/>
          <w:lang w:eastAsia="en-US"/>
        </w:rPr>
        <w:t>обеспечивать, по требованию владельца инженерных коммуникаций, снос несанкционированных построек и посаженных в охранных зонах деревьев и</w:t>
      </w:r>
      <w:r w:rsidR="005C6E0C">
        <w:rPr>
          <w:szCs w:val="20"/>
          <w:lang w:eastAsia="en-US"/>
        </w:rPr>
        <w:t> </w:t>
      </w:r>
      <w:r w:rsidRPr="00B13A26">
        <w:rPr>
          <w:szCs w:val="20"/>
          <w:lang w:eastAsia="en-US"/>
        </w:rPr>
        <w:t>кустарников;</w:t>
      </w:r>
    </w:p>
    <w:p w14:paraId="09259C6E" w14:textId="77777777" w:rsidR="00742E54" w:rsidRPr="00B13A26" w:rsidRDefault="00742E54" w:rsidP="005C6E0C">
      <w:pPr>
        <w:numPr>
          <w:ilvl w:val="1"/>
          <w:numId w:val="64"/>
        </w:numPr>
        <w:spacing w:after="120"/>
        <w:ind w:left="1134"/>
        <w:jc w:val="both"/>
        <w:rPr>
          <w:szCs w:val="20"/>
          <w:lang w:eastAsia="en-US"/>
        </w:rPr>
      </w:pPr>
      <w:r w:rsidRPr="00B13A26">
        <w:rPr>
          <w:szCs w:val="20"/>
          <w:lang w:eastAsia="en-US"/>
        </w:rPr>
        <w:t>принимать меры, в соответствии с действующим законодательством, к лицам, допустившим устройство в охранной зоне инженерных коммуникаций постоянных или временных предприятий торговли, парковки транспорта, рекламных щитов и т.д.;</w:t>
      </w:r>
    </w:p>
    <w:p w14:paraId="02EEDAFE" w14:textId="072189CA" w:rsidR="00742E54" w:rsidRPr="00B13A26" w:rsidRDefault="00742E54" w:rsidP="005C6E0C">
      <w:pPr>
        <w:numPr>
          <w:ilvl w:val="1"/>
          <w:numId w:val="64"/>
        </w:numPr>
        <w:spacing w:after="120"/>
        <w:ind w:left="1134"/>
        <w:jc w:val="both"/>
        <w:rPr>
          <w:szCs w:val="20"/>
          <w:lang w:eastAsia="en-US"/>
        </w:rPr>
      </w:pPr>
      <w:r w:rsidRPr="00B13A26">
        <w:rPr>
          <w:szCs w:val="20"/>
          <w:lang w:eastAsia="en-US"/>
        </w:rPr>
        <w:t>компенсировать затраты, связанные с восстановлением или переносом из</w:t>
      </w:r>
      <w:r w:rsidR="005C6E0C">
        <w:rPr>
          <w:szCs w:val="20"/>
          <w:lang w:eastAsia="en-US"/>
        </w:rPr>
        <w:t> </w:t>
      </w:r>
      <w:r w:rsidRPr="00B13A26">
        <w:rPr>
          <w:szCs w:val="20"/>
          <w:lang w:eastAsia="en-US"/>
        </w:rPr>
        <w:t>охранной зоны инженерных коммуникаций построек и сооружений, а также с задержкой начала производства аварийных или плановых работ из-за наличия несанкционированных сооружений.</w:t>
      </w:r>
    </w:p>
    <w:p w14:paraId="2053EA23" w14:textId="77777777" w:rsidR="00742E54" w:rsidRPr="00B13A26" w:rsidRDefault="00742E54" w:rsidP="005C6E0C">
      <w:pPr>
        <w:spacing w:after="120"/>
        <w:ind w:firstLine="709"/>
        <w:jc w:val="both"/>
        <w:rPr>
          <w:szCs w:val="20"/>
          <w:lang w:eastAsia="en-US"/>
        </w:rPr>
      </w:pPr>
      <w:r w:rsidRPr="00B13A26">
        <w:rPr>
          <w:szCs w:val="20"/>
          <w:lang w:eastAsia="en-US"/>
        </w:rPr>
        <w:t>Собственники земельных участков, организации, ответственные за содержание территории, на которой находятся инженерные коммуникации, эксплуатирующая организация, сотрудники органов внутренних дел при обнаружении технологических нарушений (вытекание горячей воды или выход пара из надземных трубопроводов тепловых сетей, образование провалов и т.п.) обязаны:</w:t>
      </w:r>
    </w:p>
    <w:p w14:paraId="4E4A0C78" w14:textId="77777777" w:rsidR="00742E54" w:rsidRPr="00B13A26" w:rsidRDefault="00742E54" w:rsidP="005C6E0C">
      <w:pPr>
        <w:numPr>
          <w:ilvl w:val="1"/>
          <w:numId w:val="65"/>
        </w:numPr>
        <w:spacing w:after="120"/>
        <w:ind w:left="1134"/>
        <w:jc w:val="both"/>
        <w:rPr>
          <w:szCs w:val="20"/>
          <w:lang w:eastAsia="en-US"/>
        </w:rPr>
      </w:pPr>
      <w:r w:rsidRPr="00B13A26">
        <w:rPr>
          <w:szCs w:val="20"/>
          <w:lang w:eastAsia="en-US"/>
        </w:rPr>
        <w:lastRenderedPageBreak/>
        <w:t>принять меры по ограждению опасной зоны и предотвращению доступа посторонних лиц в зону технологического нарушения до прибытия аварийных служб;</w:t>
      </w:r>
    </w:p>
    <w:p w14:paraId="09CD3A94" w14:textId="04171D38" w:rsidR="00742E54" w:rsidRPr="00B13A26" w:rsidRDefault="00742E54" w:rsidP="005C6E0C">
      <w:pPr>
        <w:numPr>
          <w:ilvl w:val="1"/>
          <w:numId w:val="65"/>
        </w:numPr>
        <w:spacing w:after="120"/>
        <w:ind w:left="1134"/>
        <w:jc w:val="both"/>
        <w:rPr>
          <w:szCs w:val="20"/>
          <w:lang w:eastAsia="en-US"/>
        </w:rPr>
      </w:pPr>
      <w:r w:rsidRPr="00B13A26">
        <w:rPr>
          <w:szCs w:val="20"/>
          <w:lang w:eastAsia="en-US"/>
        </w:rPr>
        <w:t>незамедлительно информировать обо всех происшествиях, связанных с</w:t>
      </w:r>
      <w:r w:rsidR="005C6E0C">
        <w:rPr>
          <w:szCs w:val="20"/>
          <w:lang w:eastAsia="en-US"/>
        </w:rPr>
        <w:t> </w:t>
      </w:r>
      <w:r w:rsidRPr="00B13A26">
        <w:rPr>
          <w:szCs w:val="20"/>
          <w:lang w:eastAsia="en-US"/>
        </w:rPr>
        <w:t>повреждением объектов теплоснабжения администрацию Тихвинского муниципального района и диспетчерскую службу ресурсоснабжающих организаций.</w:t>
      </w:r>
    </w:p>
    <w:p w14:paraId="214CF138" w14:textId="45B7D005" w:rsidR="00742E54" w:rsidRPr="00B13A26" w:rsidRDefault="00742E54" w:rsidP="005C6E0C">
      <w:pPr>
        <w:spacing w:after="120"/>
        <w:ind w:firstLine="709"/>
        <w:jc w:val="both"/>
        <w:rPr>
          <w:szCs w:val="20"/>
          <w:lang w:eastAsia="en-US"/>
        </w:rPr>
      </w:pPr>
      <w:r w:rsidRPr="00B13A26">
        <w:rPr>
          <w:szCs w:val="20"/>
          <w:lang w:eastAsia="en-US"/>
        </w:rPr>
        <w:t>Владелец или арендатор встроенных нежилых помещений (подвалов, чердаков, мансард и др.), в которых расположены инженерные сооружения системы теплоснабжения или по которым проходят инженерные коммуникации, при использовании этих помещений под склады или другие объекты, обязан обеспечить беспрепятственный доступ представителей исполнителя коммунальных услуг и</w:t>
      </w:r>
      <w:r w:rsidR="005C6E0C">
        <w:rPr>
          <w:szCs w:val="20"/>
          <w:lang w:eastAsia="en-US"/>
        </w:rPr>
        <w:t> </w:t>
      </w:r>
      <w:r w:rsidRPr="00B13A26">
        <w:rPr>
          <w:szCs w:val="20"/>
          <w:lang w:eastAsia="en-US"/>
        </w:rPr>
        <w:t>(или) специализированных организаций, обслуживающих внутридомовые системы, для их</w:t>
      </w:r>
      <w:r w:rsidR="005C6E0C">
        <w:rPr>
          <w:szCs w:val="20"/>
          <w:lang w:eastAsia="en-US"/>
        </w:rPr>
        <w:t> </w:t>
      </w:r>
      <w:r w:rsidRPr="00B13A26">
        <w:rPr>
          <w:szCs w:val="20"/>
          <w:lang w:eastAsia="en-US"/>
        </w:rPr>
        <w:t>осмотра, ремонта или технического обслуживания.</w:t>
      </w:r>
    </w:p>
    <w:p w14:paraId="1FCEC6B0" w14:textId="77777777" w:rsidR="00742E54" w:rsidRPr="00B13A26" w:rsidRDefault="00742E54" w:rsidP="005C6E0C">
      <w:pPr>
        <w:spacing w:after="120"/>
        <w:ind w:firstLine="709"/>
        <w:jc w:val="both"/>
        <w:rPr>
          <w:szCs w:val="20"/>
          <w:lang w:eastAsia="en-US"/>
        </w:rPr>
      </w:pPr>
      <w:r w:rsidRPr="00B13A26">
        <w:rPr>
          <w:szCs w:val="20"/>
          <w:lang w:eastAsia="en-US"/>
        </w:rPr>
        <w:t>Работы по оборудованию встроенных нежилых помещений, по которым проходят инженерные коммуникации, выполняются по техническим условиям исполнителя коммунальных услуг, согласованным с теплоснабжающими организациями.</w:t>
      </w:r>
    </w:p>
    <w:p w14:paraId="5AA92381" w14:textId="141995F1" w:rsidR="00742E54" w:rsidRPr="00B13A26" w:rsidRDefault="00742E54" w:rsidP="005C6E0C">
      <w:pPr>
        <w:spacing w:after="120"/>
        <w:ind w:firstLine="709"/>
        <w:jc w:val="both"/>
        <w:rPr>
          <w:szCs w:val="20"/>
          <w:lang w:eastAsia="en-US"/>
        </w:rPr>
      </w:pPr>
      <w:r w:rsidRPr="00B13A26">
        <w:rPr>
          <w:szCs w:val="20"/>
          <w:lang w:eastAsia="en-US"/>
        </w:rPr>
        <w:t>Во всех жилых домах, обеспеченных центральным водоснабжением и на объектах социальной сферы их владельцами должны быть оформлены таблички с указанием адресов и номеров телефонов для сообщения о технологических нарушениях работы и</w:t>
      </w:r>
      <w:r w:rsidR="005C6E0C">
        <w:rPr>
          <w:szCs w:val="20"/>
          <w:lang w:eastAsia="en-US"/>
        </w:rPr>
        <w:t> </w:t>
      </w:r>
      <w:r w:rsidRPr="00B13A26">
        <w:rPr>
          <w:szCs w:val="20"/>
          <w:lang w:eastAsia="en-US"/>
        </w:rPr>
        <w:t>аварийных ситуациях систем инженерного обеспечения.</w:t>
      </w:r>
    </w:p>
    <w:p w14:paraId="25C3F657" w14:textId="77777777" w:rsidR="00742E54" w:rsidRPr="00742E54" w:rsidRDefault="00742E54" w:rsidP="00B13A26">
      <w:pPr>
        <w:pStyle w:val="1"/>
      </w:pPr>
      <w:bookmarkStart w:id="16" w:name="_Toc193964552"/>
      <w:bookmarkStart w:id="17" w:name="_Toc193964632"/>
      <w:bookmarkStart w:id="18" w:name="_Toc193964807"/>
      <w:r w:rsidRPr="00742E54">
        <w:t>Климат и погодно-климатические явления, оказывающие влияние на эксплуатацию тепловых сетей</w:t>
      </w:r>
      <w:bookmarkEnd w:id="16"/>
      <w:bookmarkEnd w:id="17"/>
      <w:bookmarkEnd w:id="18"/>
    </w:p>
    <w:p w14:paraId="23959EEE" w14:textId="2055B4CC" w:rsidR="00742E54" w:rsidRPr="00B13A26" w:rsidRDefault="00742E54" w:rsidP="005C6E0C">
      <w:pPr>
        <w:autoSpaceDE w:val="0"/>
        <w:autoSpaceDN w:val="0"/>
        <w:adjustRightInd w:val="0"/>
        <w:spacing w:after="120"/>
        <w:ind w:firstLine="709"/>
        <w:jc w:val="both"/>
        <w:rPr>
          <w:rFonts w:eastAsia="Calibri"/>
          <w:color w:val="000000"/>
          <w:lang w:eastAsia="en-US"/>
        </w:rPr>
      </w:pPr>
      <w:r w:rsidRPr="00B13A26">
        <w:rPr>
          <w:rFonts w:eastAsia="Calibri"/>
          <w:color w:val="000000"/>
          <w:lang w:eastAsia="en-US"/>
        </w:rPr>
        <w:t>На территории Ганьковского сельского поселения климат переходный от</w:t>
      </w:r>
      <w:r w:rsidR="005C6E0C">
        <w:rPr>
          <w:rFonts w:eastAsia="Calibri"/>
          <w:color w:val="000000"/>
          <w:lang w:eastAsia="en-US"/>
        </w:rPr>
        <w:t> </w:t>
      </w:r>
      <w:r w:rsidRPr="00B13A26">
        <w:rPr>
          <w:rFonts w:eastAsia="Calibri"/>
          <w:color w:val="000000"/>
          <w:lang w:eastAsia="en-US"/>
        </w:rPr>
        <w:t xml:space="preserve">континентального к морскому с умеренно </w:t>
      </w:r>
      <w:r w:rsidR="005C6E0C" w:rsidRPr="00B13A26">
        <w:rPr>
          <w:rFonts w:eastAsia="Calibri"/>
          <w:color w:val="000000"/>
          <w:lang w:eastAsia="en-US"/>
        </w:rPr>
        <w:t>тёплым</w:t>
      </w:r>
      <w:r w:rsidRPr="00B13A26">
        <w:rPr>
          <w:rFonts w:eastAsia="Calibri"/>
          <w:color w:val="000000"/>
          <w:lang w:eastAsia="en-US"/>
        </w:rPr>
        <w:t xml:space="preserve"> летом, продолжительной умеренно холодной зимой и неустойчивым режимом погоды.</w:t>
      </w:r>
    </w:p>
    <w:p w14:paraId="3DFEE521" w14:textId="7E0EFB95" w:rsidR="00742E54" w:rsidRPr="00B13A26" w:rsidRDefault="00742E54" w:rsidP="005C6E0C">
      <w:pPr>
        <w:autoSpaceDE w:val="0"/>
        <w:autoSpaceDN w:val="0"/>
        <w:adjustRightInd w:val="0"/>
        <w:spacing w:after="120"/>
        <w:ind w:firstLine="709"/>
        <w:jc w:val="both"/>
        <w:rPr>
          <w:rFonts w:eastAsia="Calibri"/>
          <w:color w:val="000000"/>
          <w:lang w:eastAsia="en-US"/>
        </w:rPr>
      </w:pPr>
      <w:r w:rsidRPr="00B13A26">
        <w:rPr>
          <w:rFonts w:eastAsia="Calibri"/>
          <w:color w:val="000000"/>
          <w:lang w:eastAsia="en-US"/>
        </w:rPr>
        <w:t>Зима длится с начала ноября до начала апреля. Холодная устойчивая погода образуется не сразу, а после периода «предзимья», который длится 1</w:t>
      </w:r>
      <w:r w:rsidR="005C6E0C">
        <w:rPr>
          <w:rFonts w:eastAsia="Calibri"/>
          <w:color w:val="000000"/>
          <w:lang w:eastAsia="en-US"/>
        </w:rPr>
        <w:t>–</w:t>
      </w:r>
      <w:r w:rsidRPr="00B13A26">
        <w:rPr>
          <w:rFonts w:eastAsia="Calibri"/>
          <w:color w:val="000000"/>
          <w:lang w:eastAsia="en-US"/>
        </w:rPr>
        <w:t>1,5 месяца и</w:t>
      </w:r>
      <w:r w:rsidR="005C6E0C">
        <w:rPr>
          <w:rFonts w:eastAsia="Calibri"/>
          <w:color w:val="000000"/>
          <w:lang w:eastAsia="en-US"/>
        </w:rPr>
        <w:t> </w:t>
      </w:r>
      <w:r w:rsidRPr="00B13A26">
        <w:rPr>
          <w:rFonts w:eastAsia="Calibri"/>
          <w:color w:val="000000"/>
          <w:lang w:eastAsia="en-US"/>
        </w:rPr>
        <w:t>сопровождается туманами, моросью и неустойчивым снежным покровом.</w:t>
      </w:r>
    </w:p>
    <w:p w14:paraId="76A90691" w14:textId="77777777" w:rsidR="00742E54" w:rsidRPr="00B13A26" w:rsidRDefault="00742E54" w:rsidP="005C6E0C">
      <w:pPr>
        <w:autoSpaceDE w:val="0"/>
        <w:autoSpaceDN w:val="0"/>
        <w:adjustRightInd w:val="0"/>
        <w:spacing w:after="120"/>
        <w:ind w:firstLine="709"/>
        <w:jc w:val="both"/>
        <w:rPr>
          <w:rFonts w:eastAsia="Calibri"/>
          <w:color w:val="000000"/>
          <w:lang w:eastAsia="en-US"/>
        </w:rPr>
      </w:pPr>
      <w:r w:rsidRPr="00B13A26">
        <w:rPr>
          <w:rFonts w:eastAsia="Calibri"/>
          <w:color w:val="000000"/>
          <w:lang w:eastAsia="en-US"/>
        </w:rPr>
        <w:t xml:space="preserve">Весной увеличивается повторяемость сухой малооблачной погоды. Нередки ночные морозы на фоне высоких дневных температур. </w:t>
      </w:r>
    </w:p>
    <w:p w14:paraId="4D6DD1E0" w14:textId="77777777" w:rsidR="00742E54" w:rsidRPr="00B13A26" w:rsidRDefault="00742E54" w:rsidP="005C6E0C">
      <w:pPr>
        <w:autoSpaceDE w:val="0"/>
        <w:autoSpaceDN w:val="0"/>
        <w:adjustRightInd w:val="0"/>
        <w:spacing w:after="120"/>
        <w:ind w:firstLine="709"/>
        <w:jc w:val="both"/>
        <w:rPr>
          <w:rFonts w:eastAsia="Calibri"/>
          <w:color w:val="000000"/>
          <w:lang w:eastAsia="en-US"/>
        </w:rPr>
      </w:pPr>
      <w:r w:rsidRPr="00B13A26">
        <w:rPr>
          <w:rFonts w:eastAsia="Calibri"/>
          <w:color w:val="000000"/>
          <w:lang w:eastAsia="en-US"/>
        </w:rPr>
        <w:t xml:space="preserve">Для лета характерна повышенная циклоническая деятельность, с которой связана переменная погода, чаще всего, ветреная, пасмурная и дождливая. Бывают периоды жаркой сухой погоды. Лето длится со второй половины мая до первой половины сентября. </w:t>
      </w:r>
    </w:p>
    <w:p w14:paraId="0919591E" w14:textId="77777777" w:rsidR="00742E54" w:rsidRPr="00B13A26" w:rsidRDefault="00742E54" w:rsidP="005C6E0C">
      <w:pPr>
        <w:autoSpaceDE w:val="0"/>
        <w:autoSpaceDN w:val="0"/>
        <w:adjustRightInd w:val="0"/>
        <w:spacing w:after="120"/>
        <w:ind w:firstLine="709"/>
        <w:jc w:val="both"/>
        <w:rPr>
          <w:rFonts w:eastAsia="Calibri"/>
          <w:color w:val="000000"/>
          <w:lang w:eastAsia="en-US"/>
        </w:rPr>
      </w:pPr>
      <w:r w:rsidRPr="00B13A26">
        <w:rPr>
          <w:rFonts w:eastAsia="Calibri"/>
          <w:color w:val="000000"/>
          <w:lang w:eastAsia="en-US"/>
        </w:rPr>
        <w:t>Осень холодная и затяжная. Осадки выпадают в виде продолжительных обложных или моросящих дождей, часты туманы.</w:t>
      </w:r>
    </w:p>
    <w:p w14:paraId="2C7C861A" w14:textId="0805B45F" w:rsidR="00742E54" w:rsidRPr="00B13A26" w:rsidRDefault="00742E54" w:rsidP="005C6E0C">
      <w:pPr>
        <w:autoSpaceDE w:val="0"/>
        <w:autoSpaceDN w:val="0"/>
        <w:adjustRightInd w:val="0"/>
        <w:spacing w:after="120"/>
        <w:ind w:firstLine="709"/>
        <w:jc w:val="both"/>
        <w:rPr>
          <w:rFonts w:eastAsia="Calibri"/>
          <w:color w:val="000000"/>
          <w:lang w:eastAsia="en-US"/>
        </w:rPr>
      </w:pPr>
      <w:r w:rsidRPr="00B13A26">
        <w:rPr>
          <w:rFonts w:eastAsia="Calibri"/>
          <w:color w:val="000000"/>
          <w:lang w:eastAsia="en-US"/>
        </w:rPr>
        <w:t xml:space="preserve">Средние температуры января, самого холодного месяца, и июля, самого </w:t>
      </w:r>
      <w:r w:rsidR="005C6E0C" w:rsidRPr="00B13A26">
        <w:rPr>
          <w:rFonts w:eastAsia="Calibri"/>
          <w:color w:val="000000"/>
          <w:lang w:eastAsia="en-US"/>
        </w:rPr>
        <w:t>тёплого</w:t>
      </w:r>
      <w:r w:rsidRPr="00B13A26">
        <w:rPr>
          <w:rFonts w:eastAsia="Calibri"/>
          <w:color w:val="000000"/>
          <w:lang w:eastAsia="en-US"/>
        </w:rPr>
        <w:t>, составляют минус 9,7</w:t>
      </w:r>
      <w:r w:rsidR="005C6E0C">
        <w:rPr>
          <w:rFonts w:eastAsia="Calibri"/>
          <w:color w:val="000000"/>
          <w:lang w:eastAsia="en-US"/>
        </w:rPr>
        <w:t> °</w:t>
      </w:r>
      <w:r w:rsidRPr="00B13A26">
        <w:rPr>
          <w:rFonts w:eastAsia="Calibri"/>
          <w:color w:val="000000"/>
          <w:lang w:eastAsia="en-US"/>
        </w:rPr>
        <w:t>C и 16,6</w:t>
      </w:r>
      <w:r w:rsidR="005C6E0C">
        <w:rPr>
          <w:rFonts w:eastAsia="Calibri"/>
          <w:color w:val="000000"/>
          <w:lang w:eastAsia="en-US"/>
        </w:rPr>
        <w:t> °</w:t>
      </w:r>
      <w:r w:rsidRPr="00B13A26">
        <w:rPr>
          <w:rFonts w:eastAsia="Calibri"/>
          <w:color w:val="000000"/>
          <w:lang w:eastAsia="en-US"/>
        </w:rPr>
        <w:t>C соответственно. Самые сильные морозы отмечаются в</w:t>
      </w:r>
      <w:r w:rsidR="005C6E0C">
        <w:rPr>
          <w:rFonts w:eastAsia="Calibri"/>
          <w:color w:val="000000"/>
          <w:lang w:val="en-US" w:eastAsia="en-US"/>
        </w:rPr>
        <w:t> </w:t>
      </w:r>
      <w:r w:rsidRPr="00B13A26">
        <w:rPr>
          <w:rFonts w:eastAsia="Calibri"/>
          <w:color w:val="000000"/>
          <w:lang w:eastAsia="en-US"/>
        </w:rPr>
        <w:t xml:space="preserve">декабре </w:t>
      </w:r>
      <w:r w:rsidR="005C6E0C" w:rsidRPr="005C6E0C">
        <w:rPr>
          <w:rFonts w:eastAsia="Calibri"/>
          <w:color w:val="000000"/>
          <w:lang w:eastAsia="en-US"/>
        </w:rPr>
        <w:t>–</w:t>
      </w:r>
      <w:r w:rsidRPr="00B13A26">
        <w:rPr>
          <w:rFonts w:eastAsia="Calibri"/>
          <w:color w:val="000000"/>
          <w:lang w:eastAsia="en-US"/>
        </w:rPr>
        <w:t xml:space="preserve"> январе, абсолютный минимум в январе составляет минус 51</w:t>
      </w:r>
      <w:r w:rsidR="005C6E0C" w:rsidRPr="005C6E0C">
        <w:rPr>
          <w:rFonts w:eastAsia="Calibri"/>
          <w:color w:val="000000"/>
          <w:lang w:eastAsia="en-US"/>
        </w:rPr>
        <w:t> °</w:t>
      </w:r>
      <w:r w:rsidRPr="00B13A26">
        <w:rPr>
          <w:rFonts w:eastAsia="Calibri"/>
          <w:color w:val="000000"/>
          <w:lang w:eastAsia="en-US"/>
        </w:rPr>
        <w:t>C. Абсолютный максимум в июле равен 35</w:t>
      </w:r>
      <w:r w:rsidR="005C6E0C" w:rsidRPr="005C6E0C">
        <w:rPr>
          <w:rFonts w:eastAsia="Calibri"/>
          <w:color w:val="000000"/>
          <w:lang w:eastAsia="en-US"/>
        </w:rPr>
        <w:t> °</w:t>
      </w:r>
      <w:r w:rsidRPr="00B13A26">
        <w:rPr>
          <w:rFonts w:eastAsia="Calibri"/>
          <w:color w:val="000000"/>
          <w:lang w:eastAsia="en-US"/>
        </w:rPr>
        <w:t>C.</w:t>
      </w:r>
    </w:p>
    <w:p w14:paraId="403161BF" w14:textId="77777777" w:rsidR="00742E54" w:rsidRPr="00B13A26" w:rsidRDefault="00742E54" w:rsidP="005C6E0C">
      <w:pPr>
        <w:autoSpaceDE w:val="0"/>
        <w:autoSpaceDN w:val="0"/>
        <w:adjustRightInd w:val="0"/>
        <w:spacing w:after="120"/>
        <w:ind w:firstLine="709"/>
        <w:jc w:val="both"/>
        <w:rPr>
          <w:rFonts w:eastAsia="Calibri"/>
          <w:color w:val="000000"/>
          <w:lang w:eastAsia="en-US"/>
        </w:rPr>
      </w:pPr>
      <w:r w:rsidRPr="00B13A26">
        <w:rPr>
          <w:rFonts w:eastAsia="Calibri"/>
          <w:color w:val="000000"/>
          <w:lang w:eastAsia="en-US"/>
        </w:rPr>
        <w:t>Особенности климатических условий способствуют рассеиванию вредных выбросов от низких источников в атмосферу, территория Тихвинского муниципального района относится к зоне «низкого» потенциала загрязнения воздушного бассейна. В силу особенностей метеорологического режима повышенный уровень загрязнения воздуха формируется в переходные сезоны, особенно весной.</w:t>
      </w:r>
    </w:p>
    <w:p w14:paraId="417FAF1C" w14:textId="3FF997EC" w:rsidR="00742E54" w:rsidRPr="00B13A26" w:rsidRDefault="00742E54" w:rsidP="005C6E0C">
      <w:pPr>
        <w:autoSpaceDE w:val="0"/>
        <w:autoSpaceDN w:val="0"/>
        <w:adjustRightInd w:val="0"/>
        <w:spacing w:after="120"/>
        <w:ind w:firstLine="709"/>
        <w:jc w:val="both"/>
        <w:rPr>
          <w:rFonts w:eastAsia="Calibri"/>
          <w:color w:val="000000"/>
          <w:lang w:eastAsia="en-US"/>
        </w:rPr>
      </w:pPr>
      <w:r w:rsidRPr="00B13A26">
        <w:rPr>
          <w:rFonts w:eastAsia="Calibri"/>
          <w:color w:val="000000"/>
          <w:lang w:eastAsia="en-US"/>
        </w:rPr>
        <w:lastRenderedPageBreak/>
        <w:t>Таким образом, климатические условия являются благоприятными для строительства, ведения сельского хозяйства, лесного хозяйства, развития рекреации и</w:t>
      </w:r>
      <w:r w:rsidR="005C6E0C">
        <w:rPr>
          <w:rFonts w:eastAsia="Calibri"/>
          <w:color w:val="000000"/>
          <w:lang w:val="en-US" w:eastAsia="en-US"/>
        </w:rPr>
        <w:t> </w:t>
      </w:r>
      <w:r w:rsidRPr="00B13A26">
        <w:rPr>
          <w:rFonts w:eastAsia="Calibri"/>
          <w:color w:val="000000"/>
          <w:lang w:eastAsia="en-US"/>
        </w:rPr>
        <w:t xml:space="preserve">туризма. </w:t>
      </w:r>
    </w:p>
    <w:p w14:paraId="5A6D8D07" w14:textId="4A9CD616" w:rsidR="00742E54" w:rsidRPr="00B13A26" w:rsidRDefault="00742E54" w:rsidP="005C6E0C">
      <w:pPr>
        <w:autoSpaceDE w:val="0"/>
        <w:autoSpaceDN w:val="0"/>
        <w:adjustRightInd w:val="0"/>
        <w:spacing w:after="120"/>
        <w:ind w:firstLine="709"/>
        <w:jc w:val="both"/>
        <w:rPr>
          <w:rFonts w:eastAsia="Calibri"/>
          <w:color w:val="000000"/>
          <w:lang w:eastAsia="en-US"/>
        </w:rPr>
      </w:pPr>
      <w:r w:rsidRPr="00B13A26">
        <w:rPr>
          <w:rFonts w:eastAsia="Calibri"/>
          <w:color w:val="000000"/>
          <w:lang w:eastAsia="en-US"/>
        </w:rPr>
        <w:t xml:space="preserve">Продолжительность комфортного для целей рекреации периода летом составляет от 45 до 55 дней, зимой </w:t>
      </w:r>
      <w:r w:rsidR="005C6E0C" w:rsidRPr="005C6E0C">
        <w:rPr>
          <w:rFonts w:eastAsia="Calibri"/>
          <w:color w:val="000000"/>
          <w:lang w:eastAsia="en-US"/>
        </w:rPr>
        <w:t>–</w:t>
      </w:r>
      <w:r w:rsidRPr="00B13A26">
        <w:rPr>
          <w:rFonts w:eastAsia="Calibri"/>
          <w:color w:val="000000"/>
          <w:lang w:eastAsia="en-US"/>
        </w:rPr>
        <w:t xml:space="preserve"> от 105 до 110 дней.</w:t>
      </w:r>
    </w:p>
    <w:p w14:paraId="37C826CD" w14:textId="36EE767F" w:rsidR="00742E54" w:rsidRPr="00B13A26" w:rsidRDefault="005C6E0C" w:rsidP="005C6E0C">
      <w:pPr>
        <w:autoSpaceDE w:val="0"/>
        <w:autoSpaceDN w:val="0"/>
        <w:adjustRightInd w:val="0"/>
        <w:spacing w:after="120"/>
        <w:ind w:firstLine="709"/>
        <w:jc w:val="both"/>
        <w:rPr>
          <w:rFonts w:eastAsia="Calibri"/>
          <w:color w:val="000000"/>
          <w:lang w:eastAsia="en-US"/>
        </w:rPr>
      </w:pPr>
      <w:r w:rsidRPr="00B13A26">
        <w:rPr>
          <w:rFonts w:eastAsia="Calibri"/>
          <w:color w:val="000000"/>
          <w:lang w:eastAsia="en-US"/>
        </w:rPr>
        <w:t>Расчётные</w:t>
      </w:r>
      <w:r w:rsidR="00742E54" w:rsidRPr="00B13A26">
        <w:rPr>
          <w:rFonts w:eastAsia="Calibri"/>
          <w:color w:val="000000"/>
          <w:lang w:eastAsia="en-US"/>
        </w:rPr>
        <w:t xml:space="preserve"> температуры для проектирования отопления и вентиляции составляют 28</w:t>
      </w:r>
      <w:r w:rsidRPr="005C6E0C">
        <w:rPr>
          <w:rFonts w:eastAsia="Calibri"/>
          <w:color w:val="000000"/>
          <w:lang w:eastAsia="en-US"/>
        </w:rPr>
        <w:t>–</w:t>
      </w:r>
      <w:r w:rsidR="00742E54" w:rsidRPr="00B13A26">
        <w:rPr>
          <w:rFonts w:eastAsia="Calibri"/>
          <w:color w:val="000000"/>
          <w:lang w:eastAsia="en-US"/>
        </w:rPr>
        <w:t>29</w:t>
      </w:r>
      <w:r w:rsidRPr="005C6E0C">
        <w:rPr>
          <w:rFonts w:eastAsia="Calibri"/>
          <w:color w:val="000000"/>
          <w:lang w:eastAsia="en-US"/>
        </w:rPr>
        <w:t> °</w:t>
      </w:r>
      <w:r w:rsidR="00742E54" w:rsidRPr="00B13A26">
        <w:rPr>
          <w:rFonts w:eastAsia="Calibri"/>
          <w:color w:val="000000"/>
          <w:lang w:eastAsia="en-US"/>
        </w:rPr>
        <w:t>C и минус 14</w:t>
      </w:r>
      <w:r w:rsidRPr="005C6E0C">
        <w:rPr>
          <w:rFonts w:eastAsia="Calibri"/>
          <w:color w:val="000000"/>
          <w:lang w:eastAsia="en-US"/>
        </w:rPr>
        <w:t>–</w:t>
      </w:r>
      <w:r w:rsidR="00742E54" w:rsidRPr="00B13A26">
        <w:rPr>
          <w:rFonts w:eastAsia="Calibri"/>
          <w:color w:val="000000"/>
          <w:lang w:eastAsia="en-US"/>
        </w:rPr>
        <w:t>15</w:t>
      </w:r>
      <w:r>
        <w:rPr>
          <w:rFonts w:eastAsia="Calibri"/>
          <w:color w:val="000000"/>
          <w:lang w:eastAsia="en-US"/>
        </w:rPr>
        <w:t> </w:t>
      </w:r>
      <w:r w:rsidRPr="005C6E0C">
        <w:rPr>
          <w:rFonts w:eastAsia="Calibri"/>
          <w:color w:val="000000"/>
          <w:lang w:eastAsia="en-US"/>
        </w:rPr>
        <w:t>°</w:t>
      </w:r>
      <w:r w:rsidR="00742E54" w:rsidRPr="00B13A26">
        <w:rPr>
          <w:rFonts w:eastAsia="Calibri"/>
          <w:color w:val="000000"/>
          <w:lang w:eastAsia="en-US"/>
        </w:rPr>
        <w:t>C соответственно. Продолжительность отопительного периода составляет от 227 до 234 дней.</w:t>
      </w:r>
    </w:p>
    <w:p w14:paraId="5A797DFE" w14:textId="7544A85F" w:rsidR="00742E54" w:rsidRPr="00B13A26" w:rsidRDefault="00742E54" w:rsidP="005C6E0C">
      <w:pPr>
        <w:autoSpaceDE w:val="0"/>
        <w:autoSpaceDN w:val="0"/>
        <w:adjustRightInd w:val="0"/>
        <w:spacing w:after="120"/>
        <w:jc w:val="both"/>
        <w:rPr>
          <w:rFonts w:eastAsia="Calibri"/>
          <w:lang w:eastAsia="en-US"/>
        </w:rPr>
      </w:pPr>
      <w:r w:rsidRPr="00B13A26">
        <w:rPr>
          <w:rFonts w:eastAsia="Calibri"/>
          <w:lang w:eastAsia="en-US"/>
        </w:rPr>
        <w:t xml:space="preserve">Средняя месячная и годовая температуры воздуха, °C, приведены в таблице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717"/>
        <w:gridCol w:w="717"/>
        <w:gridCol w:w="717"/>
        <w:gridCol w:w="724"/>
        <w:gridCol w:w="724"/>
        <w:gridCol w:w="724"/>
        <w:gridCol w:w="724"/>
        <w:gridCol w:w="717"/>
        <w:gridCol w:w="717"/>
        <w:gridCol w:w="717"/>
        <w:gridCol w:w="719"/>
        <w:gridCol w:w="722"/>
      </w:tblGrid>
      <w:tr w:rsidR="00742E54" w:rsidRPr="005C6E0C" w14:paraId="10814680" w14:textId="77777777" w:rsidTr="005C6E0C">
        <w:trPr>
          <w:jc w:val="center"/>
        </w:trPr>
        <w:tc>
          <w:tcPr>
            <w:tcW w:w="7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C9A53D" w14:textId="77777777" w:rsidR="00742E54" w:rsidRPr="005C6E0C" w:rsidRDefault="00742E54" w:rsidP="005C6E0C">
            <w:pPr>
              <w:autoSpaceDE w:val="0"/>
              <w:autoSpaceDN w:val="0"/>
              <w:adjustRightInd w:val="0"/>
              <w:jc w:val="center"/>
              <w:rPr>
                <w:rFonts w:eastAsia="Calibri"/>
                <w:lang w:eastAsia="en-US"/>
              </w:rPr>
            </w:pPr>
            <w:r w:rsidRPr="005C6E0C">
              <w:rPr>
                <w:rFonts w:eastAsia="Calibri"/>
                <w:lang w:eastAsia="en-US"/>
              </w:rPr>
              <w:t>I</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D4DA79" w14:textId="77777777" w:rsidR="00742E54" w:rsidRPr="005C6E0C" w:rsidRDefault="00742E54" w:rsidP="005C6E0C">
            <w:pPr>
              <w:autoSpaceDE w:val="0"/>
              <w:autoSpaceDN w:val="0"/>
              <w:adjustRightInd w:val="0"/>
              <w:jc w:val="center"/>
              <w:rPr>
                <w:rFonts w:eastAsia="Calibri"/>
                <w:lang w:eastAsia="en-US"/>
              </w:rPr>
            </w:pPr>
            <w:r w:rsidRPr="005C6E0C">
              <w:rPr>
                <w:rFonts w:eastAsia="Calibri"/>
                <w:lang w:eastAsia="en-US"/>
              </w:rPr>
              <w:t>II</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CE1F1A" w14:textId="77777777" w:rsidR="00742E54" w:rsidRPr="005C6E0C" w:rsidRDefault="00742E54" w:rsidP="005C6E0C">
            <w:pPr>
              <w:autoSpaceDE w:val="0"/>
              <w:autoSpaceDN w:val="0"/>
              <w:adjustRightInd w:val="0"/>
              <w:jc w:val="center"/>
              <w:rPr>
                <w:rFonts w:eastAsia="Calibri"/>
                <w:lang w:eastAsia="en-US"/>
              </w:rPr>
            </w:pPr>
            <w:r w:rsidRPr="005C6E0C">
              <w:rPr>
                <w:rFonts w:eastAsia="Calibri"/>
                <w:lang w:eastAsia="en-US"/>
              </w:rPr>
              <w:t>III</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8BFA28" w14:textId="77777777" w:rsidR="00742E54" w:rsidRPr="005C6E0C" w:rsidRDefault="00742E54" w:rsidP="005C6E0C">
            <w:pPr>
              <w:autoSpaceDE w:val="0"/>
              <w:autoSpaceDN w:val="0"/>
              <w:adjustRightInd w:val="0"/>
              <w:jc w:val="center"/>
              <w:rPr>
                <w:rFonts w:eastAsia="Calibri"/>
                <w:lang w:eastAsia="en-US"/>
              </w:rPr>
            </w:pPr>
            <w:r w:rsidRPr="005C6E0C">
              <w:rPr>
                <w:rFonts w:eastAsia="Calibri"/>
                <w:lang w:eastAsia="en-US"/>
              </w:rPr>
              <w:t>IV</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089A43" w14:textId="77777777" w:rsidR="00742E54" w:rsidRPr="005C6E0C" w:rsidRDefault="00742E54" w:rsidP="005C6E0C">
            <w:pPr>
              <w:autoSpaceDE w:val="0"/>
              <w:autoSpaceDN w:val="0"/>
              <w:adjustRightInd w:val="0"/>
              <w:jc w:val="center"/>
              <w:rPr>
                <w:rFonts w:eastAsia="Calibri"/>
                <w:lang w:eastAsia="en-US"/>
              </w:rPr>
            </w:pPr>
            <w:r w:rsidRPr="005C6E0C">
              <w:rPr>
                <w:rFonts w:eastAsia="Calibri"/>
                <w:lang w:eastAsia="en-US"/>
              </w:rPr>
              <w:t>V</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12CBFE" w14:textId="77777777" w:rsidR="00742E54" w:rsidRPr="005C6E0C" w:rsidRDefault="00742E54" w:rsidP="005C6E0C">
            <w:pPr>
              <w:autoSpaceDE w:val="0"/>
              <w:autoSpaceDN w:val="0"/>
              <w:adjustRightInd w:val="0"/>
              <w:jc w:val="center"/>
              <w:rPr>
                <w:rFonts w:eastAsia="Calibri"/>
                <w:lang w:eastAsia="en-US"/>
              </w:rPr>
            </w:pPr>
            <w:r w:rsidRPr="005C6E0C">
              <w:rPr>
                <w:rFonts w:eastAsia="Calibri"/>
                <w:lang w:eastAsia="en-US"/>
              </w:rPr>
              <w:t>VI</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2885F9" w14:textId="77777777" w:rsidR="00742E54" w:rsidRPr="005C6E0C" w:rsidRDefault="00742E54" w:rsidP="005C6E0C">
            <w:pPr>
              <w:autoSpaceDE w:val="0"/>
              <w:autoSpaceDN w:val="0"/>
              <w:adjustRightInd w:val="0"/>
              <w:jc w:val="center"/>
              <w:rPr>
                <w:rFonts w:eastAsia="Calibri"/>
                <w:lang w:eastAsia="en-US"/>
              </w:rPr>
            </w:pPr>
            <w:r w:rsidRPr="005C6E0C">
              <w:rPr>
                <w:rFonts w:eastAsia="Calibri"/>
                <w:lang w:eastAsia="en-US"/>
              </w:rPr>
              <w:t>VII</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A86BDC" w14:textId="77777777" w:rsidR="00742E54" w:rsidRPr="005C6E0C" w:rsidRDefault="00742E54" w:rsidP="005C6E0C">
            <w:pPr>
              <w:autoSpaceDE w:val="0"/>
              <w:autoSpaceDN w:val="0"/>
              <w:adjustRightInd w:val="0"/>
              <w:jc w:val="center"/>
              <w:rPr>
                <w:rFonts w:eastAsia="Calibri"/>
                <w:lang w:eastAsia="en-US"/>
              </w:rPr>
            </w:pPr>
            <w:r w:rsidRPr="005C6E0C">
              <w:rPr>
                <w:rFonts w:eastAsia="Calibri"/>
                <w:lang w:eastAsia="en-US"/>
              </w:rPr>
              <w:t>VIII</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3ED5EE" w14:textId="77777777" w:rsidR="00742E54" w:rsidRPr="005C6E0C" w:rsidRDefault="00742E54" w:rsidP="005C6E0C">
            <w:pPr>
              <w:autoSpaceDE w:val="0"/>
              <w:autoSpaceDN w:val="0"/>
              <w:adjustRightInd w:val="0"/>
              <w:jc w:val="center"/>
              <w:rPr>
                <w:rFonts w:eastAsia="Calibri"/>
                <w:lang w:eastAsia="en-US"/>
              </w:rPr>
            </w:pPr>
            <w:r w:rsidRPr="005C6E0C">
              <w:rPr>
                <w:rFonts w:eastAsia="Calibri"/>
                <w:lang w:eastAsia="en-US"/>
              </w:rPr>
              <w:t>IX</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A1BA72" w14:textId="77777777" w:rsidR="00742E54" w:rsidRPr="005C6E0C" w:rsidRDefault="00742E54" w:rsidP="005C6E0C">
            <w:pPr>
              <w:autoSpaceDE w:val="0"/>
              <w:autoSpaceDN w:val="0"/>
              <w:adjustRightInd w:val="0"/>
              <w:jc w:val="center"/>
              <w:rPr>
                <w:rFonts w:eastAsia="Calibri"/>
                <w:lang w:eastAsia="en-US"/>
              </w:rPr>
            </w:pPr>
            <w:r w:rsidRPr="005C6E0C">
              <w:rPr>
                <w:rFonts w:eastAsia="Calibri"/>
                <w:lang w:eastAsia="en-US"/>
              </w:rPr>
              <w:t>X</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7A569F" w14:textId="77777777" w:rsidR="00742E54" w:rsidRPr="005C6E0C" w:rsidRDefault="00742E54" w:rsidP="005C6E0C">
            <w:pPr>
              <w:autoSpaceDE w:val="0"/>
              <w:autoSpaceDN w:val="0"/>
              <w:adjustRightInd w:val="0"/>
              <w:jc w:val="center"/>
              <w:rPr>
                <w:rFonts w:eastAsia="Calibri"/>
                <w:lang w:eastAsia="en-US"/>
              </w:rPr>
            </w:pPr>
            <w:r w:rsidRPr="005C6E0C">
              <w:rPr>
                <w:rFonts w:eastAsia="Calibri"/>
                <w:lang w:eastAsia="en-US"/>
              </w:rPr>
              <w:t>XI</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59D5E0" w14:textId="77777777" w:rsidR="00742E54" w:rsidRPr="005C6E0C" w:rsidRDefault="00742E54" w:rsidP="005C6E0C">
            <w:pPr>
              <w:autoSpaceDE w:val="0"/>
              <w:autoSpaceDN w:val="0"/>
              <w:adjustRightInd w:val="0"/>
              <w:jc w:val="center"/>
              <w:rPr>
                <w:rFonts w:eastAsia="Calibri"/>
                <w:lang w:eastAsia="en-US"/>
              </w:rPr>
            </w:pPr>
            <w:r w:rsidRPr="005C6E0C">
              <w:rPr>
                <w:rFonts w:eastAsia="Calibri"/>
                <w:lang w:eastAsia="en-US"/>
              </w:rPr>
              <w:t>XII</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6EAA1F" w14:textId="77777777" w:rsidR="00742E54" w:rsidRPr="005C6E0C" w:rsidRDefault="00742E54" w:rsidP="005C6E0C">
            <w:pPr>
              <w:autoSpaceDE w:val="0"/>
              <w:autoSpaceDN w:val="0"/>
              <w:adjustRightInd w:val="0"/>
              <w:jc w:val="center"/>
              <w:rPr>
                <w:rFonts w:eastAsia="Calibri"/>
                <w:lang w:eastAsia="en-US"/>
              </w:rPr>
            </w:pPr>
            <w:r w:rsidRPr="005C6E0C">
              <w:rPr>
                <w:rFonts w:eastAsia="Calibri"/>
                <w:lang w:eastAsia="en-US"/>
              </w:rPr>
              <w:t>Год</w:t>
            </w:r>
          </w:p>
        </w:tc>
      </w:tr>
      <w:tr w:rsidR="00742E54" w:rsidRPr="005C6E0C" w14:paraId="50EC6251" w14:textId="77777777" w:rsidTr="005C6E0C">
        <w:trPr>
          <w:jc w:val="center"/>
        </w:trPr>
        <w:tc>
          <w:tcPr>
            <w:tcW w:w="7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A4ACE" w14:textId="77777777" w:rsidR="00742E54" w:rsidRPr="005C6E0C" w:rsidRDefault="00742E54" w:rsidP="005C6E0C">
            <w:pPr>
              <w:autoSpaceDE w:val="0"/>
              <w:autoSpaceDN w:val="0"/>
              <w:adjustRightInd w:val="0"/>
              <w:jc w:val="center"/>
              <w:rPr>
                <w:rFonts w:eastAsia="Calibri"/>
                <w:lang w:eastAsia="en-US"/>
              </w:rPr>
            </w:pPr>
            <w:r w:rsidRPr="005C6E0C">
              <w:rPr>
                <w:rFonts w:eastAsia="Calibri"/>
                <w:lang w:eastAsia="en-US"/>
              </w:rPr>
              <w:t>-9,2</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94A46A" w14:textId="77777777" w:rsidR="00742E54" w:rsidRPr="005C6E0C" w:rsidRDefault="00742E54" w:rsidP="005C6E0C">
            <w:pPr>
              <w:autoSpaceDE w:val="0"/>
              <w:autoSpaceDN w:val="0"/>
              <w:adjustRightInd w:val="0"/>
              <w:jc w:val="center"/>
              <w:rPr>
                <w:rFonts w:eastAsia="Calibri"/>
                <w:lang w:eastAsia="en-US"/>
              </w:rPr>
            </w:pPr>
            <w:r w:rsidRPr="005C6E0C">
              <w:rPr>
                <w:rFonts w:eastAsia="Calibri"/>
                <w:lang w:eastAsia="en-US"/>
              </w:rPr>
              <w:t>-8,1</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745FB4" w14:textId="77777777" w:rsidR="00742E54" w:rsidRPr="005C6E0C" w:rsidRDefault="00742E54" w:rsidP="005C6E0C">
            <w:pPr>
              <w:autoSpaceDE w:val="0"/>
              <w:autoSpaceDN w:val="0"/>
              <w:adjustRightInd w:val="0"/>
              <w:jc w:val="center"/>
              <w:rPr>
                <w:rFonts w:eastAsia="Calibri"/>
                <w:lang w:eastAsia="en-US"/>
              </w:rPr>
            </w:pPr>
            <w:r w:rsidRPr="005C6E0C">
              <w:rPr>
                <w:rFonts w:eastAsia="Calibri"/>
                <w:lang w:eastAsia="en-US"/>
              </w:rPr>
              <w:t>-2,7</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887D7F" w14:textId="77777777" w:rsidR="00742E54" w:rsidRPr="005C6E0C" w:rsidRDefault="00742E54" w:rsidP="005C6E0C">
            <w:pPr>
              <w:autoSpaceDE w:val="0"/>
              <w:autoSpaceDN w:val="0"/>
              <w:adjustRightInd w:val="0"/>
              <w:jc w:val="center"/>
              <w:rPr>
                <w:rFonts w:eastAsia="Calibri"/>
                <w:lang w:eastAsia="en-US"/>
              </w:rPr>
            </w:pPr>
            <w:r w:rsidRPr="005C6E0C">
              <w:rPr>
                <w:rFonts w:eastAsia="Calibri"/>
                <w:lang w:eastAsia="en-US"/>
              </w:rPr>
              <w:t>3,8</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43236A" w14:textId="77777777" w:rsidR="00742E54" w:rsidRPr="005C6E0C" w:rsidRDefault="00742E54" w:rsidP="005C6E0C">
            <w:pPr>
              <w:autoSpaceDE w:val="0"/>
              <w:autoSpaceDN w:val="0"/>
              <w:adjustRightInd w:val="0"/>
              <w:jc w:val="center"/>
              <w:rPr>
                <w:rFonts w:eastAsia="Calibri"/>
                <w:lang w:eastAsia="en-US"/>
              </w:rPr>
            </w:pPr>
            <w:r w:rsidRPr="005C6E0C">
              <w:rPr>
                <w:rFonts w:eastAsia="Calibri"/>
                <w:lang w:eastAsia="en-US"/>
              </w:rPr>
              <w:t>10,7</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B26EC6" w14:textId="77777777" w:rsidR="00742E54" w:rsidRPr="005C6E0C" w:rsidRDefault="00742E54" w:rsidP="005C6E0C">
            <w:pPr>
              <w:autoSpaceDE w:val="0"/>
              <w:autoSpaceDN w:val="0"/>
              <w:adjustRightInd w:val="0"/>
              <w:jc w:val="center"/>
              <w:rPr>
                <w:rFonts w:eastAsia="Calibri"/>
                <w:lang w:eastAsia="en-US"/>
              </w:rPr>
            </w:pPr>
            <w:r w:rsidRPr="005C6E0C">
              <w:rPr>
                <w:rFonts w:eastAsia="Calibri"/>
                <w:lang w:eastAsia="en-US"/>
              </w:rPr>
              <w:t>15,1</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5096E4" w14:textId="77777777" w:rsidR="00742E54" w:rsidRPr="005C6E0C" w:rsidRDefault="00742E54" w:rsidP="005C6E0C">
            <w:pPr>
              <w:autoSpaceDE w:val="0"/>
              <w:autoSpaceDN w:val="0"/>
              <w:adjustRightInd w:val="0"/>
              <w:jc w:val="center"/>
              <w:rPr>
                <w:rFonts w:eastAsia="Calibri"/>
                <w:lang w:eastAsia="en-US"/>
              </w:rPr>
            </w:pPr>
            <w:r w:rsidRPr="005C6E0C">
              <w:rPr>
                <w:rFonts w:eastAsia="Calibri"/>
                <w:lang w:eastAsia="en-US"/>
              </w:rPr>
              <w:t>17,4</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B99780" w14:textId="77777777" w:rsidR="00742E54" w:rsidRPr="005C6E0C" w:rsidRDefault="00742E54" w:rsidP="005C6E0C">
            <w:pPr>
              <w:autoSpaceDE w:val="0"/>
              <w:autoSpaceDN w:val="0"/>
              <w:adjustRightInd w:val="0"/>
              <w:jc w:val="center"/>
              <w:rPr>
                <w:rFonts w:eastAsia="Calibri"/>
                <w:lang w:eastAsia="en-US"/>
              </w:rPr>
            </w:pPr>
            <w:r w:rsidRPr="005C6E0C">
              <w:rPr>
                <w:rFonts w:eastAsia="Calibri"/>
                <w:lang w:eastAsia="en-US"/>
              </w:rPr>
              <w:t>15,3</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F5C7D8" w14:textId="77777777" w:rsidR="00742E54" w:rsidRPr="005C6E0C" w:rsidRDefault="00742E54" w:rsidP="005C6E0C">
            <w:pPr>
              <w:autoSpaceDE w:val="0"/>
              <w:autoSpaceDN w:val="0"/>
              <w:adjustRightInd w:val="0"/>
              <w:jc w:val="center"/>
              <w:rPr>
                <w:rFonts w:eastAsia="Calibri"/>
                <w:lang w:eastAsia="en-US"/>
              </w:rPr>
            </w:pPr>
            <w:r w:rsidRPr="005C6E0C">
              <w:rPr>
                <w:rFonts w:eastAsia="Calibri"/>
                <w:lang w:eastAsia="en-US"/>
              </w:rPr>
              <w:t>9,9</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0061BD" w14:textId="77777777" w:rsidR="00742E54" w:rsidRPr="005C6E0C" w:rsidRDefault="00742E54" w:rsidP="005C6E0C">
            <w:pPr>
              <w:autoSpaceDE w:val="0"/>
              <w:autoSpaceDN w:val="0"/>
              <w:adjustRightInd w:val="0"/>
              <w:jc w:val="center"/>
              <w:rPr>
                <w:rFonts w:eastAsia="Calibri"/>
                <w:lang w:eastAsia="en-US"/>
              </w:rPr>
            </w:pPr>
            <w:r w:rsidRPr="005C6E0C">
              <w:rPr>
                <w:rFonts w:eastAsia="Calibri"/>
                <w:lang w:eastAsia="en-US"/>
              </w:rPr>
              <w:t>4,0</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B27950" w14:textId="77777777" w:rsidR="00742E54" w:rsidRPr="005C6E0C" w:rsidRDefault="00742E54" w:rsidP="005C6E0C">
            <w:pPr>
              <w:autoSpaceDE w:val="0"/>
              <w:autoSpaceDN w:val="0"/>
              <w:adjustRightInd w:val="0"/>
              <w:jc w:val="center"/>
              <w:rPr>
                <w:rFonts w:eastAsia="Calibri"/>
                <w:lang w:eastAsia="en-US"/>
              </w:rPr>
            </w:pPr>
            <w:r w:rsidRPr="005C6E0C">
              <w:rPr>
                <w:rFonts w:eastAsia="Calibri"/>
                <w:lang w:eastAsia="en-US"/>
              </w:rPr>
              <w:t>-1,6</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E4C0E3" w14:textId="77777777" w:rsidR="00742E54" w:rsidRPr="005C6E0C" w:rsidRDefault="00742E54" w:rsidP="005C6E0C">
            <w:pPr>
              <w:autoSpaceDE w:val="0"/>
              <w:autoSpaceDN w:val="0"/>
              <w:adjustRightInd w:val="0"/>
              <w:jc w:val="center"/>
              <w:rPr>
                <w:rFonts w:eastAsia="Calibri"/>
                <w:lang w:eastAsia="en-US"/>
              </w:rPr>
            </w:pPr>
            <w:r w:rsidRPr="005C6E0C">
              <w:rPr>
                <w:rFonts w:eastAsia="Calibri"/>
                <w:lang w:eastAsia="en-US"/>
              </w:rPr>
              <w:t>-6,1</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C8A199" w14:textId="77777777" w:rsidR="00742E54" w:rsidRPr="005C6E0C" w:rsidRDefault="00742E54" w:rsidP="005C6E0C">
            <w:pPr>
              <w:autoSpaceDE w:val="0"/>
              <w:autoSpaceDN w:val="0"/>
              <w:adjustRightInd w:val="0"/>
              <w:jc w:val="center"/>
              <w:rPr>
                <w:rFonts w:eastAsia="Calibri"/>
                <w:lang w:eastAsia="en-US"/>
              </w:rPr>
            </w:pPr>
            <w:r w:rsidRPr="005C6E0C">
              <w:rPr>
                <w:rFonts w:eastAsia="Calibri"/>
                <w:lang w:eastAsia="en-US"/>
              </w:rPr>
              <w:t>4,0</w:t>
            </w:r>
          </w:p>
        </w:tc>
      </w:tr>
    </w:tbl>
    <w:p w14:paraId="1784A14F" w14:textId="77777777" w:rsidR="00742E54" w:rsidRPr="003637A3" w:rsidRDefault="00742E54" w:rsidP="00742E54">
      <w:pPr>
        <w:autoSpaceDE w:val="0"/>
        <w:autoSpaceDN w:val="0"/>
        <w:adjustRightInd w:val="0"/>
        <w:jc w:val="both"/>
        <w:rPr>
          <w:rFonts w:eastAsia="Calibri"/>
          <w:sz w:val="12"/>
          <w:szCs w:val="12"/>
          <w:lang w:eastAsia="en-US"/>
        </w:rPr>
      </w:pPr>
    </w:p>
    <w:p w14:paraId="562D0C0B" w14:textId="77777777" w:rsidR="00742E54" w:rsidRPr="00B13A26" w:rsidRDefault="00742E54" w:rsidP="003637A3">
      <w:pPr>
        <w:autoSpaceDE w:val="0"/>
        <w:autoSpaceDN w:val="0"/>
        <w:adjustRightInd w:val="0"/>
        <w:jc w:val="both"/>
        <w:rPr>
          <w:rFonts w:eastAsia="Calibri"/>
          <w:lang w:eastAsia="en-US"/>
        </w:rPr>
      </w:pPr>
      <w:r w:rsidRPr="00B13A26">
        <w:rPr>
          <w:rFonts w:eastAsia="Calibri"/>
          <w:lang w:eastAsia="en-US"/>
        </w:rPr>
        <w:t>Значения средней и максимальной суточной амплитуды температуры наружного воздуха приведены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777"/>
        <w:gridCol w:w="777"/>
        <w:gridCol w:w="777"/>
        <w:gridCol w:w="777"/>
        <w:gridCol w:w="779"/>
        <w:gridCol w:w="779"/>
        <w:gridCol w:w="779"/>
        <w:gridCol w:w="779"/>
        <w:gridCol w:w="779"/>
        <w:gridCol w:w="779"/>
        <w:gridCol w:w="779"/>
      </w:tblGrid>
      <w:tr w:rsidR="00742E54" w:rsidRPr="003637A3" w14:paraId="78EF4B19" w14:textId="77777777" w:rsidTr="0024367E">
        <w:tc>
          <w:tcPr>
            <w:tcW w:w="9487" w:type="dxa"/>
            <w:gridSpan w:val="12"/>
            <w:tcBorders>
              <w:top w:val="single" w:sz="4" w:space="0" w:color="auto"/>
              <w:left w:val="single" w:sz="4" w:space="0" w:color="auto"/>
              <w:bottom w:val="single" w:sz="4" w:space="0" w:color="auto"/>
              <w:right w:val="single" w:sz="4" w:space="0" w:color="auto"/>
            </w:tcBorders>
            <w:shd w:val="clear" w:color="auto" w:fill="auto"/>
            <w:hideMark/>
          </w:tcPr>
          <w:p w14:paraId="1933F29E" w14:textId="77777777" w:rsidR="00742E54" w:rsidRPr="003637A3" w:rsidRDefault="00742E54" w:rsidP="003637A3">
            <w:pPr>
              <w:autoSpaceDE w:val="0"/>
              <w:autoSpaceDN w:val="0"/>
              <w:adjustRightInd w:val="0"/>
              <w:jc w:val="both"/>
              <w:rPr>
                <w:rFonts w:eastAsia="Calibri"/>
                <w:sz w:val="18"/>
                <w:szCs w:val="18"/>
                <w:lang w:eastAsia="en-US"/>
              </w:rPr>
            </w:pPr>
            <w:r w:rsidRPr="003637A3">
              <w:rPr>
                <w:rFonts w:eastAsia="Calibri"/>
                <w:sz w:val="18"/>
                <w:szCs w:val="18"/>
                <w:lang w:eastAsia="en-US"/>
              </w:rPr>
              <w:t>Амплитуда температуры средняя по месяцам (верхнее значение), максимальная по месяцам (нижнее значение), °C</w:t>
            </w:r>
          </w:p>
        </w:tc>
      </w:tr>
      <w:tr w:rsidR="00742E54" w:rsidRPr="003637A3" w14:paraId="6B088EEE" w14:textId="77777777" w:rsidTr="0024367E">
        <w:tc>
          <w:tcPr>
            <w:tcW w:w="7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20E4AA" w14:textId="77777777" w:rsidR="00742E54" w:rsidRPr="003637A3" w:rsidRDefault="00742E54" w:rsidP="003637A3">
            <w:pPr>
              <w:autoSpaceDE w:val="0"/>
              <w:autoSpaceDN w:val="0"/>
              <w:adjustRightInd w:val="0"/>
              <w:jc w:val="center"/>
              <w:rPr>
                <w:rFonts w:eastAsia="Calibri"/>
                <w:sz w:val="18"/>
                <w:szCs w:val="18"/>
                <w:lang w:eastAsia="en-US"/>
              </w:rPr>
            </w:pPr>
            <w:r w:rsidRPr="003637A3">
              <w:rPr>
                <w:rFonts w:eastAsia="Calibri"/>
                <w:sz w:val="18"/>
                <w:szCs w:val="18"/>
                <w:lang w:eastAsia="en-US"/>
              </w:rPr>
              <w:t>I</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F0F47E" w14:textId="77777777" w:rsidR="00742E54" w:rsidRPr="003637A3" w:rsidRDefault="00742E54" w:rsidP="003637A3">
            <w:pPr>
              <w:autoSpaceDE w:val="0"/>
              <w:autoSpaceDN w:val="0"/>
              <w:adjustRightInd w:val="0"/>
              <w:jc w:val="center"/>
              <w:rPr>
                <w:rFonts w:eastAsia="Calibri"/>
                <w:sz w:val="18"/>
                <w:szCs w:val="18"/>
                <w:lang w:eastAsia="en-US"/>
              </w:rPr>
            </w:pPr>
            <w:r w:rsidRPr="003637A3">
              <w:rPr>
                <w:rFonts w:eastAsia="Calibri"/>
                <w:sz w:val="18"/>
                <w:szCs w:val="18"/>
                <w:lang w:eastAsia="en-US"/>
              </w:rPr>
              <w:t>II</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E08274" w14:textId="77777777" w:rsidR="00742E54" w:rsidRPr="003637A3" w:rsidRDefault="00742E54" w:rsidP="003637A3">
            <w:pPr>
              <w:autoSpaceDE w:val="0"/>
              <w:autoSpaceDN w:val="0"/>
              <w:adjustRightInd w:val="0"/>
              <w:jc w:val="center"/>
              <w:rPr>
                <w:rFonts w:eastAsia="Calibri"/>
                <w:sz w:val="18"/>
                <w:szCs w:val="18"/>
                <w:lang w:eastAsia="en-US"/>
              </w:rPr>
            </w:pPr>
            <w:r w:rsidRPr="003637A3">
              <w:rPr>
                <w:rFonts w:eastAsia="Calibri"/>
                <w:sz w:val="18"/>
                <w:szCs w:val="18"/>
                <w:lang w:eastAsia="en-US"/>
              </w:rPr>
              <w:t>III</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F97F91" w14:textId="77777777" w:rsidR="00742E54" w:rsidRPr="003637A3" w:rsidRDefault="00742E54" w:rsidP="003637A3">
            <w:pPr>
              <w:autoSpaceDE w:val="0"/>
              <w:autoSpaceDN w:val="0"/>
              <w:adjustRightInd w:val="0"/>
              <w:jc w:val="center"/>
              <w:rPr>
                <w:rFonts w:eastAsia="Calibri"/>
                <w:sz w:val="18"/>
                <w:szCs w:val="18"/>
                <w:lang w:eastAsia="en-US"/>
              </w:rPr>
            </w:pPr>
            <w:r w:rsidRPr="003637A3">
              <w:rPr>
                <w:rFonts w:eastAsia="Calibri"/>
                <w:sz w:val="18"/>
                <w:szCs w:val="18"/>
                <w:lang w:eastAsia="en-US"/>
              </w:rPr>
              <w:t>IV</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9FDF4E" w14:textId="77777777" w:rsidR="00742E54" w:rsidRPr="003637A3" w:rsidRDefault="00742E54" w:rsidP="003637A3">
            <w:pPr>
              <w:autoSpaceDE w:val="0"/>
              <w:autoSpaceDN w:val="0"/>
              <w:adjustRightInd w:val="0"/>
              <w:jc w:val="center"/>
              <w:rPr>
                <w:rFonts w:eastAsia="Calibri"/>
                <w:sz w:val="18"/>
                <w:szCs w:val="18"/>
                <w:lang w:eastAsia="en-US"/>
              </w:rPr>
            </w:pPr>
            <w:r w:rsidRPr="003637A3">
              <w:rPr>
                <w:rFonts w:eastAsia="Calibri"/>
                <w:sz w:val="18"/>
                <w:szCs w:val="18"/>
                <w:lang w:eastAsia="en-US"/>
              </w:rPr>
              <w:t>V</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46701A" w14:textId="77777777" w:rsidR="00742E54" w:rsidRPr="003637A3" w:rsidRDefault="00742E54" w:rsidP="003637A3">
            <w:pPr>
              <w:autoSpaceDE w:val="0"/>
              <w:autoSpaceDN w:val="0"/>
              <w:adjustRightInd w:val="0"/>
              <w:jc w:val="center"/>
              <w:rPr>
                <w:rFonts w:eastAsia="Calibri"/>
                <w:sz w:val="18"/>
                <w:szCs w:val="18"/>
                <w:lang w:eastAsia="en-US"/>
              </w:rPr>
            </w:pPr>
            <w:r w:rsidRPr="003637A3">
              <w:rPr>
                <w:rFonts w:eastAsia="Calibri"/>
                <w:sz w:val="18"/>
                <w:szCs w:val="18"/>
                <w:lang w:eastAsia="en-US"/>
              </w:rPr>
              <w:t>VI</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77B33" w14:textId="77777777" w:rsidR="00742E54" w:rsidRPr="003637A3" w:rsidRDefault="00742E54" w:rsidP="003637A3">
            <w:pPr>
              <w:autoSpaceDE w:val="0"/>
              <w:autoSpaceDN w:val="0"/>
              <w:adjustRightInd w:val="0"/>
              <w:jc w:val="center"/>
              <w:rPr>
                <w:rFonts w:eastAsia="Calibri"/>
                <w:sz w:val="18"/>
                <w:szCs w:val="18"/>
                <w:lang w:eastAsia="en-US"/>
              </w:rPr>
            </w:pPr>
            <w:r w:rsidRPr="003637A3">
              <w:rPr>
                <w:rFonts w:eastAsia="Calibri"/>
                <w:sz w:val="18"/>
                <w:szCs w:val="18"/>
                <w:lang w:eastAsia="en-US"/>
              </w:rPr>
              <w:t>VII</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4E20A1" w14:textId="77777777" w:rsidR="00742E54" w:rsidRPr="003637A3" w:rsidRDefault="00742E54" w:rsidP="003637A3">
            <w:pPr>
              <w:autoSpaceDE w:val="0"/>
              <w:autoSpaceDN w:val="0"/>
              <w:adjustRightInd w:val="0"/>
              <w:jc w:val="center"/>
              <w:rPr>
                <w:rFonts w:eastAsia="Calibri"/>
                <w:sz w:val="18"/>
                <w:szCs w:val="18"/>
                <w:lang w:eastAsia="en-US"/>
              </w:rPr>
            </w:pPr>
            <w:r w:rsidRPr="003637A3">
              <w:rPr>
                <w:rFonts w:eastAsia="Calibri"/>
                <w:sz w:val="18"/>
                <w:szCs w:val="18"/>
                <w:lang w:eastAsia="en-US"/>
              </w:rPr>
              <w:t>VIII</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4696CE" w14:textId="77777777" w:rsidR="00742E54" w:rsidRPr="003637A3" w:rsidRDefault="00742E54" w:rsidP="003637A3">
            <w:pPr>
              <w:autoSpaceDE w:val="0"/>
              <w:autoSpaceDN w:val="0"/>
              <w:adjustRightInd w:val="0"/>
              <w:jc w:val="center"/>
              <w:rPr>
                <w:rFonts w:eastAsia="Calibri"/>
                <w:sz w:val="18"/>
                <w:szCs w:val="18"/>
                <w:lang w:eastAsia="en-US"/>
              </w:rPr>
            </w:pPr>
            <w:r w:rsidRPr="003637A3">
              <w:rPr>
                <w:rFonts w:eastAsia="Calibri"/>
                <w:sz w:val="18"/>
                <w:szCs w:val="18"/>
                <w:lang w:eastAsia="en-US"/>
              </w:rPr>
              <w:t>IX</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44044" w14:textId="77777777" w:rsidR="00742E54" w:rsidRPr="003637A3" w:rsidRDefault="00742E54" w:rsidP="003637A3">
            <w:pPr>
              <w:autoSpaceDE w:val="0"/>
              <w:autoSpaceDN w:val="0"/>
              <w:adjustRightInd w:val="0"/>
              <w:jc w:val="center"/>
              <w:rPr>
                <w:rFonts w:eastAsia="Calibri"/>
                <w:sz w:val="18"/>
                <w:szCs w:val="18"/>
                <w:lang w:eastAsia="en-US"/>
              </w:rPr>
            </w:pPr>
            <w:r w:rsidRPr="003637A3">
              <w:rPr>
                <w:rFonts w:eastAsia="Calibri"/>
                <w:sz w:val="18"/>
                <w:szCs w:val="18"/>
                <w:lang w:eastAsia="en-US"/>
              </w:rPr>
              <w:t>X</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F24BF7" w14:textId="77777777" w:rsidR="00742E54" w:rsidRPr="003637A3" w:rsidRDefault="00742E54" w:rsidP="003637A3">
            <w:pPr>
              <w:autoSpaceDE w:val="0"/>
              <w:autoSpaceDN w:val="0"/>
              <w:adjustRightInd w:val="0"/>
              <w:jc w:val="center"/>
              <w:rPr>
                <w:rFonts w:eastAsia="Calibri"/>
                <w:sz w:val="18"/>
                <w:szCs w:val="18"/>
                <w:lang w:eastAsia="en-US"/>
              </w:rPr>
            </w:pPr>
            <w:r w:rsidRPr="003637A3">
              <w:rPr>
                <w:rFonts w:eastAsia="Calibri"/>
                <w:sz w:val="18"/>
                <w:szCs w:val="18"/>
                <w:lang w:eastAsia="en-US"/>
              </w:rPr>
              <w:t>XI</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5925B7" w14:textId="77777777" w:rsidR="00742E54" w:rsidRPr="003637A3" w:rsidRDefault="00742E54" w:rsidP="003637A3">
            <w:pPr>
              <w:autoSpaceDE w:val="0"/>
              <w:autoSpaceDN w:val="0"/>
              <w:adjustRightInd w:val="0"/>
              <w:jc w:val="center"/>
              <w:rPr>
                <w:rFonts w:eastAsia="Calibri"/>
                <w:sz w:val="18"/>
                <w:szCs w:val="18"/>
                <w:lang w:eastAsia="en-US"/>
              </w:rPr>
            </w:pPr>
            <w:r w:rsidRPr="003637A3">
              <w:rPr>
                <w:rFonts w:eastAsia="Calibri"/>
                <w:sz w:val="18"/>
                <w:szCs w:val="18"/>
                <w:lang w:eastAsia="en-US"/>
              </w:rPr>
              <w:t>XII</w:t>
            </w:r>
          </w:p>
        </w:tc>
      </w:tr>
      <w:tr w:rsidR="00742E54" w:rsidRPr="003637A3" w14:paraId="7A45E0CC" w14:textId="77777777" w:rsidTr="0024367E">
        <w:tc>
          <w:tcPr>
            <w:tcW w:w="790" w:type="dxa"/>
            <w:tcBorders>
              <w:top w:val="single" w:sz="4" w:space="0" w:color="auto"/>
              <w:left w:val="single" w:sz="4" w:space="0" w:color="auto"/>
              <w:bottom w:val="single" w:sz="4" w:space="0" w:color="auto"/>
              <w:right w:val="single" w:sz="4" w:space="0" w:color="auto"/>
            </w:tcBorders>
            <w:shd w:val="clear" w:color="auto" w:fill="auto"/>
            <w:hideMark/>
          </w:tcPr>
          <w:p w14:paraId="42603C2B" w14:textId="77777777" w:rsidR="00742E54" w:rsidRPr="003637A3" w:rsidRDefault="00742E54" w:rsidP="003637A3">
            <w:pPr>
              <w:autoSpaceDE w:val="0"/>
              <w:autoSpaceDN w:val="0"/>
              <w:adjustRightInd w:val="0"/>
              <w:jc w:val="center"/>
              <w:rPr>
                <w:rFonts w:eastAsia="Calibri"/>
                <w:sz w:val="18"/>
                <w:szCs w:val="18"/>
                <w:lang w:eastAsia="en-US"/>
              </w:rPr>
            </w:pPr>
            <w:r w:rsidRPr="003637A3">
              <w:rPr>
                <w:rFonts w:eastAsia="Calibri"/>
                <w:sz w:val="18"/>
                <w:szCs w:val="18"/>
                <w:lang w:eastAsia="en-US"/>
              </w:rPr>
              <w:t>6,9</w:t>
            </w:r>
          </w:p>
        </w:tc>
        <w:tc>
          <w:tcPr>
            <w:tcW w:w="790" w:type="dxa"/>
            <w:tcBorders>
              <w:top w:val="single" w:sz="4" w:space="0" w:color="auto"/>
              <w:left w:val="single" w:sz="4" w:space="0" w:color="auto"/>
              <w:bottom w:val="single" w:sz="4" w:space="0" w:color="auto"/>
              <w:right w:val="single" w:sz="4" w:space="0" w:color="auto"/>
            </w:tcBorders>
            <w:shd w:val="clear" w:color="auto" w:fill="auto"/>
            <w:hideMark/>
          </w:tcPr>
          <w:p w14:paraId="00F11345" w14:textId="77777777" w:rsidR="00742E54" w:rsidRPr="003637A3" w:rsidRDefault="00742E54" w:rsidP="003637A3">
            <w:pPr>
              <w:autoSpaceDE w:val="0"/>
              <w:autoSpaceDN w:val="0"/>
              <w:adjustRightInd w:val="0"/>
              <w:jc w:val="center"/>
              <w:rPr>
                <w:rFonts w:eastAsia="Calibri"/>
                <w:sz w:val="18"/>
                <w:szCs w:val="18"/>
                <w:lang w:eastAsia="en-US"/>
              </w:rPr>
            </w:pPr>
            <w:r w:rsidRPr="003637A3">
              <w:rPr>
                <w:rFonts w:eastAsia="Calibri"/>
                <w:sz w:val="18"/>
                <w:szCs w:val="18"/>
                <w:lang w:eastAsia="en-US"/>
              </w:rPr>
              <w:t>7,9</w:t>
            </w:r>
          </w:p>
        </w:tc>
        <w:tc>
          <w:tcPr>
            <w:tcW w:w="790" w:type="dxa"/>
            <w:tcBorders>
              <w:top w:val="single" w:sz="4" w:space="0" w:color="auto"/>
              <w:left w:val="single" w:sz="4" w:space="0" w:color="auto"/>
              <w:bottom w:val="single" w:sz="4" w:space="0" w:color="auto"/>
              <w:right w:val="single" w:sz="4" w:space="0" w:color="auto"/>
            </w:tcBorders>
            <w:shd w:val="clear" w:color="auto" w:fill="auto"/>
            <w:hideMark/>
          </w:tcPr>
          <w:p w14:paraId="3B7CE2C8" w14:textId="77777777" w:rsidR="00742E54" w:rsidRPr="003637A3" w:rsidRDefault="00742E54" w:rsidP="003637A3">
            <w:pPr>
              <w:autoSpaceDE w:val="0"/>
              <w:autoSpaceDN w:val="0"/>
              <w:adjustRightInd w:val="0"/>
              <w:jc w:val="center"/>
              <w:rPr>
                <w:rFonts w:eastAsia="Calibri"/>
                <w:sz w:val="18"/>
                <w:szCs w:val="18"/>
                <w:lang w:eastAsia="en-US"/>
              </w:rPr>
            </w:pPr>
            <w:r w:rsidRPr="003637A3">
              <w:rPr>
                <w:rFonts w:eastAsia="Calibri"/>
                <w:sz w:val="18"/>
                <w:szCs w:val="18"/>
                <w:lang w:eastAsia="en-US"/>
              </w:rPr>
              <w:t>9,6</w:t>
            </w:r>
          </w:p>
        </w:tc>
        <w:tc>
          <w:tcPr>
            <w:tcW w:w="790" w:type="dxa"/>
            <w:tcBorders>
              <w:top w:val="single" w:sz="4" w:space="0" w:color="auto"/>
              <w:left w:val="single" w:sz="4" w:space="0" w:color="auto"/>
              <w:bottom w:val="single" w:sz="4" w:space="0" w:color="auto"/>
              <w:right w:val="single" w:sz="4" w:space="0" w:color="auto"/>
            </w:tcBorders>
            <w:shd w:val="clear" w:color="auto" w:fill="auto"/>
            <w:hideMark/>
          </w:tcPr>
          <w:p w14:paraId="4114ECA6" w14:textId="77777777" w:rsidR="00742E54" w:rsidRPr="003637A3" w:rsidRDefault="00742E54" w:rsidP="003637A3">
            <w:pPr>
              <w:autoSpaceDE w:val="0"/>
              <w:autoSpaceDN w:val="0"/>
              <w:adjustRightInd w:val="0"/>
              <w:jc w:val="center"/>
              <w:rPr>
                <w:rFonts w:eastAsia="Calibri"/>
                <w:sz w:val="18"/>
                <w:szCs w:val="18"/>
                <w:lang w:eastAsia="en-US"/>
              </w:rPr>
            </w:pPr>
            <w:r w:rsidRPr="003637A3">
              <w:rPr>
                <w:rFonts w:eastAsia="Calibri"/>
                <w:sz w:val="18"/>
                <w:szCs w:val="18"/>
                <w:lang w:eastAsia="en-US"/>
              </w:rPr>
              <w:t>10,1</w:t>
            </w:r>
          </w:p>
        </w:tc>
        <w:tc>
          <w:tcPr>
            <w:tcW w:w="790" w:type="dxa"/>
            <w:tcBorders>
              <w:top w:val="single" w:sz="4" w:space="0" w:color="auto"/>
              <w:left w:val="single" w:sz="4" w:space="0" w:color="auto"/>
              <w:bottom w:val="single" w:sz="4" w:space="0" w:color="auto"/>
              <w:right w:val="single" w:sz="4" w:space="0" w:color="auto"/>
            </w:tcBorders>
            <w:shd w:val="clear" w:color="auto" w:fill="auto"/>
            <w:hideMark/>
          </w:tcPr>
          <w:p w14:paraId="5AC76103" w14:textId="77777777" w:rsidR="00742E54" w:rsidRPr="003637A3" w:rsidRDefault="00742E54" w:rsidP="003637A3">
            <w:pPr>
              <w:autoSpaceDE w:val="0"/>
              <w:autoSpaceDN w:val="0"/>
              <w:adjustRightInd w:val="0"/>
              <w:jc w:val="center"/>
              <w:rPr>
                <w:rFonts w:eastAsia="Calibri"/>
                <w:sz w:val="18"/>
                <w:szCs w:val="18"/>
                <w:lang w:eastAsia="en-US"/>
              </w:rPr>
            </w:pPr>
            <w:r w:rsidRPr="003637A3">
              <w:rPr>
                <w:rFonts w:eastAsia="Calibri"/>
                <w:sz w:val="18"/>
                <w:szCs w:val="18"/>
                <w:lang w:eastAsia="en-US"/>
              </w:rPr>
              <w:t>12,4</w:t>
            </w:r>
          </w:p>
        </w:tc>
        <w:tc>
          <w:tcPr>
            <w:tcW w:w="791" w:type="dxa"/>
            <w:tcBorders>
              <w:top w:val="single" w:sz="4" w:space="0" w:color="auto"/>
              <w:left w:val="single" w:sz="4" w:space="0" w:color="auto"/>
              <w:bottom w:val="single" w:sz="4" w:space="0" w:color="auto"/>
              <w:right w:val="single" w:sz="4" w:space="0" w:color="auto"/>
            </w:tcBorders>
            <w:shd w:val="clear" w:color="auto" w:fill="auto"/>
            <w:hideMark/>
          </w:tcPr>
          <w:p w14:paraId="2DE19F96" w14:textId="77777777" w:rsidR="00742E54" w:rsidRPr="003637A3" w:rsidRDefault="00742E54" w:rsidP="003637A3">
            <w:pPr>
              <w:autoSpaceDE w:val="0"/>
              <w:autoSpaceDN w:val="0"/>
              <w:adjustRightInd w:val="0"/>
              <w:jc w:val="center"/>
              <w:rPr>
                <w:rFonts w:eastAsia="Calibri"/>
                <w:sz w:val="18"/>
                <w:szCs w:val="18"/>
                <w:lang w:eastAsia="en-US"/>
              </w:rPr>
            </w:pPr>
            <w:r w:rsidRPr="003637A3">
              <w:rPr>
                <w:rFonts w:eastAsia="Calibri"/>
                <w:sz w:val="18"/>
                <w:szCs w:val="18"/>
                <w:lang w:eastAsia="en-US"/>
              </w:rPr>
              <w:t>12,0</w:t>
            </w:r>
          </w:p>
        </w:tc>
        <w:tc>
          <w:tcPr>
            <w:tcW w:w="791" w:type="dxa"/>
            <w:tcBorders>
              <w:top w:val="single" w:sz="4" w:space="0" w:color="auto"/>
              <w:left w:val="single" w:sz="4" w:space="0" w:color="auto"/>
              <w:bottom w:val="single" w:sz="4" w:space="0" w:color="auto"/>
              <w:right w:val="single" w:sz="4" w:space="0" w:color="auto"/>
            </w:tcBorders>
            <w:shd w:val="clear" w:color="auto" w:fill="auto"/>
            <w:hideMark/>
          </w:tcPr>
          <w:p w14:paraId="43B3FBC2" w14:textId="77777777" w:rsidR="00742E54" w:rsidRPr="003637A3" w:rsidRDefault="00742E54" w:rsidP="003637A3">
            <w:pPr>
              <w:autoSpaceDE w:val="0"/>
              <w:autoSpaceDN w:val="0"/>
              <w:adjustRightInd w:val="0"/>
              <w:jc w:val="center"/>
              <w:rPr>
                <w:rFonts w:eastAsia="Calibri"/>
                <w:sz w:val="18"/>
                <w:szCs w:val="18"/>
                <w:lang w:eastAsia="en-US"/>
              </w:rPr>
            </w:pPr>
            <w:r w:rsidRPr="003637A3">
              <w:rPr>
                <w:rFonts w:eastAsia="Calibri"/>
                <w:sz w:val="18"/>
                <w:szCs w:val="18"/>
                <w:lang w:eastAsia="en-US"/>
              </w:rPr>
              <w:t>11,7</w:t>
            </w:r>
          </w:p>
        </w:tc>
        <w:tc>
          <w:tcPr>
            <w:tcW w:w="791" w:type="dxa"/>
            <w:tcBorders>
              <w:top w:val="single" w:sz="4" w:space="0" w:color="auto"/>
              <w:left w:val="single" w:sz="4" w:space="0" w:color="auto"/>
              <w:bottom w:val="single" w:sz="4" w:space="0" w:color="auto"/>
              <w:right w:val="single" w:sz="4" w:space="0" w:color="auto"/>
            </w:tcBorders>
            <w:shd w:val="clear" w:color="auto" w:fill="auto"/>
            <w:hideMark/>
          </w:tcPr>
          <w:p w14:paraId="6ACE1924" w14:textId="77777777" w:rsidR="00742E54" w:rsidRPr="003637A3" w:rsidRDefault="00742E54" w:rsidP="003637A3">
            <w:pPr>
              <w:autoSpaceDE w:val="0"/>
              <w:autoSpaceDN w:val="0"/>
              <w:adjustRightInd w:val="0"/>
              <w:jc w:val="center"/>
              <w:rPr>
                <w:rFonts w:eastAsia="Calibri"/>
                <w:sz w:val="18"/>
                <w:szCs w:val="18"/>
                <w:lang w:eastAsia="en-US"/>
              </w:rPr>
            </w:pPr>
            <w:r w:rsidRPr="003637A3">
              <w:rPr>
                <w:rFonts w:eastAsia="Calibri"/>
                <w:sz w:val="18"/>
                <w:szCs w:val="18"/>
                <w:lang w:eastAsia="en-US"/>
              </w:rPr>
              <w:t>10,9</w:t>
            </w:r>
          </w:p>
        </w:tc>
        <w:tc>
          <w:tcPr>
            <w:tcW w:w="791" w:type="dxa"/>
            <w:tcBorders>
              <w:top w:val="single" w:sz="4" w:space="0" w:color="auto"/>
              <w:left w:val="single" w:sz="4" w:space="0" w:color="auto"/>
              <w:bottom w:val="single" w:sz="4" w:space="0" w:color="auto"/>
              <w:right w:val="single" w:sz="4" w:space="0" w:color="auto"/>
            </w:tcBorders>
            <w:shd w:val="clear" w:color="auto" w:fill="auto"/>
            <w:hideMark/>
          </w:tcPr>
          <w:p w14:paraId="7FA767D8" w14:textId="77777777" w:rsidR="00742E54" w:rsidRPr="003637A3" w:rsidRDefault="00742E54" w:rsidP="003637A3">
            <w:pPr>
              <w:autoSpaceDE w:val="0"/>
              <w:autoSpaceDN w:val="0"/>
              <w:adjustRightInd w:val="0"/>
              <w:jc w:val="center"/>
              <w:rPr>
                <w:rFonts w:eastAsia="Calibri"/>
                <w:sz w:val="18"/>
                <w:szCs w:val="18"/>
                <w:lang w:eastAsia="en-US"/>
              </w:rPr>
            </w:pPr>
            <w:r w:rsidRPr="003637A3">
              <w:rPr>
                <w:rFonts w:eastAsia="Calibri"/>
                <w:sz w:val="18"/>
                <w:szCs w:val="18"/>
                <w:lang w:eastAsia="en-US"/>
              </w:rPr>
              <w:t>9,0</w:t>
            </w:r>
          </w:p>
        </w:tc>
        <w:tc>
          <w:tcPr>
            <w:tcW w:w="791" w:type="dxa"/>
            <w:tcBorders>
              <w:top w:val="single" w:sz="4" w:space="0" w:color="auto"/>
              <w:left w:val="single" w:sz="4" w:space="0" w:color="auto"/>
              <w:bottom w:val="single" w:sz="4" w:space="0" w:color="auto"/>
              <w:right w:val="single" w:sz="4" w:space="0" w:color="auto"/>
            </w:tcBorders>
            <w:shd w:val="clear" w:color="auto" w:fill="auto"/>
            <w:hideMark/>
          </w:tcPr>
          <w:p w14:paraId="5447CDB7" w14:textId="77777777" w:rsidR="00742E54" w:rsidRPr="003637A3" w:rsidRDefault="00742E54" w:rsidP="003637A3">
            <w:pPr>
              <w:autoSpaceDE w:val="0"/>
              <w:autoSpaceDN w:val="0"/>
              <w:adjustRightInd w:val="0"/>
              <w:jc w:val="center"/>
              <w:rPr>
                <w:rFonts w:eastAsia="Calibri"/>
                <w:sz w:val="18"/>
                <w:szCs w:val="18"/>
                <w:lang w:eastAsia="en-US"/>
              </w:rPr>
            </w:pPr>
            <w:r w:rsidRPr="003637A3">
              <w:rPr>
                <w:rFonts w:eastAsia="Calibri"/>
                <w:sz w:val="18"/>
                <w:szCs w:val="18"/>
                <w:lang w:eastAsia="en-US"/>
              </w:rPr>
              <w:t>6,0</w:t>
            </w:r>
          </w:p>
        </w:tc>
        <w:tc>
          <w:tcPr>
            <w:tcW w:w="791" w:type="dxa"/>
            <w:tcBorders>
              <w:top w:val="single" w:sz="4" w:space="0" w:color="auto"/>
              <w:left w:val="single" w:sz="4" w:space="0" w:color="auto"/>
              <w:bottom w:val="single" w:sz="4" w:space="0" w:color="auto"/>
              <w:right w:val="single" w:sz="4" w:space="0" w:color="auto"/>
            </w:tcBorders>
            <w:shd w:val="clear" w:color="auto" w:fill="auto"/>
            <w:hideMark/>
          </w:tcPr>
          <w:p w14:paraId="61ABD63F" w14:textId="77777777" w:rsidR="00742E54" w:rsidRPr="003637A3" w:rsidRDefault="00742E54" w:rsidP="003637A3">
            <w:pPr>
              <w:autoSpaceDE w:val="0"/>
              <w:autoSpaceDN w:val="0"/>
              <w:adjustRightInd w:val="0"/>
              <w:jc w:val="center"/>
              <w:rPr>
                <w:rFonts w:eastAsia="Calibri"/>
                <w:sz w:val="18"/>
                <w:szCs w:val="18"/>
                <w:lang w:eastAsia="en-US"/>
              </w:rPr>
            </w:pPr>
            <w:r w:rsidRPr="003637A3">
              <w:rPr>
                <w:rFonts w:eastAsia="Calibri"/>
                <w:sz w:val="18"/>
                <w:szCs w:val="18"/>
                <w:lang w:eastAsia="en-US"/>
              </w:rPr>
              <w:t>4,6</w:t>
            </w:r>
          </w:p>
        </w:tc>
        <w:tc>
          <w:tcPr>
            <w:tcW w:w="791" w:type="dxa"/>
            <w:tcBorders>
              <w:top w:val="single" w:sz="4" w:space="0" w:color="auto"/>
              <w:left w:val="single" w:sz="4" w:space="0" w:color="auto"/>
              <w:bottom w:val="single" w:sz="4" w:space="0" w:color="auto"/>
              <w:right w:val="single" w:sz="4" w:space="0" w:color="auto"/>
            </w:tcBorders>
            <w:shd w:val="clear" w:color="auto" w:fill="auto"/>
            <w:hideMark/>
          </w:tcPr>
          <w:p w14:paraId="184716E4" w14:textId="77777777" w:rsidR="00742E54" w:rsidRPr="003637A3" w:rsidRDefault="00742E54" w:rsidP="003637A3">
            <w:pPr>
              <w:autoSpaceDE w:val="0"/>
              <w:autoSpaceDN w:val="0"/>
              <w:adjustRightInd w:val="0"/>
              <w:jc w:val="center"/>
              <w:rPr>
                <w:rFonts w:eastAsia="Calibri"/>
                <w:sz w:val="18"/>
                <w:szCs w:val="18"/>
                <w:lang w:eastAsia="en-US"/>
              </w:rPr>
            </w:pPr>
            <w:r w:rsidRPr="003637A3">
              <w:rPr>
                <w:rFonts w:eastAsia="Calibri"/>
                <w:sz w:val="18"/>
                <w:szCs w:val="18"/>
                <w:lang w:eastAsia="en-US"/>
              </w:rPr>
              <w:t>5,7</w:t>
            </w:r>
          </w:p>
        </w:tc>
      </w:tr>
      <w:tr w:rsidR="00742E54" w:rsidRPr="003637A3" w14:paraId="17AD4512" w14:textId="77777777" w:rsidTr="0024367E">
        <w:tc>
          <w:tcPr>
            <w:tcW w:w="790" w:type="dxa"/>
            <w:tcBorders>
              <w:top w:val="single" w:sz="4" w:space="0" w:color="auto"/>
              <w:left w:val="single" w:sz="4" w:space="0" w:color="auto"/>
              <w:bottom w:val="single" w:sz="4" w:space="0" w:color="auto"/>
              <w:right w:val="single" w:sz="4" w:space="0" w:color="auto"/>
            </w:tcBorders>
            <w:shd w:val="clear" w:color="auto" w:fill="auto"/>
            <w:hideMark/>
          </w:tcPr>
          <w:p w14:paraId="65CDE63F" w14:textId="77777777" w:rsidR="00742E54" w:rsidRPr="003637A3" w:rsidRDefault="00742E54" w:rsidP="003637A3">
            <w:pPr>
              <w:autoSpaceDE w:val="0"/>
              <w:autoSpaceDN w:val="0"/>
              <w:adjustRightInd w:val="0"/>
              <w:jc w:val="center"/>
              <w:rPr>
                <w:rFonts w:eastAsia="Calibri"/>
                <w:sz w:val="18"/>
                <w:szCs w:val="18"/>
                <w:lang w:eastAsia="en-US"/>
              </w:rPr>
            </w:pPr>
            <w:r w:rsidRPr="003637A3">
              <w:rPr>
                <w:rFonts w:eastAsia="Calibri"/>
                <w:sz w:val="18"/>
                <w:szCs w:val="18"/>
                <w:lang w:eastAsia="en-US"/>
              </w:rPr>
              <w:t>26,0</w:t>
            </w:r>
          </w:p>
        </w:tc>
        <w:tc>
          <w:tcPr>
            <w:tcW w:w="790" w:type="dxa"/>
            <w:tcBorders>
              <w:top w:val="single" w:sz="4" w:space="0" w:color="auto"/>
              <w:left w:val="single" w:sz="4" w:space="0" w:color="auto"/>
              <w:bottom w:val="single" w:sz="4" w:space="0" w:color="auto"/>
              <w:right w:val="single" w:sz="4" w:space="0" w:color="auto"/>
            </w:tcBorders>
            <w:shd w:val="clear" w:color="auto" w:fill="auto"/>
            <w:hideMark/>
          </w:tcPr>
          <w:p w14:paraId="2706EDB5" w14:textId="77777777" w:rsidR="00742E54" w:rsidRPr="003637A3" w:rsidRDefault="00742E54" w:rsidP="003637A3">
            <w:pPr>
              <w:autoSpaceDE w:val="0"/>
              <w:autoSpaceDN w:val="0"/>
              <w:adjustRightInd w:val="0"/>
              <w:jc w:val="center"/>
              <w:rPr>
                <w:rFonts w:eastAsia="Calibri"/>
                <w:sz w:val="18"/>
                <w:szCs w:val="18"/>
                <w:lang w:eastAsia="en-US"/>
              </w:rPr>
            </w:pPr>
            <w:r w:rsidRPr="003637A3">
              <w:rPr>
                <w:rFonts w:eastAsia="Calibri"/>
                <w:sz w:val="18"/>
                <w:szCs w:val="18"/>
                <w:lang w:eastAsia="en-US"/>
              </w:rPr>
              <w:t>22,5</w:t>
            </w:r>
          </w:p>
        </w:tc>
        <w:tc>
          <w:tcPr>
            <w:tcW w:w="790" w:type="dxa"/>
            <w:tcBorders>
              <w:top w:val="single" w:sz="4" w:space="0" w:color="auto"/>
              <w:left w:val="single" w:sz="4" w:space="0" w:color="auto"/>
              <w:bottom w:val="single" w:sz="4" w:space="0" w:color="auto"/>
              <w:right w:val="single" w:sz="4" w:space="0" w:color="auto"/>
            </w:tcBorders>
            <w:shd w:val="clear" w:color="auto" w:fill="auto"/>
            <w:hideMark/>
          </w:tcPr>
          <w:p w14:paraId="4FDA0508" w14:textId="77777777" w:rsidR="00742E54" w:rsidRPr="003637A3" w:rsidRDefault="00742E54" w:rsidP="003637A3">
            <w:pPr>
              <w:autoSpaceDE w:val="0"/>
              <w:autoSpaceDN w:val="0"/>
              <w:adjustRightInd w:val="0"/>
              <w:jc w:val="center"/>
              <w:rPr>
                <w:rFonts w:eastAsia="Calibri"/>
                <w:sz w:val="18"/>
                <w:szCs w:val="18"/>
                <w:lang w:eastAsia="en-US"/>
              </w:rPr>
            </w:pPr>
            <w:r w:rsidRPr="003637A3">
              <w:rPr>
                <w:rFonts w:eastAsia="Calibri"/>
                <w:sz w:val="18"/>
                <w:szCs w:val="18"/>
                <w:lang w:eastAsia="en-US"/>
              </w:rPr>
              <w:t>27,9</w:t>
            </w:r>
          </w:p>
        </w:tc>
        <w:tc>
          <w:tcPr>
            <w:tcW w:w="790" w:type="dxa"/>
            <w:tcBorders>
              <w:top w:val="single" w:sz="4" w:space="0" w:color="auto"/>
              <w:left w:val="single" w:sz="4" w:space="0" w:color="auto"/>
              <w:bottom w:val="single" w:sz="4" w:space="0" w:color="auto"/>
              <w:right w:val="single" w:sz="4" w:space="0" w:color="auto"/>
            </w:tcBorders>
            <w:shd w:val="clear" w:color="auto" w:fill="auto"/>
            <w:hideMark/>
          </w:tcPr>
          <w:p w14:paraId="79FFDA4C" w14:textId="77777777" w:rsidR="00742E54" w:rsidRPr="003637A3" w:rsidRDefault="00742E54" w:rsidP="003637A3">
            <w:pPr>
              <w:autoSpaceDE w:val="0"/>
              <w:autoSpaceDN w:val="0"/>
              <w:adjustRightInd w:val="0"/>
              <w:jc w:val="center"/>
              <w:rPr>
                <w:rFonts w:eastAsia="Calibri"/>
                <w:sz w:val="18"/>
                <w:szCs w:val="18"/>
                <w:lang w:eastAsia="en-US"/>
              </w:rPr>
            </w:pPr>
            <w:r w:rsidRPr="003637A3">
              <w:rPr>
                <w:rFonts w:eastAsia="Calibri"/>
                <w:sz w:val="18"/>
                <w:szCs w:val="18"/>
                <w:lang w:eastAsia="en-US"/>
              </w:rPr>
              <w:t>24,6</w:t>
            </w:r>
          </w:p>
        </w:tc>
        <w:tc>
          <w:tcPr>
            <w:tcW w:w="790" w:type="dxa"/>
            <w:tcBorders>
              <w:top w:val="single" w:sz="4" w:space="0" w:color="auto"/>
              <w:left w:val="single" w:sz="4" w:space="0" w:color="auto"/>
              <w:bottom w:val="single" w:sz="4" w:space="0" w:color="auto"/>
              <w:right w:val="single" w:sz="4" w:space="0" w:color="auto"/>
            </w:tcBorders>
            <w:shd w:val="clear" w:color="auto" w:fill="auto"/>
            <w:hideMark/>
          </w:tcPr>
          <w:p w14:paraId="67668001" w14:textId="77777777" w:rsidR="00742E54" w:rsidRPr="003637A3" w:rsidRDefault="00742E54" w:rsidP="003637A3">
            <w:pPr>
              <w:autoSpaceDE w:val="0"/>
              <w:autoSpaceDN w:val="0"/>
              <w:adjustRightInd w:val="0"/>
              <w:jc w:val="center"/>
              <w:rPr>
                <w:rFonts w:eastAsia="Calibri"/>
                <w:sz w:val="18"/>
                <w:szCs w:val="18"/>
                <w:lang w:eastAsia="en-US"/>
              </w:rPr>
            </w:pPr>
            <w:r w:rsidRPr="003637A3">
              <w:rPr>
                <w:rFonts w:eastAsia="Calibri"/>
                <w:sz w:val="18"/>
                <w:szCs w:val="18"/>
                <w:lang w:eastAsia="en-US"/>
              </w:rPr>
              <w:t>24,3</w:t>
            </w:r>
          </w:p>
        </w:tc>
        <w:tc>
          <w:tcPr>
            <w:tcW w:w="791" w:type="dxa"/>
            <w:tcBorders>
              <w:top w:val="single" w:sz="4" w:space="0" w:color="auto"/>
              <w:left w:val="single" w:sz="4" w:space="0" w:color="auto"/>
              <w:bottom w:val="single" w:sz="4" w:space="0" w:color="auto"/>
              <w:right w:val="single" w:sz="4" w:space="0" w:color="auto"/>
            </w:tcBorders>
            <w:shd w:val="clear" w:color="auto" w:fill="auto"/>
            <w:hideMark/>
          </w:tcPr>
          <w:p w14:paraId="6249A3DE" w14:textId="77777777" w:rsidR="00742E54" w:rsidRPr="003637A3" w:rsidRDefault="00742E54" w:rsidP="003637A3">
            <w:pPr>
              <w:autoSpaceDE w:val="0"/>
              <w:autoSpaceDN w:val="0"/>
              <w:adjustRightInd w:val="0"/>
              <w:jc w:val="center"/>
              <w:rPr>
                <w:rFonts w:eastAsia="Calibri"/>
                <w:sz w:val="18"/>
                <w:szCs w:val="18"/>
                <w:lang w:eastAsia="en-US"/>
              </w:rPr>
            </w:pPr>
            <w:r w:rsidRPr="003637A3">
              <w:rPr>
                <w:rFonts w:eastAsia="Calibri"/>
                <w:sz w:val="18"/>
                <w:szCs w:val="18"/>
                <w:lang w:eastAsia="en-US"/>
              </w:rPr>
              <w:t>23,8</w:t>
            </w:r>
          </w:p>
        </w:tc>
        <w:tc>
          <w:tcPr>
            <w:tcW w:w="791" w:type="dxa"/>
            <w:tcBorders>
              <w:top w:val="single" w:sz="4" w:space="0" w:color="auto"/>
              <w:left w:val="single" w:sz="4" w:space="0" w:color="auto"/>
              <w:bottom w:val="single" w:sz="4" w:space="0" w:color="auto"/>
              <w:right w:val="single" w:sz="4" w:space="0" w:color="auto"/>
            </w:tcBorders>
            <w:shd w:val="clear" w:color="auto" w:fill="auto"/>
            <w:hideMark/>
          </w:tcPr>
          <w:p w14:paraId="3E205F01" w14:textId="77777777" w:rsidR="00742E54" w:rsidRPr="003637A3" w:rsidRDefault="00742E54" w:rsidP="003637A3">
            <w:pPr>
              <w:autoSpaceDE w:val="0"/>
              <w:autoSpaceDN w:val="0"/>
              <w:adjustRightInd w:val="0"/>
              <w:jc w:val="center"/>
              <w:rPr>
                <w:rFonts w:eastAsia="Calibri"/>
                <w:sz w:val="18"/>
                <w:szCs w:val="18"/>
                <w:lang w:eastAsia="en-US"/>
              </w:rPr>
            </w:pPr>
            <w:r w:rsidRPr="003637A3">
              <w:rPr>
                <w:rFonts w:eastAsia="Calibri"/>
                <w:sz w:val="18"/>
                <w:szCs w:val="18"/>
                <w:lang w:eastAsia="en-US"/>
              </w:rPr>
              <w:t>24,8</w:t>
            </w:r>
          </w:p>
        </w:tc>
        <w:tc>
          <w:tcPr>
            <w:tcW w:w="791" w:type="dxa"/>
            <w:tcBorders>
              <w:top w:val="single" w:sz="4" w:space="0" w:color="auto"/>
              <w:left w:val="single" w:sz="4" w:space="0" w:color="auto"/>
              <w:bottom w:val="single" w:sz="4" w:space="0" w:color="auto"/>
              <w:right w:val="single" w:sz="4" w:space="0" w:color="auto"/>
            </w:tcBorders>
            <w:shd w:val="clear" w:color="auto" w:fill="auto"/>
            <w:hideMark/>
          </w:tcPr>
          <w:p w14:paraId="7AE97DA8" w14:textId="77777777" w:rsidR="00742E54" w:rsidRPr="003637A3" w:rsidRDefault="00742E54" w:rsidP="003637A3">
            <w:pPr>
              <w:autoSpaceDE w:val="0"/>
              <w:autoSpaceDN w:val="0"/>
              <w:adjustRightInd w:val="0"/>
              <w:jc w:val="center"/>
              <w:rPr>
                <w:rFonts w:eastAsia="Calibri"/>
                <w:sz w:val="18"/>
                <w:szCs w:val="18"/>
                <w:lang w:eastAsia="en-US"/>
              </w:rPr>
            </w:pPr>
            <w:r w:rsidRPr="003637A3">
              <w:rPr>
                <w:rFonts w:eastAsia="Calibri"/>
                <w:sz w:val="18"/>
                <w:szCs w:val="18"/>
                <w:lang w:eastAsia="en-US"/>
              </w:rPr>
              <w:t>22,5</w:t>
            </w:r>
          </w:p>
        </w:tc>
        <w:tc>
          <w:tcPr>
            <w:tcW w:w="791" w:type="dxa"/>
            <w:tcBorders>
              <w:top w:val="single" w:sz="4" w:space="0" w:color="auto"/>
              <w:left w:val="single" w:sz="4" w:space="0" w:color="auto"/>
              <w:bottom w:val="single" w:sz="4" w:space="0" w:color="auto"/>
              <w:right w:val="single" w:sz="4" w:space="0" w:color="auto"/>
            </w:tcBorders>
            <w:shd w:val="clear" w:color="auto" w:fill="auto"/>
            <w:hideMark/>
          </w:tcPr>
          <w:p w14:paraId="6A867D21" w14:textId="77777777" w:rsidR="00742E54" w:rsidRPr="003637A3" w:rsidRDefault="00742E54" w:rsidP="003637A3">
            <w:pPr>
              <w:autoSpaceDE w:val="0"/>
              <w:autoSpaceDN w:val="0"/>
              <w:adjustRightInd w:val="0"/>
              <w:jc w:val="center"/>
              <w:rPr>
                <w:rFonts w:eastAsia="Calibri"/>
                <w:sz w:val="18"/>
                <w:szCs w:val="18"/>
                <w:lang w:eastAsia="en-US"/>
              </w:rPr>
            </w:pPr>
            <w:r w:rsidRPr="003637A3">
              <w:rPr>
                <w:rFonts w:eastAsia="Calibri"/>
                <w:sz w:val="18"/>
                <w:szCs w:val="18"/>
                <w:lang w:eastAsia="en-US"/>
              </w:rPr>
              <w:t>23,1</w:t>
            </w:r>
          </w:p>
        </w:tc>
        <w:tc>
          <w:tcPr>
            <w:tcW w:w="791" w:type="dxa"/>
            <w:tcBorders>
              <w:top w:val="single" w:sz="4" w:space="0" w:color="auto"/>
              <w:left w:val="single" w:sz="4" w:space="0" w:color="auto"/>
              <w:bottom w:val="single" w:sz="4" w:space="0" w:color="auto"/>
              <w:right w:val="single" w:sz="4" w:space="0" w:color="auto"/>
            </w:tcBorders>
            <w:shd w:val="clear" w:color="auto" w:fill="auto"/>
            <w:hideMark/>
          </w:tcPr>
          <w:p w14:paraId="447B58CB" w14:textId="77777777" w:rsidR="00742E54" w:rsidRPr="003637A3" w:rsidRDefault="00742E54" w:rsidP="003637A3">
            <w:pPr>
              <w:autoSpaceDE w:val="0"/>
              <w:autoSpaceDN w:val="0"/>
              <w:adjustRightInd w:val="0"/>
              <w:jc w:val="center"/>
              <w:rPr>
                <w:rFonts w:eastAsia="Calibri"/>
                <w:sz w:val="18"/>
                <w:szCs w:val="18"/>
                <w:lang w:eastAsia="en-US"/>
              </w:rPr>
            </w:pPr>
            <w:r w:rsidRPr="003637A3">
              <w:rPr>
                <w:rFonts w:eastAsia="Calibri"/>
                <w:sz w:val="18"/>
                <w:szCs w:val="18"/>
                <w:lang w:eastAsia="en-US"/>
              </w:rPr>
              <w:t>20,0</w:t>
            </w:r>
          </w:p>
        </w:tc>
        <w:tc>
          <w:tcPr>
            <w:tcW w:w="791" w:type="dxa"/>
            <w:tcBorders>
              <w:top w:val="single" w:sz="4" w:space="0" w:color="auto"/>
              <w:left w:val="single" w:sz="4" w:space="0" w:color="auto"/>
              <w:bottom w:val="single" w:sz="4" w:space="0" w:color="auto"/>
              <w:right w:val="single" w:sz="4" w:space="0" w:color="auto"/>
            </w:tcBorders>
            <w:shd w:val="clear" w:color="auto" w:fill="auto"/>
            <w:hideMark/>
          </w:tcPr>
          <w:p w14:paraId="4B0A3C9C" w14:textId="77777777" w:rsidR="00742E54" w:rsidRPr="003637A3" w:rsidRDefault="00742E54" w:rsidP="003637A3">
            <w:pPr>
              <w:autoSpaceDE w:val="0"/>
              <w:autoSpaceDN w:val="0"/>
              <w:adjustRightInd w:val="0"/>
              <w:jc w:val="center"/>
              <w:rPr>
                <w:rFonts w:eastAsia="Calibri"/>
                <w:sz w:val="18"/>
                <w:szCs w:val="18"/>
                <w:lang w:eastAsia="en-US"/>
              </w:rPr>
            </w:pPr>
            <w:r w:rsidRPr="003637A3">
              <w:rPr>
                <w:rFonts w:eastAsia="Calibri"/>
                <w:sz w:val="18"/>
                <w:szCs w:val="18"/>
                <w:lang w:eastAsia="en-US"/>
              </w:rPr>
              <w:t>21,1</w:t>
            </w:r>
          </w:p>
        </w:tc>
        <w:tc>
          <w:tcPr>
            <w:tcW w:w="791" w:type="dxa"/>
            <w:tcBorders>
              <w:top w:val="single" w:sz="4" w:space="0" w:color="auto"/>
              <w:left w:val="single" w:sz="4" w:space="0" w:color="auto"/>
              <w:bottom w:val="single" w:sz="4" w:space="0" w:color="auto"/>
              <w:right w:val="single" w:sz="4" w:space="0" w:color="auto"/>
            </w:tcBorders>
            <w:shd w:val="clear" w:color="auto" w:fill="auto"/>
            <w:hideMark/>
          </w:tcPr>
          <w:p w14:paraId="62C416D8" w14:textId="77777777" w:rsidR="00742E54" w:rsidRPr="003637A3" w:rsidRDefault="00742E54" w:rsidP="003637A3">
            <w:pPr>
              <w:autoSpaceDE w:val="0"/>
              <w:autoSpaceDN w:val="0"/>
              <w:adjustRightInd w:val="0"/>
              <w:jc w:val="center"/>
              <w:rPr>
                <w:rFonts w:eastAsia="Calibri"/>
                <w:sz w:val="18"/>
                <w:szCs w:val="18"/>
                <w:lang w:eastAsia="en-US"/>
              </w:rPr>
            </w:pPr>
            <w:r w:rsidRPr="003637A3">
              <w:rPr>
                <w:rFonts w:eastAsia="Calibri"/>
                <w:sz w:val="18"/>
                <w:szCs w:val="18"/>
                <w:lang w:eastAsia="en-US"/>
              </w:rPr>
              <w:t>25,7</w:t>
            </w:r>
          </w:p>
        </w:tc>
      </w:tr>
    </w:tbl>
    <w:p w14:paraId="6D3F8CE4" w14:textId="77777777" w:rsidR="00742E54" w:rsidRPr="003637A3" w:rsidRDefault="00742E54" w:rsidP="00742E54">
      <w:pPr>
        <w:widowControl w:val="0"/>
        <w:autoSpaceDE w:val="0"/>
        <w:autoSpaceDN w:val="0"/>
        <w:spacing w:before="1"/>
        <w:jc w:val="center"/>
        <w:rPr>
          <w:b/>
          <w:bCs/>
          <w:sz w:val="12"/>
          <w:szCs w:val="12"/>
          <w:lang w:eastAsia="en-US"/>
        </w:rPr>
      </w:pPr>
    </w:p>
    <w:p w14:paraId="3A0D005D" w14:textId="110573F5" w:rsidR="00742E54" w:rsidRPr="00742E54" w:rsidRDefault="00634A4A" w:rsidP="00742E54">
      <w:pPr>
        <w:widowControl w:val="0"/>
        <w:autoSpaceDE w:val="0"/>
        <w:autoSpaceDN w:val="0"/>
        <w:spacing w:before="1"/>
        <w:jc w:val="center"/>
        <w:rPr>
          <w:b/>
          <w:bCs/>
          <w:sz w:val="26"/>
          <w:szCs w:val="26"/>
          <w:lang w:eastAsia="en-US"/>
        </w:rPr>
      </w:pPr>
      <w:r>
        <w:rPr>
          <w:noProof/>
        </w:rPr>
        <w:drawing>
          <wp:inline distT="0" distB="0" distL="0" distR="0" wp14:anchorId="75D797A6" wp14:editId="3E16F017">
            <wp:extent cx="4144645" cy="5723890"/>
            <wp:effectExtent l="0" t="0" r="0" b="0"/>
            <wp:docPr id="1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extLst>
                        <a:ext uri="{28A0092B-C50C-407E-A947-70E740481C1C}">
                          <a14:useLocalDpi xmlns:a14="http://schemas.microsoft.com/office/drawing/2010/main" val="0"/>
                        </a:ext>
                      </a:extLst>
                    </a:blip>
                    <a:srcRect t="1091" b="1846"/>
                    <a:stretch>
                      <a:fillRect/>
                    </a:stretch>
                  </pic:blipFill>
                  <pic:spPr bwMode="auto">
                    <a:xfrm>
                      <a:off x="0" y="0"/>
                      <a:ext cx="4144645" cy="5723890"/>
                    </a:xfrm>
                    <a:prstGeom prst="rect">
                      <a:avLst/>
                    </a:prstGeom>
                    <a:noFill/>
                    <a:ln>
                      <a:noFill/>
                    </a:ln>
                  </pic:spPr>
                </pic:pic>
              </a:graphicData>
            </a:graphic>
          </wp:inline>
        </w:drawing>
      </w:r>
    </w:p>
    <w:p w14:paraId="1CF0899C" w14:textId="703CA3B5" w:rsidR="00742E54" w:rsidRPr="00321CAF" w:rsidRDefault="00742E54" w:rsidP="00321CAF">
      <w:pPr>
        <w:pStyle w:val="a"/>
      </w:pPr>
      <w:bookmarkStart w:id="19" w:name="_Toc193964553"/>
      <w:bookmarkStart w:id="20" w:name="_Toc193964633"/>
      <w:bookmarkStart w:id="21" w:name="_Toc193964808"/>
      <w:r w:rsidRPr="00321CAF">
        <w:lastRenderedPageBreak/>
        <w:t>Оценка опасных гидрометеорологических процессов в</w:t>
      </w:r>
      <w:r w:rsidR="003637A3" w:rsidRPr="00321CAF">
        <w:t> </w:t>
      </w:r>
      <w:r w:rsidRPr="00321CAF">
        <w:t>рассматриваемом районе</w:t>
      </w:r>
      <w:bookmarkEnd w:id="19"/>
      <w:bookmarkEnd w:id="20"/>
      <w:bookmarkEnd w:id="21"/>
    </w:p>
    <w:p w14:paraId="52DBE5E2" w14:textId="67AA2E1D" w:rsidR="00742E54" w:rsidRPr="003637A3" w:rsidRDefault="00742E54" w:rsidP="003637A3">
      <w:pPr>
        <w:widowControl w:val="0"/>
        <w:autoSpaceDE w:val="0"/>
        <w:autoSpaceDN w:val="0"/>
        <w:spacing w:after="120"/>
        <w:ind w:right="-6" w:firstLine="709"/>
        <w:jc w:val="both"/>
        <w:rPr>
          <w:lang w:eastAsia="en-US"/>
        </w:rPr>
      </w:pPr>
      <w:r w:rsidRPr="003637A3">
        <w:rPr>
          <w:lang w:eastAsia="en-US"/>
        </w:rPr>
        <w:t>К опасным гидрометеорологическим явлениям, способным угрожать устойчивости зданий, сооружений и технологического оборудования относятся: штормовые и ураганные ветра (25</w:t>
      </w:r>
      <w:r w:rsidR="003637A3" w:rsidRPr="003637A3">
        <w:rPr>
          <w:lang w:eastAsia="en-US"/>
        </w:rPr>
        <w:t>–</w:t>
      </w:r>
      <w:r w:rsidRPr="003637A3">
        <w:rPr>
          <w:lang w:eastAsia="en-US"/>
        </w:rPr>
        <w:t>30 м/с и более), сильные дожди (10</w:t>
      </w:r>
      <w:r w:rsidR="003637A3" w:rsidRPr="003637A3">
        <w:rPr>
          <w:lang w:eastAsia="en-US"/>
        </w:rPr>
        <w:t>–</w:t>
      </w:r>
      <w:r w:rsidRPr="003637A3">
        <w:rPr>
          <w:lang w:eastAsia="en-US"/>
        </w:rPr>
        <w:t>20</w:t>
      </w:r>
      <w:r w:rsidR="003637A3">
        <w:rPr>
          <w:lang w:val="en-US" w:eastAsia="en-US"/>
        </w:rPr>
        <w:t> </w:t>
      </w:r>
      <w:r w:rsidRPr="003637A3">
        <w:rPr>
          <w:lang w:eastAsia="en-US"/>
        </w:rPr>
        <w:t>мм/час и более), аномально высокие и</w:t>
      </w:r>
      <w:r w:rsidR="003637A3">
        <w:rPr>
          <w:lang w:val="en-US" w:eastAsia="en-US"/>
        </w:rPr>
        <w:t> </w:t>
      </w:r>
      <w:r w:rsidRPr="003637A3">
        <w:rPr>
          <w:lang w:eastAsia="en-US"/>
        </w:rPr>
        <w:t xml:space="preserve">аномально низкие температуры, снежные и ледяные корки, грозы. </w:t>
      </w:r>
    </w:p>
    <w:p w14:paraId="2FDF6B20" w14:textId="77777777" w:rsidR="00742E54" w:rsidRPr="003637A3" w:rsidRDefault="00742E54" w:rsidP="00321CAF">
      <w:pPr>
        <w:pStyle w:val="a"/>
      </w:pPr>
      <w:bookmarkStart w:id="22" w:name="_Toc193964554"/>
      <w:bookmarkStart w:id="23" w:name="_Toc193964634"/>
      <w:bookmarkStart w:id="24" w:name="_Toc193964809"/>
      <w:r w:rsidRPr="003637A3">
        <w:rPr>
          <w:bCs/>
        </w:rPr>
        <w:t xml:space="preserve">Административное деление, население </w:t>
      </w:r>
      <w:r w:rsidRPr="003637A3">
        <w:t>Ганьковского сельского поселения Тихвинского муниципального района Ленинградской области</w:t>
      </w:r>
      <w:bookmarkEnd w:id="22"/>
      <w:bookmarkEnd w:id="23"/>
      <w:bookmarkEnd w:id="24"/>
    </w:p>
    <w:p w14:paraId="7BFBF2E4" w14:textId="77777777" w:rsidR="003637A3" w:rsidRDefault="00742E54" w:rsidP="003637A3">
      <w:pPr>
        <w:widowControl w:val="0"/>
        <w:suppressAutoHyphens/>
        <w:spacing w:after="120"/>
        <w:ind w:right="-57" w:firstLine="709"/>
        <w:jc w:val="both"/>
        <w:rPr>
          <w:lang w:val="en-US"/>
        </w:rPr>
      </w:pPr>
      <w:bookmarkStart w:id="25" w:name="_Hlk507426333"/>
      <w:r w:rsidRPr="003637A3">
        <w:t>Ганьковское сельское поселение</w:t>
      </w:r>
      <w:bookmarkEnd w:id="25"/>
      <w:r w:rsidR="003637A3">
        <w:rPr>
          <w:lang w:val="en-US"/>
        </w:rPr>
        <w:t> </w:t>
      </w:r>
      <w:r w:rsidRPr="003637A3">
        <w:t>– муниципальное образование в составе Тихвинского района Ленинградской области.</w:t>
      </w:r>
    </w:p>
    <w:p w14:paraId="291D6BD0" w14:textId="51137331" w:rsidR="00742E54" w:rsidRPr="003637A3" w:rsidRDefault="00742E54" w:rsidP="003637A3">
      <w:pPr>
        <w:widowControl w:val="0"/>
        <w:suppressAutoHyphens/>
        <w:spacing w:after="120"/>
        <w:ind w:right="-57" w:firstLine="709"/>
        <w:jc w:val="both"/>
      </w:pPr>
      <w:r w:rsidRPr="003637A3">
        <w:t>Административный центр</w:t>
      </w:r>
      <w:r w:rsidR="003637A3">
        <w:rPr>
          <w:lang w:val="en-US"/>
        </w:rPr>
        <w:t> </w:t>
      </w:r>
      <w:r w:rsidRPr="003637A3">
        <w:t>– деревня Ганьково (население</w:t>
      </w:r>
      <w:r w:rsidR="003637A3">
        <w:rPr>
          <w:lang w:val="en-US"/>
        </w:rPr>
        <w:t> </w:t>
      </w:r>
      <w:r w:rsidRPr="003637A3">
        <w:t>–556 чел.).</w:t>
      </w:r>
    </w:p>
    <w:p w14:paraId="68BDE573" w14:textId="2539072A" w:rsidR="00742E54" w:rsidRPr="003637A3" w:rsidRDefault="00742E54" w:rsidP="003637A3">
      <w:pPr>
        <w:widowControl w:val="0"/>
        <w:suppressAutoHyphens/>
        <w:spacing w:after="120"/>
        <w:ind w:right="-57" w:firstLine="709"/>
        <w:jc w:val="both"/>
      </w:pPr>
      <w:r w:rsidRPr="003637A3">
        <w:t>Общая площадь территории</w:t>
      </w:r>
      <w:r w:rsidR="003637A3">
        <w:rPr>
          <w:lang w:val="en-US"/>
        </w:rPr>
        <w:t> </w:t>
      </w:r>
      <w:r w:rsidRPr="003637A3">
        <w:t>– 1</w:t>
      </w:r>
      <w:r w:rsidR="003637A3">
        <w:rPr>
          <w:lang w:val="en-US"/>
        </w:rPr>
        <w:t> </w:t>
      </w:r>
      <w:r w:rsidRPr="003637A3">
        <w:t>384 км²;</w:t>
      </w:r>
    </w:p>
    <w:p w14:paraId="58185347" w14:textId="5CCF2A61" w:rsidR="00742E54" w:rsidRPr="003637A3" w:rsidRDefault="00742E54" w:rsidP="003637A3">
      <w:pPr>
        <w:widowControl w:val="0"/>
        <w:suppressAutoHyphens/>
        <w:spacing w:after="120"/>
        <w:ind w:right="-57" w:firstLine="709"/>
        <w:jc w:val="both"/>
      </w:pPr>
      <w:r w:rsidRPr="003637A3">
        <w:t>Численность населения</w:t>
      </w:r>
      <w:r w:rsidR="003637A3">
        <w:rPr>
          <w:lang w:val="en-US"/>
        </w:rPr>
        <w:t> </w:t>
      </w:r>
      <w:r w:rsidRPr="003637A3">
        <w:t>– 1</w:t>
      </w:r>
      <w:r w:rsidR="003637A3">
        <w:rPr>
          <w:lang w:val="en-US"/>
        </w:rPr>
        <w:t> </w:t>
      </w:r>
      <w:r w:rsidRPr="003637A3">
        <w:t>101 чел.;</w:t>
      </w:r>
    </w:p>
    <w:p w14:paraId="383FB737" w14:textId="77777777" w:rsidR="00742E54" w:rsidRPr="003637A3" w:rsidRDefault="00742E54" w:rsidP="003637A3">
      <w:pPr>
        <w:widowControl w:val="0"/>
        <w:suppressAutoHyphens/>
        <w:spacing w:after="120"/>
        <w:ind w:right="-57" w:firstLine="709"/>
        <w:jc w:val="both"/>
      </w:pPr>
      <w:r w:rsidRPr="003637A3">
        <w:t>Расположено в северной части Тихвинского района;</w:t>
      </w:r>
    </w:p>
    <w:p w14:paraId="7F648C72" w14:textId="77777777" w:rsidR="00742E54" w:rsidRPr="003637A3" w:rsidRDefault="00742E54" w:rsidP="003637A3">
      <w:pPr>
        <w:widowControl w:val="0"/>
        <w:suppressAutoHyphens/>
        <w:spacing w:after="120"/>
        <w:ind w:right="-57" w:firstLine="709"/>
        <w:jc w:val="both"/>
      </w:pPr>
      <w:r w:rsidRPr="003637A3">
        <w:t xml:space="preserve">Ганьковское сельское поселение граничит: </w:t>
      </w:r>
    </w:p>
    <w:p w14:paraId="4F6CFEF4" w14:textId="293DFEE0" w:rsidR="00742E54" w:rsidRPr="003637A3" w:rsidRDefault="00742E54" w:rsidP="003637A3">
      <w:pPr>
        <w:widowControl w:val="0"/>
        <w:numPr>
          <w:ilvl w:val="0"/>
          <w:numId w:val="66"/>
        </w:numPr>
        <w:suppressAutoHyphens/>
        <w:spacing w:after="120"/>
        <w:ind w:right="-57"/>
        <w:jc w:val="both"/>
      </w:pPr>
      <w:r w:rsidRPr="003637A3">
        <w:t>на севере</w:t>
      </w:r>
      <w:r w:rsidR="003637A3">
        <w:rPr>
          <w:lang w:val="en-US"/>
        </w:rPr>
        <w:t> </w:t>
      </w:r>
      <w:r w:rsidR="003637A3" w:rsidRPr="003637A3">
        <w:t>–</w:t>
      </w:r>
      <w:r w:rsidRPr="003637A3">
        <w:t xml:space="preserve"> с Лодейнопольским районом</w:t>
      </w:r>
    </w:p>
    <w:p w14:paraId="237DB521" w14:textId="03B053BE" w:rsidR="00742E54" w:rsidRPr="003637A3" w:rsidRDefault="00742E54" w:rsidP="003637A3">
      <w:pPr>
        <w:widowControl w:val="0"/>
        <w:numPr>
          <w:ilvl w:val="0"/>
          <w:numId w:val="66"/>
        </w:numPr>
        <w:suppressAutoHyphens/>
        <w:spacing w:after="120"/>
        <w:ind w:right="-57"/>
        <w:jc w:val="both"/>
      </w:pPr>
      <w:r w:rsidRPr="003637A3">
        <w:t>на востоке</w:t>
      </w:r>
      <w:r w:rsidR="003637A3">
        <w:rPr>
          <w:lang w:val="en-US"/>
        </w:rPr>
        <w:t> </w:t>
      </w:r>
      <w:r w:rsidR="003637A3" w:rsidRPr="003637A3">
        <w:t>–</w:t>
      </w:r>
      <w:r w:rsidRPr="003637A3">
        <w:t xml:space="preserve"> с Пашоз</w:t>
      </w:r>
      <w:r w:rsidR="003637A3">
        <w:t>е</w:t>
      </w:r>
      <w:r w:rsidRPr="003637A3">
        <w:t>рским сельским поселением</w:t>
      </w:r>
    </w:p>
    <w:p w14:paraId="289A6857" w14:textId="01CB9EAC" w:rsidR="00742E54" w:rsidRPr="003637A3" w:rsidRDefault="00742E54" w:rsidP="003637A3">
      <w:pPr>
        <w:widowControl w:val="0"/>
        <w:numPr>
          <w:ilvl w:val="0"/>
          <w:numId w:val="66"/>
        </w:numPr>
        <w:suppressAutoHyphens/>
        <w:spacing w:after="120"/>
        <w:ind w:right="-57"/>
        <w:jc w:val="both"/>
      </w:pPr>
      <w:r w:rsidRPr="003637A3">
        <w:t>на юго-востоке</w:t>
      </w:r>
      <w:r w:rsidR="003637A3">
        <w:rPr>
          <w:lang w:val="en-US"/>
        </w:rPr>
        <w:t> </w:t>
      </w:r>
      <w:r w:rsidR="003637A3" w:rsidRPr="003637A3">
        <w:t>–</w:t>
      </w:r>
      <w:r w:rsidRPr="003637A3">
        <w:t xml:space="preserve"> с Шугоз</w:t>
      </w:r>
      <w:r w:rsidR="00321CAF">
        <w:t>е</w:t>
      </w:r>
      <w:r w:rsidRPr="003637A3">
        <w:t>рским сельским поселением</w:t>
      </w:r>
    </w:p>
    <w:p w14:paraId="46A191AB" w14:textId="6CC23EB0" w:rsidR="00742E54" w:rsidRPr="003637A3" w:rsidRDefault="00742E54" w:rsidP="003637A3">
      <w:pPr>
        <w:widowControl w:val="0"/>
        <w:numPr>
          <w:ilvl w:val="0"/>
          <w:numId w:val="66"/>
        </w:numPr>
        <w:suppressAutoHyphens/>
        <w:spacing w:after="120"/>
        <w:ind w:right="-57"/>
        <w:jc w:val="both"/>
      </w:pPr>
      <w:r w:rsidRPr="003637A3">
        <w:t>на юго-западе</w:t>
      </w:r>
      <w:r w:rsidR="003637A3">
        <w:rPr>
          <w:lang w:val="en-US"/>
        </w:rPr>
        <w:t> </w:t>
      </w:r>
      <w:r w:rsidR="003637A3" w:rsidRPr="003637A3">
        <w:t>–</w:t>
      </w:r>
      <w:r w:rsidRPr="003637A3">
        <w:t xml:space="preserve"> с Борским сельским поселением</w:t>
      </w:r>
    </w:p>
    <w:p w14:paraId="3F5E3293" w14:textId="521C0EF3" w:rsidR="00742E54" w:rsidRPr="003637A3" w:rsidRDefault="00742E54" w:rsidP="003637A3">
      <w:pPr>
        <w:widowControl w:val="0"/>
        <w:numPr>
          <w:ilvl w:val="0"/>
          <w:numId w:val="66"/>
        </w:numPr>
        <w:suppressAutoHyphens/>
        <w:spacing w:after="120"/>
        <w:ind w:right="-57"/>
        <w:jc w:val="both"/>
      </w:pPr>
      <w:r w:rsidRPr="003637A3">
        <w:t>на западе</w:t>
      </w:r>
      <w:r w:rsidR="003637A3">
        <w:rPr>
          <w:lang w:val="en-US"/>
        </w:rPr>
        <w:t> </w:t>
      </w:r>
      <w:r w:rsidR="003637A3" w:rsidRPr="003637A3">
        <w:t>–</w:t>
      </w:r>
      <w:r w:rsidRPr="003637A3">
        <w:t xml:space="preserve"> с Горским сельским поселением и Коськовским сельским поселением.</w:t>
      </w:r>
    </w:p>
    <w:p w14:paraId="1BC708FF" w14:textId="77777777" w:rsidR="00742E54" w:rsidRPr="003637A3" w:rsidRDefault="00742E54" w:rsidP="00321CAF">
      <w:pPr>
        <w:widowControl w:val="0"/>
        <w:suppressAutoHyphens/>
        <w:spacing w:after="120"/>
        <w:ind w:right="-57" w:firstLine="709"/>
        <w:jc w:val="both"/>
      </w:pPr>
      <w:r w:rsidRPr="003637A3">
        <w:t>По территории поселения протекают реки Капша, Паша, Шижня и Сарка.</w:t>
      </w:r>
    </w:p>
    <w:p w14:paraId="3DB0DF13" w14:textId="07685EA7" w:rsidR="00742E54" w:rsidRPr="003637A3" w:rsidRDefault="00742E54" w:rsidP="00321CAF">
      <w:pPr>
        <w:widowControl w:val="0"/>
        <w:suppressAutoHyphens/>
        <w:spacing w:after="120"/>
        <w:ind w:right="-57" w:firstLine="709"/>
        <w:jc w:val="both"/>
      </w:pPr>
      <w:r w:rsidRPr="003637A3">
        <w:t>Расстояние от административного центра поселения (д.</w:t>
      </w:r>
      <w:r w:rsidR="00321CAF">
        <w:t> </w:t>
      </w:r>
      <w:r w:rsidRPr="003637A3">
        <w:t>Ганьково</w:t>
      </w:r>
      <w:r w:rsidRPr="003637A3">
        <w:rPr>
          <w:color w:val="000000"/>
        </w:rPr>
        <w:t>)</w:t>
      </w:r>
      <w:r w:rsidRPr="003637A3">
        <w:t xml:space="preserve"> до районного центра (г.</w:t>
      </w:r>
      <w:r w:rsidR="00321CAF">
        <w:t> </w:t>
      </w:r>
      <w:r w:rsidRPr="003637A3">
        <w:t>Тихвина)</w:t>
      </w:r>
      <w:r w:rsidR="00321CAF">
        <w:t> </w:t>
      </w:r>
      <w:r w:rsidRPr="003637A3">
        <w:t xml:space="preserve">– 42 км. </w:t>
      </w:r>
    </w:p>
    <w:p w14:paraId="456ABDD5" w14:textId="44DCAB0E" w:rsidR="00742E54" w:rsidRPr="003637A3" w:rsidRDefault="00742E54" w:rsidP="00321CAF">
      <w:pPr>
        <w:widowControl w:val="0"/>
        <w:suppressAutoHyphens/>
        <w:spacing w:after="120"/>
        <w:ind w:right="-57" w:firstLine="709"/>
        <w:jc w:val="both"/>
      </w:pPr>
      <w:r w:rsidRPr="003637A3">
        <w:t xml:space="preserve">План Ганьковского сельского поселения представлен на рисунке </w:t>
      </w:r>
      <w:r w:rsidR="003D6F89">
        <w:t>4.2.</w:t>
      </w:r>
      <w:r w:rsidRPr="003637A3">
        <w:t>1.</w:t>
      </w:r>
    </w:p>
    <w:p w14:paraId="2B017DBB" w14:textId="77777777" w:rsidR="00742E54" w:rsidRPr="003637A3" w:rsidRDefault="00742E54" w:rsidP="00321CAF">
      <w:pPr>
        <w:widowControl w:val="0"/>
        <w:suppressAutoHyphens/>
        <w:spacing w:after="120"/>
        <w:ind w:right="-57" w:firstLine="709"/>
        <w:jc w:val="both"/>
      </w:pPr>
      <w:r w:rsidRPr="003637A3">
        <w:t>В состав поселения входят 30 населённых пунктов:</w:t>
      </w:r>
    </w:p>
    <w:p w14:paraId="2AB3ADE5" w14:textId="77777777" w:rsidR="003D6F89" w:rsidRDefault="003D6F89" w:rsidP="00321CAF">
      <w:pPr>
        <w:tabs>
          <w:tab w:val="left" w:pos="284"/>
        </w:tabs>
        <w:rPr>
          <w:color w:val="000000"/>
          <w:sz w:val="22"/>
          <w:szCs w:val="22"/>
        </w:rPr>
        <w:sectPr w:rsidR="003D6F89" w:rsidSect="0059582A">
          <w:pgSz w:w="11900" w:h="16840" w:code="9"/>
          <w:pgMar w:top="1134" w:right="851" w:bottom="1134" w:left="1701" w:header="709" w:footer="709" w:gutter="0"/>
          <w:pgNumType w:start="1"/>
          <w:cols w:space="720"/>
          <w:titlePg/>
          <w:docGrid w:linePitch="326"/>
        </w:sectPr>
      </w:pPr>
    </w:p>
    <w:p w14:paraId="0581921A" w14:textId="63389492" w:rsidR="00321CAF" w:rsidRPr="00321CAF" w:rsidRDefault="003D6F89" w:rsidP="003D6F89">
      <w:pPr>
        <w:numPr>
          <w:ilvl w:val="0"/>
          <w:numId w:val="67"/>
        </w:numPr>
        <w:tabs>
          <w:tab w:val="left" w:pos="284"/>
        </w:tabs>
        <w:spacing w:after="120"/>
        <w:rPr>
          <w:color w:val="000000"/>
          <w:sz w:val="22"/>
          <w:szCs w:val="22"/>
        </w:rPr>
      </w:pPr>
      <w:r>
        <w:rPr>
          <w:color w:val="000000"/>
          <w:sz w:val="22"/>
          <w:szCs w:val="22"/>
        </w:rPr>
        <w:t>д. </w:t>
      </w:r>
      <w:r w:rsidR="00321CAF" w:rsidRPr="00321CAF">
        <w:rPr>
          <w:color w:val="000000"/>
          <w:sz w:val="22"/>
          <w:szCs w:val="22"/>
        </w:rPr>
        <w:t>Ганьково</w:t>
      </w:r>
    </w:p>
    <w:p w14:paraId="56CEA29F" w14:textId="58803FFE" w:rsidR="00321CAF" w:rsidRPr="00321CAF" w:rsidRDefault="003D6F89" w:rsidP="003D6F89">
      <w:pPr>
        <w:numPr>
          <w:ilvl w:val="0"/>
          <w:numId w:val="67"/>
        </w:numPr>
        <w:tabs>
          <w:tab w:val="left" w:pos="284"/>
        </w:tabs>
        <w:spacing w:after="120"/>
        <w:rPr>
          <w:color w:val="000000"/>
          <w:sz w:val="22"/>
          <w:szCs w:val="22"/>
        </w:rPr>
      </w:pPr>
      <w:r>
        <w:rPr>
          <w:color w:val="000000"/>
          <w:sz w:val="22"/>
          <w:szCs w:val="22"/>
        </w:rPr>
        <w:t>д. </w:t>
      </w:r>
      <w:r w:rsidR="00321CAF" w:rsidRPr="00321CAF">
        <w:rPr>
          <w:color w:val="000000"/>
          <w:sz w:val="22"/>
          <w:szCs w:val="22"/>
        </w:rPr>
        <w:t>Абрамово</w:t>
      </w:r>
    </w:p>
    <w:p w14:paraId="504189EC" w14:textId="4B23E7C9" w:rsidR="00321CAF" w:rsidRPr="00321CAF" w:rsidRDefault="003D6F89" w:rsidP="003D6F89">
      <w:pPr>
        <w:numPr>
          <w:ilvl w:val="0"/>
          <w:numId w:val="67"/>
        </w:numPr>
        <w:tabs>
          <w:tab w:val="left" w:pos="284"/>
        </w:tabs>
        <w:spacing w:after="120"/>
        <w:rPr>
          <w:color w:val="000000"/>
          <w:sz w:val="22"/>
          <w:szCs w:val="22"/>
        </w:rPr>
      </w:pPr>
      <w:r>
        <w:rPr>
          <w:color w:val="000000"/>
          <w:sz w:val="22"/>
          <w:szCs w:val="22"/>
        </w:rPr>
        <w:t>д. </w:t>
      </w:r>
      <w:r w:rsidR="00321CAF" w:rsidRPr="00321CAF">
        <w:rPr>
          <w:color w:val="000000"/>
          <w:sz w:val="22"/>
          <w:szCs w:val="22"/>
        </w:rPr>
        <w:t>Виногора</w:t>
      </w:r>
    </w:p>
    <w:p w14:paraId="7D550C9B" w14:textId="3B7FF52B" w:rsidR="00321CAF" w:rsidRPr="00321CAF" w:rsidRDefault="003D6F89" w:rsidP="003D6F89">
      <w:pPr>
        <w:numPr>
          <w:ilvl w:val="0"/>
          <w:numId w:val="67"/>
        </w:numPr>
        <w:tabs>
          <w:tab w:val="left" w:pos="284"/>
        </w:tabs>
        <w:spacing w:after="120"/>
        <w:rPr>
          <w:color w:val="000000"/>
          <w:sz w:val="22"/>
          <w:szCs w:val="22"/>
        </w:rPr>
      </w:pPr>
      <w:r>
        <w:rPr>
          <w:color w:val="000000"/>
          <w:sz w:val="22"/>
          <w:szCs w:val="22"/>
        </w:rPr>
        <w:t>д. </w:t>
      </w:r>
      <w:r w:rsidR="00321CAF" w:rsidRPr="00321CAF">
        <w:rPr>
          <w:color w:val="000000"/>
          <w:sz w:val="22"/>
          <w:szCs w:val="22"/>
        </w:rPr>
        <w:t>Гороховище</w:t>
      </w:r>
    </w:p>
    <w:p w14:paraId="42D18966" w14:textId="36ED42B8" w:rsidR="00321CAF" w:rsidRPr="00321CAF" w:rsidRDefault="003D6F89" w:rsidP="003D6F89">
      <w:pPr>
        <w:numPr>
          <w:ilvl w:val="0"/>
          <w:numId w:val="67"/>
        </w:numPr>
        <w:tabs>
          <w:tab w:val="left" w:pos="284"/>
        </w:tabs>
        <w:spacing w:after="120"/>
        <w:rPr>
          <w:color w:val="000000"/>
          <w:sz w:val="22"/>
          <w:szCs w:val="22"/>
        </w:rPr>
      </w:pPr>
      <w:r>
        <w:rPr>
          <w:color w:val="000000"/>
          <w:sz w:val="22"/>
          <w:szCs w:val="22"/>
        </w:rPr>
        <w:t>д. </w:t>
      </w:r>
      <w:r w:rsidR="00321CAF" w:rsidRPr="00321CAF">
        <w:rPr>
          <w:color w:val="000000"/>
          <w:sz w:val="22"/>
          <w:szCs w:val="22"/>
        </w:rPr>
        <w:t>Гуреничи</w:t>
      </w:r>
    </w:p>
    <w:p w14:paraId="7B90E7E4" w14:textId="47256D5A" w:rsidR="00321CAF" w:rsidRPr="00321CAF" w:rsidRDefault="003D6F89" w:rsidP="003D6F89">
      <w:pPr>
        <w:numPr>
          <w:ilvl w:val="0"/>
          <w:numId w:val="67"/>
        </w:numPr>
        <w:tabs>
          <w:tab w:val="left" w:pos="284"/>
        </w:tabs>
        <w:spacing w:after="120"/>
        <w:rPr>
          <w:color w:val="000000"/>
          <w:sz w:val="22"/>
          <w:szCs w:val="22"/>
        </w:rPr>
      </w:pPr>
      <w:r>
        <w:rPr>
          <w:color w:val="000000"/>
          <w:sz w:val="22"/>
          <w:szCs w:val="22"/>
        </w:rPr>
        <w:t>д. </w:t>
      </w:r>
      <w:r w:rsidR="00321CAF" w:rsidRPr="00321CAF">
        <w:rPr>
          <w:color w:val="000000"/>
          <w:sz w:val="22"/>
          <w:szCs w:val="22"/>
        </w:rPr>
        <w:t>Давыдовщина</w:t>
      </w:r>
    </w:p>
    <w:p w14:paraId="011D0DDE" w14:textId="01E0EDBD" w:rsidR="00321CAF" w:rsidRPr="00321CAF" w:rsidRDefault="003D6F89" w:rsidP="003D6F89">
      <w:pPr>
        <w:numPr>
          <w:ilvl w:val="0"/>
          <w:numId w:val="67"/>
        </w:numPr>
        <w:tabs>
          <w:tab w:val="left" w:pos="284"/>
        </w:tabs>
        <w:spacing w:after="120"/>
        <w:rPr>
          <w:color w:val="000000"/>
          <w:sz w:val="22"/>
          <w:szCs w:val="22"/>
        </w:rPr>
      </w:pPr>
      <w:r>
        <w:rPr>
          <w:color w:val="000000"/>
          <w:sz w:val="22"/>
          <w:szCs w:val="22"/>
        </w:rPr>
        <w:t>д. </w:t>
      </w:r>
      <w:r w:rsidR="00321CAF" w:rsidRPr="00321CAF">
        <w:rPr>
          <w:color w:val="000000"/>
          <w:sz w:val="22"/>
          <w:szCs w:val="22"/>
        </w:rPr>
        <w:t>Ерёмина</w:t>
      </w:r>
      <w:r>
        <w:rPr>
          <w:color w:val="000000"/>
          <w:sz w:val="22"/>
          <w:szCs w:val="22"/>
        </w:rPr>
        <w:t> </w:t>
      </w:r>
      <w:r w:rsidR="00321CAF" w:rsidRPr="00321CAF">
        <w:rPr>
          <w:color w:val="000000"/>
          <w:sz w:val="22"/>
          <w:szCs w:val="22"/>
        </w:rPr>
        <w:t>Гора</w:t>
      </w:r>
    </w:p>
    <w:p w14:paraId="52A9B0D3" w14:textId="2D0D2F8C" w:rsidR="00321CAF" w:rsidRPr="00321CAF" w:rsidRDefault="003D6F89" w:rsidP="003D6F89">
      <w:pPr>
        <w:numPr>
          <w:ilvl w:val="0"/>
          <w:numId w:val="67"/>
        </w:numPr>
        <w:tabs>
          <w:tab w:val="left" w:pos="284"/>
        </w:tabs>
        <w:spacing w:after="120"/>
        <w:rPr>
          <w:color w:val="000000"/>
          <w:sz w:val="22"/>
          <w:szCs w:val="22"/>
        </w:rPr>
      </w:pPr>
      <w:r>
        <w:rPr>
          <w:color w:val="000000"/>
          <w:sz w:val="22"/>
          <w:szCs w:val="22"/>
        </w:rPr>
        <w:t>д. </w:t>
      </w:r>
      <w:r w:rsidR="00321CAF" w:rsidRPr="00321CAF">
        <w:rPr>
          <w:color w:val="000000"/>
          <w:sz w:val="22"/>
          <w:szCs w:val="22"/>
        </w:rPr>
        <w:t>Заборовье</w:t>
      </w:r>
    </w:p>
    <w:p w14:paraId="52F16AD1" w14:textId="6DE5D710" w:rsidR="00321CAF" w:rsidRPr="00321CAF" w:rsidRDefault="003D6F89" w:rsidP="003D6F89">
      <w:pPr>
        <w:numPr>
          <w:ilvl w:val="0"/>
          <w:numId w:val="67"/>
        </w:numPr>
        <w:tabs>
          <w:tab w:val="left" w:pos="284"/>
        </w:tabs>
        <w:spacing w:after="120"/>
        <w:rPr>
          <w:color w:val="000000"/>
          <w:sz w:val="22"/>
          <w:szCs w:val="22"/>
        </w:rPr>
      </w:pPr>
      <w:r>
        <w:rPr>
          <w:color w:val="000000"/>
          <w:sz w:val="22"/>
          <w:szCs w:val="22"/>
        </w:rPr>
        <w:t>д. </w:t>
      </w:r>
      <w:r w:rsidR="00321CAF" w:rsidRPr="00321CAF">
        <w:rPr>
          <w:color w:val="000000"/>
          <w:sz w:val="22"/>
          <w:szCs w:val="22"/>
        </w:rPr>
        <w:t>Исаково</w:t>
      </w:r>
    </w:p>
    <w:p w14:paraId="129BA2E7" w14:textId="2578836A" w:rsidR="00321CAF" w:rsidRDefault="003D6F89" w:rsidP="003D6F89">
      <w:pPr>
        <w:numPr>
          <w:ilvl w:val="0"/>
          <w:numId w:val="67"/>
        </w:numPr>
        <w:tabs>
          <w:tab w:val="left" w:pos="284"/>
        </w:tabs>
        <w:spacing w:after="120"/>
        <w:rPr>
          <w:color w:val="000000"/>
          <w:sz w:val="22"/>
          <w:szCs w:val="22"/>
        </w:rPr>
      </w:pPr>
      <w:r>
        <w:rPr>
          <w:color w:val="000000"/>
          <w:sz w:val="22"/>
          <w:szCs w:val="22"/>
        </w:rPr>
        <w:t>д. </w:t>
      </w:r>
      <w:r w:rsidR="00321CAF" w:rsidRPr="00321CAF">
        <w:rPr>
          <w:color w:val="000000"/>
          <w:sz w:val="22"/>
          <w:szCs w:val="22"/>
        </w:rPr>
        <w:t>Казалма</w:t>
      </w:r>
    </w:p>
    <w:p w14:paraId="57E29E39" w14:textId="1B564410" w:rsidR="00321CAF" w:rsidRDefault="003D6F89" w:rsidP="003D6F89">
      <w:pPr>
        <w:numPr>
          <w:ilvl w:val="0"/>
          <w:numId w:val="67"/>
        </w:numPr>
        <w:tabs>
          <w:tab w:val="left" w:pos="284"/>
        </w:tabs>
        <w:spacing w:after="120"/>
        <w:rPr>
          <w:color w:val="000000"/>
          <w:sz w:val="22"/>
          <w:szCs w:val="22"/>
        </w:rPr>
      </w:pPr>
      <w:r>
        <w:rPr>
          <w:color w:val="000000"/>
          <w:sz w:val="22"/>
          <w:szCs w:val="22"/>
        </w:rPr>
        <w:t>д. </w:t>
      </w:r>
      <w:r w:rsidR="00321CAF" w:rsidRPr="00321CAF">
        <w:rPr>
          <w:color w:val="000000"/>
          <w:sz w:val="22"/>
          <w:szCs w:val="22"/>
        </w:rPr>
        <w:t>Капшинский</w:t>
      </w:r>
    </w:p>
    <w:p w14:paraId="5224D994" w14:textId="577DE963" w:rsidR="00321CAF" w:rsidRDefault="003D6F89" w:rsidP="003D6F89">
      <w:pPr>
        <w:numPr>
          <w:ilvl w:val="0"/>
          <w:numId w:val="67"/>
        </w:numPr>
        <w:tabs>
          <w:tab w:val="left" w:pos="284"/>
        </w:tabs>
        <w:spacing w:after="120"/>
        <w:rPr>
          <w:color w:val="000000"/>
          <w:sz w:val="22"/>
          <w:szCs w:val="22"/>
        </w:rPr>
      </w:pPr>
      <w:r>
        <w:rPr>
          <w:color w:val="000000"/>
          <w:sz w:val="22"/>
          <w:szCs w:val="22"/>
        </w:rPr>
        <w:t>д. </w:t>
      </w:r>
      <w:r w:rsidR="00321CAF" w:rsidRPr="00321CAF">
        <w:rPr>
          <w:color w:val="000000"/>
          <w:sz w:val="22"/>
          <w:szCs w:val="22"/>
        </w:rPr>
        <w:t>Концы</w:t>
      </w:r>
    </w:p>
    <w:p w14:paraId="4769512F" w14:textId="146F510F" w:rsidR="00321CAF" w:rsidRDefault="003D6F89" w:rsidP="003D6F89">
      <w:pPr>
        <w:numPr>
          <w:ilvl w:val="0"/>
          <w:numId w:val="67"/>
        </w:numPr>
        <w:tabs>
          <w:tab w:val="left" w:pos="284"/>
        </w:tabs>
        <w:spacing w:after="120"/>
        <w:rPr>
          <w:color w:val="000000"/>
          <w:sz w:val="22"/>
          <w:szCs w:val="22"/>
        </w:rPr>
      </w:pPr>
      <w:r>
        <w:rPr>
          <w:color w:val="000000"/>
          <w:sz w:val="22"/>
          <w:szCs w:val="22"/>
        </w:rPr>
        <w:t>д. </w:t>
      </w:r>
      <w:r w:rsidR="00321CAF" w:rsidRPr="00321CAF">
        <w:rPr>
          <w:color w:val="000000"/>
          <w:sz w:val="22"/>
          <w:szCs w:val="22"/>
        </w:rPr>
        <w:t>Куневичи</w:t>
      </w:r>
    </w:p>
    <w:p w14:paraId="25609F76" w14:textId="0D857AFA" w:rsidR="00321CAF" w:rsidRDefault="003D6F89" w:rsidP="003D6F89">
      <w:pPr>
        <w:numPr>
          <w:ilvl w:val="0"/>
          <w:numId w:val="67"/>
        </w:numPr>
        <w:tabs>
          <w:tab w:val="left" w:pos="284"/>
        </w:tabs>
        <w:spacing w:after="120"/>
        <w:rPr>
          <w:color w:val="000000"/>
          <w:sz w:val="22"/>
          <w:szCs w:val="22"/>
        </w:rPr>
      </w:pPr>
      <w:r>
        <w:rPr>
          <w:color w:val="000000"/>
          <w:sz w:val="22"/>
          <w:szCs w:val="22"/>
        </w:rPr>
        <w:t>д. </w:t>
      </w:r>
      <w:r w:rsidR="00321CAF" w:rsidRPr="00321CAF">
        <w:rPr>
          <w:color w:val="000000"/>
          <w:sz w:val="22"/>
          <w:szCs w:val="22"/>
        </w:rPr>
        <w:t>Леошино</w:t>
      </w:r>
    </w:p>
    <w:p w14:paraId="6132928D" w14:textId="54CB8A15" w:rsidR="00321CAF" w:rsidRDefault="003D6F89" w:rsidP="003D6F89">
      <w:pPr>
        <w:numPr>
          <w:ilvl w:val="0"/>
          <w:numId w:val="67"/>
        </w:numPr>
        <w:tabs>
          <w:tab w:val="left" w:pos="284"/>
        </w:tabs>
        <w:spacing w:after="120"/>
        <w:rPr>
          <w:color w:val="000000"/>
          <w:sz w:val="22"/>
          <w:szCs w:val="22"/>
        </w:rPr>
      </w:pPr>
      <w:r>
        <w:rPr>
          <w:color w:val="000000"/>
          <w:sz w:val="22"/>
          <w:szCs w:val="22"/>
        </w:rPr>
        <w:t>д. </w:t>
      </w:r>
      <w:r w:rsidR="00321CAF" w:rsidRPr="00321CAF">
        <w:rPr>
          <w:color w:val="000000"/>
          <w:sz w:val="22"/>
          <w:szCs w:val="22"/>
        </w:rPr>
        <w:t>Лихачево</w:t>
      </w:r>
    </w:p>
    <w:p w14:paraId="47796C6F" w14:textId="1F7D297D" w:rsidR="00321CAF" w:rsidRDefault="003D6F89" w:rsidP="003D6F89">
      <w:pPr>
        <w:numPr>
          <w:ilvl w:val="0"/>
          <w:numId w:val="67"/>
        </w:numPr>
        <w:tabs>
          <w:tab w:val="left" w:pos="284"/>
        </w:tabs>
        <w:spacing w:after="120"/>
        <w:rPr>
          <w:color w:val="000000"/>
          <w:sz w:val="22"/>
          <w:szCs w:val="22"/>
        </w:rPr>
      </w:pPr>
      <w:r>
        <w:rPr>
          <w:color w:val="000000"/>
          <w:sz w:val="22"/>
          <w:szCs w:val="22"/>
        </w:rPr>
        <w:t>д. </w:t>
      </w:r>
      <w:r w:rsidR="00321CAF" w:rsidRPr="00321CAF">
        <w:rPr>
          <w:color w:val="000000"/>
          <w:sz w:val="22"/>
          <w:szCs w:val="22"/>
        </w:rPr>
        <w:t>Малое</w:t>
      </w:r>
      <w:r>
        <w:rPr>
          <w:color w:val="000000"/>
          <w:sz w:val="22"/>
          <w:szCs w:val="22"/>
        </w:rPr>
        <w:t> </w:t>
      </w:r>
      <w:r w:rsidR="00321CAF" w:rsidRPr="00321CAF">
        <w:rPr>
          <w:color w:val="000000"/>
          <w:sz w:val="22"/>
          <w:szCs w:val="22"/>
        </w:rPr>
        <w:t>Усадище</w:t>
      </w:r>
    </w:p>
    <w:p w14:paraId="07BE2BEC" w14:textId="1FAD5C6E" w:rsidR="00321CAF" w:rsidRDefault="003D6F89" w:rsidP="003D6F89">
      <w:pPr>
        <w:numPr>
          <w:ilvl w:val="0"/>
          <w:numId w:val="67"/>
        </w:numPr>
        <w:tabs>
          <w:tab w:val="left" w:pos="284"/>
        </w:tabs>
        <w:spacing w:after="120"/>
        <w:rPr>
          <w:color w:val="000000"/>
          <w:sz w:val="22"/>
          <w:szCs w:val="22"/>
        </w:rPr>
      </w:pPr>
      <w:r>
        <w:rPr>
          <w:color w:val="000000"/>
          <w:sz w:val="22"/>
          <w:szCs w:val="22"/>
        </w:rPr>
        <w:t>д. </w:t>
      </w:r>
      <w:r w:rsidR="00321CAF" w:rsidRPr="00321CAF">
        <w:rPr>
          <w:color w:val="000000"/>
          <w:sz w:val="22"/>
          <w:szCs w:val="22"/>
        </w:rPr>
        <w:t>Мехбаза</w:t>
      </w:r>
    </w:p>
    <w:p w14:paraId="2C0625F7" w14:textId="58BFAE64" w:rsidR="00321CAF" w:rsidRDefault="003D6F89" w:rsidP="003D6F89">
      <w:pPr>
        <w:numPr>
          <w:ilvl w:val="0"/>
          <w:numId w:val="67"/>
        </w:numPr>
        <w:tabs>
          <w:tab w:val="left" w:pos="284"/>
        </w:tabs>
        <w:spacing w:after="120"/>
        <w:rPr>
          <w:color w:val="000000"/>
          <w:sz w:val="22"/>
          <w:szCs w:val="22"/>
        </w:rPr>
      </w:pPr>
      <w:r>
        <w:rPr>
          <w:color w:val="000000"/>
          <w:sz w:val="22"/>
          <w:szCs w:val="22"/>
        </w:rPr>
        <w:t>д. </w:t>
      </w:r>
      <w:r w:rsidR="00321CAF" w:rsidRPr="00321CAF">
        <w:rPr>
          <w:color w:val="000000"/>
          <w:sz w:val="22"/>
          <w:szCs w:val="22"/>
        </w:rPr>
        <w:t>Михалёво</w:t>
      </w:r>
    </w:p>
    <w:p w14:paraId="156928C9" w14:textId="4C9228A4" w:rsidR="00321CAF" w:rsidRDefault="003D6F89" w:rsidP="003D6F89">
      <w:pPr>
        <w:numPr>
          <w:ilvl w:val="0"/>
          <w:numId w:val="67"/>
        </w:numPr>
        <w:tabs>
          <w:tab w:val="left" w:pos="284"/>
        </w:tabs>
        <w:spacing w:after="120"/>
        <w:rPr>
          <w:color w:val="000000"/>
          <w:sz w:val="22"/>
          <w:szCs w:val="22"/>
        </w:rPr>
      </w:pPr>
      <w:r>
        <w:rPr>
          <w:color w:val="000000"/>
          <w:sz w:val="22"/>
          <w:szCs w:val="22"/>
        </w:rPr>
        <w:t>д. </w:t>
      </w:r>
      <w:r w:rsidR="00321CAF" w:rsidRPr="00321CAF">
        <w:rPr>
          <w:color w:val="000000"/>
          <w:sz w:val="22"/>
          <w:szCs w:val="22"/>
        </w:rPr>
        <w:t>Наволок</w:t>
      </w:r>
    </w:p>
    <w:p w14:paraId="2290392C" w14:textId="1E2DEE27" w:rsidR="00321CAF" w:rsidRDefault="003D6F89" w:rsidP="003D6F89">
      <w:pPr>
        <w:numPr>
          <w:ilvl w:val="0"/>
          <w:numId w:val="67"/>
        </w:numPr>
        <w:tabs>
          <w:tab w:val="left" w:pos="284"/>
        </w:tabs>
        <w:spacing w:after="120"/>
        <w:rPr>
          <w:color w:val="000000"/>
          <w:sz w:val="22"/>
          <w:szCs w:val="22"/>
        </w:rPr>
      </w:pPr>
      <w:r>
        <w:rPr>
          <w:color w:val="000000"/>
          <w:sz w:val="22"/>
          <w:szCs w:val="22"/>
        </w:rPr>
        <w:t>д. </w:t>
      </w:r>
      <w:r w:rsidR="00321CAF" w:rsidRPr="00321CAF">
        <w:rPr>
          <w:color w:val="000000"/>
          <w:sz w:val="22"/>
          <w:szCs w:val="22"/>
        </w:rPr>
        <w:t>Новая</w:t>
      </w:r>
      <w:r>
        <w:rPr>
          <w:color w:val="000000"/>
          <w:sz w:val="22"/>
          <w:szCs w:val="22"/>
        </w:rPr>
        <w:t> </w:t>
      </w:r>
      <w:r w:rsidR="00321CAF" w:rsidRPr="00321CAF">
        <w:rPr>
          <w:color w:val="000000"/>
          <w:sz w:val="22"/>
          <w:szCs w:val="22"/>
        </w:rPr>
        <w:t>Усть-Капша</w:t>
      </w:r>
    </w:p>
    <w:p w14:paraId="7385F5AC" w14:textId="63160816" w:rsidR="00321CAF" w:rsidRDefault="003D6F89" w:rsidP="003D6F89">
      <w:pPr>
        <w:numPr>
          <w:ilvl w:val="0"/>
          <w:numId w:val="67"/>
        </w:numPr>
        <w:tabs>
          <w:tab w:val="left" w:pos="284"/>
        </w:tabs>
        <w:spacing w:after="120"/>
        <w:rPr>
          <w:color w:val="000000"/>
          <w:sz w:val="22"/>
          <w:szCs w:val="22"/>
        </w:rPr>
      </w:pPr>
      <w:r>
        <w:rPr>
          <w:color w:val="000000"/>
          <w:sz w:val="22"/>
          <w:szCs w:val="22"/>
        </w:rPr>
        <w:t>д. </w:t>
      </w:r>
      <w:r w:rsidR="00321CAF" w:rsidRPr="00321CAF">
        <w:rPr>
          <w:color w:val="000000"/>
          <w:sz w:val="22"/>
          <w:szCs w:val="22"/>
        </w:rPr>
        <w:t>Новинка</w:t>
      </w:r>
    </w:p>
    <w:p w14:paraId="1E7BBF04" w14:textId="5F411D7D" w:rsidR="00321CAF" w:rsidRDefault="003D6F89" w:rsidP="003D6F89">
      <w:pPr>
        <w:numPr>
          <w:ilvl w:val="0"/>
          <w:numId w:val="67"/>
        </w:numPr>
        <w:tabs>
          <w:tab w:val="left" w:pos="284"/>
        </w:tabs>
        <w:spacing w:after="120"/>
        <w:rPr>
          <w:color w:val="000000"/>
          <w:sz w:val="22"/>
          <w:szCs w:val="22"/>
        </w:rPr>
      </w:pPr>
      <w:r>
        <w:rPr>
          <w:color w:val="000000"/>
          <w:sz w:val="22"/>
          <w:szCs w:val="22"/>
        </w:rPr>
        <w:t>д. </w:t>
      </w:r>
      <w:r w:rsidR="00321CAF" w:rsidRPr="00321CAF">
        <w:rPr>
          <w:color w:val="000000"/>
          <w:sz w:val="22"/>
          <w:szCs w:val="22"/>
        </w:rPr>
        <w:t>Новинка</w:t>
      </w:r>
    </w:p>
    <w:p w14:paraId="35144826" w14:textId="60153B05" w:rsidR="00321CAF" w:rsidRDefault="003D6F89" w:rsidP="003D6F89">
      <w:pPr>
        <w:numPr>
          <w:ilvl w:val="0"/>
          <w:numId w:val="67"/>
        </w:numPr>
        <w:tabs>
          <w:tab w:val="left" w:pos="284"/>
        </w:tabs>
        <w:spacing w:after="120"/>
        <w:rPr>
          <w:color w:val="000000"/>
          <w:sz w:val="22"/>
          <w:szCs w:val="22"/>
        </w:rPr>
      </w:pPr>
      <w:r>
        <w:rPr>
          <w:color w:val="000000"/>
          <w:sz w:val="22"/>
          <w:szCs w:val="22"/>
        </w:rPr>
        <w:t>д. </w:t>
      </w:r>
      <w:r w:rsidR="00321CAF" w:rsidRPr="00321CAF">
        <w:rPr>
          <w:color w:val="000000"/>
          <w:sz w:val="22"/>
          <w:szCs w:val="22"/>
        </w:rPr>
        <w:t>Олончено</w:t>
      </w:r>
    </w:p>
    <w:p w14:paraId="10AC8634" w14:textId="29861D43" w:rsidR="00321CAF" w:rsidRDefault="003D6F89" w:rsidP="003D6F89">
      <w:pPr>
        <w:numPr>
          <w:ilvl w:val="0"/>
          <w:numId w:val="67"/>
        </w:numPr>
        <w:tabs>
          <w:tab w:val="left" w:pos="284"/>
        </w:tabs>
        <w:spacing w:after="120"/>
        <w:rPr>
          <w:color w:val="000000"/>
          <w:sz w:val="22"/>
          <w:szCs w:val="22"/>
        </w:rPr>
      </w:pPr>
      <w:r>
        <w:rPr>
          <w:color w:val="000000"/>
          <w:sz w:val="22"/>
          <w:szCs w:val="22"/>
        </w:rPr>
        <w:t>д. </w:t>
      </w:r>
      <w:r w:rsidR="00321CAF" w:rsidRPr="00321CAF">
        <w:rPr>
          <w:color w:val="000000"/>
          <w:sz w:val="22"/>
          <w:szCs w:val="22"/>
        </w:rPr>
        <w:t>Серебрянка</w:t>
      </w:r>
    </w:p>
    <w:p w14:paraId="6AC6B949" w14:textId="191D6324" w:rsidR="00321CAF" w:rsidRDefault="003D6F89" w:rsidP="003D6F89">
      <w:pPr>
        <w:numPr>
          <w:ilvl w:val="0"/>
          <w:numId w:val="67"/>
        </w:numPr>
        <w:tabs>
          <w:tab w:val="left" w:pos="284"/>
        </w:tabs>
        <w:spacing w:after="120"/>
        <w:rPr>
          <w:color w:val="000000"/>
          <w:sz w:val="22"/>
          <w:szCs w:val="22"/>
        </w:rPr>
      </w:pPr>
      <w:r>
        <w:rPr>
          <w:color w:val="000000"/>
          <w:sz w:val="22"/>
          <w:szCs w:val="22"/>
        </w:rPr>
        <w:t>д. </w:t>
      </w:r>
      <w:r w:rsidR="00321CAF" w:rsidRPr="00321CAF">
        <w:rPr>
          <w:color w:val="000000"/>
          <w:sz w:val="22"/>
          <w:szCs w:val="22"/>
        </w:rPr>
        <w:t>Сосновка</w:t>
      </w:r>
    </w:p>
    <w:p w14:paraId="130E87DB" w14:textId="177120B7" w:rsidR="00321CAF" w:rsidRDefault="003D6F89" w:rsidP="003D6F89">
      <w:pPr>
        <w:numPr>
          <w:ilvl w:val="0"/>
          <w:numId w:val="67"/>
        </w:numPr>
        <w:tabs>
          <w:tab w:val="left" w:pos="284"/>
        </w:tabs>
        <w:spacing w:after="120"/>
        <w:rPr>
          <w:color w:val="000000"/>
          <w:sz w:val="22"/>
          <w:szCs w:val="22"/>
        </w:rPr>
      </w:pPr>
      <w:r>
        <w:rPr>
          <w:color w:val="000000"/>
          <w:sz w:val="22"/>
          <w:szCs w:val="22"/>
        </w:rPr>
        <w:t>д. </w:t>
      </w:r>
      <w:r w:rsidR="00321CAF" w:rsidRPr="00321CAF">
        <w:rPr>
          <w:color w:val="000000"/>
          <w:sz w:val="22"/>
          <w:szCs w:val="22"/>
        </w:rPr>
        <w:t>Теренино</w:t>
      </w:r>
    </w:p>
    <w:p w14:paraId="432BF07E" w14:textId="6A00CEA4" w:rsidR="00321CAF" w:rsidRDefault="003D6F89" w:rsidP="003D6F89">
      <w:pPr>
        <w:numPr>
          <w:ilvl w:val="0"/>
          <w:numId w:val="67"/>
        </w:numPr>
        <w:tabs>
          <w:tab w:val="left" w:pos="284"/>
        </w:tabs>
        <w:spacing w:after="120"/>
        <w:rPr>
          <w:color w:val="000000"/>
          <w:sz w:val="22"/>
          <w:szCs w:val="22"/>
        </w:rPr>
      </w:pPr>
      <w:r>
        <w:rPr>
          <w:color w:val="000000"/>
          <w:sz w:val="22"/>
          <w:szCs w:val="22"/>
        </w:rPr>
        <w:t>д. </w:t>
      </w:r>
      <w:r w:rsidR="00321CAF" w:rsidRPr="00321CAF">
        <w:rPr>
          <w:color w:val="000000"/>
          <w:sz w:val="22"/>
          <w:szCs w:val="22"/>
        </w:rPr>
        <w:t>Токарево</w:t>
      </w:r>
    </w:p>
    <w:p w14:paraId="693F3627" w14:textId="3C045254" w:rsidR="00321CAF" w:rsidRDefault="003D6F89" w:rsidP="003D6F89">
      <w:pPr>
        <w:numPr>
          <w:ilvl w:val="0"/>
          <w:numId w:val="67"/>
        </w:numPr>
        <w:tabs>
          <w:tab w:val="left" w:pos="284"/>
        </w:tabs>
        <w:spacing w:after="120"/>
        <w:rPr>
          <w:color w:val="000000"/>
          <w:sz w:val="22"/>
          <w:szCs w:val="22"/>
        </w:rPr>
      </w:pPr>
      <w:r>
        <w:rPr>
          <w:color w:val="000000"/>
          <w:sz w:val="22"/>
          <w:szCs w:val="22"/>
        </w:rPr>
        <w:t>д. </w:t>
      </w:r>
      <w:r w:rsidR="00321CAF" w:rsidRPr="00321CAF">
        <w:rPr>
          <w:color w:val="000000"/>
          <w:sz w:val="22"/>
          <w:szCs w:val="22"/>
        </w:rPr>
        <w:t>Усадище</w:t>
      </w:r>
    </w:p>
    <w:p w14:paraId="52C84019" w14:textId="0CD737CF" w:rsidR="00321CAF" w:rsidRDefault="003D6F89" w:rsidP="003D6F89">
      <w:pPr>
        <w:numPr>
          <w:ilvl w:val="0"/>
          <w:numId w:val="67"/>
        </w:numPr>
        <w:tabs>
          <w:tab w:val="left" w:pos="284"/>
        </w:tabs>
        <w:spacing w:after="120"/>
        <w:rPr>
          <w:color w:val="000000"/>
          <w:sz w:val="22"/>
          <w:szCs w:val="22"/>
        </w:rPr>
      </w:pPr>
      <w:r>
        <w:rPr>
          <w:color w:val="000000"/>
          <w:sz w:val="22"/>
          <w:szCs w:val="22"/>
        </w:rPr>
        <w:t>д. </w:t>
      </w:r>
      <w:r w:rsidR="00321CAF" w:rsidRPr="00321CAF">
        <w:rPr>
          <w:color w:val="000000"/>
          <w:sz w:val="22"/>
          <w:szCs w:val="22"/>
        </w:rPr>
        <w:t>Усть-Капша</w:t>
      </w:r>
    </w:p>
    <w:p w14:paraId="004F843C" w14:textId="3784CB21" w:rsidR="00321CAF" w:rsidRDefault="003D6F89" w:rsidP="003D6F89">
      <w:pPr>
        <w:numPr>
          <w:ilvl w:val="0"/>
          <w:numId w:val="67"/>
        </w:numPr>
        <w:tabs>
          <w:tab w:val="left" w:pos="284"/>
        </w:tabs>
        <w:spacing w:after="120"/>
        <w:rPr>
          <w:color w:val="000000"/>
          <w:sz w:val="22"/>
          <w:szCs w:val="22"/>
        </w:rPr>
      </w:pPr>
      <w:r>
        <w:rPr>
          <w:color w:val="000000"/>
          <w:sz w:val="22"/>
          <w:szCs w:val="22"/>
        </w:rPr>
        <w:t>д. </w:t>
      </w:r>
      <w:r w:rsidR="00321CAF" w:rsidRPr="00321CAF">
        <w:rPr>
          <w:color w:val="000000"/>
          <w:sz w:val="22"/>
          <w:szCs w:val="22"/>
        </w:rPr>
        <w:t>Щекотовичи</w:t>
      </w:r>
    </w:p>
    <w:p w14:paraId="4A230454" w14:textId="77777777" w:rsidR="003D6F89" w:rsidRDefault="003D6F89" w:rsidP="003D6F89">
      <w:pPr>
        <w:tabs>
          <w:tab w:val="left" w:pos="794"/>
          <w:tab w:val="left" w:pos="3085"/>
          <w:tab w:val="left" w:pos="3879"/>
          <w:tab w:val="left" w:pos="6611"/>
          <w:tab w:val="left" w:pos="7405"/>
        </w:tabs>
        <w:spacing w:after="120"/>
        <w:rPr>
          <w:color w:val="000000"/>
          <w:sz w:val="22"/>
          <w:szCs w:val="22"/>
        </w:rPr>
        <w:sectPr w:rsidR="003D6F89" w:rsidSect="003D6F89">
          <w:type w:val="continuous"/>
          <w:pgSz w:w="11900" w:h="16840" w:code="9"/>
          <w:pgMar w:top="1134" w:right="851" w:bottom="1134" w:left="1701" w:header="709" w:footer="709" w:gutter="0"/>
          <w:pgNumType w:start="1"/>
          <w:cols w:num="3" w:space="10"/>
          <w:titlePg/>
          <w:docGrid w:linePitch="326"/>
        </w:sectPr>
      </w:pPr>
    </w:p>
    <w:p w14:paraId="17CE0F5E" w14:textId="77777777" w:rsidR="00321CAF" w:rsidRDefault="00321CAF" w:rsidP="003637A3">
      <w:pPr>
        <w:tabs>
          <w:tab w:val="left" w:pos="794"/>
          <w:tab w:val="left" w:pos="3085"/>
          <w:tab w:val="left" w:pos="3879"/>
          <w:tab w:val="left" w:pos="6611"/>
          <w:tab w:val="left" w:pos="7405"/>
        </w:tabs>
        <w:rPr>
          <w:color w:val="000000"/>
          <w:sz w:val="22"/>
          <w:szCs w:val="22"/>
        </w:rPr>
      </w:pPr>
    </w:p>
    <w:p w14:paraId="70CB8B3A" w14:textId="77777777" w:rsidR="00321CAF" w:rsidRDefault="00321CAF" w:rsidP="003637A3">
      <w:pPr>
        <w:tabs>
          <w:tab w:val="left" w:pos="794"/>
          <w:tab w:val="left" w:pos="3085"/>
          <w:tab w:val="left" w:pos="3879"/>
          <w:tab w:val="left" w:pos="6611"/>
          <w:tab w:val="left" w:pos="7405"/>
        </w:tabs>
        <w:rPr>
          <w:color w:val="000000"/>
          <w:sz w:val="22"/>
          <w:szCs w:val="22"/>
        </w:rPr>
      </w:pPr>
    </w:p>
    <w:p w14:paraId="33D06936" w14:textId="77777777" w:rsidR="00321CAF" w:rsidRDefault="00321CAF" w:rsidP="003637A3">
      <w:pPr>
        <w:tabs>
          <w:tab w:val="left" w:pos="794"/>
          <w:tab w:val="left" w:pos="3085"/>
          <w:tab w:val="left" w:pos="3879"/>
          <w:tab w:val="left" w:pos="6611"/>
          <w:tab w:val="left" w:pos="7405"/>
        </w:tabs>
        <w:rPr>
          <w:color w:val="000000"/>
          <w:sz w:val="22"/>
          <w:szCs w:val="22"/>
        </w:rPr>
      </w:pPr>
    </w:p>
    <w:p w14:paraId="6E7C9122" w14:textId="77777777" w:rsidR="00321CAF" w:rsidRDefault="00321CAF" w:rsidP="003637A3">
      <w:pPr>
        <w:tabs>
          <w:tab w:val="left" w:pos="794"/>
          <w:tab w:val="left" w:pos="3085"/>
          <w:tab w:val="left" w:pos="3879"/>
          <w:tab w:val="left" w:pos="6611"/>
          <w:tab w:val="left" w:pos="7405"/>
        </w:tabs>
        <w:rPr>
          <w:color w:val="000000"/>
          <w:sz w:val="22"/>
          <w:szCs w:val="22"/>
        </w:rPr>
      </w:pPr>
    </w:p>
    <w:p w14:paraId="6EAA9C3F" w14:textId="768D1D98" w:rsidR="00742E54" w:rsidRPr="003637A3" w:rsidRDefault="00742E54" w:rsidP="003D6F89">
      <w:pPr>
        <w:widowControl w:val="0"/>
        <w:autoSpaceDE w:val="0"/>
        <w:autoSpaceDN w:val="0"/>
        <w:ind w:left="1134" w:hanging="1134"/>
        <w:rPr>
          <w:lang w:eastAsia="en-US"/>
        </w:rPr>
      </w:pPr>
      <w:r w:rsidRPr="003637A3">
        <w:rPr>
          <w:lang w:eastAsia="en-US"/>
        </w:rPr>
        <w:lastRenderedPageBreak/>
        <w:t>Рис</w:t>
      </w:r>
      <w:r w:rsidR="003D6F89">
        <w:rPr>
          <w:lang w:eastAsia="en-US"/>
        </w:rPr>
        <w:t>. </w:t>
      </w:r>
      <w:r w:rsidRPr="003637A3">
        <w:rPr>
          <w:lang w:eastAsia="en-US"/>
        </w:rPr>
        <w:t>4.2.1</w:t>
      </w:r>
      <w:r w:rsidR="003D6F89">
        <w:rPr>
          <w:lang w:eastAsia="en-US"/>
        </w:rPr>
        <w:t> </w:t>
      </w:r>
      <w:r w:rsidRPr="003637A3">
        <w:rPr>
          <w:lang w:eastAsia="en-US"/>
        </w:rPr>
        <w:t xml:space="preserve">– Ганьковское сельское </w:t>
      </w:r>
      <w:r w:rsidR="003D6F89" w:rsidRPr="003637A3">
        <w:rPr>
          <w:lang w:eastAsia="en-US"/>
        </w:rPr>
        <w:t>поселение Тихвинского</w:t>
      </w:r>
      <w:r w:rsidRPr="003637A3">
        <w:rPr>
          <w:lang w:eastAsia="en-US"/>
        </w:rPr>
        <w:t xml:space="preserve"> муниципального района Ленинградской области</w:t>
      </w:r>
    </w:p>
    <w:p w14:paraId="420D7912" w14:textId="59238488" w:rsidR="00742E54" w:rsidRPr="00742E54" w:rsidRDefault="00634A4A" w:rsidP="003D6F89">
      <w:pPr>
        <w:spacing w:after="160" w:line="259" w:lineRule="auto"/>
        <w:jc w:val="center"/>
        <w:rPr>
          <w:rFonts w:ascii="Calibri" w:eastAsia="Calibri" w:hAnsi="Calibri"/>
          <w:sz w:val="22"/>
          <w:szCs w:val="22"/>
          <w:lang w:eastAsia="en-US"/>
        </w:rPr>
      </w:pPr>
      <w:r w:rsidRPr="00742E54">
        <w:rPr>
          <w:rFonts w:ascii="Calibri" w:eastAsia="Calibri" w:hAnsi="Calibri"/>
          <w:noProof/>
          <w:sz w:val="22"/>
          <w:szCs w:val="22"/>
        </w:rPr>
        <w:drawing>
          <wp:inline distT="0" distB="0" distL="0" distR="0" wp14:anchorId="386AED9E" wp14:editId="0F76BC53">
            <wp:extent cx="5920105" cy="5937885"/>
            <wp:effectExtent l="0" t="0" r="0" b="0"/>
            <wp:docPr id="1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l="3000" t="5791" r="5800" b="2451"/>
                    <a:stretch>
                      <a:fillRect/>
                    </a:stretch>
                  </pic:blipFill>
                  <pic:spPr bwMode="auto">
                    <a:xfrm>
                      <a:off x="0" y="0"/>
                      <a:ext cx="5920105" cy="5937885"/>
                    </a:xfrm>
                    <a:prstGeom prst="rect">
                      <a:avLst/>
                    </a:prstGeom>
                    <a:noFill/>
                    <a:ln>
                      <a:noFill/>
                    </a:ln>
                  </pic:spPr>
                </pic:pic>
              </a:graphicData>
            </a:graphic>
          </wp:inline>
        </w:drawing>
      </w:r>
    </w:p>
    <w:p w14:paraId="7D1C89BD" w14:textId="77777777" w:rsidR="00742E54" w:rsidRPr="00742E54" w:rsidRDefault="00742E54" w:rsidP="00B13A26">
      <w:pPr>
        <w:pStyle w:val="1"/>
      </w:pPr>
      <w:bookmarkStart w:id="26" w:name="_Toc193964555"/>
      <w:bookmarkStart w:id="27" w:name="_Toc193964635"/>
      <w:bookmarkStart w:id="28" w:name="_Toc193964810"/>
      <w:r w:rsidRPr="00742E54">
        <w:t>Краткая характеристика тепловых сетей, потребителей тепловой энергии и оценка возможной обстановки при возникновении аварий</w:t>
      </w:r>
      <w:bookmarkEnd w:id="26"/>
      <w:bookmarkEnd w:id="27"/>
      <w:bookmarkEnd w:id="28"/>
    </w:p>
    <w:p w14:paraId="2105B2B9" w14:textId="77777777" w:rsidR="00742E54" w:rsidRPr="003D6F89" w:rsidRDefault="00742E54" w:rsidP="003D6F89">
      <w:pPr>
        <w:spacing w:after="120"/>
        <w:ind w:firstLine="709"/>
        <w:jc w:val="both"/>
        <w:rPr>
          <w:lang w:eastAsia="en-US"/>
        </w:rPr>
      </w:pPr>
      <w:r w:rsidRPr="003D6F89">
        <w:rPr>
          <w:lang w:eastAsia="en-US"/>
        </w:rPr>
        <w:t>Потребители тепла по надёжности теплоснабжения делятся на три категории:</w:t>
      </w:r>
    </w:p>
    <w:p w14:paraId="72A615B5" w14:textId="77777777" w:rsidR="00742E54" w:rsidRPr="003D6F89" w:rsidRDefault="00742E54" w:rsidP="003D6F89">
      <w:pPr>
        <w:numPr>
          <w:ilvl w:val="1"/>
          <w:numId w:val="69"/>
        </w:numPr>
        <w:spacing w:after="120"/>
        <w:ind w:left="1134"/>
        <w:jc w:val="both"/>
        <w:rPr>
          <w:lang w:eastAsia="en-US"/>
        </w:rPr>
      </w:pPr>
      <w:r w:rsidRPr="003D6F89">
        <w:rPr>
          <w:b/>
          <w:lang w:eastAsia="en-US"/>
        </w:rPr>
        <w:t xml:space="preserve">к первой категории </w:t>
      </w:r>
      <w:r w:rsidRPr="003D6F89">
        <w:rPr>
          <w:lang w:eastAsia="en-US"/>
        </w:rPr>
        <w:t>относятся потребители, для которых должна быть обеспечена бесперебойная подача тепловой энергии, среди них следующие объекты жилищно-коммунального сектора: больницы; родильные дома; детские дошкольные учреждения с круглосуточным пребыванием детей;</w:t>
      </w:r>
    </w:p>
    <w:p w14:paraId="689BAAED" w14:textId="5852D863" w:rsidR="00742E54" w:rsidRPr="003D6F89" w:rsidRDefault="00742E54" w:rsidP="003D6F89">
      <w:pPr>
        <w:numPr>
          <w:ilvl w:val="1"/>
          <w:numId w:val="69"/>
        </w:numPr>
        <w:spacing w:after="120"/>
        <w:ind w:left="1134"/>
        <w:jc w:val="both"/>
        <w:rPr>
          <w:lang w:eastAsia="en-US"/>
        </w:rPr>
      </w:pPr>
      <w:r w:rsidRPr="003D6F89">
        <w:rPr>
          <w:b/>
          <w:lang w:eastAsia="en-US"/>
        </w:rPr>
        <w:t>ко второй категории</w:t>
      </w:r>
      <w:r w:rsidR="003D6F89">
        <w:rPr>
          <w:b/>
          <w:lang w:eastAsia="en-US"/>
        </w:rPr>
        <w:t> </w:t>
      </w:r>
      <w:r w:rsidRPr="003D6F89">
        <w:rPr>
          <w:lang w:eastAsia="en-US"/>
        </w:rPr>
        <w:t>– потребители (жилые и общественные здания), у</w:t>
      </w:r>
      <w:r w:rsidR="003D6F89">
        <w:rPr>
          <w:lang w:eastAsia="en-US"/>
        </w:rPr>
        <w:t> </w:t>
      </w:r>
      <w:r w:rsidRPr="003D6F89">
        <w:rPr>
          <w:lang w:eastAsia="en-US"/>
        </w:rPr>
        <w:t>которых допускается снижение температуры в помещениях на период ликвидации аварий до 12</w:t>
      </w:r>
      <w:r w:rsidR="003D6F89">
        <w:rPr>
          <w:lang w:eastAsia="en-US"/>
        </w:rPr>
        <w:t> </w:t>
      </w:r>
      <w:r w:rsidRPr="003D6F89">
        <w:rPr>
          <w:lang w:eastAsia="en-US"/>
        </w:rPr>
        <w:t>°С;</w:t>
      </w:r>
    </w:p>
    <w:p w14:paraId="36F92EC6" w14:textId="19E1EE68" w:rsidR="00742E54" w:rsidRPr="003D6F89" w:rsidRDefault="00742E54" w:rsidP="003D6F89">
      <w:pPr>
        <w:numPr>
          <w:ilvl w:val="1"/>
          <w:numId w:val="69"/>
        </w:numPr>
        <w:spacing w:after="120"/>
        <w:ind w:left="1134"/>
        <w:jc w:val="both"/>
        <w:rPr>
          <w:lang w:eastAsia="en-US"/>
        </w:rPr>
      </w:pPr>
      <w:r w:rsidRPr="003D6F89">
        <w:rPr>
          <w:b/>
          <w:lang w:eastAsia="en-US"/>
        </w:rPr>
        <w:t>к третьей категории</w:t>
      </w:r>
      <w:r w:rsidR="003D6F89">
        <w:rPr>
          <w:b/>
          <w:lang w:eastAsia="en-US"/>
        </w:rPr>
        <w:t> </w:t>
      </w:r>
      <w:r w:rsidRPr="003D6F89">
        <w:rPr>
          <w:lang w:eastAsia="en-US"/>
        </w:rPr>
        <w:t>- потребители, у которых допускается снижение температуры в отапливаемых помещениях на период ликвидации аварий до</w:t>
      </w:r>
      <w:r w:rsidR="003D6F89">
        <w:rPr>
          <w:lang w:eastAsia="en-US"/>
        </w:rPr>
        <w:t> </w:t>
      </w:r>
      <w:r w:rsidRPr="003D6F89">
        <w:rPr>
          <w:lang w:eastAsia="en-US"/>
        </w:rPr>
        <w:t>3°С.</w:t>
      </w:r>
    </w:p>
    <w:p w14:paraId="10843242" w14:textId="788D8C67" w:rsidR="00742E54" w:rsidRPr="003D6F89" w:rsidRDefault="00742E54" w:rsidP="003D6F89">
      <w:pPr>
        <w:spacing w:after="120"/>
        <w:ind w:firstLine="709"/>
        <w:jc w:val="both"/>
        <w:rPr>
          <w:lang w:eastAsia="en-US"/>
        </w:rPr>
      </w:pPr>
      <w:r w:rsidRPr="003D6F89">
        <w:rPr>
          <w:lang w:eastAsia="en-US"/>
        </w:rPr>
        <w:lastRenderedPageBreak/>
        <w:t>Источники теплоснабжения по надёжности отпуска тепла потребителям делятся на</w:t>
      </w:r>
      <w:r w:rsidR="003D6F89">
        <w:rPr>
          <w:lang w:eastAsia="en-US"/>
        </w:rPr>
        <w:t> </w:t>
      </w:r>
      <w:r w:rsidRPr="003D6F89">
        <w:rPr>
          <w:lang w:eastAsia="en-US"/>
        </w:rPr>
        <w:t>две категории:</w:t>
      </w:r>
    </w:p>
    <w:p w14:paraId="3A88B6AA" w14:textId="2D74E9D4" w:rsidR="00742E54" w:rsidRPr="003D6F89" w:rsidRDefault="00742E54" w:rsidP="003D6F89">
      <w:pPr>
        <w:numPr>
          <w:ilvl w:val="0"/>
          <w:numId w:val="70"/>
        </w:numPr>
        <w:spacing w:after="120"/>
        <w:jc w:val="both"/>
        <w:rPr>
          <w:lang w:eastAsia="en-US"/>
        </w:rPr>
      </w:pPr>
      <w:r w:rsidRPr="003D6F89">
        <w:rPr>
          <w:lang w:eastAsia="en-US"/>
        </w:rPr>
        <w:t>к первой категории относятся котельные, являющиеся единственным источником тепла системы теплоснабжения и обеспечивающие потребителей первой категории, не имеющих индивидуальных резервных источников</w:t>
      </w:r>
    </w:p>
    <w:p w14:paraId="0CB3AA11" w14:textId="621C90B8" w:rsidR="00742E54" w:rsidRPr="003D6F89" w:rsidRDefault="00634A4A" w:rsidP="003D6F89">
      <w:pPr>
        <w:spacing w:after="120"/>
        <w:rPr>
          <w:rFonts w:eastAsia="Calibri"/>
          <w:noProof/>
          <w:lang w:eastAsia="en-US"/>
        </w:rPr>
      </w:pPr>
      <w:bookmarkStart w:id="29" w:name="_Hlk192158254"/>
      <w:bookmarkEnd w:id="15"/>
      <w:r>
        <w:rPr>
          <w:noProof/>
        </w:rPr>
        <w:drawing>
          <wp:anchor distT="0" distB="0" distL="114300" distR="114300" simplePos="0" relativeHeight="251659776" behindDoc="0" locked="0" layoutInCell="1" allowOverlap="1" wp14:anchorId="4ED45608" wp14:editId="3A09EA0E">
            <wp:simplePos x="0" y="0"/>
            <wp:positionH relativeFrom="column">
              <wp:posOffset>-397510</wp:posOffset>
            </wp:positionH>
            <wp:positionV relativeFrom="paragraph">
              <wp:posOffset>274955</wp:posOffset>
            </wp:positionV>
            <wp:extent cx="6336030" cy="5038090"/>
            <wp:effectExtent l="0" t="0" r="0" b="0"/>
            <wp:wrapSquare wrapText="bothSides"/>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36030" cy="5038090"/>
                    </a:xfrm>
                    <a:prstGeom prst="rect">
                      <a:avLst/>
                    </a:prstGeom>
                    <a:noFill/>
                    <a:ln>
                      <a:noFill/>
                    </a:ln>
                  </pic:spPr>
                </pic:pic>
              </a:graphicData>
            </a:graphic>
            <wp14:sizeRelH relativeFrom="page">
              <wp14:pctWidth>0</wp14:pctWidth>
            </wp14:sizeRelH>
            <wp14:sizeRelV relativeFrom="page">
              <wp14:pctHeight>0</wp14:pctHeight>
            </wp14:sizeRelV>
          </wp:anchor>
        </w:drawing>
      </w:r>
      <w:r w:rsidR="00742E54" w:rsidRPr="003D6F89">
        <w:rPr>
          <w:rFonts w:eastAsia="Calibri"/>
          <w:noProof/>
          <w:lang w:eastAsia="en-US"/>
        </w:rPr>
        <w:t>Зона действия котельной №</w:t>
      </w:r>
      <w:r w:rsidR="003D6F89">
        <w:rPr>
          <w:rFonts w:eastAsia="Calibri"/>
          <w:noProof/>
          <w:lang w:eastAsia="en-US"/>
        </w:rPr>
        <w:t> </w:t>
      </w:r>
      <w:r w:rsidR="00742E54" w:rsidRPr="003D6F89">
        <w:rPr>
          <w:rFonts w:eastAsia="Calibri"/>
          <w:noProof/>
          <w:lang w:eastAsia="en-US"/>
        </w:rPr>
        <w:t>1 д.</w:t>
      </w:r>
      <w:r w:rsidR="003D6F89">
        <w:rPr>
          <w:rFonts w:eastAsia="Calibri"/>
          <w:noProof/>
          <w:lang w:eastAsia="en-US"/>
        </w:rPr>
        <w:t> </w:t>
      </w:r>
      <w:r w:rsidR="00742E54" w:rsidRPr="003D6F89">
        <w:rPr>
          <w:rFonts w:eastAsia="Calibri"/>
          <w:noProof/>
          <w:lang w:eastAsia="en-US"/>
        </w:rPr>
        <w:t xml:space="preserve">Ганьково </w:t>
      </w:r>
    </w:p>
    <w:bookmarkEnd w:id="29"/>
    <w:p w14:paraId="6390016D" w14:textId="6956660C" w:rsidR="00742E54" w:rsidRPr="00742E54" w:rsidRDefault="00742E54" w:rsidP="003D6F89">
      <w:pPr>
        <w:spacing w:after="160" w:line="259" w:lineRule="auto"/>
        <w:jc w:val="right"/>
        <w:rPr>
          <w:rFonts w:ascii="Calibri" w:eastAsia="Calibri" w:hAnsi="Calibri"/>
          <w:noProof/>
          <w:sz w:val="22"/>
          <w:szCs w:val="22"/>
          <w:lang w:eastAsia="en-US"/>
        </w:rPr>
      </w:pPr>
    </w:p>
    <w:p w14:paraId="269395BB" w14:textId="6F2011D9" w:rsidR="00742E54" w:rsidRPr="003D6F89" w:rsidRDefault="003D6F89" w:rsidP="00742E54">
      <w:pPr>
        <w:spacing w:after="160" w:line="259" w:lineRule="auto"/>
        <w:rPr>
          <w:rFonts w:eastAsia="Calibri"/>
          <w:noProof/>
          <w:lang w:eastAsia="en-US"/>
        </w:rPr>
      </w:pPr>
      <w:r>
        <w:rPr>
          <w:rFonts w:eastAsia="Calibri"/>
          <w:noProof/>
          <w:lang w:eastAsia="en-US"/>
        </w:rPr>
        <w:br w:type="page"/>
      </w:r>
      <w:r w:rsidR="00634A4A">
        <w:rPr>
          <w:noProof/>
        </w:rPr>
        <w:lastRenderedPageBreak/>
        <w:drawing>
          <wp:anchor distT="0" distB="0" distL="114300" distR="114300" simplePos="0" relativeHeight="251661824" behindDoc="0" locked="0" layoutInCell="1" allowOverlap="1" wp14:anchorId="07B30621" wp14:editId="08C649CD">
            <wp:simplePos x="0" y="0"/>
            <wp:positionH relativeFrom="column">
              <wp:posOffset>-403860</wp:posOffset>
            </wp:positionH>
            <wp:positionV relativeFrom="paragraph">
              <wp:posOffset>372745</wp:posOffset>
            </wp:positionV>
            <wp:extent cx="6335395" cy="7125335"/>
            <wp:effectExtent l="0" t="0" r="0" b="0"/>
            <wp:wrapSquare wrapText="bothSides"/>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cstate="print">
                      <a:extLst>
                        <a:ext uri="{28A0092B-C50C-407E-A947-70E740481C1C}">
                          <a14:useLocalDpi xmlns:a14="http://schemas.microsoft.com/office/drawing/2010/main" val="0"/>
                        </a:ext>
                      </a:extLst>
                    </a:blip>
                    <a:srcRect t="1915" b="1700"/>
                    <a:stretch>
                      <a:fillRect/>
                    </a:stretch>
                  </pic:blipFill>
                  <pic:spPr bwMode="auto">
                    <a:xfrm>
                      <a:off x="0" y="0"/>
                      <a:ext cx="6335395" cy="7125335"/>
                    </a:xfrm>
                    <a:prstGeom prst="rect">
                      <a:avLst/>
                    </a:prstGeom>
                    <a:noFill/>
                    <a:ln>
                      <a:noFill/>
                    </a:ln>
                  </pic:spPr>
                </pic:pic>
              </a:graphicData>
            </a:graphic>
            <wp14:sizeRelH relativeFrom="page">
              <wp14:pctWidth>0</wp14:pctWidth>
            </wp14:sizeRelH>
            <wp14:sizeRelV relativeFrom="page">
              <wp14:pctHeight>0</wp14:pctHeight>
            </wp14:sizeRelV>
          </wp:anchor>
        </w:drawing>
      </w:r>
      <w:r w:rsidR="00742E54" w:rsidRPr="003D6F89">
        <w:rPr>
          <w:rFonts w:eastAsia="Calibri"/>
          <w:noProof/>
          <w:lang w:eastAsia="en-US"/>
        </w:rPr>
        <w:t>Зона действия котельной №</w:t>
      </w:r>
      <w:r>
        <w:rPr>
          <w:rFonts w:eastAsia="Calibri"/>
          <w:noProof/>
          <w:lang w:eastAsia="en-US"/>
        </w:rPr>
        <w:t> </w:t>
      </w:r>
      <w:r w:rsidR="00742E54" w:rsidRPr="003D6F89">
        <w:rPr>
          <w:rFonts w:eastAsia="Calibri"/>
          <w:noProof/>
          <w:lang w:eastAsia="en-US"/>
        </w:rPr>
        <w:t>2 д.</w:t>
      </w:r>
      <w:r>
        <w:rPr>
          <w:rFonts w:eastAsia="Calibri"/>
          <w:noProof/>
          <w:lang w:eastAsia="en-US"/>
        </w:rPr>
        <w:t> </w:t>
      </w:r>
      <w:r w:rsidR="00742E54" w:rsidRPr="003D6F89">
        <w:rPr>
          <w:rFonts w:eastAsia="Calibri"/>
          <w:noProof/>
          <w:lang w:eastAsia="en-US"/>
        </w:rPr>
        <w:t xml:space="preserve">Ганьково </w:t>
      </w:r>
    </w:p>
    <w:p w14:paraId="06E3E654" w14:textId="68A6E467" w:rsidR="00742E54" w:rsidRPr="00742E54" w:rsidRDefault="00742E54" w:rsidP="00742E54">
      <w:pPr>
        <w:spacing w:after="160" w:line="259" w:lineRule="auto"/>
        <w:rPr>
          <w:rFonts w:ascii="Calibri" w:eastAsia="Calibri" w:hAnsi="Calibri"/>
          <w:sz w:val="22"/>
          <w:szCs w:val="22"/>
          <w:lang w:eastAsia="en-US"/>
        </w:rPr>
      </w:pPr>
    </w:p>
    <w:p w14:paraId="7E424ED1" w14:textId="75846F6D" w:rsidR="00742E54" w:rsidRPr="00742E54" w:rsidRDefault="00953816" w:rsidP="00742E54">
      <w:pPr>
        <w:tabs>
          <w:tab w:val="left" w:pos="1185"/>
        </w:tabs>
        <w:spacing w:after="160" w:line="259" w:lineRule="auto"/>
        <w:rPr>
          <w:rFonts w:ascii="Calibri" w:eastAsia="Calibri" w:hAnsi="Calibri"/>
          <w:noProof/>
          <w:sz w:val="22"/>
          <w:szCs w:val="22"/>
          <w:lang w:eastAsia="en-US"/>
        </w:rPr>
      </w:pPr>
      <w:r>
        <w:rPr>
          <w:rFonts w:ascii="Calibri" w:eastAsia="Calibri" w:hAnsi="Calibri"/>
          <w:noProof/>
          <w:sz w:val="22"/>
          <w:szCs w:val="22"/>
          <w:lang w:eastAsia="en-US"/>
        </w:rPr>
        <w:br w:type="page"/>
      </w:r>
      <w:r w:rsidR="00634A4A">
        <w:rPr>
          <w:noProof/>
        </w:rPr>
        <w:lastRenderedPageBreak/>
        <w:drawing>
          <wp:anchor distT="0" distB="0" distL="114300" distR="114300" simplePos="0" relativeHeight="251663872" behindDoc="0" locked="0" layoutInCell="1" allowOverlap="1" wp14:anchorId="3BD6497E" wp14:editId="7CE8C479">
            <wp:simplePos x="0" y="0"/>
            <wp:positionH relativeFrom="column">
              <wp:posOffset>-5080</wp:posOffset>
            </wp:positionH>
            <wp:positionV relativeFrom="paragraph">
              <wp:posOffset>3810</wp:posOffset>
            </wp:positionV>
            <wp:extent cx="6020435" cy="4524375"/>
            <wp:effectExtent l="0" t="0" r="0" b="0"/>
            <wp:wrapSquare wrapText="bothSides"/>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cstate="print">
                      <a:extLst>
                        <a:ext uri="{28A0092B-C50C-407E-A947-70E740481C1C}">
                          <a14:useLocalDpi xmlns:a14="http://schemas.microsoft.com/office/drawing/2010/main" val="0"/>
                        </a:ext>
                      </a:extLst>
                    </a:blip>
                    <a:srcRect l="2536" r="2435"/>
                    <a:stretch>
                      <a:fillRect/>
                    </a:stretch>
                  </pic:blipFill>
                  <pic:spPr bwMode="auto">
                    <a:xfrm>
                      <a:off x="0" y="0"/>
                      <a:ext cx="6020435" cy="452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4B5F46" w14:textId="77777777" w:rsidR="00742E54" w:rsidRPr="00742E54" w:rsidRDefault="00742E54" w:rsidP="00742E54">
      <w:pPr>
        <w:tabs>
          <w:tab w:val="left" w:pos="1185"/>
        </w:tabs>
        <w:spacing w:after="160" w:line="259" w:lineRule="auto"/>
        <w:rPr>
          <w:rFonts w:ascii="Calibri" w:eastAsia="Calibri" w:hAnsi="Calibri"/>
          <w:noProof/>
          <w:sz w:val="22"/>
          <w:szCs w:val="22"/>
          <w:lang w:eastAsia="en-US"/>
        </w:rPr>
      </w:pPr>
    </w:p>
    <w:p w14:paraId="5092E9EE" w14:textId="136E0BCA" w:rsidR="00742E54" w:rsidRPr="00742E54" w:rsidRDefault="00742E54" w:rsidP="00742E54">
      <w:pPr>
        <w:tabs>
          <w:tab w:val="left" w:pos="1185"/>
        </w:tabs>
        <w:spacing w:after="160" w:line="259" w:lineRule="auto"/>
        <w:rPr>
          <w:rFonts w:ascii="Calibri" w:eastAsia="Calibri" w:hAnsi="Calibri"/>
          <w:sz w:val="22"/>
          <w:szCs w:val="22"/>
          <w:lang w:eastAsia="en-US"/>
        </w:rPr>
        <w:sectPr w:rsidR="00742E54" w:rsidRPr="00742E54" w:rsidSect="003D6F89">
          <w:type w:val="continuous"/>
          <w:pgSz w:w="11900" w:h="16840" w:code="9"/>
          <w:pgMar w:top="1134" w:right="851" w:bottom="1134" w:left="1701" w:header="709" w:footer="709" w:gutter="0"/>
          <w:pgNumType w:start="1"/>
          <w:cols w:space="720"/>
          <w:titlePg/>
          <w:docGrid w:linePitch="326"/>
        </w:sectPr>
      </w:pPr>
    </w:p>
    <w:p w14:paraId="3E3E5133" w14:textId="3F17A1E1" w:rsidR="00742E54" w:rsidRPr="00742E54" w:rsidRDefault="00742E54" w:rsidP="00DE71D3">
      <w:pPr>
        <w:pStyle w:val="a"/>
      </w:pPr>
      <w:bookmarkStart w:id="30" w:name="_Toc186027537"/>
      <w:bookmarkStart w:id="31" w:name="_Toc186028363"/>
      <w:bookmarkStart w:id="32" w:name="_Toc193964556"/>
      <w:bookmarkStart w:id="33" w:name="_Toc193964636"/>
      <w:bookmarkStart w:id="34" w:name="_Toc193964811"/>
      <w:r w:rsidRPr="00742E54">
        <w:lastRenderedPageBreak/>
        <w:t>Характеристика потребителей тепловой энергии Ганьковского сельского поселения</w:t>
      </w:r>
      <w:bookmarkEnd w:id="30"/>
      <w:bookmarkEnd w:id="31"/>
      <w:r w:rsidR="00953816">
        <w:t xml:space="preserve"> </w:t>
      </w:r>
      <w:r w:rsidRPr="00742E54">
        <w:t>Тихвинского муниципального района Ленинградской области</w:t>
      </w:r>
      <w:bookmarkEnd w:id="32"/>
      <w:bookmarkEnd w:id="33"/>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48"/>
        <w:gridCol w:w="961"/>
        <w:gridCol w:w="3131"/>
        <w:gridCol w:w="1403"/>
        <w:gridCol w:w="786"/>
        <w:gridCol w:w="1530"/>
        <w:gridCol w:w="1215"/>
        <w:gridCol w:w="645"/>
        <w:gridCol w:w="921"/>
        <w:gridCol w:w="1200"/>
      </w:tblGrid>
      <w:tr w:rsidR="00742E54" w:rsidRPr="00953816" w14:paraId="2364DD91" w14:textId="77777777" w:rsidTr="00F96EDB">
        <w:trPr>
          <w:jc w:val="center"/>
        </w:trPr>
        <w:tc>
          <w:tcPr>
            <w:tcW w:w="0" w:type="auto"/>
            <w:vMerge w:val="restart"/>
            <w:shd w:val="clear" w:color="auto" w:fill="auto"/>
          </w:tcPr>
          <w:p w14:paraId="4A7A1826" w14:textId="77777777" w:rsidR="00742E54" w:rsidRPr="00F96EDB" w:rsidRDefault="00742E54" w:rsidP="00F96EDB">
            <w:pPr>
              <w:widowControl w:val="0"/>
              <w:jc w:val="center"/>
              <w:rPr>
                <w:rFonts w:eastAsia="Calibri"/>
                <w:b/>
                <w:bCs/>
                <w:sz w:val="20"/>
                <w:szCs w:val="20"/>
                <w:lang w:val="en-US" w:eastAsia="en-US"/>
              </w:rPr>
            </w:pPr>
            <w:r w:rsidRPr="00F96EDB">
              <w:rPr>
                <w:rFonts w:eastAsia="Calibri"/>
                <w:b/>
                <w:bCs/>
                <w:sz w:val="20"/>
                <w:szCs w:val="20"/>
                <w:lang w:val="en-US" w:eastAsia="en-US"/>
              </w:rPr>
              <w:t>№ п/п</w:t>
            </w:r>
          </w:p>
        </w:tc>
        <w:tc>
          <w:tcPr>
            <w:tcW w:w="0" w:type="auto"/>
            <w:vMerge w:val="restart"/>
            <w:shd w:val="clear" w:color="auto" w:fill="auto"/>
          </w:tcPr>
          <w:p w14:paraId="48FD5254" w14:textId="326DBD17" w:rsidR="00742E54" w:rsidRPr="00F96EDB" w:rsidRDefault="00742E54" w:rsidP="00F96EDB">
            <w:pPr>
              <w:widowControl w:val="0"/>
              <w:jc w:val="center"/>
              <w:rPr>
                <w:rFonts w:eastAsia="Calibri"/>
                <w:b/>
                <w:bCs/>
                <w:sz w:val="20"/>
                <w:szCs w:val="20"/>
                <w:lang w:val="en-US" w:eastAsia="en-US"/>
              </w:rPr>
            </w:pPr>
            <w:r w:rsidRPr="00F96EDB">
              <w:rPr>
                <w:rFonts w:eastAsia="Calibri"/>
                <w:b/>
                <w:bCs/>
                <w:sz w:val="20"/>
                <w:szCs w:val="20"/>
                <w:lang w:eastAsia="en-US"/>
              </w:rPr>
              <w:t>Номер</w:t>
            </w:r>
            <w:r w:rsidR="00953816" w:rsidRPr="00F96EDB">
              <w:rPr>
                <w:rFonts w:eastAsia="Calibri"/>
                <w:b/>
                <w:bCs/>
                <w:sz w:val="20"/>
                <w:szCs w:val="20"/>
                <w:lang w:eastAsia="en-US"/>
              </w:rPr>
              <w:br/>
            </w:r>
            <w:r w:rsidRPr="00F96EDB">
              <w:rPr>
                <w:rFonts w:eastAsia="Calibri"/>
                <w:b/>
                <w:bCs/>
                <w:sz w:val="20"/>
                <w:szCs w:val="20"/>
                <w:lang w:eastAsia="en-US"/>
              </w:rPr>
              <w:t>котельной</w:t>
            </w:r>
          </w:p>
        </w:tc>
        <w:tc>
          <w:tcPr>
            <w:tcW w:w="0" w:type="auto"/>
            <w:vMerge w:val="restart"/>
            <w:shd w:val="clear" w:color="auto" w:fill="auto"/>
          </w:tcPr>
          <w:p w14:paraId="394C4944" w14:textId="77777777" w:rsidR="00742E54" w:rsidRPr="00F96EDB" w:rsidRDefault="00742E54" w:rsidP="00F96EDB">
            <w:pPr>
              <w:widowControl w:val="0"/>
              <w:jc w:val="center"/>
              <w:rPr>
                <w:rFonts w:eastAsia="Calibri"/>
                <w:b/>
                <w:bCs/>
                <w:sz w:val="20"/>
                <w:szCs w:val="20"/>
                <w:lang w:val="en-US" w:eastAsia="en-US"/>
              </w:rPr>
            </w:pPr>
            <w:r w:rsidRPr="00F96EDB">
              <w:rPr>
                <w:rFonts w:eastAsia="Calibri"/>
                <w:b/>
                <w:bCs/>
                <w:sz w:val="20"/>
                <w:szCs w:val="20"/>
                <w:lang w:eastAsia="en-US"/>
              </w:rPr>
              <w:t>Адрес котельной</w:t>
            </w:r>
          </w:p>
        </w:tc>
        <w:tc>
          <w:tcPr>
            <w:tcW w:w="0" w:type="auto"/>
            <w:gridSpan w:val="7"/>
            <w:shd w:val="clear" w:color="auto" w:fill="auto"/>
          </w:tcPr>
          <w:p w14:paraId="3EA38CFF" w14:textId="77777777" w:rsidR="00742E54" w:rsidRPr="00F96EDB" w:rsidRDefault="00742E54" w:rsidP="00F96EDB">
            <w:pPr>
              <w:widowControl w:val="0"/>
              <w:jc w:val="center"/>
              <w:rPr>
                <w:rFonts w:eastAsia="Calibri"/>
                <w:b/>
                <w:bCs/>
                <w:sz w:val="20"/>
                <w:szCs w:val="20"/>
                <w:lang w:val="en-US" w:eastAsia="en-US"/>
              </w:rPr>
            </w:pPr>
            <w:r w:rsidRPr="00F96EDB">
              <w:rPr>
                <w:rFonts w:eastAsia="Calibri"/>
                <w:b/>
                <w:bCs/>
                <w:sz w:val="20"/>
                <w:szCs w:val="20"/>
                <w:lang w:val="en-US" w:eastAsia="en-US"/>
              </w:rPr>
              <w:t>Группа потребителей</w:t>
            </w:r>
          </w:p>
        </w:tc>
      </w:tr>
      <w:tr w:rsidR="00742E54" w:rsidRPr="00953816" w14:paraId="3DD0503C" w14:textId="77777777" w:rsidTr="00F96EDB">
        <w:trPr>
          <w:jc w:val="center"/>
        </w:trPr>
        <w:tc>
          <w:tcPr>
            <w:tcW w:w="0" w:type="auto"/>
            <w:vMerge/>
            <w:shd w:val="clear" w:color="auto" w:fill="auto"/>
          </w:tcPr>
          <w:p w14:paraId="6F94CFBA" w14:textId="77777777" w:rsidR="00742E54" w:rsidRPr="00F96EDB" w:rsidRDefault="00742E54" w:rsidP="00F96EDB">
            <w:pPr>
              <w:widowControl w:val="0"/>
              <w:autoSpaceDE w:val="0"/>
              <w:autoSpaceDN w:val="0"/>
              <w:jc w:val="center"/>
              <w:rPr>
                <w:rFonts w:eastAsia="Calibri"/>
                <w:b/>
                <w:bCs/>
                <w:sz w:val="20"/>
                <w:szCs w:val="20"/>
                <w:lang w:val="en-US" w:eastAsia="en-US"/>
              </w:rPr>
            </w:pPr>
          </w:p>
        </w:tc>
        <w:tc>
          <w:tcPr>
            <w:tcW w:w="0" w:type="auto"/>
            <w:vMerge/>
            <w:shd w:val="clear" w:color="auto" w:fill="auto"/>
          </w:tcPr>
          <w:p w14:paraId="3AF1FA6C" w14:textId="77777777" w:rsidR="00742E54" w:rsidRPr="00F96EDB" w:rsidRDefault="00742E54" w:rsidP="00F96EDB">
            <w:pPr>
              <w:widowControl w:val="0"/>
              <w:autoSpaceDE w:val="0"/>
              <w:autoSpaceDN w:val="0"/>
              <w:jc w:val="center"/>
              <w:rPr>
                <w:rFonts w:eastAsia="Calibri"/>
                <w:b/>
                <w:bCs/>
                <w:sz w:val="20"/>
                <w:szCs w:val="20"/>
                <w:lang w:val="en-US" w:eastAsia="en-US"/>
              </w:rPr>
            </w:pPr>
          </w:p>
        </w:tc>
        <w:tc>
          <w:tcPr>
            <w:tcW w:w="0" w:type="auto"/>
            <w:vMerge/>
            <w:shd w:val="clear" w:color="auto" w:fill="auto"/>
          </w:tcPr>
          <w:p w14:paraId="7020D1C8" w14:textId="77777777" w:rsidR="00742E54" w:rsidRPr="00F96EDB" w:rsidRDefault="00742E54" w:rsidP="00F96EDB">
            <w:pPr>
              <w:widowControl w:val="0"/>
              <w:autoSpaceDE w:val="0"/>
              <w:autoSpaceDN w:val="0"/>
              <w:jc w:val="center"/>
              <w:rPr>
                <w:rFonts w:eastAsia="Calibri"/>
                <w:b/>
                <w:bCs/>
                <w:sz w:val="20"/>
                <w:szCs w:val="20"/>
                <w:lang w:val="en-US" w:eastAsia="en-US"/>
              </w:rPr>
            </w:pPr>
          </w:p>
        </w:tc>
        <w:tc>
          <w:tcPr>
            <w:tcW w:w="0" w:type="auto"/>
            <w:shd w:val="clear" w:color="auto" w:fill="auto"/>
          </w:tcPr>
          <w:p w14:paraId="361CC99D" w14:textId="54188CD0" w:rsidR="00742E54" w:rsidRPr="00F96EDB" w:rsidRDefault="00742E54" w:rsidP="00F96EDB">
            <w:pPr>
              <w:widowControl w:val="0"/>
              <w:jc w:val="center"/>
              <w:rPr>
                <w:rFonts w:eastAsia="Calibri"/>
                <w:b/>
                <w:bCs/>
                <w:sz w:val="20"/>
                <w:szCs w:val="20"/>
                <w:lang w:val="en-US" w:eastAsia="en-US"/>
              </w:rPr>
            </w:pPr>
            <w:r w:rsidRPr="00F96EDB">
              <w:rPr>
                <w:rFonts w:eastAsia="Calibri"/>
                <w:b/>
                <w:bCs/>
                <w:sz w:val="20"/>
                <w:szCs w:val="20"/>
                <w:lang w:val="en-US" w:eastAsia="en-US"/>
              </w:rPr>
              <w:t>1 группа</w:t>
            </w:r>
            <w:r w:rsidR="00F96EDB">
              <w:rPr>
                <w:rFonts w:eastAsia="Calibri"/>
                <w:b/>
                <w:bCs/>
                <w:sz w:val="20"/>
                <w:szCs w:val="20"/>
                <w:lang w:eastAsia="en-US"/>
              </w:rPr>
              <w:br/>
            </w:r>
            <w:r w:rsidRPr="00F96EDB">
              <w:rPr>
                <w:rFonts w:eastAsia="Calibri"/>
                <w:b/>
                <w:bCs/>
                <w:sz w:val="20"/>
                <w:szCs w:val="20"/>
                <w:lang w:val="en-US" w:eastAsia="en-US"/>
              </w:rPr>
              <w:t>(больницы)</w:t>
            </w:r>
            <w:r w:rsidR="00F96EDB">
              <w:rPr>
                <w:rFonts w:eastAsia="Calibri"/>
                <w:b/>
                <w:bCs/>
                <w:sz w:val="20"/>
                <w:szCs w:val="20"/>
                <w:lang w:eastAsia="en-US"/>
              </w:rPr>
              <w:t>,</w:t>
            </w:r>
            <w:r w:rsidRPr="00F96EDB">
              <w:rPr>
                <w:rFonts w:eastAsia="Calibri"/>
                <w:b/>
                <w:bCs/>
                <w:sz w:val="20"/>
                <w:szCs w:val="20"/>
                <w:lang w:val="en-US" w:eastAsia="en-US"/>
              </w:rPr>
              <w:t xml:space="preserve"> ед.</w:t>
            </w:r>
          </w:p>
        </w:tc>
        <w:tc>
          <w:tcPr>
            <w:tcW w:w="0" w:type="auto"/>
            <w:gridSpan w:val="4"/>
            <w:shd w:val="clear" w:color="auto" w:fill="auto"/>
          </w:tcPr>
          <w:p w14:paraId="096F4B81" w14:textId="35D979CB" w:rsidR="00742E54" w:rsidRPr="00F96EDB" w:rsidRDefault="00742E54" w:rsidP="00F96EDB">
            <w:pPr>
              <w:widowControl w:val="0"/>
              <w:jc w:val="center"/>
              <w:rPr>
                <w:rFonts w:eastAsia="Calibri"/>
                <w:b/>
                <w:bCs/>
                <w:sz w:val="20"/>
                <w:szCs w:val="20"/>
                <w:lang w:eastAsia="en-US"/>
              </w:rPr>
            </w:pPr>
            <w:r w:rsidRPr="00F96EDB">
              <w:rPr>
                <w:rFonts w:eastAsia="Calibri"/>
                <w:b/>
                <w:bCs/>
                <w:sz w:val="20"/>
                <w:szCs w:val="20"/>
                <w:lang w:eastAsia="en-US"/>
              </w:rPr>
              <w:t>2 группа</w:t>
            </w:r>
            <w:r w:rsidR="00F96EDB">
              <w:rPr>
                <w:rFonts w:eastAsia="Calibri"/>
                <w:b/>
                <w:bCs/>
                <w:sz w:val="20"/>
                <w:szCs w:val="20"/>
                <w:lang w:eastAsia="en-US"/>
              </w:rPr>
              <w:br/>
            </w:r>
            <w:r w:rsidRPr="00F96EDB">
              <w:rPr>
                <w:rFonts w:eastAsia="Calibri"/>
                <w:b/>
                <w:bCs/>
                <w:sz w:val="20"/>
                <w:szCs w:val="20"/>
                <w:lang w:eastAsia="en-US"/>
              </w:rPr>
              <w:t>(школы, детские сады</w:t>
            </w:r>
            <w:r w:rsidR="00F96EDB">
              <w:rPr>
                <w:rFonts w:eastAsia="Calibri"/>
                <w:b/>
                <w:bCs/>
                <w:sz w:val="20"/>
                <w:szCs w:val="20"/>
                <w:lang w:eastAsia="en-US"/>
              </w:rPr>
              <w:t>,</w:t>
            </w:r>
            <w:r w:rsidRPr="00F96EDB">
              <w:rPr>
                <w:rFonts w:eastAsia="Calibri"/>
                <w:b/>
                <w:bCs/>
                <w:sz w:val="20"/>
                <w:szCs w:val="20"/>
                <w:lang w:eastAsia="en-US"/>
              </w:rPr>
              <w:t xml:space="preserve"> поликлиники, ж/д)</w:t>
            </w:r>
            <w:r w:rsidR="00F96EDB">
              <w:rPr>
                <w:rFonts w:eastAsia="Calibri"/>
                <w:b/>
                <w:bCs/>
                <w:sz w:val="20"/>
                <w:szCs w:val="20"/>
                <w:lang w:eastAsia="en-US"/>
              </w:rPr>
              <w:t>,</w:t>
            </w:r>
            <w:r w:rsidRPr="00F96EDB">
              <w:rPr>
                <w:rFonts w:eastAsia="Calibri"/>
                <w:b/>
                <w:bCs/>
                <w:sz w:val="20"/>
                <w:szCs w:val="20"/>
                <w:lang w:eastAsia="en-US"/>
              </w:rPr>
              <w:t xml:space="preserve"> ед.</w:t>
            </w:r>
          </w:p>
        </w:tc>
        <w:tc>
          <w:tcPr>
            <w:tcW w:w="0" w:type="auto"/>
            <w:gridSpan w:val="2"/>
            <w:shd w:val="clear" w:color="auto" w:fill="auto"/>
          </w:tcPr>
          <w:p w14:paraId="0DB04193" w14:textId="3CC4F557" w:rsidR="00742E54" w:rsidRPr="00F96EDB" w:rsidRDefault="00742E54" w:rsidP="00F96EDB">
            <w:pPr>
              <w:widowControl w:val="0"/>
              <w:jc w:val="center"/>
              <w:rPr>
                <w:rFonts w:eastAsia="Calibri"/>
                <w:b/>
                <w:bCs/>
                <w:sz w:val="20"/>
                <w:szCs w:val="20"/>
                <w:lang w:val="en-US" w:eastAsia="en-US"/>
              </w:rPr>
            </w:pPr>
            <w:r w:rsidRPr="00F96EDB">
              <w:rPr>
                <w:rFonts w:eastAsia="Calibri"/>
                <w:b/>
                <w:bCs/>
                <w:sz w:val="20"/>
                <w:szCs w:val="20"/>
                <w:lang w:val="en-US" w:eastAsia="en-US"/>
              </w:rPr>
              <w:t>3 группа</w:t>
            </w:r>
            <w:r w:rsidR="00F96EDB">
              <w:rPr>
                <w:rFonts w:eastAsia="Calibri"/>
                <w:b/>
                <w:bCs/>
                <w:sz w:val="20"/>
                <w:szCs w:val="20"/>
                <w:lang w:eastAsia="en-US"/>
              </w:rPr>
              <w:br/>
            </w:r>
            <w:r w:rsidRPr="00F96EDB">
              <w:rPr>
                <w:rFonts w:eastAsia="Calibri"/>
                <w:b/>
                <w:bCs/>
                <w:sz w:val="20"/>
                <w:szCs w:val="20"/>
                <w:lang w:val="en-US" w:eastAsia="en-US"/>
              </w:rPr>
              <w:t>(прочие</w:t>
            </w:r>
            <w:r w:rsidR="00F96EDB">
              <w:rPr>
                <w:rFonts w:eastAsia="Calibri"/>
                <w:b/>
                <w:bCs/>
                <w:sz w:val="20"/>
                <w:szCs w:val="20"/>
                <w:lang w:eastAsia="en-US"/>
              </w:rPr>
              <w:t>,</w:t>
            </w:r>
            <w:r w:rsidRPr="00F96EDB">
              <w:rPr>
                <w:rFonts w:eastAsia="Calibri"/>
                <w:b/>
                <w:bCs/>
                <w:sz w:val="20"/>
                <w:szCs w:val="20"/>
                <w:lang w:val="en-US" w:eastAsia="en-US"/>
              </w:rPr>
              <w:t xml:space="preserve"> магазины)</w:t>
            </w:r>
            <w:r w:rsidR="00F96EDB">
              <w:rPr>
                <w:rFonts w:eastAsia="Calibri"/>
                <w:b/>
                <w:bCs/>
                <w:sz w:val="20"/>
                <w:szCs w:val="20"/>
                <w:lang w:eastAsia="en-US"/>
              </w:rPr>
              <w:t>,</w:t>
            </w:r>
            <w:r w:rsidRPr="00F96EDB">
              <w:rPr>
                <w:rFonts w:eastAsia="Calibri"/>
                <w:b/>
                <w:bCs/>
                <w:sz w:val="20"/>
                <w:szCs w:val="20"/>
                <w:lang w:val="en-US" w:eastAsia="en-US"/>
              </w:rPr>
              <w:t xml:space="preserve"> ед.</w:t>
            </w:r>
          </w:p>
        </w:tc>
      </w:tr>
      <w:tr w:rsidR="00F96EDB" w:rsidRPr="00953816" w14:paraId="2F714652" w14:textId="77777777" w:rsidTr="00F96EDB">
        <w:trPr>
          <w:jc w:val="center"/>
        </w:trPr>
        <w:tc>
          <w:tcPr>
            <w:tcW w:w="0" w:type="auto"/>
            <w:vMerge/>
            <w:shd w:val="clear" w:color="auto" w:fill="auto"/>
          </w:tcPr>
          <w:p w14:paraId="7BA2F199" w14:textId="77777777" w:rsidR="00953816" w:rsidRPr="00F96EDB" w:rsidRDefault="00953816" w:rsidP="00F96EDB">
            <w:pPr>
              <w:widowControl w:val="0"/>
              <w:autoSpaceDE w:val="0"/>
              <w:autoSpaceDN w:val="0"/>
              <w:jc w:val="center"/>
              <w:rPr>
                <w:rFonts w:eastAsia="Calibri"/>
                <w:b/>
                <w:bCs/>
                <w:sz w:val="20"/>
                <w:szCs w:val="20"/>
                <w:lang w:val="en-US" w:eastAsia="en-US"/>
              </w:rPr>
            </w:pPr>
          </w:p>
        </w:tc>
        <w:tc>
          <w:tcPr>
            <w:tcW w:w="0" w:type="auto"/>
            <w:vMerge/>
            <w:shd w:val="clear" w:color="auto" w:fill="auto"/>
          </w:tcPr>
          <w:p w14:paraId="351B78B0" w14:textId="77777777" w:rsidR="00953816" w:rsidRPr="00F96EDB" w:rsidRDefault="00953816" w:rsidP="00F96EDB">
            <w:pPr>
              <w:widowControl w:val="0"/>
              <w:autoSpaceDE w:val="0"/>
              <w:autoSpaceDN w:val="0"/>
              <w:jc w:val="center"/>
              <w:rPr>
                <w:rFonts w:eastAsia="Calibri"/>
                <w:b/>
                <w:bCs/>
                <w:sz w:val="20"/>
                <w:szCs w:val="20"/>
                <w:lang w:val="en-US" w:eastAsia="en-US"/>
              </w:rPr>
            </w:pPr>
          </w:p>
        </w:tc>
        <w:tc>
          <w:tcPr>
            <w:tcW w:w="0" w:type="auto"/>
            <w:vMerge/>
            <w:shd w:val="clear" w:color="auto" w:fill="auto"/>
          </w:tcPr>
          <w:p w14:paraId="79F1C662" w14:textId="77777777" w:rsidR="00953816" w:rsidRPr="00F96EDB" w:rsidRDefault="00953816" w:rsidP="00F96EDB">
            <w:pPr>
              <w:widowControl w:val="0"/>
              <w:autoSpaceDE w:val="0"/>
              <w:autoSpaceDN w:val="0"/>
              <w:jc w:val="center"/>
              <w:rPr>
                <w:rFonts w:eastAsia="Calibri"/>
                <w:b/>
                <w:bCs/>
                <w:sz w:val="20"/>
                <w:szCs w:val="20"/>
                <w:lang w:val="en-US" w:eastAsia="en-US"/>
              </w:rPr>
            </w:pPr>
          </w:p>
        </w:tc>
        <w:tc>
          <w:tcPr>
            <w:tcW w:w="0" w:type="auto"/>
            <w:shd w:val="clear" w:color="auto" w:fill="auto"/>
          </w:tcPr>
          <w:p w14:paraId="4B54A49F" w14:textId="77777777" w:rsidR="00953816" w:rsidRPr="00F96EDB" w:rsidRDefault="00953816" w:rsidP="00F96EDB">
            <w:pPr>
              <w:widowControl w:val="0"/>
              <w:jc w:val="center"/>
              <w:rPr>
                <w:rFonts w:eastAsia="Calibri"/>
                <w:b/>
                <w:bCs/>
                <w:sz w:val="20"/>
                <w:szCs w:val="20"/>
                <w:lang w:eastAsia="en-US"/>
              </w:rPr>
            </w:pPr>
            <w:r w:rsidRPr="00F96EDB">
              <w:rPr>
                <w:rFonts w:eastAsia="Calibri"/>
                <w:b/>
                <w:bCs/>
                <w:sz w:val="20"/>
                <w:szCs w:val="20"/>
                <w:lang w:eastAsia="en-US"/>
              </w:rPr>
              <w:t>больницы</w:t>
            </w:r>
          </w:p>
        </w:tc>
        <w:tc>
          <w:tcPr>
            <w:tcW w:w="0" w:type="auto"/>
            <w:shd w:val="clear" w:color="auto" w:fill="auto"/>
          </w:tcPr>
          <w:p w14:paraId="093C4DE5" w14:textId="77777777" w:rsidR="00953816" w:rsidRPr="00F96EDB" w:rsidRDefault="00953816" w:rsidP="00F96EDB">
            <w:pPr>
              <w:widowControl w:val="0"/>
              <w:jc w:val="center"/>
              <w:rPr>
                <w:rFonts w:eastAsia="Calibri"/>
                <w:b/>
                <w:bCs/>
                <w:sz w:val="20"/>
                <w:szCs w:val="20"/>
                <w:lang w:val="en-US" w:eastAsia="en-US"/>
              </w:rPr>
            </w:pPr>
            <w:r w:rsidRPr="00F96EDB">
              <w:rPr>
                <w:rFonts w:eastAsia="Calibri"/>
                <w:b/>
                <w:bCs/>
                <w:sz w:val="20"/>
                <w:szCs w:val="20"/>
                <w:lang w:val="en-US" w:eastAsia="en-US"/>
              </w:rPr>
              <w:t>ж/д</w:t>
            </w:r>
          </w:p>
        </w:tc>
        <w:tc>
          <w:tcPr>
            <w:tcW w:w="0" w:type="auto"/>
            <w:shd w:val="clear" w:color="auto" w:fill="auto"/>
          </w:tcPr>
          <w:p w14:paraId="6984ED68" w14:textId="77777777" w:rsidR="00953816" w:rsidRPr="00F96EDB" w:rsidRDefault="00953816" w:rsidP="00F96EDB">
            <w:pPr>
              <w:widowControl w:val="0"/>
              <w:jc w:val="center"/>
              <w:rPr>
                <w:rFonts w:eastAsia="Calibri"/>
                <w:b/>
                <w:bCs/>
                <w:sz w:val="20"/>
                <w:szCs w:val="20"/>
                <w:lang w:eastAsia="en-US"/>
              </w:rPr>
            </w:pPr>
            <w:r w:rsidRPr="00F96EDB">
              <w:rPr>
                <w:rFonts w:eastAsia="Calibri"/>
                <w:b/>
                <w:bCs/>
                <w:sz w:val="20"/>
                <w:szCs w:val="20"/>
                <w:lang w:eastAsia="en-US"/>
              </w:rPr>
              <w:t>школа</w:t>
            </w:r>
          </w:p>
        </w:tc>
        <w:tc>
          <w:tcPr>
            <w:tcW w:w="0" w:type="auto"/>
            <w:shd w:val="clear" w:color="auto" w:fill="auto"/>
          </w:tcPr>
          <w:p w14:paraId="2B9496DC" w14:textId="36FBFBDD" w:rsidR="00953816" w:rsidRPr="00F96EDB" w:rsidRDefault="00953816" w:rsidP="00F96EDB">
            <w:pPr>
              <w:widowControl w:val="0"/>
              <w:jc w:val="center"/>
              <w:rPr>
                <w:rFonts w:eastAsia="Calibri"/>
                <w:b/>
                <w:bCs/>
                <w:sz w:val="20"/>
                <w:szCs w:val="20"/>
                <w:lang w:eastAsia="en-US"/>
              </w:rPr>
            </w:pPr>
            <w:r w:rsidRPr="00F96EDB">
              <w:rPr>
                <w:rFonts w:eastAsia="Calibri"/>
                <w:b/>
                <w:bCs/>
                <w:sz w:val="20"/>
                <w:szCs w:val="20"/>
                <w:lang w:eastAsia="en-US"/>
              </w:rPr>
              <w:t>ФАП</w:t>
            </w:r>
          </w:p>
        </w:tc>
        <w:tc>
          <w:tcPr>
            <w:tcW w:w="0" w:type="auto"/>
            <w:shd w:val="clear" w:color="auto" w:fill="auto"/>
          </w:tcPr>
          <w:p w14:paraId="1834CBF1" w14:textId="6E9BFBCF" w:rsidR="00953816" w:rsidRPr="00F96EDB" w:rsidRDefault="00953816" w:rsidP="00F96EDB">
            <w:pPr>
              <w:widowControl w:val="0"/>
              <w:jc w:val="center"/>
              <w:rPr>
                <w:rFonts w:eastAsia="Calibri"/>
                <w:b/>
                <w:bCs/>
                <w:sz w:val="20"/>
                <w:szCs w:val="20"/>
                <w:lang w:eastAsia="en-US"/>
              </w:rPr>
            </w:pPr>
            <w:r w:rsidRPr="00F96EDB">
              <w:rPr>
                <w:rFonts w:eastAsia="Calibri"/>
                <w:b/>
                <w:bCs/>
                <w:sz w:val="20"/>
                <w:szCs w:val="20"/>
                <w:lang w:val="en-US" w:eastAsia="en-US"/>
              </w:rPr>
              <w:t>д/с</w:t>
            </w:r>
          </w:p>
        </w:tc>
        <w:tc>
          <w:tcPr>
            <w:tcW w:w="0" w:type="auto"/>
            <w:shd w:val="clear" w:color="auto" w:fill="auto"/>
          </w:tcPr>
          <w:p w14:paraId="3C80A54F" w14:textId="7BFA2553" w:rsidR="00953816" w:rsidRPr="00F96EDB" w:rsidRDefault="00953816" w:rsidP="00F96EDB">
            <w:pPr>
              <w:widowControl w:val="0"/>
              <w:jc w:val="center"/>
              <w:rPr>
                <w:rFonts w:eastAsia="Calibri"/>
                <w:b/>
                <w:bCs/>
                <w:sz w:val="20"/>
                <w:szCs w:val="20"/>
                <w:lang w:val="en-US" w:eastAsia="en-US"/>
              </w:rPr>
            </w:pPr>
            <w:r w:rsidRPr="00F96EDB">
              <w:rPr>
                <w:rFonts w:eastAsia="Calibri"/>
                <w:b/>
                <w:bCs/>
                <w:sz w:val="20"/>
                <w:szCs w:val="20"/>
                <w:lang w:eastAsia="en-US"/>
              </w:rPr>
              <w:t>Прочие</w:t>
            </w:r>
          </w:p>
        </w:tc>
        <w:tc>
          <w:tcPr>
            <w:tcW w:w="0" w:type="auto"/>
            <w:shd w:val="clear" w:color="auto" w:fill="auto"/>
          </w:tcPr>
          <w:p w14:paraId="2E52897D" w14:textId="77777777" w:rsidR="00953816" w:rsidRPr="00F96EDB" w:rsidRDefault="00953816" w:rsidP="00F96EDB">
            <w:pPr>
              <w:widowControl w:val="0"/>
              <w:jc w:val="center"/>
              <w:rPr>
                <w:rFonts w:eastAsia="Calibri"/>
                <w:b/>
                <w:bCs/>
                <w:sz w:val="20"/>
                <w:szCs w:val="20"/>
                <w:lang w:val="en-US" w:eastAsia="en-US"/>
              </w:rPr>
            </w:pPr>
            <w:r w:rsidRPr="00F96EDB">
              <w:rPr>
                <w:rFonts w:eastAsia="Calibri"/>
                <w:b/>
                <w:bCs/>
                <w:sz w:val="20"/>
                <w:szCs w:val="20"/>
                <w:lang w:eastAsia="en-US"/>
              </w:rPr>
              <w:t>магазины</w:t>
            </w:r>
          </w:p>
        </w:tc>
      </w:tr>
      <w:tr w:rsidR="00F96EDB" w:rsidRPr="00953816" w14:paraId="3E38EDA4" w14:textId="77777777" w:rsidTr="00F96EDB">
        <w:trPr>
          <w:jc w:val="center"/>
        </w:trPr>
        <w:tc>
          <w:tcPr>
            <w:tcW w:w="0" w:type="auto"/>
            <w:shd w:val="clear" w:color="auto" w:fill="auto"/>
          </w:tcPr>
          <w:p w14:paraId="27A37D53" w14:textId="77777777" w:rsidR="00953816" w:rsidRPr="00953816" w:rsidRDefault="00953816" w:rsidP="00F96EDB">
            <w:pPr>
              <w:widowControl w:val="0"/>
              <w:jc w:val="center"/>
              <w:rPr>
                <w:rFonts w:eastAsia="Calibri"/>
                <w:sz w:val="20"/>
                <w:szCs w:val="20"/>
                <w:lang w:val="en-US" w:eastAsia="en-US"/>
              </w:rPr>
            </w:pPr>
            <w:r w:rsidRPr="00953816">
              <w:rPr>
                <w:rFonts w:eastAsia="Calibri"/>
                <w:sz w:val="20"/>
                <w:szCs w:val="20"/>
                <w:lang w:val="en-US" w:eastAsia="en-US"/>
              </w:rPr>
              <w:t>1</w:t>
            </w:r>
          </w:p>
        </w:tc>
        <w:tc>
          <w:tcPr>
            <w:tcW w:w="0" w:type="auto"/>
            <w:shd w:val="clear" w:color="auto" w:fill="auto"/>
          </w:tcPr>
          <w:p w14:paraId="460BA235" w14:textId="77777777" w:rsidR="00953816" w:rsidRPr="00953816" w:rsidRDefault="00953816" w:rsidP="00F96EDB">
            <w:pPr>
              <w:widowControl w:val="0"/>
              <w:jc w:val="center"/>
              <w:rPr>
                <w:rFonts w:eastAsia="Calibri"/>
                <w:sz w:val="20"/>
                <w:szCs w:val="20"/>
                <w:lang w:val="en-US" w:eastAsia="en-US"/>
              </w:rPr>
            </w:pPr>
            <w:r w:rsidRPr="00953816">
              <w:rPr>
                <w:rFonts w:eastAsia="Calibri"/>
                <w:sz w:val="20"/>
                <w:szCs w:val="20"/>
                <w:lang w:val="en-US" w:eastAsia="en-US"/>
              </w:rPr>
              <w:t>1</w:t>
            </w:r>
          </w:p>
        </w:tc>
        <w:tc>
          <w:tcPr>
            <w:tcW w:w="0" w:type="auto"/>
            <w:shd w:val="clear" w:color="auto" w:fill="auto"/>
          </w:tcPr>
          <w:p w14:paraId="475AA8EA" w14:textId="7E400F7F" w:rsidR="00953816" w:rsidRPr="00953816" w:rsidRDefault="00953816" w:rsidP="00F96EDB">
            <w:pPr>
              <w:widowControl w:val="0"/>
              <w:rPr>
                <w:rFonts w:eastAsia="Calibri"/>
                <w:sz w:val="20"/>
                <w:szCs w:val="20"/>
                <w:lang w:eastAsia="en-US"/>
              </w:rPr>
            </w:pPr>
            <w:r w:rsidRPr="00953816">
              <w:rPr>
                <w:rFonts w:eastAsia="Calibri"/>
                <w:sz w:val="20"/>
                <w:szCs w:val="20"/>
                <w:lang w:eastAsia="en-US"/>
              </w:rPr>
              <w:t>д.</w:t>
            </w:r>
            <w:r w:rsidR="00F96EDB">
              <w:rPr>
                <w:rFonts w:eastAsia="Calibri"/>
                <w:sz w:val="20"/>
                <w:szCs w:val="20"/>
                <w:lang w:eastAsia="en-US"/>
              </w:rPr>
              <w:t> </w:t>
            </w:r>
            <w:r w:rsidRPr="00953816">
              <w:rPr>
                <w:rFonts w:eastAsia="Calibri"/>
                <w:sz w:val="20"/>
                <w:szCs w:val="20"/>
                <w:lang w:eastAsia="en-US"/>
              </w:rPr>
              <w:t>Ганьково ул.</w:t>
            </w:r>
            <w:r w:rsidR="00F96EDB">
              <w:rPr>
                <w:rFonts w:eastAsia="Calibri"/>
                <w:sz w:val="20"/>
                <w:szCs w:val="20"/>
                <w:lang w:eastAsia="en-US"/>
              </w:rPr>
              <w:t> </w:t>
            </w:r>
            <w:r w:rsidRPr="00953816">
              <w:rPr>
                <w:rFonts w:eastAsia="Calibri"/>
                <w:sz w:val="20"/>
                <w:szCs w:val="20"/>
                <w:lang w:eastAsia="en-US"/>
              </w:rPr>
              <w:t>Капшинская</w:t>
            </w:r>
            <w:r w:rsidR="00F96EDB">
              <w:rPr>
                <w:rFonts w:eastAsia="Calibri"/>
                <w:sz w:val="20"/>
                <w:szCs w:val="20"/>
                <w:lang w:eastAsia="en-US"/>
              </w:rPr>
              <w:t>,</w:t>
            </w:r>
            <w:r w:rsidRPr="00953816">
              <w:rPr>
                <w:rFonts w:eastAsia="Calibri"/>
                <w:sz w:val="20"/>
                <w:szCs w:val="20"/>
                <w:lang w:eastAsia="en-US"/>
              </w:rPr>
              <w:t xml:space="preserve"> д</w:t>
            </w:r>
            <w:r w:rsidR="00F96EDB">
              <w:rPr>
                <w:rFonts w:eastAsia="Calibri"/>
                <w:sz w:val="20"/>
                <w:szCs w:val="20"/>
                <w:lang w:eastAsia="en-US"/>
              </w:rPr>
              <w:t>. </w:t>
            </w:r>
            <w:r w:rsidRPr="00953816">
              <w:rPr>
                <w:rFonts w:eastAsia="Calibri"/>
                <w:sz w:val="20"/>
                <w:szCs w:val="20"/>
                <w:lang w:eastAsia="en-US"/>
              </w:rPr>
              <w:t>5</w:t>
            </w:r>
          </w:p>
        </w:tc>
        <w:tc>
          <w:tcPr>
            <w:tcW w:w="0" w:type="auto"/>
            <w:shd w:val="clear" w:color="auto" w:fill="auto"/>
          </w:tcPr>
          <w:p w14:paraId="7C0EF4CB" w14:textId="77777777" w:rsidR="00953816" w:rsidRPr="00953816" w:rsidRDefault="00953816" w:rsidP="00F96EDB">
            <w:pPr>
              <w:widowControl w:val="0"/>
              <w:jc w:val="center"/>
              <w:rPr>
                <w:rFonts w:eastAsia="Calibri"/>
                <w:sz w:val="20"/>
                <w:szCs w:val="20"/>
                <w:lang w:eastAsia="en-US"/>
              </w:rPr>
            </w:pPr>
            <w:r w:rsidRPr="00953816">
              <w:rPr>
                <w:rFonts w:eastAsia="Calibri"/>
                <w:sz w:val="20"/>
                <w:szCs w:val="20"/>
                <w:lang w:eastAsia="en-US"/>
              </w:rPr>
              <w:t>-</w:t>
            </w:r>
          </w:p>
        </w:tc>
        <w:tc>
          <w:tcPr>
            <w:tcW w:w="0" w:type="auto"/>
            <w:shd w:val="clear" w:color="auto" w:fill="auto"/>
          </w:tcPr>
          <w:p w14:paraId="64D1FD24" w14:textId="77777777" w:rsidR="00953816" w:rsidRPr="00953816" w:rsidRDefault="00953816" w:rsidP="00F96EDB">
            <w:pPr>
              <w:widowControl w:val="0"/>
              <w:jc w:val="center"/>
              <w:rPr>
                <w:rFonts w:eastAsia="Calibri"/>
                <w:sz w:val="20"/>
                <w:szCs w:val="20"/>
                <w:lang w:eastAsia="en-US"/>
              </w:rPr>
            </w:pPr>
            <w:r w:rsidRPr="00953816">
              <w:rPr>
                <w:rFonts w:eastAsia="Calibri"/>
                <w:sz w:val="20"/>
                <w:szCs w:val="20"/>
                <w:lang w:eastAsia="en-US"/>
              </w:rPr>
              <w:t>7</w:t>
            </w:r>
          </w:p>
        </w:tc>
        <w:tc>
          <w:tcPr>
            <w:tcW w:w="0" w:type="auto"/>
            <w:shd w:val="clear" w:color="auto" w:fill="auto"/>
          </w:tcPr>
          <w:p w14:paraId="66E92F68" w14:textId="77777777" w:rsidR="00953816" w:rsidRPr="00953816" w:rsidRDefault="00953816" w:rsidP="00F96EDB">
            <w:pPr>
              <w:widowControl w:val="0"/>
              <w:jc w:val="center"/>
              <w:rPr>
                <w:rFonts w:eastAsia="Calibri"/>
                <w:sz w:val="20"/>
                <w:szCs w:val="20"/>
                <w:lang w:eastAsia="en-US"/>
              </w:rPr>
            </w:pPr>
            <w:r w:rsidRPr="00953816">
              <w:rPr>
                <w:rFonts w:eastAsia="Calibri"/>
                <w:sz w:val="20"/>
                <w:szCs w:val="20"/>
                <w:lang w:eastAsia="en-US"/>
              </w:rPr>
              <w:t>1</w:t>
            </w:r>
          </w:p>
        </w:tc>
        <w:tc>
          <w:tcPr>
            <w:tcW w:w="0" w:type="auto"/>
            <w:shd w:val="clear" w:color="auto" w:fill="auto"/>
          </w:tcPr>
          <w:p w14:paraId="1ACCA71D" w14:textId="77777777" w:rsidR="00953816" w:rsidRPr="00953816" w:rsidRDefault="00953816" w:rsidP="00F96EDB">
            <w:pPr>
              <w:widowControl w:val="0"/>
              <w:jc w:val="center"/>
              <w:rPr>
                <w:rFonts w:eastAsia="Calibri"/>
                <w:sz w:val="20"/>
                <w:szCs w:val="20"/>
                <w:lang w:eastAsia="en-US"/>
              </w:rPr>
            </w:pPr>
            <w:r w:rsidRPr="00953816">
              <w:rPr>
                <w:rFonts w:eastAsia="Calibri"/>
                <w:sz w:val="20"/>
                <w:szCs w:val="20"/>
                <w:lang w:eastAsia="en-US"/>
              </w:rPr>
              <w:t>1</w:t>
            </w:r>
          </w:p>
        </w:tc>
        <w:tc>
          <w:tcPr>
            <w:tcW w:w="0" w:type="auto"/>
            <w:shd w:val="clear" w:color="auto" w:fill="auto"/>
          </w:tcPr>
          <w:p w14:paraId="346AEF78" w14:textId="3FC9D2FE" w:rsidR="00953816" w:rsidRPr="00953816" w:rsidRDefault="00953816" w:rsidP="00F96EDB">
            <w:pPr>
              <w:widowControl w:val="0"/>
              <w:jc w:val="center"/>
              <w:rPr>
                <w:rFonts w:eastAsia="Calibri"/>
                <w:sz w:val="20"/>
                <w:szCs w:val="20"/>
                <w:lang w:eastAsia="en-US"/>
              </w:rPr>
            </w:pPr>
            <w:r w:rsidRPr="00953816">
              <w:rPr>
                <w:rFonts w:eastAsia="Calibri"/>
                <w:sz w:val="20"/>
                <w:szCs w:val="20"/>
                <w:lang w:eastAsia="en-US"/>
              </w:rPr>
              <w:t>1</w:t>
            </w:r>
          </w:p>
        </w:tc>
        <w:tc>
          <w:tcPr>
            <w:tcW w:w="0" w:type="auto"/>
            <w:shd w:val="clear" w:color="auto" w:fill="auto"/>
          </w:tcPr>
          <w:p w14:paraId="05719375" w14:textId="77777777" w:rsidR="00953816" w:rsidRPr="00953816" w:rsidRDefault="00953816" w:rsidP="00F96EDB">
            <w:pPr>
              <w:widowControl w:val="0"/>
              <w:jc w:val="center"/>
              <w:rPr>
                <w:rFonts w:eastAsia="Calibri"/>
                <w:sz w:val="20"/>
                <w:szCs w:val="20"/>
                <w:lang w:eastAsia="en-US"/>
              </w:rPr>
            </w:pPr>
            <w:r w:rsidRPr="00953816">
              <w:rPr>
                <w:rFonts w:eastAsia="Calibri"/>
                <w:sz w:val="20"/>
                <w:szCs w:val="20"/>
                <w:lang w:eastAsia="en-US"/>
              </w:rPr>
              <w:t>-</w:t>
            </w:r>
          </w:p>
        </w:tc>
        <w:tc>
          <w:tcPr>
            <w:tcW w:w="0" w:type="auto"/>
            <w:shd w:val="clear" w:color="auto" w:fill="auto"/>
          </w:tcPr>
          <w:p w14:paraId="7132A034" w14:textId="77777777" w:rsidR="00953816" w:rsidRPr="00953816" w:rsidRDefault="00953816" w:rsidP="00F96EDB">
            <w:pPr>
              <w:widowControl w:val="0"/>
              <w:jc w:val="center"/>
              <w:rPr>
                <w:rFonts w:eastAsia="Calibri"/>
                <w:sz w:val="20"/>
                <w:szCs w:val="20"/>
                <w:lang w:eastAsia="en-US"/>
              </w:rPr>
            </w:pPr>
            <w:r w:rsidRPr="00953816">
              <w:rPr>
                <w:rFonts w:eastAsia="Calibri"/>
                <w:sz w:val="20"/>
                <w:szCs w:val="20"/>
                <w:lang w:eastAsia="en-US"/>
              </w:rPr>
              <w:t>-</w:t>
            </w:r>
          </w:p>
        </w:tc>
      </w:tr>
      <w:tr w:rsidR="00F96EDB" w:rsidRPr="00953816" w14:paraId="02184A1C" w14:textId="77777777" w:rsidTr="00F96EDB">
        <w:trPr>
          <w:jc w:val="center"/>
        </w:trPr>
        <w:tc>
          <w:tcPr>
            <w:tcW w:w="0" w:type="auto"/>
            <w:tcBorders>
              <w:bottom w:val="single" w:sz="4" w:space="0" w:color="auto"/>
            </w:tcBorders>
            <w:shd w:val="clear" w:color="auto" w:fill="auto"/>
          </w:tcPr>
          <w:p w14:paraId="29018512" w14:textId="77777777" w:rsidR="00953816" w:rsidRPr="00953816" w:rsidRDefault="00953816" w:rsidP="00F96EDB">
            <w:pPr>
              <w:widowControl w:val="0"/>
              <w:jc w:val="center"/>
              <w:rPr>
                <w:rFonts w:eastAsia="Calibri"/>
                <w:sz w:val="20"/>
                <w:szCs w:val="20"/>
                <w:lang w:eastAsia="en-US"/>
              </w:rPr>
            </w:pPr>
            <w:r w:rsidRPr="00953816">
              <w:rPr>
                <w:rFonts w:eastAsia="Calibri"/>
                <w:sz w:val="20"/>
                <w:szCs w:val="20"/>
                <w:lang w:eastAsia="en-US"/>
              </w:rPr>
              <w:t>2</w:t>
            </w:r>
          </w:p>
        </w:tc>
        <w:tc>
          <w:tcPr>
            <w:tcW w:w="0" w:type="auto"/>
            <w:tcBorders>
              <w:bottom w:val="single" w:sz="4" w:space="0" w:color="auto"/>
            </w:tcBorders>
            <w:shd w:val="clear" w:color="auto" w:fill="auto"/>
          </w:tcPr>
          <w:p w14:paraId="3A5ACADF" w14:textId="77777777" w:rsidR="00953816" w:rsidRPr="00953816" w:rsidRDefault="00953816" w:rsidP="00F96EDB">
            <w:pPr>
              <w:widowControl w:val="0"/>
              <w:jc w:val="center"/>
              <w:rPr>
                <w:rFonts w:eastAsia="Calibri"/>
                <w:sz w:val="20"/>
                <w:szCs w:val="20"/>
                <w:lang w:eastAsia="en-US"/>
              </w:rPr>
            </w:pPr>
            <w:r w:rsidRPr="00953816">
              <w:rPr>
                <w:rFonts w:eastAsia="Calibri"/>
                <w:sz w:val="20"/>
                <w:szCs w:val="20"/>
                <w:lang w:eastAsia="en-US"/>
              </w:rPr>
              <w:t>2</w:t>
            </w:r>
          </w:p>
        </w:tc>
        <w:tc>
          <w:tcPr>
            <w:tcW w:w="0" w:type="auto"/>
            <w:tcBorders>
              <w:bottom w:val="single" w:sz="4" w:space="0" w:color="auto"/>
            </w:tcBorders>
            <w:shd w:val="clear" w:color="auto" w:fill="auto"/>
          </w:tcPr>
          <w:p w14:paraId="4825A3DA" w14:textId="4B1C5817" w:rsidR="00953816" w:rsidRPr="00953816" w:rsidRDefault="00953816" w:rsidP="00F96EDB">
            <w:pPr>
              <w:widowControl w:val="0"/>
              <w:rPr>
                <w:rFonts w:eastAsia="Calibri"/>
                <w:sz w:val="20"/>
                <w:szCs w:val="20"/>
                <w:lang w:eastAsia="en-US"/>
              </w:rPr>
            </w:pPr>
            <w:r w:rsidRPr="00953816">
              <w:rPr>
                <w:rFonts w:eastAsia="Calibri"/>
                <w:sz w:val="20"/>
                <w:szCs w:val="20"/>
                <w:lang w:eastAsia="en-US"/>
              </w:rPr>
              <w:t>д.</w:t>
            </w:r>
            <w:r w:rsidR="00F96EDB">
              <w:rPr>
                <w:rFonts w:eastAsia="Calibri"/>
                <w:sz w:val="20"/>
                <w:szCs w:val="20"/>
                <w:lang w:eastAsia="en-US"/>
              </w:rPr>
              <w:t> </w:t>
            </w:r>
            <w:r w:rsidRPr="00953816">
              <w:rPr>
                <w:rFonts w:eastAsia="Calibri"/>
                <w:sz w:val="20"/>
                <w:szCs w:val="20"/>
                <w:lang w:eastAsia="en-US"/>
              </w:rPr>
              <w:t>Ганьково, ул.</w:t>
            </w:r>
            <w:r w:rsidR="00F96EDB">
              <w:rPr>
                <w:rFonts w:eastAsia="Calibri"/>
                <w:sz w:val="20"/>
                <w:szCs w:val="20"/>
                <w:lang w:eastAsia="en-US"/>
              </w:rPr>
              <w:t> </w:t>
            </w:r>
            <w:r w:rsidRPr="00953816">
              <w:rPr>
                <w:rFonts w:eastAsia="Calibri"/>
                <w:sz w:val="20"/>
                <w:szCs w:val="20"/>
                <w:lang w:eastAsia="en-US"/>
              </w:rPr>
              <w:t>Школьная, д</w:t>
            </w:r>
            <w:r w:rsidR="00F96EDB">
              <w:rPr>
                <w:rFonts w:eastAsia="Calibri"/>
                <w:sz w:val="20"/>
                <w:szCs w:val="20"/>
                <w:lang w:eastAsia="en-US"/>
              </w:rPr>
              <w:t>. </w:t>
            </w:r>
            <w:r w:rsidRPr="00953816">
              <w:rPr>
                <w:rFonts w:eastAsia="Calibri"/>
                <w:sz w:val="20"/>
                <w:szCs w:val="20"/>
                <w:lang w:eastAsia="en-US"/>
              </w:rPr>
              <w:t>14</w:t>
            </w:r>
          </w:p>
        </w:tc>
        <w:tc>
          <w:tcPr>
            <w:tcW w:w="0" w:type="auto"/>
            <w:shd w:val="clear" w:color="auto" w:fill="auto"/>
          </w:tcPr>
          <w:p w14:paraId="670BD00A" w14:textId="77777777" w:rsidR="00953816" w:rsidRPr="00953816" w:rsidRDefault="00953816" w:rsidP="00F96EDB">
            <w:pPr>
              <w:widowControl w:val="0"/>
              <w:jc w:val="center"/>
              <w:rPr>
                <w:rFonts w:eastAsia="Calibri"/>
                <w:sz w:val="20"/>
                <w:szCs w:val="20"/>
                <w:lang w:eastAsia="en-US"/>
              </w:rPr>
            </w:pPr>
          </w:p>
        </w:tc>
        <w:tc>
          <w:tcPr>
            <w:tcW w:w="0" w:type="auto"/>
            <w:shd w:val="clear" w:color="auto" w:fill="auto"/>
          </w:tcPr>
          <w:p w14:paraId="4B38F469" w14:textId="77777777" w:rsidR="00953816" w:rsidRPr="00953816" w:rsidRDefault="00953816" w:rsidP="00F96EDB">
            <w:pPr>
              <w:widowControl w:val="0"/>
              <w:jc w:val="center"/>
              <w:rPr>
                <w:rFonts w:eastAsia="Calibri"/>
                <w:sz w:val="20"/>
                <w:szCs w:val="20"/>
                <w:lang w:eastAsia="en-US"/>
              </w:rPr>
            </w:pPr>
            <w:r w:rsidRPr="00953816">
              <w:rPr>
                <w:rFonts w:eastAsia="Calibri"/>
                <w:sz w:val="20"/>
                <w:szCs w:val="20"/>
                <w:lang w:eastAsia="en-US"/>
              </w:rPr>
              <w:t>2</w:t>
            </w:r>
          </w:p>
        </w:tc>
        <w:tc>
          <w:tcPr>
            <w:tcW w:w="0" w:type="auto"/>
            <w:shd w:val="clear" w:color="auto" w:fill="auto"/>
          </w:tcPr>
          <w:p w14:paraId="630545BF" w14:textId="77777777" w:rsidR="00953816" w:rsidRPr="00953816" w:rsidRDefault="00953816" w:rsidP="00F96EDB">
            <w:pPr>
              <w:widowControl w:val="0"/>
              <w:jc w:val="center"/>
              <w:rPr>
                <w:rFonts w:eastAsia="Calibri"/>
                <w:sz w:val="20"/>
                <w:szCs w:val="20"/>
                <w:lang w:eastAsia="en-US"/>
              </w:rPr>
            </w:pPr>
            <w:r w:rsidRPr="00953816">
              <w:rPr>
                <w:rFonts w:eastAsia="Calibri"/>
                <w:sz w:val="20"/>
                <w:szCs w:val="20"/>
                <w:lang w:eastAsia="en-US"/>
              </w:rPr>
              <w:t>1</w:t>
            </w:r>
          </w:p>
        </w:tc>
        <w:tc>
          <w:tcPr>
            <w:tcW w:w="0" w:type="auto"/>
            <w:shd w:val="clear" w:color="auto" w:fill="auto"/>
          </w:tcPr>
          <w:p w14:paraId="5C5195EA" w14:textId="77777777" w:rsidR="00953816" w:rsidRPr="00953816" w:rsidRDefault="00953816" w:rsidP="00F96EDB">
            <w:pPr>
              <w:widowControl w:val="0"/>
              <w:jc w:val="center"/>
              <w:rPr>
                <w:rFonts w:eastAsia="Calibri"/>
                <w:sz w:val="20"/>
                <w:szCs w:val="20"/>
                <w:lang w:val="en-US" w:eastAsia="en-US"/>
              </w:rPr>
            </w:pPr>
          </w:p>
        </w:tc>
        <w:tc>
          <w:tcPr>
            <w:tcW w:w="0" w:type="auto"/>
            <w:shd w:val="clear" w:color="auto" w:fill="auto"/>
          </w:tcPr>
          <w:p w14:paraId="7B156D5A" w14:textId="77777777" w:rsidR="00953816" w:rsidRPr="00953816" w:rsidRDefault="00953816" w:rsidP="00F96EDB">
            <w:pPr>
              <w:widowControl w:val="0"/>
              <w:jc w:val="center"/>
              <w:rPr>
                <w:rFonts w:eastAsia="Calibri"/>
                <w:sz w:val="20"/>
                <w:szCs w:val="20"/>
                <w:lang w:val="en-US" w:eastAsia="en-US"/>
              </w:rPr>
            </w:pPr>
          </w:p>
        </w:tc>
        <w:tc>
          <w:tcPr>
            <w:tcW w:w="0" w:type="auto"/>
            <w:shd w:val="clear" w:color="auto" w:fill="auto"/>
          </w:tcPr>
          <w:p w14:paraId="00111E5E" w14:textId="77777777" w:rsidR="00953816" w:rsidRPr="00953816" w:rsidRDefault="00953816" w:rsidP="00F96EDB">
            <w:pPr>
              <w:widowControl w:val="0"/>
              <w:jc w:val="center"/>
              <w:rPr>
                <w:rFonts w:eastAsia="Calibri"/>
                <w:sz w:val="20"/>
                <w:szCs w:val="20"/>
                <w:lang w:val="en-US" w:eastAsia="en-US"/>
              </w:rPr>
            </w:pPr>
          </w:p>
        </w:tc>
        <w:tc>
          <w:tcPr>
            <w:tcW w:w="0" w:type="auto"/>
            <w:shd w:val="clear" w:color="auto" w:fill="auto"/>
          </w:tcPr>
          <w:p w14:paraId="2BC6BB9D" w14:textId="77777777" w:rsidR="00953816" w:rsidRPr="00953816" w:rsidRDefault="00953816" w:rsidP="00F96EDB">
            <w:pPr>
              <w:widowControl w:val="0"/>
              <w:jc w:val="center"/>
              <w:rPr>
                <w:rFonts w:eastAsia="Calibri"/>
                <w:sz w:val="20"/>
                <w:szCs w:val="20"/>
                <w:lang w:val="en-US" w:eastAsia="en-US"/>
              </w:rPr>
            </w:pPr>
          </w:p>
        </w:tc>
      </w:tr>
      <w:tr w:rsidR="00F96EDB" w:rsidRPr="00953816" w14:paraId="471191F7" w14:textId="77777777" w:rsidTr="00F96EDB">
        <w:trPr>
          <w:jc w:val="center"/>
        </w:trPr>
        <w:tc>
          <w:tcPr>
            <w:tcW w:w="0" w:type="auto"/>
            <w:tcBorders>
              <w:bottom w:val="single" w:sz="4" w:space="0" w:color="auto"/>
            </w:tcBorders>
            <w:shd w:val="clear" w:color="auto" w:fill="auto"/>
          </w:tcPr>
          <w:p w14:paraId="78DFCDA4" w14:textId="77777777" w:rsidR="00953816" w:rsidRPr="00953816" w:rsidRDefault="00953816" w:rsidP="00F96EDB">
            <w:pPr>
              <w:widowControl w:val="0"/>
              <w:jc w:val="center"/>
              <w:rPr>
                <w:rFonts w:eastAsia="Calibri"/>
                <w:sz w:val="20"/>
                <w:szCs w:val="20"/>
                <w:lang w:eastAsia="en-US"/>
              </w:rPr>
            </w:pPr>
            <w:r w:rsidRPr="00953816">
              <w:rPr>
                <w:rFonts w:eastAsia="Calibri"/>
                <w:sz w:val="20"/>
                <w:szCs w:val="20"/>
                <w:lang w:eastAsia="en-US"/>
              </w:rPr>
              <w:t>3</w:t>
            </w:r>
          </w:p>
        </w:tc>
        <w:tc>
          <w:tcPr>
            <w:tcW w:w="0" w:type="auto"/>
            <w:tcBorders>
              <w:bottom w:val="single" w:sz="4" w:space="0" w:color="auto"/>
            </w:tcBorders>
            <w:shd w:val="clear" w:color="auto" w:fill="auto"/>
          </w:tcPr>
          <w:p w14:paraId="3CE0F2A2" w14:textId="77777777" w:rsidR="00953816" w:rsidRPr="00953816" w:rsidRDefault="00953816" w:rsidP="00F96EDB">
            <w:pPr>
              <w:widowControl w:val="0"/>
              <w:jc w:val="center"/>
              <w:rPr>
                <w:rFonts w:eastAsia="Calibri"/>
                <w:sz w:val="20"/>
                <w:szCs w:val="20"/>
                <w:lang w:val="en-US" w:eastAsia="en-US"/>
              </w:rPr>
            </w:pPr>
          </w:p>
        </w:tc>
        <w:tc>
          <w:tcPr>
            <w:tcW w:w="0" w:type="auto"/>
            <w:tcBorders>
              <w:bottom w:val="single" w:sz="4" w:space="0" w:color="auto"/>
            </w:tcBorders>
            <w:shd w:val="clear" w:color="auto" w:fill="auto"/>
          </w:tcPr>
          <w:p w14:paraId="1CC90A8B" w14:textId="27177B23" w:rsidR="00953816" w:rsidRPr="00953816" w:rsidRDefault="00953816" w:rsidP="00F96EDB">
            <w:pPr>
              <w:widowControl w:val="0"/>
              <w:rPr>
                <w:rFonts w:eastAsia="Calibri"/>
                <w:sz w:val="20"/>
                <w:szCs w:val="20"/>
                <w:lang w:eastAsia="en-US"/>
              </w:rPr>
            </w:pPr>
            <w:r w:rsidRPr="00953816">
              <w:rPr>
                <w:rFonts w:eastAsia="Calibri"/>
                <w:sz w:val="20"/>
                <w:szCs w:val="20"/>
                <w:lang w:eastAsia="en-US"/>
              </w:rPr>
              <w:t>д.</w:t>
            </w:r>
            <w:r w:rsidR="00F96EDB">
              <w:rPr>
                <w:rFonts w:eastAsia="Calibri"/>
                <w:sz w:val="20"/>
                <w:szCs w:val="20"/>
                <w:lang w:eastAsia="en-US"/>
              </w:rPr>
              <w:t> </w:t>
            </w:r>
            <w:r w:rsidR="00F96EDB" w:rsidRPr="00953816">
              <w:rPr>
                <w:rFonts w:eastAsia="Calibri"/>
                <w:sz w:val="20"/>
                <w:szCs w:val="20"/>
                <w:lang w:eastAsia="en-US"/>
              </w:rPr>
              <w:t>Ерёмина</w:t>
            </w:r>
            <w:r w:rsidRPr="00953816">
              <w:rPr>
                <w:rFonts w:eastAsia="Calibri"/>
                <w:sz w:val="20"/>
                <w:szCs w:val="20"/>
                <w:lang w:eastAsia="en-US"/>
              </w:rPr>
              <w:t xml:space="preserve"> Гора, ул.</w:t>
            </w:r>
            <w:r w:rsidR="00F96EDB">
              <w:rPr>
                <w:rFonts w:eastAsia="Calibri"/>
                <w:sz w:val="20"/>
                <w:szCs w:val="20"/>
                <w:lang w:eastAsia="en-US"/>
              </w:rPr>
              <w:t> </w:t>
            </w:r>
            <w:r w:rsidRPr="00953816">
              <w:rPr>
                <w:rFonts w:eastAsia="Calibri"/>
                <w:sz w:val="20"/>
                <w:szCs w:val="20"/>
                <w:lang w:eastAsia="en-US"/>
              </w:rPr>
              <w:t>Народная</w:t>
            </w:r>
            <w:r w:rsidR="00F96EDB">
              <w:rPr>
                <w:rFonts w:eastAsia="Calibri"/>
                <w:sz w:val="20"/>
                <w:szCs w:val="20"/>
                <w:lang w:eastAsia="en-US"/>
              </w:rPr>
              <w:t>,</w:t>
            </w:r>
            <w:r w:rsidRPr="00953816">
              <w:rPr>
                <w:rFonts w:eastAsia="Calibri"/>
                <w:sz w:val="20"/>
                <w:szCs w:val="20"/>
                <w:lang w:eastAsia="en-US"/>
              </w:rPr>
              <w:t xml:space="preserve"> д</w:t>
            </w:r>
            <w:r w:rsidR="00F96EDB">
              <w:rPr>
                <w:rFonts w:eastAsia="Calibri"/>
                <w:sz w:val="20"/>
                <w:szCs w:val="20"/>
                <w:lang w:eastAsia="en-US"/>
              </w:rPr>
              <w:t>. </w:t>
            </w:r>
            <w:r w:rsidRPr="00953816">
              <w:rPr>
                <w:rFonts w:eastAsia="Calibri"/>
                <w:sz w:val="20"/>
                <w:szCs w:val="20"/>
                <w:lang w:eastAsia="en-US"/>
              </w:rPr>
              <w:t>81</w:t>
            </w:r>
          </w:p>
        </w:tc>
        <w:tc>
          <w:tcPr>
            <w:tcW w:w="0" w:type="auto"/>
            <w:tcBorders>
              <w:bottom w:val="single" w:sz="4" w:space="0" w:color="auto"/>
            </w:tcBorders>
            <w:shd w:val="clear" w:color="auto" w:fill="auto"/>
          </w:tcPr>
          <w:p w14:paraId="67A63A3B" w14:textId="77777777" w:rsidR="00953816" w:rsidRPr="00953816" w:rsidRDefault="00953816" w:rsidP="00F96EDB">
            <w:pPr>
              <w:widowControl w:val="0"/>
              <w:jc w:val="center"/>
              <w:rPr>
                <w:rFonts w:eastAsia="Calibri"/>
                <w:sz w:val="20"/>
                <w:szCs w:val="20"/>
                <w:lang w:eastAsia="en-US"/>
              </w:rPr>
            </w:pPr>
          </w:p>
        </w:tc>
        <w:tc>
          <w:tcPr>
            <w:tcW w:w="0" w:type="auto"/>
            <w:shd w:val="clear" w:color="auto" w:fill="auto"/>
          </w:tcPr>
          <w:p w14:paraId="6F14CB10" w14:textId="77777777" w:rsidR="00953816" w:rsidRPr="00953816" w:rsidRDefault="00953816" w:rsidP="00F96EDB">
            <w:pPr>
              <w:widowControl w:val="0"/>
              <w:jc w:val="center"/>
              <w:rPr>
                <w:rFonts w:eastAsia="Calibri"/>
                <w:sz w:val="20"/>
                <w:szCs w:val="20"/>
                <w:lang w:eastAsia="en-US"/>
              </w:rPr>
            </w:pPr>
            <w:r w:rsidRPr="00953816">
              <w:rPr>
                <w:rFonts w:eastAsia="Calibri"/>
                <w:sz w:val="20"/>
                <w:szCs w:val="20"/>
                <w:lang w:eastAsia="en-US"/>
              </w:rPr>
              <w:t>1</w:t>
            </w:r>
          </w:p>
        </w:tc>
        <w:tc>
          <w:tcPr>
            <w:tcW w:w="0" w:type="auto"/>
            <w:shd w:val="clear" w:color="auto" w:fill="auto"/>
          </w:tcPr>
          <w:p w14:paraId="0BBF18A8" w14:textId="77777777" w:rsidR="00953816" w:rsidRPr="00953816" w:rsidRDefault="00953816" w:rsidP="00F96EDB">
            <w:pPr>
              <w:widowControl w:val="0"/>
              <w:jc w:val="center"/>
              <w:rPr>
                <w:rFonts w:eastAsia="Calibri"/>
                <w:sz w:val="20"/>
                <w:szCs w:val="20"/>
                <w:lang w:eastAsia="en-US"/>
              </w:rPr>
            </w:pPr>
            <w:r w:rsidRPr="00953816">
              <w:rPr>
                <w:rFonts w:eastAsia="Calibri"/>
                <w:sz w:val="20"/>
                <w:szCs w:val="20"/>
                <w:lang w:eastAsia="en-US"/>
              </w:rPr>
              <w:t>1</w:t>
            </w:r>
          </w:p>
        </w:tc>
        <w:tc>
          <w:tcPr>
            <w:tcW w:w="0" w:type="auto"/>
            <w:shd w:val="clear" w:color="auto" w:fill="auto"/>
          </w:tcPr>
          <w:p w14:paraId="3D21919D" w14:textId="77777777" w:rsidR="00953816" w:rsidRPr="00953816" w:rsidRDefault="00953816" w:rsidP="00F96EDB">
            <w:pPr>
              <w:widowControl w:val="0"/>
              <w:jc w:val="center"/>
              <w:rPr>
                <w:rFonts w:eastAsia="Calibri"/>
                <w:sz w:val="20"/>
                <w:szCs w:val="20"/>
                <w:lang w:val="en-US" w:eastAsia="en-US"/>
              </w:rPr>
            </w:pPr>
          </w:p>
        </w:tc>
        <w:tc>
          <w:tcPr>
            <w:tcW w:w="0" w:type="auto"/>
            <w:shd w:val="clear" w:color="auto" w:fill="auto"/>
          </w:tcPr>
          <w:p w14:paraId="547D3701" w14:textId="77777777" w:rsidR="00953816" w:rsidRPr="00953816" w:rsidRDefault="00953816" w:rsidP="00F96EDB">
            <w:pPr>
              <w:widowControl w:val="0"/>
              <w:jc w:val="center"/>
              <w:rPr>
                <w:rFonts w:eastAsia="Calibri"/>
                <w:sz w:val="20"/>
                <w:szCs w:val="20"/>
                <w:lang w:val="en-US" w:eastAsia="en-US"/>
              </w:rPr>
            </w:pPr>
          </w:p>
        </w:tc>
        <w:tc>
          <w:tcPr>
            <w:tcW w:w="0" w:type="auto"/>
            <w:shd w:val="clear" w:color="auto" w:fill="auto"/>
          </w:tcPr>
          <w:p w14:paraId="62B3F37C" w14:textId="77777777" w:rsidR="00953816" w:rsidRPr="00953816" w:rsidRDefault="00953816" w:rsidP="00F96EDB">
            <w:pPr>
              <w:widowControl w:val="0"/>
              <w:jc w:val="center"/>
              <w:rPr>
                <w:rFonts w:eastAsia="Calibri"/>
                <w:sz w:val="20"/>
                <w:szCs w:val="20"/>
                <w:lang w:val="en-US" w:eastAsia="en-US"/>
              </w:rPr>
            </w:pPr>
          </w:p>
        </w:tc>
        <w:tc>
          <w:tcPr>
            <w:tcW w:w="0" w:type="auto"/>
            <w:shd w:val="clear" w:color="auto" w:fill="auto"/>
          </w:tcPr>
          <w:p w14:paraId="2C90B8E2" w14:textId="77777777" w:rsidR="00953816" w:rsidRPr="00953816" w:rsidRDefault="00953816" w:rsidP="00F96EDB">
            <w:pPr>
              <w:widowControl w:val="0"/>
              <w:jc w:val="center"/>
              <w:rPr>
                <w:rFonts w:eastAsia="Calibri"/>
                <w:sz w:val="20"/>
                <w:szCs w:val="20"/>
                <w:lang w:val="en-US" w:eastAsia="en-US"/>
              </w:rPr>
            </w:pPr>
          </w:p>
        </w:tc>
      </w:tr>
      <w:tr w:rsidR="00F96EDB" w:rsidRPr="00953816" w14:paraId="27A4A07B" w14:textId="77777777" w:rsidTr="00F96EDB">
        <w:trPr>
          <w:jc w:val="center"/>
        </w:trPr>
        <w:tc>
          <w:tcPr>
            <w:tcW w:w="0" w:type="auto"/>
            <w:tcBorders>
              <w:top w:val="single" w:sz="4" w:space="0" w:color="auto"/>
              <w:left w:val="nil"/>
              <w:bottom w:val="nil"/>
              <w:right w:val="nil"/>
            </w:tcBorders>
            <w:shd w:val="clear" w:color="auto" w:fill="auto"/>
          </w:tcPr>
          <w:p w14:paraId="08197EBC" w14:textId="77777777" w:rsidR="00953816" w:rsidRPr="00953816" w:rsidRDefault="00953816" w:rsidP="00F96EDB">
            <w:pPr>
              <w:widowControl w:val="0"/>
              <w:jc w:val="center"/>
              <w:rPr>
                <w:rFonts w:eastAsia="Calibri"/>
                <w:sz w:val="20"/>
                <w:szCs w:val="20"/>
                <w:lang w:eastAsia="en-US"/>
              </w:rPr>
            </w:pPr>
          </w:p>
        </w:tc>
        <w:tc>
          <w:tcPr>
            <w:tcW w:w="0" w:type="auto"/>
            <w:tcBorders>
              <w:top w:val="single" w:sz="4" w:space="0" w:color="auto"/>
              <w:left w:val="nil"/>
              <w:bottom w:val="nil"/>
              <w:right w:val="nil"/>
            </w:tcBorders>
            <w:shd w:val="clear" w:color="auto" w:fill="auto"/>
          </w:tcPr>
          <w:p w14:paraId="551FA925" w14:textId="77777777" w:rsidR="00953816" w:rsidRPr="00953816" w:rsidRDefault="00953816" w:rsidP="00F96EDB">
            <w:pPr>
              <w:widowControl w:val="0"/>
              <w:jc w:val="center"/>
              <w:rPr>
                <w:rFonts w:eastAsia="Calibri"/>
                <w:sz w:val="20"/>
                <w:szCs w:val="20"/>
                <w:lang w:eastAsia="en-US"/>
              </w:rPr>
            </w:pPr>
          </w:p>
        </w:tc>
        <w:tc>
          <w:tcPr>
            <w:tcW w:w="0" w:type="auto"/>
            <w:tcBorders>
              <w:top w:val="single" w:sz="4" w:space="0" w:color="auto"/>
              <w:left w:val="nil"/>
              <w:bottom w:val="nil"/>
              <w:right w:val="single" w:sz="4" w:space="0" w:color="auto"/>
            </w:tcBorders>
            <w:shd w:val="clear" w:color="auto" w:fill="auto"/>
          </w:tcPr>
          <w:p w14:paraId="3AA8C8C8" w14:textId="77777777" w:rsidR="00953816" w:rsidRPr="00F96EDB" w:rsidRDefault="00953816" w:rsidP="00F96EDB">
            <w:pPr>
              <w:widowControl w:val="0"/>
              <w:jc w:val="right"/>
              <w:rPr>
                <w:rFonts w:eastAsia="Calibri"/>
                <w:b/>
                <w:bCs/>
                <w:sz w:val="20"/>
                <w:szCs w:val="20"/>
                <w:lang w:eastAsia="en-US"/>
              </w:rPr>
            </w:pPr>
            <w:r w:rsidRPr="00F96EDB">
              <w:rPr>
                <w:rFonts w:eastAsia="Calibri"/>
                <w:b/>
                <w:bCs/>
                <w:sz w:val="20"/>
                <w:szCs w:val="20"/>
                <w:lang w:eastAsia="en-US"/>
              </w:rPr>
              <w:t>Итого</w:t>
            </w:r>
          </w:p>
        </w:tc>
        <w:tc>
          <w:tcPr>
            <w:tcW w:w="0" w:type="auto"/>
            <w:tcBorders>
              <w:left w:val="single" w:sz="4" w:space="0" w:color="auto"/>
            </w:tcBorders>
            <w:shd w:val="clear" w:color="auto" w:fill="auto"/>
          </w:tcPr>
          <w:p w14:paraId="782B8069" w14:textId="77777777" w:rsidR="00953816" w:rsidRPr="00F96EDB" w:rsidRDefault="00953816" w:rsidP="00F96EDB">
            <w:pPr>
              <w:widowControl w:val="0"/>
              <w:jc w:val="center"/>
              <w:rPr>
                <w:rFonts w:eastAsia="Calibri"/>
                <w:b/>
                <w:bCs/>
                <w:sz w:val="20"/>
                <w:szCs w:val="20"/>
                <w:lang w:eastAsia="en-US"/>
              </w:rPr>
            </w:pPr>
            <w:r w:rsidRPr="00F96EDB">
              <w:rPr>
                <w:rFonts w:eastAsia="Calibri"/>
                <w:b/>
                <w:bCs/>
                <w:sz w:val="20"/>
                <w:szCs w:val="20"/>
                <w:lang w:eastAsia="en-US"/>
              </w:rPr>
              <w:t>-</w:t>
            </w:r>
          </w:p>
        </w:tc>
        <w:tc>
          <w:tcPr>
            <w:tcW w:w="0" w:type="auto"/>
            <w:shd w:val="clear" w:color="auto" w:fill="auto"/>
          </w:tcPr>
          <w:p w14:paraId="37EA4198" w14:textId="77777777" w:rsidR="00953816" w:rsidRPr="00F96EDB" w:rsidRDefault="00953816" w:rsidP="00F96EDB">
            <w:pPr>
              <w:widowControl w:val="0"/>
              <w:jc w:val="center"/>
              <w:rPr>
                <w:rFonts w:eastAsia="Calibri"/>
                <w:b/>
                <w:bCs/>
                <w:sz w:val="20"/>
                <w:szCs w:val="20"/>
                <w:lang w:eastAsia="en-US"/>
              </w:rPr>
            </w:pPr>
            <w:r w:rsidRPr="00F96EDB">
              <w:rPr>
                <w:rFonts w:eastAsia="Calibri"/>
                <w:b/>
                <w:bCs/>
                <w:sz w:val="20"/>
                <w:szCs w:val="20"/>
                <w:lang w:eastAsia="en-US"/>
              </w:rPr>
              <w:t>10</w:t>
            </w:r>
          </w:p>
        </w:tc>
        <w:tc>
          <w:tcPr>
            <w:tcW w:w="0" w:type="auto"/>
            <w:shd w:val="clear" w:color="auto" w:fill="auto"/>
          </w:tcPr>
          <w:p w14:paraId="30E32B07" w14:textId="77777777" w:rsidR="00953816" w:rsidRPr="00F96EDB" w:rsidRDefault="00953816" w:rsidP="00F96EDB">
            <w:pPr>
              <w:widowControl w:val="0"/>
              <w:jc w:val="center"/>
              <w:rPr>
                <w:rFonts w:eastAsia="Calibri"/>
                <w:b/>
                <w:bCs/>
                <w:sz w:val="20"/>
                <w:szCs w:val="20"/>
                <w:lang w:eastAsia="en-US"/>
              </w:rPr>
            </w:pPr>
            <w:r w:rsidRPr="00F96EDB">
              <w:rPr>
                <w:rFonts w:eastAsia="Calibri"/>
                <w:b/>
                <w:bCs/>
                <w:sz w:val="20"/>
                <w:szCs w:val="20"/>
                <w:lang w:eastAsia="en-US"/>
              </w:rPr>
              <w:t>3</w:t>
            </w:r>
          </w:p>
        </w:tc>
        <w:tc>
          <w:tcPr>
            <w:tcW w:w="0" w:type="auto"/>
            <w:shd w:val="clear" w:color="auto" w:fill="auto"/>
          </w:tcPr>
          <w:p w14:paraId="15F677F9" w14:textId="77777777" w:rsidR="00953816" w:rsidRPr="00F96EDB" w:rsidRDefault="00953816" w:rsidP="00F96EDB">
            <w:pPr>
              <w:widowControl w:val="0"/>
              <w:jc w:val="center"/>
              <w:rPr>
                <w:rFonts w:eastAsia="Calibri"/>
                <w:b/>
                <w:bCs/>
                <w:sz w:val="20"/>
                <w:szCs w:val="20"/>
                <w:lang w:eastAsia="en-US"/>
              </w:rPr>
            </w:pPr>
            <w:r w:rsidRPr="00F96EDB">
              <w:rPr>
                <w:rFonts w:eastAsia="Calibri"/>
                <w:b/>
                <w:bCs/>
                <w:sz w:val="20"/>
                <w:szCs w:val="20"/>
                <w:lang w:eastAsia="en-US"/>
              </w:rPr>
              <w:t>1</w:t>
            </w:r>
          </w:p>
        </w:tc>
        <w:tc>
          <w:tcPr>
            <w:tcW w:w="0" w:type="auto"/>
            <w:shd w:val="clear" w:color="auto" w:fill="auto"/>
          </w:tcPr>
          <w:p w14:paraId="67BE9663" w14:textId="08AA7759" w:rsidR="00953816" w:rsidRPr="00F96EDB" w:rsidRDefault="00953816" w:rsidP="00F96EDB">
            <w:pPr>
              <w:widowControl w:val="0"/>
              <w:jc w:val="center"/>
              <w:rPr>
                <w:rFonts w:eastAsia="Calibri"/>
                <w:b/>
                <w:bCs/>
                <w:sz w:val="20"/>
                <w:szCs w:val="20"/>
                <w:lang w:eastAsia="en-US"/>
              </w:rPr>
            </w:pPr>
            <w:r w:rsidRPr="00F96EDB">
              <w:rPr>
                <w:rFonts w:eastAsia="Calibri"/>
                <w:b/>
                <w:bCs/>
                <w:sz w:val="20"/>
                <w:szCs w:val="20"/>
                <w:lang w:eastAsia="en-US"/>
              </w:rPr>
              <w:t>1</w:t>
            </w:r>
          </w:p>
        </w:tc>
        <w:tc>
          <w:tcPr>
            <w:tcW w:w="0" w:type="auto"/>
            <w:shd w:val="clear" w:color="auto" w:fill="auto"/>
          </w:tcPr>
          <w:p w14:paraId="159C5239" w14:textId="77777777" w:rsidR="00953816" w:rsidRPr="00F96EDB" w:rsidRDefault="00953816" w:rsidP="00F96EDB">
            <w:pPr>
              <w:widowControl w:val="0"/>
              <w:jc w:val="center"/>
              <w:rPr>
                <w:rFonts w:eastAsia="Calibri"/>
                <w:b/>
                <w:bCs/>
                <w:sz w:val="20"/>
                <w:szCs w:val="20"/>
                <w:lang w:eastAsia="en-US"/>
              </w:rPr>
            </w:pPr>
            <w:r w:rsidRPr="00F96EDB">
              <w:rPr>
                <w:rFonts w:eastAsia="Calibri"/>
                <w:b/>
                <w:bCs/>
                <w:sz w:val="20"/>
                <w:szCs w:val="20"/>
                <w:lang w:eastAsia="en-US"/>
              </w:rPr>
              <w:t>4</w:t>
            </w:r>
          </w:p>
        </w:tc>
        <w:tc>
          <w:tcPr>
            <w:tcW w:w="0" w:type="auto"/>
            <w:shd w:val="clear" w:color="auto" w:fill="auto"/>
          </w:tcPr>
          <w:p w14:paraId="290B0AA8" w14:textId="77777777" w:rsidR="00953816" w:rsidRPr="00F96EDB" w:rsidRDefault="00953816" w:rsidP="00F96EDB">
            <w:pPr>
              <w:widowControl w:val="0"/>
              <w:jc w:val="center"/>
              <w:rPr>
                <w:rFonts w:eastAsia="Calibri"/>
                <w:b/>
                <w:bCs/>
                <w:sz w:val="20"/>
                <w:szCs w:val="20"/>
                <w:lang w:eastAsia="en-US"/>
              </w:rPr>
            </w:pPr>
            <w:r w:rsidRPr="00F96EDB">
              <w:rPr>
                <w:rFonts w:eastAsia="Calibri"/>
                <w:b/>
                <w:bCs/>
                <w:sz w:val="20"/>
                <w:szCs w:val="20"/>
                <w:lang w:eastAsia="en-US"/>
              </w:rPr>
              <w:t>1</w:t>
            </w:r>
          </w:p>
        </w:tc>
      </w:tr>
    </w:tbl>
    <w:p w14:paraId="215C7336" w14:textId="77777777" w:rsidR="00742E54" w:rsidRPr="00F96EDB" w:rsidRDefault="00742E54" w:rsidP="00F96EDB">
      <w:pPr>
        <w:widowControl w:val="0"/>
        <w:autoSpaceDE w:val="0"/>
        <w:autoSpaceDN w:val="0"/>
        <w:spacing w:before="120" w:after="120"/>
        <w:ind w:left="520"/>
        <w:rPr>
          <w:lang w:eastAsia="en-US"/>
        </w:rPr>
      </w:pPr>
      <w:r w:rsidRPr="00F96EDB">
        <w:rPr>
          <w:lang w:eastAsia="en-US"/>
        </w:rPr>
        <w:t>Таблица 1.1 – Распределение тепловой нагрузки в Ганьковском сельском поселении Тихвинского муниципального района Ленинградской области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514"/>
        <w:gridCol w:w="1739"/>
        <w:gridCol w:w="1000"/>
        <w:gridCol w:w="828"/>
        <w:gridCol w:w="956"/>
        <w:gridCol w:w="496"/>
        <w:gridCol w:w="498"/>
        <w:gridCol w:w="1183"/>
      </w:tblGrid>
      <w:tr w:rsidR="00742E54" w:rsidRPr="00F96EDB" w14:paraId="40D408AE" w14:textId="77777777" w:rsidTr="00F96EDB">
        <w:trPr>
          <w:jc w:val="center"/>
        </w:trPr>
        <w:tc>
          <w:tcPr>
            <w:tcW w:w="0" w:type="auto"/>
            <w:vMerge w:val="restart"/>
            <w:shd w:val="clear" w:color="auto" w:fill="auto"/>
            <w:vAlign w:val="center"/>
          </w:tcPr>
          <w:p w14:paraId="4AB88C4D" w14:textId="2422A32E" w:rsidR="00742E54" w:rsidRPr="00F96EDB" w:rsidRDefault="00742E54" w:rsidP="0024367E">
            <w:pPr>
              <w:widowControl w:val="0"/>
              <w:jc w:val="center"/>
              <w:rPr>
                <w:rFonts w:eastAsia="Calibri"/>
                <w:b/>
                <w:bCs/>
                <w:sz w:val="20"/>
                <w:szCs w:val="20"/>
                <w:lang w:val="en-US" w:eastAsia="en-US"/>
              </w:rPr>
            </w:pPr>
            <w:r w:rsidRPr="00F96EDB">
              <w:rPr>
                <w:rFonts w:eastAsia="Calibri"/>
                <w:b/>
                <w:bCs/>
                <w:sz w:val="20"/>
                <w:szCs w:val="20"/>
                <w:lang w:eastAsia="en-US"/>
              </w:rPr>
              <w:t>Тепловой</w:t>
            </w:r>
            <w:r w:rsidR="00F96EDB">
              <w:rPr>
                <w:rFonts w:eastAsia="Calibri"/>
                <w:b/>
                <w:bCs/>
                <w:sz w:val="20"/>
                <w:szCs w:val="20"/>
                <w:lang w:eastAsia="en-US"/>
              </w:rPr>
              <w:br/>
            </w:r>
            <w:r w:rsidRPr="00F96EDB">
              <w:rPr>
                <w:rFonts w:eastAsia="Calibri"/>
                <w:b/>
                <w:bCs/>
                <w:sz w:val="20"/>
                <w:szCs w:val="20"/>
                <w:lang w:eastAsia="en-US"/>
              </w:rPr>
              <w:t>источник</w:t>
            </w:r>
          </w:p>
        </w:tc>
        <w:tc>
          <w:tcPr>
            <w:tcW w:w="0" w:type="auto"/>
            <w:vMerge w:val="restart"/>
            <w:shd w:val="clear" w:color="auto" w:fill="auto"/>
            <w:vAlign w:val="center"/>
          </w:tcPr>
          <w:p w14:paraId="24EB33D3" w14:textId="793A743E" w:rsidR="00742E54" w:rsidRPr="00F96EDB" w:rsidRDefault="00742E54" w:rsidP="0024367E">
            <w:pPr>
              <w:widowControl w:val="0"/>
              <w:jc w:val="center"/>
              <w:rPr>
                <w:rFonts w:eastAsia="Calibri"/>
                <w:b/>
                <w:bCs/>
                <w:sz w:val="20"/>
                <w:szCs w:val="20"/>
                <w:lang w:val="en-US" w:eastAsia="en-US"/>
              </w:rPr>
            </w:pPr>
            <w:r w:rsidRPr="00F96EDB">
              <w:rPr>
                <w:rFonts w:eastAsia="Calibri"/>
                <w:b/>
                <w:bCs/>
                <w:sz w:val="20"/>
                <w:szCs w:val="20"/>
                <w:lang w:val="en-US" w:eastAsia="en-US"/>
              </w:rPr>
              <w:t>Теплоснабжающая</w:t>
            </w:r>
            <w:r w:rsidR="00F96EDB">
              <w:rPr>
                <w:rFonts w:eastAsia="Calibri"/>
                <w:b/>
                <w:bCs/>
                <w:sz w:val="20"/>
                <w:szCs w:val="20"/>
                <w:lang w:eastAsia="en-US"/>
              </w:rPr>
              <w:br/>
            </w:r>
            <w:r w:rsidRPr="00F96EDB">
              <w:rPr>
                <w:rFonts w:eastAsia="Calibri"/>
                <w:b/>
                <w:bCs/>
                <w:sz w:val="20"/>
                <w:szCs w:val="20"/>
                <w:lang w:val="en-US" w:eastAsia="en-US"/>
              </w:rPr>
              <w:t>организация</w:t>
            </w:r>
          </w:p>
        </w:tc>
        <w:tc>
          <w:tcPr>
            <w:tcW w:w="0" w:type="auto"/>
            <w:gridSpan w:val="6"/>
            <w:shd w:val="clear" w:color="auto" w:fill="auto"/>
            <w:vAlign w:val="center"/>
          </w:tcPr>
          <w:p w14:paraId="6E2FF4ED" w14:textId="77777777" w:rsidR="00742E54" w:rsidRPr="00F96EDB" w:rsidRDefault="00742E54" w:rsidP="0024367E">
            <w:pPr>
              <w:widowControl w:val="0"/>
              <w:jc w:val="center"/>
              <w:rPr>
                <w:rFonts w:eastAsia="Calibri"/>
                <w:b/>
                <w:bCs/>
                <w:sz w:val="20"/>
                <w:szCs w:val="20"/>
                <w:lang w:val="en-US" w:eastAsia="en-US"/>
              </w:rPr>
            </w:pPr>
            <w:r w:rsidRPr="00F96EDB">
              <w:rPr>
                <w:rFonts w:eastAsia="Calibri"/>
                <w:b/>
                <w:bCs/>
                <w:sz w:val="20"/>
                <w:szCs w:val="20"/>
                <w:lang w:eastAsia="en-US"/>
              </w:rPr>
              <w:t>Тепловые нагрузки</w:t>
            </w:r>
            <w:r w:rsidRPr="00F96EDB">
              <w:rPr>
                <w:rFonts w:eastAsia="Calibri"/>
                <w:b/>
                <w:bCs/>
                <w:sz w:val="20"/>
                <w:szCs w:val="20"/>
                <w:lang w:val="en-US" w:eastAsia="en-US"/>
              </w:rPr>
              <w:t>,</w:t>
            </w:r>
            <w:r w:rsidRPr="00F96EDB">
              <w:rPr>
                <w:rFonts w:eastAsia="Calibri"/>
                <w:b/>
                <w:bCs/>
                <w:sz w:val="20"/>
                <w:szCs w:val="20"/>
                <w:lang w:eastAsia="en-US"/>
              </w:rPr>
              <w:t xml:space="preserve"> Гкал/ч</w:t>
            </w:r>
          </w:p>
        </w:tc>
      </w:tr>
      <w:tr w:rsidR="00742E54" w:rsidRPr="00F96EDB" w14:paraId="63BC8F72" w14:textId="77777777" w:rsidTr="00F96EDB">
        <w:trPr>
          <w:jc w:val="center"/>
        </w:trPr>
        <w:tc>
          <w:tcPr>
            <w:tcW w:w="0" w:type="auto"/>
            <w:vMerge/>
            <w:tcBorders>
              <w:top w:val="nil"/>
            </w:tcBorders>
            <w:shd w:val="clear" w:color="auto" w:fill="auto"/>
            <w:vAlign w:val="center"/>
          </w:tcPr>
          <w:p w14:paraId="215DDA4C" w14:textId="77777777" w:rsidR="00742E54" w:rsidRPr="00F96EDB" w:rsidRDefault="00742E54" w:rsidP="0024367E">
            <w:pPr>
              <w:widowControl w:val="0"/>
              <w:autoSpaceDE w:val="0"/>
              <w:autoSpaceDN w:val="0"/>
              <w:jc w:val="center"/>
              <w:rPr>
                <w:rFonts w:eastAsia="Calibri"/>
                <w:b/>
                <w:bCs/>
                <w:sz w:val="20"/>
                <w:szCs w:val="20"/>
                <w:lang w:val="en-US" w:eastAsia="en-US"/>
              </w:rPr>
            </w:pPr>
          </w:p>
        </w:tc>
        <w:tc>
          <w:tcPr>
            <w:tcW w:w="0" w:type="auto"/>
            <w:vMerge/>
            <w:shd w:val="clear" w:color="auto" w:fill="auto"/>
            <w:vAlign w:val="center"/>
          </w:tcPr>
          <w:p w14:paraId="288C5C58" w14:textId="77777777" w:rsidR="00742E54" w:rsidRPr="00F96EDB" w:rsidRDefault="00742E54" w:rsidP="0024367E">
            <w:pPr>
              <w:widowControl w:val="0"/>
              <w:jc w:val="center"/>
              <w:rPr>
                <w:rFonts w:eastAsia="Calibri"/>
                <w:b/>
                <w:bCs/>
                <w:sz w:val="20"/>
                <w:szCs w:val="20"/>
                <w:lang w:val="en-US" w:eastAsia="en-US"/>
              </w:rPr>
            </w:pPr>
          </w:p>
        </w:tc>
        <w:tc>
          <w:tcPr>
            <w:tcW w:w="0" w:type="auto"/>
            <w:shd w:val="clear" w:color="auto" w:fill="auto"/>
            <w:vAlign w:val="center"/>
          </w:tcPr>
          <w:p w14:paraId="2BBF616E" w14:textId="77777777" w:rsidR="00742E54" w:rsidRPr="00F96EDB" w:rsidRDefault="00742E54" w:rsidP="0024367E">
            <w:pPr>
              <w:widowControl w:val="0"/>
              <w:jc w:val="center"/>
              <w:rPr>
                <w:rFonts w:eastAsia="Calibri"/>
                <w:b/>
                <w:bCs/>
                <w:sz w:val="20"/>
                <w:szCs w:val="20"/>
                <w:lang w:val="en-US" w:eastAsia="en-US"/>
              </w:rPr>
            </w:pPr>
            <w:r w:rsidRPr="00F96EDB">
              <w:rPr>
                <w:rFonts w:eastAsia="Calibri"/>
                <w:b/>
                <w:bCs/>
                <w:sz w:val="20"/>
                <w:szCs w:val="20"/>
                <w:lang w:eastAsia="en-US"/>
              </w:rPr>
              <w:t>Отопление</w:t>
            </w:r>
          </w:p>
        </w:tc>
        <w:tc>
          <w:tcPr>
            <w:tcW w:w="0" w:type="auto"/>
            <w:shd w:val="clear" w:color="auto" w:fill="auto"/>
            <w:vAlign w:val="center"/>
          </w:tcPr>
          <w:p w14:paraId="68097B0C" w14:textId="77777777" w:rsidR="00742E54" w:rsidRPr="00F96EDB" w:rsidRDefault="00742E54" w:rsidP="0024367E">
            <w:pPr>
              <w:widowControl w:val="0"/>
              <w:jc w:val="center"/>
              <w:rPr>
                <w:rFonts w:eastAsia="Calibri"/>
                <w:b/>
                <w:bCs/>
                <w:sz w:val="20"/>
                <w:szCs w:val="20"/>
                <w:lang w:val="en-US" w:eastAsia="en-US"/>
              </w:rPr>
            </w:pPr>
            <w:r w:rsidRPr="00F96EDB">
              <w:rPr>
                <w:rFonts w:eastAsia="Calibri"/>
                <w:b/>
                <w:bCs/>
                <w:sz w:val="20"/>
                <w:szCs w:val="20"/>
                <w:lang w:val="en-US" w:eastAsia="en-US"/>
              </w:rPr>
              <w:t>ГВС ср.ч</w:t>
            </w:r>
          </w:p>
        </w:tc>
        <w:tc>
          <w:tcPr>
            <w:tcW w:w="0" w:type="auto"/>
            <w:shd w:val="clear" w:color="auto" w:fill="auto"/>
            <w:vAlign w:val="center"/>
          </w:tcPr>
          <w:p w14:paraId="4EC25D24" w14:textId="77777777" w:rsidR="00742E54" w:rsidRPr="00F96EDB" w:rsidRDefault="00742E54" w:rsidP="0024367E">
            <w:pPr>
              <w:widowControl w:val="0"/>
              <w:jc w:val="center"/>
              <w:rPr>
                <w:rFonts w:eastAsia="Calibri"/>
                <w:b/>
                <w:bCs/>
                <w:sz w:val="20"/>
                <w:szCs w:val="20"/>
                <w:lang w:val="en-US" w:eastAsia="en-US"/>
              </w:rPr>
            </w:pPr>
            <w:r w:rsidRPr="00F96EDB">
              <w:rPr>
                <w:rFonts w:eastAsia="Calibri"/>
                <w:b/>
                <w:bCs/>
                <w:sz w:val="20"/>
                <w:szCs w:val="20"/>
                <w:lang w:val="en-US" w:eastAsia="en-US"/>
              </w:rPr>
              <w:t>ГВС макс.</w:t>
            </w:r>
          </w:p>
        </w:tc>
        <w:tc>
          <w:tcPr>
            <w:tcW w:w="0" w:type="auto"/>
            <w:shd w:val="clear" w:color="auto" w:fill="auto"/>
            <w:vAlign w:val="center"/>
          </w:tcPr>
          <w:p w14:paraId="117C097E" w14:textId="77777777" w:rsidR="00742E54" w:rsidRPr="00F96EDB" w:rsidRDefault="00742E54" w:rsidP="0024367E">
            <w:pPr>
              <w:widowControl w:val="0"/>
              <w:jc w:val="center"/>
              <w:rPr>
                <w:rFonts w:eastAsia="Calibri"/>
                <w:b/>
                <w:bCs/>
                <w:sz w:val="20"/>
                <w:szCs w:val="20"/>
                <w:lang w:val="en-US" w:eastAsia="en-US"/>
              </w:rPr>
            </w:pPr>
            <w:r w:rsidRPr="00F96EDB">
              <w:rPr>
                <w:rFonts w:eastAsia="Calibri"/>
                <w:b/>
                <w:bCs/>
                <w:sz w:val="20"/>
                <w:szCs w:val="20"/>
                <w:lang w:val="en-US" w:eastAsia="en-US"/>
              </w:rPr>
              <w:t>Вент.</w:t>
            </w:r>
          </w:p>
        </w:tc>
        <w:tc>
          <w:tcPr>
            <w:tcW w:w="0" w:type="auto"/>
            <w:shd w:val="clear" w:color="auto" w:fill="auto"/>
            <w:vAlign w:val="center"/>
          </w:tcPr>
          <w:p w14:paraId="5E84F153" w14:textId="77777777" w:rsidR="00742E54" w:rsidRPr="00F96EDB" w:rsidRDefault="00742E54" w:rsidP="0024367E">
            <w:pPr>
              <w:widowControl w:val="0"/>
              <w:jc w:val="center"/>
              <w:rPr>
                <w:rFonts w:eastAsia="Calibri"/>
                <w:b/>
                <w:bCs/>
                <w:sz w:val="20"/>
                <w:szCs w:val="20"/>
                <w:lang w:val="en-US" w:eastAsia="en-US"/>
              </w:rPr>
            </w:pPr>
            <w:r w:rsidRPr="00F96EDB">
              <w:rPr>
                <w:rFonts w:eastAsia="Calibri"/>
                <w:b/>
                <w:bCs/>
                <w:sz w:val="20"/>
                <w:szCs w:val="20"/>
                <w:lang w:val="en-US" w:eastAsia="en-US"/>
              </w:rPr>
              <w:t>Техн.</w:t>
            </w:r>
          </w:p>
        </w:tc>
        <w:tc>
          <w:tcPr>
            <w:tcW w:w="0" w:type="auto"/>
            <w:shd w:val="clear" w:color="auto" w:fill="auto"/>
            <w:vAlign w:val="center"/>
          </w:tcPr>
          <w:p w14:paraId="2D2AF317" w14:textId="77777777" w:rsidR="00742E54" w:rsidRPr="00F96EDB" w:rsidRDefault="00742E54" w:rsidP="0024367E">
            <w:pPr>
              <w:widowControl w:val="0"/>
              <w:jc w:val="center"/>
              <w:rPr>
                <w:rFonts w:eastAsia="Calibri"/>
                <w:b/>
                <w:bCs/>
                <w:sz w:val="20"/>
                <w:szCs w:val="20"/>
                <w:lang w:val="en-US" w:eastAsia="en-US"/>
              </w:rPr>
            </w:pPr>
            <w:r w:rsidRPr="00F96EDB">
              <w:rPr>
                <w:rFonts w:eastAsia="Calibri"/>
                <w:b/>
                <w:bCs/>
                <w:sz w:val="20"/>
                <w:szCs w:val="20"/>
                <w:lang w:val="en-US" w:eastAsia="en-US"/>
              </w:rPr>
              <w:t>Общая макс.</w:t>
            </w:r>
          </w:p>
        </w:tc>
      </w:tr>
      <w:tr w:rsidR="00742E54" w:rsidRPr="00F96EDB" w14:paraId="324FF452" w14:textId="77777777" w:rsidTr="00F96EDB">
        <w:trPr>
          <w:jc w:val="center"/>
        </w:trPr>
        <w:tc>
          <w:tcPr>
            <w:tcW w:w="0" w:type="auto"/>
            <w:shd w:val="clear" w:color="auto" w:fill="auto"/>
          </w:tcPr>
          <w:p w14:paraId="53D7FD4D" w14:textId="73223749" w:rsidR="00742E54" w:rsidRPr="00F96EDB" w:rsidRDefault="00742E54" w:rsidP="0024367E">
            <w:pPr>
              <w:widowControl w:val="0"/>
              <w:spacing w:line="277" w:lineRule="exact"/>
              <w:ind w:left="107"/>
              <w:rPr>
                <w:rFonts w:eastAsia="Calibri"/>
                <w:sz w:val="20"/>
                <w:szCs w:val="20"/>
                <w:lang w:eastAsia="en-US"/>
              </w:rPr>
            </w:pPr>
            <w:r w:rsidRPr="00F96EDB">
              <w:rPr>
                <w:rFonts w:eastAsia="Calibri"/>
                <w:sz w:val="20"/>
                <w:szCs w:val="20"/>
                <w:lang w:eastAsia="en-US"/>
              </w:rPr>
              <w:t>Котельная</w:t>
            </w:r>
            <w:r w:rsidRPr="00F96EDB">
              <w:rPr>
                <w:rFonts w:eastAsia="Calibri"/>
                <w:sz w:val="20"/>
                <w:szCs w:val="20"/>
                <w:lang w:val="en-US" w:eastAsia="en-US"/>
              </w:rPr>
              <w:t xml:space="preserve"> </w:t>
            </w:r>
            <w:r w:rsidRPr="00F96EDB">
              <w:rPr>
                <w:rFonts w:eastAsia="Calibri"/>
                <w:sz w:val="20"/>
                <w:szCs w:val="20"/>
                <w:lang w:eastAsia="en-US"/>
              </w:rPr>
              <w:t>№</w:t>
            </w:r>
            <w:r w:rsidR="00F96EDB">
              <w:rPr>
                <w:rFonts w:eastAsia="Calibri"/>
                <w:sz w:val="20"/>
                <w:szCs w:val="20"/>
                <w:lang w:eastAsia="en-US"/>
              </w:rPr>
              <w:t> </w:t>
            </w:r>
            <w:r w:rsidRPr="00F96EDB">
              <w:rPr>
                <w:rFonts w:eastAsia="Calibri"/>
                <w:sz w:val="20"/>
                <w:szCs w:val="20"/>
                <w:lang w:eastAsia="en-US"/>
              </w:rPr>
              <w:t>1</w:t>
            </w:r>
          </w:p>
        </w:tc>
        <w:tc>
          <w:tcPr>
            <w:tcW w:w="0" w:type="auto"/>
            <w:shd w:val="clear" w:color="auto" w:fill="auto"/>
          </w:tcPr>
          <w:p w14:paraId="201D5A9A" w14:textId="77777777" w:rsidR="00742E54" w:rsidRPr="00F96EDB" w:rsidRDefault="00742E54" w:rsidP="0024367E">
            <w:pPr>
              <w:widowControl w:val="0"/>
              <w:spacing w:line="277" w:lineRule="exact"/>
              <w:ind w:left="107"/>
              <w:rPr>
                <w:rFonts w:eastAsia="Calibri"/>
                <w:sz w:val="20"/>
                <w:szCs w:val="20"/>
                <w:lang w:val="en-US" w:eastAsia="en-US"/>
              </w:rPr>
            </w:pPr>
            <w:r w:rsidRPr="00F96EDB">
              <w:rPr>
                <w:rFonts w:eastAsia="Calibri"/>
                <w:sz w:val="20"/>
                <w:szCs w:val="20"/>
                <w:lang w:eastAsia="en-US"/>
              </w:rPr>
              <w:t>А</w:t>
            </w:r>
            <w:r w:rsidRPr="00F96EDB">
              <w:rPr>
                <w:rFonts w:eastAsia="Calibri"/>
                <w:sz w:val="20"/>
                <w:szCs w:val="20"/>
                <w:lang w:val="en-US" w:eastAsia="en-US"/>
              </w:rPr>
              <w:t>О «</w:t>
            </w:r>
            <w:r w:rsidRPr="00F96EDB">
              <w:rPr>
                <w:rFonts w:eastAsia="Calibri"/>
                <w:sz w:val="20"/>
                <w:szCs w:val="20"/>
                <w:lang w:eastAsia="en-US"/>
              </w:rPr>
              <w:t>УЖКХ</w:t>
            </w:r>
            <w:r w:rsidRPr="00F96EDB">
              <w:rPr>
                <w:rFonts w:eastAsia="Calibri"/>
                <w:sz w:val="20"/>
                <w:szCs w:val="20"/>
                <w:lang w:val="en-US" w:eastAsia="en-US"/>
              </w:rPr>
              <w:t>»</w:t>
            </w:r>
          </w:p>
        </w:tc>
        <w:tc>
          <w:tcPr>
            <w:tcW w:w="0" w:type="auto"/>
            <w:shd w:val="clear" w:color="auto" w:fill="auto"/>
            <w:vAlign w:val="bottom"/>
          </w:tcPr>
          <w:p w14:paraId="21298171" w14:textId="77777777" w:rsidR="00742E54" w:rsidRPr="00F96EDB" w:rsidRDefault="00742E54" w:rsidP="0024367E">
            <w:pPr>
              <w:widowControl w:val="0"/>
              <w:spacing w:line="277" w:lineRule="exact"/>
              <w:ind w:left="5"/>
              <w:jc w:val="center"/>
              <w:rPr>
                <w:rFonts w:eastAsia="Calibri"/>
                <w:sz w:val="20"/>
                <w:szCs w:val="20"/>
                <w:lang w:eastAsia="en-US"/>
              </w:rPr>
            </w:pPr>
            <w:r w:rsidRPr="00F96EDB">
              <w:rPr>
                <w:rFonts w:eastAsia="Calibri"/>
                <w:color w:val="000000"/>
                <w:sz w:val="20"/>
                <w:szCs w:val="20"/>
                <w:lang w:val="en-US" w:eastAsia="en-US"/>
              </w:rPr>
              <w:t>1,19526</w:t>
            </w:r>
          </w:p>
        </w:tc>
        <w:tc>
          <w:tcPr>
            <w:tcW w:w="0" w:type="auto"/>
            <w:shd w:val="clear" w:color="auto" w:fill="auto"/>
            <w:vAlign w:val="bottom"/>
          </w:tcPr>
          <w:p w14:paraId="50578811" w14:textId="77777777" w:rsidR="00742E54" w:rsidRPr="00F96EDB" w:rsidRDefault="00742E54" w:rsidP="0024367E">
            <w:pPr>
              <w:widowControl w:val="0"/>
              <w:spacing w:line="277" w:lineRule="exact"/>
              <w:ind w:left="105"/>
              <w:jc w:val="center"/>
              <w:rPr>
                <w:rFonts w:eastAsia="Calibri"/>
                <w:sz w:val="20"/>
                <w:szCs w:val="20"/>
                <w:lang w:eastAsia="en-US"/>
              </w:rPr>
            </w:pPr>
            <w:r w:rsidRPr="00F96EDB">
              <w:rPr>
                <w:rFonts w:eastAsia="Calibri"/>
                <w:color w:val="000000"/>
                <w:sz w:val="20"/>
                <w:szCs w:val="20"/>
                <w:lang w:val="en-US" w:eastAsia="en-US"/>
              </w:rPr>
              <w:t>0,15437</w:t>
            </w:r>
          </w:p>
        </w:tc>
        <w:tc>
          <w:tcPr>
            <w:tcW w:w="0" w:type="auto"/>
            <w:shd w:val="clear" w:color="auto" w:fill="auto"/>
            <w:vAlign w:val="bottom"/>
          </w:tcPr>
          <w:p w14:paraId="490BE0F9" w14:textId="77777777" w:rsidR="00742E54" w:rsidRPr="00F96EDB" w:rsidRDefault="00742E54" w:rsidP="0024367E">
            <w:pPr>
              <w:widowControl w:val="0"/>
              <w:spacing w:line="277" w:lineRule="exact"/>
              <w:ind w:left="8"/>
              <w:jc w:val="center"/>
              <w:rPr>
                <w:rFonts w:eastAsia="Calibri"/>
                <w:sz w:val="20"/>
                <w:szCs w:val="20"/>
                <w:lang w:val="en-US" w:eastAsia="en-US"/>
              </w:rPr>
            </w:pPr>
            <w:r w:rsidRPr="00F96EDB">
              <w:rPr>
                <w:rFonts w:eastAsia="Calibri"/>
                <w:color w:val="000000"/>
                <w:sz w:val="20"/>
                <w:szCs w:val="20"/>
                <w:lang w:val="en-US" w:eastAsia="en-US"/>
              </w:rPr>
              <w:t>0,68696</w:t>
            </w:r>
          </w:p>
        </w:tc>
        <w:tc>
          <w:tcPr>
            <w:tcW w:w="0" w:type="auto"/>
            <w:shd w:val="clear" w:color="auto" w:fill="auto"/>
          </w:tcPr>
          <w:p w14:paraId="67C28067" w14:textId="77777777" w:rsidR="00742E54" w:rsidRPr="00F96EDB" w:rsidRDefault="00742E54" w:rsidP="0024367E">
            <w:pPr>
              <w:widowControl w:val="0"/>
              <w:spacing w:line="277" w:lineRule="exact"/>
              <w:ind w:left="8"/>
              <w:jc w:val="center"/>
              <w:rPr>
                <w:rFonts w:eastAsia="Calibri"/>
                <w:sz w:val="20"/>
                <w:szCs w:val="20"/>
                <w:lang w:val="en-US" w:eastAsia="en-US"/>
              </w:rPr>
            </w:pPr>
          </w:p>
        </w:tc>
        <w:tc>
          <w:tcPr>
            <w:tcW w:w="0" w:type="auto"/>
            <w:shd w:val="clear" w:color="auto" w:fill="auto"/>
          </w:tcPr>
          <w:p w14:paraId="2BC4E85B" w14:textId="77777777" w:rsidR="00742E54" w:rsidRPr="00F96EDB" w:rsidRDefault="00742E54" w:rsidP="0024367E">
            <w:pPr>
              <w:widowControl w:val="0"/>
              <w:spacing w:line="277" w:lineRule="exact"/>
              <w:ind w:left="108"/>
              <w:rPr>
                <w:rFonts w:eastAsia="Calibri"/>
                <w:sz w:val="20"/>
                <w:szCs w:val="20"/>
                <w:lang w:val="en-US" w:eastAsia="en-US"/>
              </w:rPr>
            </w:pPr>
          </w:p>
        </w:tc>
        <w:tc>
          <w:tcPr>
            <w:tcW w:w="0" w:type="auto"/>
            <w:shd w:val="clear" w:color="auto" w:fill="auto"/>
          </w:tcPr>
          <w:p w14:paraId="3C12A4FB" w14:textId="77777777" w:rsidR="00742E54" w:rsidRPr="00F96EDB" w:rsidRDefault="00742E54" w:rsidP="0024367E">
            <w:pPr>
              <w:widowControl w:val="0"/>
              <w:spacing w:line="277" w:lineRule="exact"/>
              <w:ind w:left="9" w:right="3"/>
              <w:jc w:val="center"/>
              <w:rPr>
                <w:rFonts w:eastAsia="Calibri"/>
                <w:sz w:val="20"/>
                <w:szCs w:val="20"/>
                <w:lang w:eastAsia="en-US"/>
              </w:rPr>
            </w:pPr>
            <w:r w:rsidRPr="00F96EDB">
              <w:rPr>
                <w:rFonts w:eastAsia="Calibri"/>
                <w:sz w:val="20"/>
                <w:szCs w:val="20"/>
                <w:lang w:eastAsia="en-US"/>
              </w:rPr>
              <w:t>1,88222</w:t>
            </w:r>
          </w:p>
        </w:tc>
      </w:tr>
      <w:tr w:rsidR="00742E54" w:rsidRPr="00F96EDB" w14:paraId="685D226D" w14:textId="77777777" w:rsidTr="00F96EDB">
        <w:trPr>
          <w:jc w:val="center"/>
        </w:trPr>
        <w:tc>
          <w:tcPr>
            <w:tcW w:w="0" w:type="auto"/>
            <w:shd w:val="clear" w:color="auto" w:fill="auto"/>
          </w:tcPr>
          <w:p w14:paraId="405CBE0A" w14:textId="02AFE3DC" w:rsidR="00742E54" w:rsidRPr="00F96EDB" w:rsidRDefault="00742E54" w:rsidP="0024367E">
            <w:pPr>
              <w:widowControl w:val="0"/>
              <w:spacing w:line="277" w:lineRule="exact"/>
              <w:ind w:left="107"/>
              <w:rPr>
                <w:rFonts w:eastAsia="Calibri"/>
                <w:sz w:val="20"/>
                <w:szCs w:val="20"/>
                <w:lang w:eastAsia="en-US"/>
              </w:rPr>
            </w:pPr>
            <w:r w:rsidRPr="00F96EDB">
              <w:rPr>
                <w:rFonts w:eastAsia="Calibri"/>
                <w:sz w:val="20"/>
                <w:szCs w:val="20"/>
                <w:lang w:eastAsia="en-US"/>
              </w:rPr>
              <w:t>Котельная №</w:t>
            </w:r>
            <w:r w:rsidR="00F96EDB">
              <w:rPr>
                <w:rFonts w:eastAsia="Calibri"/>
                <w:sz w:val="20"/>
                <w:szCs w:val="20"/>
                <w:lang w:eastAsia="en-US"/>
              </w:rPr>
              <w:t> </w:t>
            </w:r>
            <w:r w:rsidRPr="00F96EDB">
              <w:rPr>
                <w:rFonts w:eastAsia="Calibri"/>
                <w:sz w:val="20"/>
                <w:szCs w:val="20"/>
                <w:lang w:eastAsia="en-US"/>
              </w:rPr>
              <w:t>2</w:t>
            </w:r>
          </w:p>
        </w:tc>
        <w:tc>
          <w:tcPr>
            <w:tcW w:w="0" w:type="auto"/>
            <w:shd w:val="clear" w:color="auto" w:fill="auto"/>
          </w:tcPr>
          <w:p w14:paraId="40F34DB7" w14:textId="77777777" w:rsidR="00742E54" w:rsidRPr="00F96EDB" w:rsidRDefault="00742E54" w:rsidP="0024367E">
            <w:pPr>
              <w:widowControl w:val="0"/>
              <w:spacing w:line="277" w:lineRule="exact"/>
              <w:ind w:left="107"/>
              <w:rPr>
                <w:rFonts w:eastAsia="Calibri"/>
                <w:sz w:val="20"/>
                <w:szCs w:val="20"/>
                <w:lang w:eastAsia="en-US"/>
              </w:rPr>
            </w:pPr>
            <w:r w:rsidRPr="00F96EDB">
              <w:rPr>
                <w:rFonts w:eastAsia="Calibri"/>
                <w:sz w:val="20"/>
                <w:szCs w:val="20"/>
                <w:lang w:eastAsia="en-US"/>
              </w:rPr>
              <w:t>АО «УЖКХ»</w:t>
            </w:r>
          </w:p>
        </w:tc>
        <w:tc>
          <w:tcPr>
            <w:tcW w:w="0" w:type="auto"/>
            <w:shd w:val="clear" w:color="auto" w:fill="auto"/>
            <w:vAlign w:val="bottom"/>
          </w:tcPr>
          <w:p w14:paraId="50F93547" w14:textId="77777777" w:rsidR="00742E54" w:rsidRPr="00F96EDB" w:rsidRDefault="00742E54" w:rsidP="0024367E">
            <w:pPr>
              <w:widowControl w:val="0"/>
              <w:spacing w:line="277" w:lineRule="exact"/>
              <w:ind w:left="5"/>
              <w:jc w:val="center"/>
              <w:rPr>
                <w:rFonts w:eastAsia="Calibri"/>
                <w:sz w:val="20"/>
                <w:szCs w:val="20"/>
                <w:lang w:val="en-US" w:eastAsia="en-US"/>
              </w:rPr>
            </w:pPr>
            <w:r w:rsidRPr="00F96EDB">
              <w:rPr>
                <w:rFonts w:eastAsia="Calibri"/>
                <w:color w:val="000000"/>
                <w:sz w:val="20"/>
                <w:szCs w:val="20"/>
                <w:lang w:val="en-US" w:eastAsia="en-US"/>
              </w:rPr>
              <w:t>0,15411</w:t>
            </w:r>
          </w:p>
        </w:tc>
        <w:tc>
          <w:tcPr>
            <w:tcW w:w="0" w:type="auto"/>
            <w:shd w:val="clear" w:color="auto" w:fill="auto"/>
            <w:vAlign w:val="bottom"/>
          </w:tcPr>
          <w:p w14:paraId="037DCFCB" w14:textId="77777777" w:rsidR="00742E54" w:rsidRPr="00F96EDB" w:rsidRDefault="00742E54" w:rsidP="0024367E">
            <w:pPr>
              <w:widowControl w:val="0"/>
              <w:spacing w:line="277" w:lineRule="exact"/>
              <w:ind w:left="105"/>
              <w:jc w:val="center"/>
              <w:rPr>
                <w:rFonts w:eastAsia="Calibri"/>
                <w:sz w:val="20"/>
                <w:szCs w:val="20"/>
                <w:lang w:val="en-US" w:eastAsia="en-US"/>
              </w:rPr>
            </w:pPr>
          </w:p>
        </w:tc>
        <w:tc>
          <w:tcPr>
            <w:tcW w:w="0" w:type="auto"/>
            <w:shd w:val="clear" w:color="auto" w:fill="auto"/>
            <w:vAlign w:val="bottom"/>
          </w:tcPr>
          <w:p w14:paraId="0C9960E9" w14:textId="77777777" w:rsidR="00742E54" w:rsidRPr="00F96EDB" w:rsidRDefault="00742E54" w:rsidP="0024367E">
            <w:pPr>
              <w:widowControl w:val="0"/>
              <w:spacing w:line="277" w:lineRule="exact"/>
              <w:ind w:left="8"/>
              <w:jc w:val="center"/>
              <w:rPr>
                <w:rFonts w:eastAsia="Calibri"/>
                <w:sz w:val="20"/>
                <w:szCs w:val="20"/>
                <w:lang w:val="en-US" w:eastAsia="en-US"/>
              </w:rPr>
            </w:pPr>
            <w:r w:rsidRPr="00F96EDB">
              <w:rPr>
                <w:rFonts w:eastAsia="Calibri"/>
                <w:color w:val="000000"/>
                <w:sz w:val="20"/>
                <w:szCs w:val="20"/>
                <w:lang w:val="en-US" w:eastAsia="en-US"/>
              </w:rPr>
              <w:t> </w:t>
            </w:r>
          </w:p>
        </w:tc>
        <w:tc>
          <w:tcPr>
            <w:tcW w:w="0" w:type="auto"/>
            <w:shd w:val="clear" w:color="auto" w:fill="auto"/>
          </w:tcPr>
          <w:p w14:paraId="73278D07" w14:textId="77777777" w:rsidR="00742E54" w:rsidRPr="00F96EDB" w:rsidRDefault="00742E54" w:rsidP="0024367E">
            <w:pPr>
              <w:widowControl w:val="0"/>
              <w:spacing w:line="277" w:lineRule="exact"/>
              <w:ind w:left="8"/>
              <w:jc w:val="center"/>
              <w:rPr>
                <w:rFonts w:eastAsia="Calibri"/>
                <w:sz w:val="20"/>
                <w:szCs w:val="20"/>
                <w:lang w:val="en-US" w:eastAsia="en-US"/>
              </w:rPr>
            </w:pPr>
          </w:p>
        </w:tc>
        <w:tc>
          <w:tcPr>
            <w:tcW w:w="0" w:type="auto"/>
            <w:shd w:val="clear" w:color="auto" w:fill="auto"/>
          </w:tcPr>
          <w:p w14:paraId="4F5A4332" w14:textId="77777777" w:rsidR="00742E54" w:rsidRPr="00F96EDB" w:rsidRDefault="00742E54" w:rsidP="0024367E">
            <w:pPr>
              <w:widowControl w:val="0"/>
              <w:spacing w:line="277" w:lineRule="exact"/>
              <w:ind w:left="108"/>
              <w:rPr>
                <w:rFonts w:eastAsia="Calibri"/>
                <w:sz w:val="20"/>
                <w:szCs w:val="20"/>
                <w:lang w:val="en-US" w:eastAsia="en-US"/>
              </w:rPr>
            </w:pPr>
          </w:p>
        </w:tc>
        <w:tc>
          <w:tcPr>
            <w:tcW w:w="0" w:type="auto"/>
            <w:shd w:val="clear" w:color="auto" w:fill="auto"/>
            <w:vAlign w:val="bottom"/>
          </w:tcPr>
          <w:p w14:paraId="54D0C688" w14:textId="77777777" w:rsidR="00742E54" w:rsidRPr="00F96EDB" w:rsidRDefault="00742E54" w:rsidP="0024367E">
            <w:pPr>
              <w:widowControl w:val="0"/>
              <w:spacing w:line="277" w:lineRule="exact"/>
              <w:ind w:left="9" w:right="3"/>
              <w:jc w:val="center"/>
              <w:rPr>
                <w:rFonts w:eastAsia="Calibri"/>
                <w:sz w:val="20"/>
                <w:szCs w:val="20"/>
                <w:lang w:val="en-US" w:eastAsia="en-US"/>
              </w:rPr>
            </w:pPr>
            <w:r w:rsidRPr="00F96EDB">
              <w:rPr>
                <w:rFonts w:eastAsia="Calibri"/>
                <w:color w:val="000000"/>
                <w:sz w:val="20"/>
                <w:szCs w:val="20"/>
                <w:lang w:val="en-US" w:eastAsia="en-US"/>
              </w:rPr>
              <w:t>0,15411</w:t>
            </w:r>
          </w:p>
        </w:tc>
      </w:tr>
      <w:tr w:rsidR="00742E54" w:rsidRPr="00F96EDB" w14:paraId="70EF110B" w14:textId="77777777" w:rsidTr="00F96EDB">
        <w:trPr>
          <w:jc w:val="center"/>
        </w:trPr>
        <w:tc>
          <w:tcPr>
            <w:tcW w:w="0" w:type="auto"/>
            <w:shd w:val="clear" w:color="auto" w:fill="auto"/>
          </w:tcPr>
          <w:p w14:paraId="57FE9353" w14:textId="55D44545" w:rsidR="00742E54" w:rsidRPr="00F96EDB" w:rsidRDefault="00F96EDB" w:rsidP="0024367E">
            <w:pPr>
              <w:widowControl w:val="0"/>
              <w:spacing w:line="277" w:lineRule="exact"/>
              <w:ind w:left="107"/>
              <w:rPr>
                <w:rFonts w:eastAsia="Calibri"/>
                <w:sz w:val="20"/>
                <w:szCs w:val="20"/>
                <w:lang w:eastAsia="en-US"/>
              </w:rPr>
            </w:pPr>
            <w:r>
              <w:rPr>
                <w:rFonts w:eastAsia="Calibri"/>
                <w:sz w:val="20"/>
                <w:szCs w:val="20"/>
                <w:lang w:eastAsia="en-US"/>
              </w:rPr>
              <w:t>д</w:t>
            </w:r>
            <w:r w:rsidR="00742E54" w:rsidRPr="00F96EDB">
              <w:rPr>
                <w:rFonts w:eastAsia="Calibri"/>
                <w:sz w:val="20"/>
                <w:szCs w:val="20"/>
                <w:lang w:eastAsia="en-US"/>
              </w:rPr>
              <w:t>.</w:t>
            </w:r>
            <w:r>
              <w:rPr>
                <w:rFonts w:eastAsia="Calibri"/>
                <w:sz w:val="20"/>
                <w:szCs w:val="20"/>
                <w:lang w:eastAsia="en-US"/>
              </w:rPr>
              <w:t> </w:t>
            </w:r>
            <w:r w:rsidR="00742E54" w:rsidRPr="00F96EDB">
              <w:rPr>
                <w:rFonts w:eastAsia="Calibri"/>
                <w:sz w:val="20"/>
                <w:szCs w:val="20"/>
                <w:lang w:eastAsia="en-US"/>
              </w:rPr>
              <w:t>Ер</w:t>
            </w:r>
            <w:r>
              <w:rPr>
                <w:rFonts w:eastAsia="Calibri"/>
                <w:sz w:val="20"/>
                <w:szCs w:val="20"/>
                <w:lang w:eastAsia="en-US"/>
              </w:rPr>
              <w:t>ё</w:t>
            </w:r>
            <w:r w:rsidR="00742E54" w:rsidRPr="00F96EDB">
              <w:rPr>
                <w:rFonts w:eastAsia="Calibri"/>
                <w:sz w:val="20"/>
                <w:szCs w:val="20"/>
                <w:lang w:eastAsia="en-US"/>
              </w:rPr>
              <w:t>мина Гора</w:t>
            </w:r>
          </w:p>
        </w:tc>
        <w:tc>
          <w:tcPr>
            <w:tcW w:w="0" w:type="auto"/>
            <w:shd w:val="clear" w:color="auto" w:fill="auto"/>
          </w:tcPr>
          <w:p w14:paraId="5C66CE49" w14:textId="77777777" w:rsidR="00742E54" w:rsidRPr="00F96EDB" w:rsidRDefault="00742E54" w:rsidP="0024367E">
            <w:pPr>
              <w:widowControl w:val="0"/>
              <w:spacing w:line="277" w:lineRule="exact"/>
              <w:ind w:left="107"/>
              <w:rPr>
                <w:rFonts w:eastAsia="Calibri"/>
                <w:sz w:val="20"/>
                <w:szCs w:val="20"/>
                <w:lang w:eastAsia="en-US"/>
              </w:rPr>
            </w:pPr>
            <w:r w:rsidRPr="00F96EDB">
              <w:rPr>
                <w:rFonts w:eastAsia="Calibri"/>
                <w:sz w:val="20"/>
                <w:szCs w:val="20"/>
                <w:lang w:eastAsia="en-US"/>
              </w:rPr>
              <w:t>АО «УЖКХ»</w:t>
            </w:r>
          </w:p>
        </w:tc>
        <w:tc>
          <w:tcPr>
            <w:tcW w:w="0" w:type="auto"/>
            <w:shd w:val="clear" w:color="auto" w:fill="auto"/>
            <w:vAlign w:val="bottom"/>
          </w:tcPr>
          <w:p w14:paraId="6F04BF60" w14:textId="77777777" w:rsidR="00742E54" w:rsidRPr="00F96EDB" w:rsidRDefault="00742E54" w:rsidP="0024367E">
            <w:pPr>
              <w:widowControl w:val="0"/>
              <w:spacing w:line="277" w:lineRule="exact"/>
              <w:ind w:left="5"/>
              <w:jc w:val="center"/>
              <w:rPr>
                <w:rFonts w:eastAsia="Calibri"/>
                <w:sz w:val="20"/>
                <w:szCs w:val="20"/>
                <w:lang w:val="en-US" w:eastAsia="en-US"/>
              </w:rPr>
            </w:pPr>
            <w:r w:rsidRPr="00F96EDB">
              <w:rPr>
                <w:rFonts w:eastAsia="Calibri"/>
                <w:color w:val="000000"/>
                <w:sz w:val="20"/>
                <w:szCs w:val="20"/>
                <w:lang w:val="en-US" w:eastAsia="en-US"/>
              </w:rPr>
              <w:t>0,21751</w:t>
            </w:r>
          </w:p>
        </w:tc>
        <w:tc>
          <w:tcPr>
            <w:tcW w:w="0" w:type="auto"/>
            <w:shd w:val="clear" w:color="auto" w:fill="auto"/>
            <w:vAlign w:val="bottom"/>
          </w:tcPr>
          <w:p w14:paraId="242EC58E" w14:textId="77777777" w:rsidR="00742E54" w:rsidRPr="00F96EDB" w:rsidRDefault="00742E54" w:rsidP="0024367E">
            <w:pPr>
              <w:widowControl w:val="0"/>
              <w:spacing w:line="277" w:lineRule="exact"/>
              <w:ind w:left="105"/>
              <w:jc w:val="center"/>
              <w:rPr>
                <w:rFonts w:eastAsia="Calibri"/>
                <w:sz w:val="20"/>
                <w:szCs w:val="20"/>
                <w:lang w:val="en-US" w:eastAsia="en-US"/>
              </w:rPr>
            </w:pPr>
          </w:p>
        </w:tc>
        <w:tc>
          <w:tcPr>
            <w:tcW w:w="0" w:type="auto"/>
            <w:shd w:val="clear" w:color="auto" w:fill="auto"/>
            <w:vAlign w:val="bottom"/>
          </w:tcPr>
          <w:p w14:paraId="315D9FD8" w14:textId="77777777" w:rsidR="00742E54" w:rsidRPr="00F96EDB" w:rsidRDefault="00742E54" w:rsidP="0024367E">
            <w:pPr>
              <w:widowControl w:val="0"/>
              <w:spacing w:line="277" w:lineRule="exact"/>
              <w:ind w:left="8"/>
              <w:jc w:val="center"/>
              <w:rPr>
                <w:rFonts w:eastAsia="Calibri"/>
                <w:sz w:val="20"/>
                <w:szCs w:val="20"/>
                <w:lang w:val="en-US" w:eastAsia="en-US"/>
              </w:rPr>
            </w:pPr>
            <w:r w:rsidRPr="00F96EDB">
              <w:rPr>
                <w:rFonts w:eastAsia="Calibri"/>
                <w:color w:val="000000"/>
                <w:sz w:val="20"/>
                <w:szCs w:val="20"/>
                <w:lang w:val="en-US" w:eastAsia="en-US"/>
              </w:rPr>
              <w:t> </w:t>
            </w:r>
          </w:p>
        </w:tc>
        <w:tc>
          <w:tcPr>
            <w:tcW w:w="0" w:type="auto"/>
            <w:shd w:val="clear" w:color="auto" w:fill="auto"/>
          </w:tcPr>
          <w:p w14:paraId="6FC9F157" w14:textId="77777777" w:rsidR="00742E54" w:rsidRPr="00F96EDB" w:rsidRDefault="00742E54" w:rsidP="0024367E">
            <w:pPr>
              <w:widowControl w:val="0"/>
              <w:spacing w:line="277" w:lineRule="exact"/>
              <w:ind w:left="8"/>
              <w:jc w:val="center"/>
              <w:rPr>
                <w:rFonts w:eastAsia="Calibri"/>
                <w:sz w:val="20"/>
                <w:szCs w:val="20"/>
                <w:lang w:val="en-US" w:eastAsia="en-US"/>
              </w:rPr>
            </w:pPr>
          </w:p>
        </w:tc>
        <w:tc>
          <w:tcPr>
            <w:tcW w:w="0" w:type="auto"/>
            <w:shd w:val="clear" w:color="auto" w:fill="auto"/>
          </w:tcPr>
          <w:p w14:paraId="313C8893" w14:textId="77777777" w:rsidR="00742E54" w:rsidRPr="00F96EDB" w:rsidRDefault="00742E54" w:rsidP="0024367E">
            <w:pPr>
              <w:widowControl w:val="0"/>
              <w:spacing w:line="277" w:lineRule="exact"/>
              <w:ind w:left="108"/>
              <w:rPr>
                <w:rFonts w:eastAsia="Calibri"/>
                <w:sz w:val="20"/>
                <w:szCs w:val="20"/>
                <w:lang w:val="en-US" w:eastAsia="en-US"/>
              </w:rPr>
            </w:pPr>
          </w:p>
        </w:tc>
        <w:tc>
          <w:tcPr>
            <w:tcW w:w="0" w:type="auto"/>
            <w:shd w:val="clear" w:color="auto" w:fill="auto"/>
            <w:vAlign w:val="bottom"/>
          </w:tcPr>
          <w:p w14:paraId="7A502D84" w14:textId="77777777" w:rsidR="00742E54" w:rsidRPr="00F96EDB" w:rsidRDefault="00742E54" w:rsidP="0024367E">
            <w:pPr>
              <w:widowControl w:val="0"/>
              <w:spacing w:line="277" w:lineRule="exact"/>
              <w:ind w:left="9" w:right="3"/>
              <w:jc w:val="center"/>
              <w:rPr>
                <w:rFonts w:eastAsia="Calibri"/>
                <w:sz w:val="20"/>
                <w:szCs w:val="20"/>
                <w:lang w:val="en-US" w:eastAsia="en-US"/>
              </w:rPr>
            </w:pPr>
            <w:r w:rsidRPr="00F96EDB">
              <w:rPr>
                <w:rFonts w:eastAsia="Calibri"/>
                <w:color w:val="000000"/>
                <w:sz w:val="20"/>
                <w:szCs w:val="20"/>
                <w:lang w:val="en-US" w:eastAsia="en-US"/>
              </w:rPr>
              <w:t>0,21751</w:t>
            </w:r>
          </w:p>
        </w:tc>
      </w:tr>
    </w:tbl>
    <w:p w14:paraId="1CA60F19" w14:textId="77777777" w:rsidR="00742E54" w:rsidRPr="00742E54" w:rsidRDefault="00742E54" w:rsidP="00953816">
      <w:pPr>
        <w:pStyle w:val="a"/>
      </w:pPr>
      <w:bookmarkStart w:id="35" w:name="_Toc193964557"/>
      <w:bookmarkStart w:id="36" w:name="_Toc193964637"/>
      <w:bookmarkStart w:id="37" w:name="_Toc193964812"/>
      <w:r w:rsidRPr="00742E54">
        <w:t>Характеристика тепловых сетей Ганьковского сельского поселения</w:t>
      </w:r>
      <w:bookmarkEnd w:id="35"/>
      <w:bookmarkEnd w:id="36"/>
      <w:bookmarkEnd w:id="37"/>
    </w:p>
    <w:p w14:paraId="299DE69C" w14:textId="14805C4B" w:rsidR="00742E54" w:rsidRPr="00F96EDB" w:rsidRDefault="00742E54" w:rsidP="00F96EDB">
      <w:pPr>
        <w:widowControl w:val="0"/>
        <w:autoSpaceDE w:val="0"/>
        <w:autoSpaceDN w:val="0"/>
        <w:spacing w:after="120"/>
        <w:ind w:left="522"/>
        <w:rPr>
          <w:lang w:eastAsia="en-US"/>
        </w:rPr>
      </w:pPr>
      <w:r w:rsidRPr="00F96EDB">
        <w:rPr>
          <w:lang w:eastAsia="en-US"/>
        </w:rPr>
        <w:t>Протяжённость трубопроводов тепловых сетей на 01.01.2025</w:t>
      </w:r>
    </w:p>
    <w:tbl>
      <w:tblPr>
        <w:tblW w:w="0" w:type="auto"/>
        <w:jc w:val="center"/>
        <w:tblLook w:val="04A0" w:firstRow="1" w:lastRow="0" w:firstColumn="1" w:lastColumn="0" w:noHBand="0" w:noVBand="1"/>
      </w:tblPr>
      <w:tblGrid>
        <w:gridCol w:w="1102"/>
        <w:gridCol w:w="944"/>
        <w:gridCol w:w="416"/>
        <w:gridCol w:w="416"/>
        <w:gridCol w:w="416"/>
        <w:gridCol w:w="766"/>
        <w:gridCol w:w="416"/>
        <w:gridCol w:w="766"/>
        <w:gridCol w:w="766"/>
        <w:gridCol w:w="766"/>
        <w:gridCol w:w="766"/>
        <w:gridCol w:w="766"/>
        <w:gridCol w:w="816"/>
        <w:gridCol w:w="516"/>
        <w:gridCol w:w="516"/>
        <w:gridCol w:w="516"/>
        <w:gridCol w:w="516"/>
        <w:gridCol w:w="516"/>
        <w:gridCol w:w="516"/>
        <w:gridCol w:w="516"/>
        <w:gridCol w:w="516"/>
        <w:gridCol w:w="258"/>
        <w:gridCol w:w="258"/>
      </w:tblGrid>
      <w:tr w:rsidR="00F96EDB" w:rsidRPr="00F96EDB" w14:paraId="5FC5089C" w14:textId="77777777" w:rsidTr="00F96EDB">
        <w:trPr>
          <w:gridAfter w:val="1"/>
          <w:jc w:val="center"/>
        </w:trPr>
        <w:tc>
          <w:tcPr>
            <w:tcW w:w="0" w:type="auto"/>
            <w:vMerge w:val="restart"/>
            <w:tcBorders>
              <w:top w:val="single" w:sz="4" w:space="0" w:color="auto"/>
              <w:left w:val="single" w:sz="4" w:space="0" w:color="auto"/>
              <w:right w:val="single" w:sz="4" w:space="0" w:color="auto"/>
            </w:tcBorders>
            <w:noWrap/>
            <w:vAlign w:val="bottom"/>
          </w:tcPr>
          <w:p w14:paraId="29A4AED0" w14:textId="2D3B9DD7" w:rsidR="00F96EDB" w:rsidRPr="00F96EDB" w:rsidRDefault="00F96EDB" w:rsidP="00F96EDB">
            <w:pPr>
              <w:rPr>
                <w:color w:val="000000"/>
                <w:sz w:val="20"/>
                <w:szCs w:val="20"/>
              </w:rPr>
            </w:pPr>
            <w:r w:rsidRPr="00F96EDB">
              <w:rPr>
                <w:b/>
                <w:bCs/>
                <w:color w:val="000000"/>
                <w:sz w:val="20"/>
                <w:szCs w:val="20"/>
              </w:rPr>
              <w:t>Ганьково</w:t>
            </w:r>
          </w:p>
        </w:tc>
        <w:tc>
          <w:tcPr>
            <w:tcW w:w="0" w:type="auto"/>
            <w:vMerge w:val="restart"/>
            <w:tcBorders>
              <w:top w:val="single" w:sz="4" w:space="0" w:color="auto"/>
              <w:left w:val="nil"/>
              <w:right w:val="single" w:sz="4" w:space="0" w:color="auto"/>
            </w:tcBorders>
            <w:noWrap/>
            <w:vAlign w:val="bottom"/>
            <w:hideMark/>
          </w:tcPr>
          <w:p w14:paraId="2DD3279F" w14:textId="5285011B" w:rsidR="00F96EDB" w:rsidRPr="00F96EDB" w:rsidRDefault="00F96EDB" w:rsidP="00F96EDB">
            <w:pPr>
              <w:rPr>
                <w:color w:val="000000"/>
                <w:sz w:val="20"/>
                <w:szCs w:val="20"/>
              </w:rPr>
            </w:pPr>
            <w:r w:rsidRPr="00F96EDB">
              <w:rPr>
                <w:b/>
                <w:bCs/>
                <w:color w:val="000000"/>
                <w:sz w:val="20"/>
                <w:szCs w:val="20"/>
              </w:rPr>
              <w:t>ИТОГО</w:t>
            </w:r>
          </w:p>
        </w:tc>
        <w:tc>
          <w:tcPr>
            <w:tcW w:w="0" w:type="auto"/>
            <w:gridSpan w:val="20"/>
            <w:tcBorders>
              <w:top w:val="single" w:sz="4" w:space="0" w:color="auto"/>
              <w:left w:val="nil"/>
              <w:bottom w:val="single" w:sz="4" w:space="0" w:color="auto"/>
              <w:right w:val="nil"/>
            </w:tcBorders>
            <w:noWrap/>
            <w:vAlign w:val="bottom"/>
            <w:hideMark/>
          </w:tcPr>
          <w:p w14:paraId="18A3D23C" w14:textId="77777777" w:rsidR="00F96EDB" w:rsidRPr="00F96EDB" w:rsidRDefault="00F96EDB" w:rsidP="00F96EDB">
            <w:pPr>
              <w:jc w:val="center"/>
              <w:rPr>
                <w:color w:val="000000"/>
                <w:sz w:val="20"/>
                <w:szCs w:val="20"/>
              </w:rPr>
            </w:pPr>
            <w:r w:rsidRPr="00F96EDB">
              <w:rPr>
                <w:color w:val="000000"/>
                <w:sz w:val="20"/>
                <w:szCs w:val="20"/>
              </w:rPr>
              <w:t>Наружный диаметр, мм</w:t>
            </w:r>
          </w:p>
        </w:tc>
      </w:tr>
      <w:tr w:rsidR="00F96EDB" w:rsidRPr="00F96EDB" w14:paraId="16A5E8D4" w14:textId="77777777" w:rsidTr="00D91075">
        <w:trPr>
          <w:jc w:val="center"/>
        </w:trPr>
        <w:tc>
          <w:tcPr>
            <w:tcW w:w="0" w:type="auto"/>
            <w:vMerge/>
            <w:tcBorders>
              <w:left w:val="single" w:sz="4" w:space="0" w:color="auto"/>
              <w:bottom w:val="single" w:sz="4" w:space="0" w:color="auto"/>
              <w:right w:val="single" w:sz="4" w:space="0" w:color="auto"/>
            </w:tcBorders>
            <w:noWrap/>
            <w:vAlign w:val="bottom"/>
            <w:hideMark/>
          </w:tcPr>
          <w:p w14:paraId="24E82715" w14:textId="77777777" w:rsidR="00F96EDB" w:rsidRPr="00F96EDB" w:rsidRDefault="00F96EDB" w:rsidP="00F96EDB">
            <w:pPr>
              <w:spacing w:after="160" w:line="259" w:lineRule="auto"/>
              <w:rPr>
                <w:rFonts w:eastAsia="Calibri"/>
                <w:sz w:val="20"/>
                <w:szCs w:val="20"/>
                <w:lang w:eastAsia="en-US"/>
              </w:rPr>
            </w:pPr>
          </w:p>
        </w:tc>
        <w:tc>
          <w:tcPr>
            <w:tcW w:w="0" w:type="auto"/>
            <w:vMerge/>
            <w:tcBorders>
              <w:left w:val="nil"/>
              <w:bottom w:val="single" w:sz="4" w:space="0" w:color="auto"/>
              <w:right w:val="single" w:sz="4" w:space="0" w:color="auto"/>
            </w:tcBorders>
            <w:noWrap/>
            <w:vAlign w:val="bottom"/>
            <w:hideMark/>
          </w:tcPr>
          <w:p w14:paraId="7930255F" w14:textId="5EFC47E7" w:rsidR="00F96EDB" w:rsidRPr="00F96EDB" w:rsidRDefault="00F96EDB" w:rsidP="00F96EDB">
            <w:pPr>
              <w:rPr>
                <w:b/>
                <w:bCs/>
                <w:color w:val="000000"/>
                <w:sz w:val="20"/>
                <w:szCs w:val="20"/>
              </w:rPr>
            </w:pPr>
          </w:p>
        </w:tc>
        <w:tc>
          <w:tcPr>
            <w:tcW w:w="0" w:type="auto"/>
            <w:tcBorders>
              <w:top w:val="nil"/>
              <w:left w:val="nil"/>
              <w:bottom w:val="single" w:sz="4" w:space="0" w:color="auto"/>
              <w:right w:val="single" w:sz="4" w:space="0" w:color="auto"/>
            </w:tcBorders>
            <w:noWrap/>
            <w:vAlign w:val="bottom"/>
            <w:hideMark/>
          </w:tcPr>
          <w:p w14:paraId="4716980F" w14:textId="77777777" w:rsidR="00F96EDB" w:rsidRPr="00F96EDB" w:rsidRDefault="00F96EDB" w:rsidP="00F96EDB">
            <w:pPr>
              <w:jc w:val="right"/>
              <w:rPr>
                <w:b/>
                <w:bCs/>
                <w:color w:val="000000"/>
                <w:sz w:val="20"/>
                <w:szCs w:val="20"/>
              </w:rPr>
            </w:pPr>
            <w:r w:rsidRPr="00F96EDB">
              <w:rPr>
                <w:b/>
                <w:bCs/>
                <w:color w:val="000000"/>
                <w:sz w:val="20"/>
                <w:szCs w:val="20"/>
              </w:rPr>
              <w:t>25</w:t>
            </w:r>
          </w:p>
        </w:tc>
        <w:tc>
          <w:tcPr>
            <w:tcW w:w="0" w:type="auto"/>
            <w:tcBorders>
              <w:top w:val="nil"/>
              <w:left w:val="nil"/>
              <w:bottom w:val="single" w:sz="4" w:space="0" w:color="auto"/>
              <w:right w:val="single" w:sz="4" w:space="0" w:color="auto"/>
            </w:tcBorders>
            <w:noWrap/>
            <w:vAlign w:val="bottom"/>
            <w:hideMark/>
          </w:tcPr>
          <w:p w14:paraId="48D45CAD" w14:textId="77777777" w:rsidR="00F96EDB" w:rsidRPr="00F96EDB" w:rsidRDefault="00F96EDB" w:rsidP="00F96EDB">
            <w:pPr>
              <w:rPr>
                <w:b/>
                <w:bCs/>
                <w:color w:val="000000"/>
                <w:sz w:val="20"/>
                <w:szCs w:val="20"/>
              </w:rPr>
            </w:pPr>
            <w:r w:rsidRPr="00F96EDB">
              <w:rPr>
                <w:b/>
                <w:bCs/>
                <w:color w:val="000000"/>
                <w:sz w:val="20"/>
                <w:szCs w:val="20"/>
              </w:rPr>
              <w:t>32</w:t>
            </w:r>
          </w:p>
        </w:tc>
        <w:tc>
          <w:tcPr>
            <w:tcW w:w="0" w:type="auto"/>
            <w:tcBorders>
              <w:top w:val="nil"/>
              <w:left w:val="nil"/>
              <w:bottom w:val="single" w:sz="4" w:space="0" w:color="auto"/>
              <w:right w:val="single" w:sz="4" w:space="0" w:color="auto"/>
            </w:tcBorders>
            <w:noWrap/>
            <w:vAlign w:val="bottom"/>
            <w:hideMark/>
          </w:tcPr>
          <w:p w14:paraId="15F441E6" w14:textId="77777777" w:rsidR="00F96EDB" w:rsidRPr="00F96EDB" w:rsidRDefault="00F96EDB" w:rsidP="00F96EDB">
            <w:pPr>
              <w:rPr>
                <w:b/>
                <w:bCs/>
                <w:color w:val="000000"/>
                <w:sz w:val="20"/>
                <w:szCs w:val="20"/>
              </w:rPr>
            </w:pPr>
            <w:r w:rsidRPr="00F96EDB">
              <w:rPr>
                <w:b/>
                <w:bCs/>
                <w:color w:val="000000"/>
                <w:sz w:val="20"/>
                <w:szCs w:val="20"/>
              </w:rPr>
              <w:t>38</w:t>
            </w:r>
          </w:p>
        </w:tc>
        <w:tc>
          <w:tcPr>
            <w:tcW w:w="0" w:type="auto"/>
            <w:tcBorders>
              <w:top w:val="nil"/>
              <w:left w:val="nil"/>
              <w:bottom w:val="single" w:sz="4" w:space="0" w:color="auto"/>
              <w:right w:val="single" w:sz="4" w:space="0" w:color="auto"/>
            </w:tcBorders>
            <w:noWrap/>
            <w:vAlign w:val="bottom"/>
            <w:hideMark/>
          </w:tcPr>
          <w:p w14:paraId="5690E15B" w14:textId="77777777" w:rsidR="00F96EDB" w:rsidRPr="00F96EDB" w:rsidRDefault="00F96EDB" w:rsidP="00F96EDB">
            <w:pPr>
              <w:rPr>
                <w:b/>
                <w:bCs/>
                <w:color w:val="000000"/>
                <w:sz w:val="20"/>
                <w:szCs w:val="20"/>
              </w:rPr>
            </w:pPr>
            <w:r w:rsidRPr="00F96EDB">
              <w:rPr>
                <w:b/>
                <w:bCs/>
                <w:color w:val="000000"/>
                <w:sz w:val="20"/>
                <w:szCs w:val="20"/>
              </w:rPr>
              <w:t>45</w:t>
            </w:r>
          </w:p>
        </w:tc>
        <w:tc>
          <w:tcPr>
            <w:tcW w:w="0" w:type="auto"/>
            <w:tcBorders>
              <w:top w:val="nil"/>
              <w:left w:val="nil"/>
              <w:bottom w:val="single" w:sz="4" w:space="0" w:color="auto"/>
              <w:right w:val="single" w:sz="4" w:space="0" w:color="auto"/>
            </w:tcBorders>
            <w:noWrap/>
            <w:vAlign w:val="bottom"/>
            <w:hideMark/>
          </w:tcPr>
          <w:p w14:paraId="0F2240DF" w14:textId="77777777" w:rsidR="00F96EDB" w:rsidRPr="00F96EDB" w:rsidRDefault="00F96EDB" w:rsidP="00F96EDB">
            <w:pPr>
              <w:rPr>
                <w:b/>
                <w:bCs/>
                <w:color w:val="000000"/>
                <w:sz w:val="20"/>
                <w:szCs w:val="20"/>
              </w:rPr>
            </w:pPr>
            <w:r w:rsidRPr="00F96EDB">
              <w:rPr>
                <w:b/>
                <w:bCs/>
                <w:color w:val="000000"/>
                <w:sz w:val="20"/>
                <w:szCs w:val="20"/>
              </w:rPr>
              <w:t>48</w:t>
            </w:r>
          </w:p>
        </w:tc>
        <w:tc>
          <w:tcPr>
            <w:tcW w:w="0" w:type="auto"/>
            <w:tcBorders>
              <w:top w:val="nil"/>
              <w:left w:val="nil"/>
              <w:bottom w:val="single" w:sz="4" w:space="0" w:color="auto"/>
              <w:right w:val="single" w:sz="4" w:space="0" w:color="auto"/>
            </w:tcBorders>
            <w:noWrap/>
            <w:vAlign w:val="bottom"/>
            <w:hideMark/>
          </w:tcPr>
          <w:p w14:paraId="301F5233" w14:textId="77777777" w:rsidR="00F96EDB" w:rsidRPr="00F96EDB" w:rsidRDefault="00F96EDB" w:rsidP="00F96EDB">
            <w:pPr>
              <w:rPr>
                <w:b/>
                <w:bCs/>
                <w:color w:val="000000"/>
                <w:sz w:val="20"/>
                <w:szCs w:val="20"/>
              </w:rPr>
            </w:pPr>
            <w:r w:rsidRPr="00F96EDB">
              <w:rPr>
                <w:b/>
                <w:bCs/>
                <w:color w:val="000000"/>
                <w:sz w:val="20"/>
                <w:szCs w:val="20"/>
              </w:rPr>
              <w:t>57</w:t>
            </w:r>
          </w:p>
        </w:tc>
        <w:tc>
          <w:tcPr>
            <w:tcW w:w="0" w:type="auto"/>
            <w:tcBorders>
              <w:top w:val="nil"/>
              <w:left w:val="nil"/>
              <w:bottom w:val="single" w:sz="4" w:space="0" w:color="auto"/>
              <w:right w:val="single" w:sz="4" w:space="0" w:color="auto"/>
            </w:tcBorders>
            <w:noWrap/>
            <w:vAlign w:val="bottom"/>
            <w:hideMark/>
          </w:tcPr>
          <w:p w14:paraId="3CA1484B" w14:textId="77777777" w:rsidR="00F96EDB" w:rsidRPr="00F96EDB" w:rsidRDefault="00F96EDB" w:rsidP="00F96EDB">
            <w:pPr>
              <w:rPr>
                <w:b/>
                <w:bCs/>
                <w:color w:val="000000"/>
                <w:sz w:val="20"/>
                <w:szCs w:val="20"/>
              </w:rPr>
            </w:pPr>
            <w:r w:rsidRPr="00F96EDB">
              <w:rPr>
                <w:b/>
                <w:bCs/>
                <w:color w:val="000000"/>
                <w:sz w:val="20"/>
                <w:szCs w:val="20"/>
              </w:rPr>
              <w:t>76</w:t>
            </w:r>
          </w:p>
        </w:tc>
        <w:tc>
          <w:tcPr>
            <w:tcW w:w="0" w:type="auto"/>
            <w:tcBorders>
              <w:top w:val="nil"/>
              <w:left w:val="nil"/>
              <w:bottom w:val="single" w:sz="4" w:space="0" w:color="auto"/>
              <w:right w:val="single" w:sz="4" w:space="0" w:color="auto"/>
            </w:tcBorders>
            <w:noWrap/>
            <w:vAlign w:val="bottom"/>
            <w:hideMark/>
          </w:tcPr>
          <w:p w14:paraId="125F2FF4" w14:textId="77777777" w:rsidR="00F96EDB" w:rsidRPr="00F96EDB" w:rsidRDefault="00F96EDB" w:rsidP="00F96EDB">
            <w:pPr>
              <w:rPr>
                <w:b/>
                <w:bCs/>
                <w:color w:val="000000"/>
                <w:sz w:val="20"/>
                <w:szCs w:val="20"/>
              </w:rPr>
            </w:pPr>
            <w:r w:rsidRPr="00F96EDB">
              <w:rPr>
                <w:b/>
                <w:bCs/>
                <w:color w:val="000000"/>
                <w:sz w:val="20"/>
                <w:szCs w:val="20"/>
              </w:rPr>
              <w:t>89</w:t>
            </w:r>
          </w:p>
        </w:tc>
        <w:tc>
          <w:tcPr>
            <w:tcW w:w="0" w:type="auto"/>
            <w:tcBorders>
              <w:top w:val="nil"/>
              <w:left w:val="nil"/>
              <w:bottom w:val="single" w:sz="4" w:space="0" w:color="auto"/>
              <w:right w:val="single" w:sz="4" w:space="0" w:color="auto"/>
            </w:tcBorders>
            <w:noWrap/>
            <w:vAlign w:val="bottom"/>
            <w:hideMark/>
          </w:tcPr>
          <w:p w14:paraId="68BF5AC9" w14:textId="77777777" w:rsidR="00F96EDB" w:rsidRPr="00F96EDB" w:rsidRDefault="00F96EDB" w:rsidP="00F96EDB">
            <w:pPr>
              <w:rPr>
                <w:b/>
                <w:bCs/>
                <w:color w:val="000000"/>
                <w:sz w:val="20"/>
                <w:szCs w:val="20"/>
              </w:rPr>
            </w:pPr>
            <w:r w:rsidRPr="00F96EDB">
              <w:rPr>
                <w:b/>
                <w:bCs/>
                <w:color w:val="000000"/>
                <w:sz w:val="20"/>
                <w:szCs w:val="20"/>
              </w:rPr>
              <w:t>108</w:t>
            </w:r>
          </w:p>
        </w:tc>
        <w:tc>
          <w:tcPr>
            <w:tcW w:w="0" w:type="auto"/>
            <w:tcBorders>
              <w:top w:val="nil"/>
              <w:left w:val="nil"/>
              <w:bottom w:val="single" w:sz="4" w:space="0" w:color="auto"/>
              <w:right w:val="single" w:sz="4" w:space="0" w:color="auto"/>
            </w:tcBorders>
            <w:noWrap/>
            <w:vAlign w:val="bottom"/>
            <w:hideMark/>
          </w:tcPr>
          <w:p w14:paraId="100AC53D" w14:textId="77777777" w:rsidR="00F96EDB" w:rsidRPr="00F96EDB" w:rsidRDefault="00F96EDB" w:rsidP="00F96EDB">
            <w:pPr>
              <w:rPr>
                <w:b/>
                <w:bCs/>
                <w:color w:val="000000"/>
                <w:sz w:val="20"/>
                <w:szCs w:val="20"/>
              </w:rPr>
            </w:pPr>
            <w:r w:rsidRPr="00F96EDB">
              <w:rPr>
                <w:b/>
                <w:bCs/>
                <w:color w:val="000000"/>
                <w:sz w:val="20"/>
                <w:szCs w:val="20"/>
              </w:rPr>
              <w:t>133</w:t>
            </w:r>
          </w:p>
        </w:tc>
        <w:tc>
          <w:tcPr>
            <w:tcW w:w="0" w:type="auto"/>
            <w:tcBorders>
              <w:top w:val="nil"/>
              <w:left w:val="nil"/>
              <w:bottom w:val="single" w:sz="4" w:space="0" w:color="auto"/>
              <w:right w:val="single" w:sz="4" w:space="0" w:color="auto"/>
            </w:tcBorders>
            <w:noWrap/>
            <w:vAlign w:val="bottom"/>
            <w:hideMark/>
          </w:tcPr>
          <w:p w14:paraId="083D5E13" w14:textId="77777777" w:rsidR="00F96EDB" w:rsidRPr="00F96EDB" w:rsidRDefault="00F96EDB" w:rsidP="00F96EDB">
            <w:pPr>
              <w:rPr>
                <w:b/>
                <w:bCs/>
                <w:color w:val="000000"/>
                <w:sz w:val="20"/>
                <w:szCs w:val="20"/>
              </w:rPr>
            </w:pPr>
            <w:r w:rsidRPr="00F96EDB">
              <w:rPr>
                <w:b/>
                <w:bCs/>
                <w:color w:val="000000"/>
                <w:sz w:val="20"/>
                <w:szCs w:val="20"/>
              </w:rPr>
              <w:t>159</w:t>
            </w:r>
          </w:p>
        </w:tc>
        <w:tc>
          <w:tcPr>
            <w:tcW w:w="0" w:type="auto"/>
            <w:tcBorders>
              <w:top w:val="nil"/>
              <w:left w:val="nil"/>
              <w:bottom w:val="single" w:sz="4" w:space="0" w:color="auto"/>
              <w:right w:val="single" w:sz="4" w:space="0" w:color="auto"/>
            </w:tcBorders>
            <w:noWrap/>
            <w:vAlign w:val="bottom"/>
            <w:hideMark/>
          </w:tcPr>
          <w:p w14:paraId="354EB91F" w14:textId="77777777" w:rsidR="00F96EDB" w:rsidRPr="00F96EDB" w:rsidRDefault="00F96EDB" w:rsidP="00F96EDB">
            <w:pPr>
              <w:rPr>
                <w:b/>
                <w:bCs/>
                <w:color w:val="000000"/>
                <w:sz w:val="20"/>
                <w:szCs w:val="20"/>
              </w:rPr>
            </w:pPr>
            <w:r w:rsidRPr="00F96EDB">
              <w:rPr>
                <w:b/>
                <w:bCs/>
                <w:color w:val="000000"/>
                <w:sz w:val="20"/>
                <w:szCs w:val="20"/>
              </w:rPr>
              <w:t>219</w:t>
            </w:r>
          </w:p>
        </w:tc>
        <w:tc>
          <w:tcPr>
            <w:tcW w:w="0" w:type="auto"/>
            <w:tcBorders>
              <w:top w:val="nil"/>
              <w:left w:val="nil"/>
              <w:bottom w:val="single" w:sz="4" w:space="0" w:color="auto"/>
              <w:right w:val="single" w:sz="4" w:space="0" w:color="auto"/>
            </w:tcBorders>
            <w:noWrap/>
            <w:vAlign w:val="bottom"/>
            <w:hideMark/>
          </w:tcPr>
          <w:p w14:paraId="2820B946" w14:textId="77777777" w:rsidR="00F96EDB" w:rsidRPr="00F96EDB" w:rsidRDefault="00F96EDB" w:rsidP="00F96EDB">
            <w:pPr>
              <w:rPr>
                <w:b/>
                <w:bCs/>
                <w:color w:val="000000"/>
                <w:sz w:val="20"/>
                <w:szCs w:val="20"/>
              </w:rPr>
            </w:pPr>
            <w:r w:rsidRPr="00F96EDB">
              <w:rPr>
                <w:b/>
                <w:bCs/>
                <w:color w:val="000000"/>
                <w:sz w:val="20"/>
                <w:szCs w:val="20"/>
              </w:rPr>
              <w:t>273</w:t>
            </w:r>
          </w:p>
        </w:tc>
        <w:tc>
          <w:tcPr>
            <w:tcW w:w="0" w:type="auto"/>
            <w:tcBorders>
              <w:top w:val="nil"/>
              <w:left w:val="nil"/>
              <w:bottom w:val="single" w:sz="4" w:space="0" w:color="auto"/>
              <w:right w:val="single" w:sz="4" w:space="0" w:color="auto"/>
            </w:tcBorders>
            <w:noWrap/>
            <w:vAlign w:val="bottom"/>
            <w:hideMark/>
          </w:tcPr>
          <w:p w14:paraId="0A707232" w14:textId="77777777" w:rsidR="00F96EDB" w:rsidRPr="00F96EDB" w:rsidRDefault="00F96EDB" w:rsidP="00F96EDB">
            <w:pPr>
              <w:rPr>
                <w:b/>
                <w:bCs/>
                <w:color w:val="000000"/>
                <w:sz w:val="20"/>
                <w:szCs w:val="20"/>
              </w:rPr>
            </w:pPr>
            <w:r w:rsidRPr="00F96EDB">
              <w:rPr>
                <w:b/>
                <w:bCs/>
                <w:color w:val="000000"/>
                <w:sz w:val="20"/>
                <w:szCs w:val="20"/>
              </w:rPr>
              <w:t>325</w:t>
            </w:r>
          </w:p>
        </w:tc>
        <w:tc>
          <w:tcPr>
            <w:tcW w:w="0" w:type="auto"/>
            <w:tcBorders>
              <w:top w:val="nil"/>
              <w:left w:val="nil"/>
              <w:bottom w:val="single" w:sz="4" w:space="0" w:color="auto"/>
              <w:right w:val="single" w:sz="4" w:space="0" w:color="auto"/>
            </w:tcBorders>
            <w:noWrap/>
            <w:vAlign w:val="bottom"/>
            <w:hideMark/>
          </w:tcPr>
          <w:p w14:paraId="16D9B1BF" w14:textId="77777777" w:rsidR="00F96EDB" w:rsidRPr="00F96EDB" w:rsidRDefault="00F96EDB" w:rsidP="00F96EDB">
            <w:pPr>
              <w:rPr>
                <w:b/>
                <w:bCs/>
                <w:color w:val="000000"/>
                <w:sz w:val="20"/>
                <w:szCs w:val="20"/>
              </w:rPr>
            </w:pPr>
            <w:r w:rsidRPr="00F96EDB">
              <w:rPr>
                <w:b/>
                <w:bCs/>
                <w:color w:val="000000"/>
                <w:sz w:val="20"/>
                <w:szCs w:val="20"/>
              </w:rPr>
              <w:t>377</w:t>
            </w:r>
          </w:p>
        </w:tc>
        <w:tc>
          <w:tcPr>
            <w:tcW w:w="0" w:type="auto"/>
            <w:tcBorders>
              <w:top w:val="nil"/>
              <w:left w:val="nil"/>
              <w:bottom w:val="single" w:sz="4" w:space="0" w:color="auto"/>
              <w:right w:val="single" w:sz="4" w:space="0" w:color="auto"/>
            </w:tcBorders>
            <w:noWrap/>
            <w:vAlign w:val="bottom"/>
            <w:hideMark/>
          </w:tcPr>
          <w:p w14:paraId="3884AE1A" w14:textId="77777777" w:rsidR="00F96EDB" w:rsidRPr="00F96EDB" w:rsidRDefault="00F96EDB" w:rsidP="00F96EDB">
            <w:pPr>
              <w:rPr>
                <w:b/>
                <w:bCs/>
                <w:color w:val="000000"/>
                <w:sz w:val="20"/>
                <w:szCs w:val="20"/>
              </w:rPr>
            </w:pPr>
            <w:r w:rsidRPr="00F96EDB">
              <w:rPr>
                <w:b/>
                <w:bCs/>
                <w:color w:val="000000"/>
                <w:sz w:val="20"/>
                <w:szCs w:val="20"/>
              </w:rPr>
              <w:t>426</w:t>
            </w:r>
          </w:p>
        </w:tc>
        <w:tc>
          <w:tcPr>
            <w:tcW w:w="0" w:type="auto"/>
            <w:tcBorders>
              <w:top w:val="nil"/>
              <w:left w:val="nil"/>
              <w:bottom w:val="single" w:sz="4" w:space="0" w:color="auto"/>
              <w:right w:val="single" w:sz="4" w:space="0" w:color="auto"/>
            </w:tcBorders>
            <w:noWrap/>
            <w:vAlign w:val="bottom"/>
            <w:hideMark/>
          </w:tcPr>
          <w:p w14:paraId="5517DA62" w14:textId="77777777" w:rsidR="00F96EDB" w:rsidRPr="00F96EDB" w:rsidRDefault="00F96EDB" w:rsidP="00F96EDB">
            <w:pPr>
              <w:rPr>
                <w:b/>
                <w:bCs/>
                <w:color w:val="000000"/>
                <w:sz w:val="20"/>
                <w:szCs w:val="20"/>
              </w:rPr>
            </w:pPr>
            <w:r w:rsidRPr="00F96EDB">
              <w:rPr>
                <w:b/>
                <w:bCs/>
                <w:color w:val="000000"/>
                <w:sz w:val="20"/>
                <w:szCs w:val="20"/>
              </w:rPr>
              <w:t>530</w:t>
            </w:r>
          </w:p>
        </w:tc>
        <w:tc>
          <w:tcPr>
            <w:tcW w:w="0" w:type="auto"/>
            <w:tcBorders>
              <w:top w:val="single" w:sz="4" w:space="0" w:color="auto"/>
              <w:left w:val="nil"/>
              <w:bottom w:val="single" w:sz="4" w:space="0" w:color="auto"/>
              <w:right w:val="single" w:sz="4" w:space="0" w:color="auto"/>
            </w:tcBorders>
            <w:noWrap/>
            <w:vAlign w:val="bottom"/>
            <w:hideMark/>
          </w:tcPr>
          <w:p w14:paraId="0F21D19F" w14:textId="77777777" w:rsidR="00F96EDB" w:rsidRPr="00F96EDB" w:rsidRDefault="00F96EDB" w:rsidP="00F96EDB">
            <w:pPr>
              <w:rPr>
                <w:b/>
                <w:bCs/>
                <w:color w:val="000000"/>
                <w:sz w:val="20"/>
                <w:szCs w:val="20"/>
              </w:rPr>
            </w:pPr>
            <w:r w:rsidRPr="00F96EDB">
              <w:rPr>
                <w:b/>
                <w:bCs/>
                <w:color w:val="000000"/>
                <w:sz w:val="20"/>
                <w:szCs w:val="20"/>
              </w:rPr>
              <w:t>630</w:t>
            </w:r>
          </w:p>
        </w:tc>
        <w:tc>
          <w:tcPr>
            <w:tcW w:w="0" w:type="auto"/>
            <w:tcBorders>
              <w:top w:val="single" w:sz="4" w:space="0" w:color="auto"/>
              <w:left w:val="nil"/>
              <w:bottom w:val="single" w:sz="4" w:space="0" w:color="auto"/>
              <w:right w:val="single" w:sz="4" w:space="0" w:color="auto"/>
            </w:tcBorders>
            <w:noWrap/>
            <w:vAlign w:val="bottom"/>
            <w:hideMark/>
          </w:tcPr>
          <w:p w14:paraId="1F738972" w14:textId="77777777" w:rsidR="00F96EDB" w:rsidRPr="00F96EDB" w:rsidRDefault="00F96EDB" w:rsidP="00F96EDB">
            <w:pPr>
              <w:rPr>
                <w:b/>
                <w:bCs/>
                <w:color w:val="000000"/>
                <w:sz w:val="20"/>
                <w:szCs w:val="20"/>
              </w:rPr>
            </w:pPr>
            <w:r w:rsidRPr="00F96EDB">
              <w:rPr>
                <w:b/>
                <w:bCs/>
                <w:color w:val="000000"/>
                <w:sz w:val="20"/>
                <w:szCs w:val="20"/>
              </w:rPr>
              <w:t>720</w:t>
            </w:r>
          </w:p>
        </w:tc>
        <w:tc>
          <w:tcPr>
            <w:tcW w:w="0" w:type="auto"/>
            <w:gridSpan w:val="2"/>
            <w:tcBorders>
              <w:top w:val="single" w:sz="4" w:space="0" w:color="auto"/>
              <w:left w:val="nil"/>
              <w:bottom w:val="single" w:sz="4" w:space="0" w:color="auto"/>
              <w:right w:val="single" w:sz="4" w:space="0" w:color="auto"/>
            </w:tcBorders>
            <w:noWrap/>
            <w:vAlign w:val="bottom"/>
            <w:hideMark/>
          </w:tcPr>
          <w:p w14:paraId="2E6C953C" w14:textId="77777777" w:rsidR="00F96EDB" w:rsidRPr="00F96EDB" w:rsidRDefault="00F96EDB" w:rsidP="00F96EDB">
            <w:pPr>
              <w:rPr>
                <w:b/>
                <w:bCs/>
                <w:color w:val="000000"/>
                <w:sz w:val="20"/>
                <w:szCs w:val="20"/>
              </w:rPr>
            </w:pPr>
            <w:r w:rsidRPr="00F96EDB">
              <w:rPr>
                <w:b/>
                <w:bCs/>
                <w:color w:val="000000"/>
                <w:sz w:val="20"/>
                <w:szCs w:val="20"/>
              </w:rPr>
              <w:t>820</w:t>
            </w:r>
          </w:p>
        </w:tc>
      </w:tr>
      <w:tr w:rsidR="00F96EDB" w:rsidRPr="00F96EDB" w14:paraId="7ADB45D4" w14:textId="77777777" w:rsidTr="00F96EDB">
        <w:trPr>
          <w:jc w:val="center"/>
        </w:trPr>
        <w:tc>
          <w:tcPr>
            <w:tcW w:w="0" w:type="auto"/>
            <w:tcBorders>
              <w:top w:val="nil"/>
              <w:left w:val="single" w:sz="4" w:space="0" w:color="auto"/>
              <w:bottom w:val="single" w:sz="4" w:space="0" w:color="auto"/>
              <w:right w:val="single" w:sz="4" w:space="0" w:color="auto"/>
            </w:tcBorders>
            <w:noWrap/>
            <w:vAlign w:val="bottom"/>
            <w:hideMark/>
          </w:tcPr>
          <w:p w14:paraId="3CFD0368" w14:textId="77777777" w:rsidR="00F96EDB" w:rsidRPr="00F96EDB" w:rsidRDefault="00F96EDB" w:rsidP="00F96EDB">
            <w:pPr>
              <w:rPr>
                <w:color w:val="000000"/>
                <w:sz w:val="20"/>
                <w:szCs w:val="20"/>
              </w:rPr>
            </w:pPr>
            <w:r w:rsidRPr="00F96EDB">
              <w:rPr>
                <w:color w:val="000000"/>
                <w:sz w:val="20"/>
                <w:szCs w:val="20"/>
              </w:rPr>
              <w:t>отопление</w:t>
            </w:r>
          </w:p>
        </w:tc>
        <w:tc>
          <w:tcPr>
            <w:tcW w:w="0" w:type="auto"/>
            <w:tcBorders>
              <w:top w:val="nil"/>
              <w:left w:val="nil"/>
              <w:bottom w:val="single" w:sz="4" w:space="0" w:color="auto"/>
              <w:right w:val="single" w:sz="4" w:space="0" w:color="auto"/>
            </w:tcBorders>
            <w:noWrap/>
            <w:vAlign w:val="bottom"/>
          </w:tcPr>
          <w:p w14:paraId="5178935B" w14:textId="4226C261" w:rsidR="00F96EDB" w:rsidRPr="00F96EDB" w:rsidRDefault="00F96EDB" w:rsidP="00F96EDB">
            <w:pPr>
              <w:jc w:val="right"/>
              <w:rPr>
                <w:color w:val="000000"/>
                <w:sz w:val="20"/>
                <w:szCs w:val="20"/>
              </w:rPr>
            </w:pPr>
            <w:r w:rsidRPr="00F96EDB">
              <w:rPr>
                <w:color w:val="000000"/>
                <w:sz w:val="20"/>
                <w:szCs w:val="20"/>
              </w:rPr>
              <w:t>1</w:t>
            </w:r>
            <w:r>
              <w:rPr>
                <w:color w:val="000000"/>
                <w:sz w:val="20"/>
                <w:szCs w:val="20"/>
              </w:rPr>
              <w:t> </w:t>
            </w:r>
            <w:r w:rsidRPr="00F96EDB">
              <w:rPr>
                <w:color w:val="000000"/>
                <w:sz w:val="20"/>
                <w:szCs w:val="20"/>
              </w:rPr>
              <w:t>669,76</w:t>
            </w:r>
          </w:p>
        </w:tc>
        <w:tc>
          <w:tcPr>
            <w:tcW w:w="0" w:type="auto"/>
            <w:tcBorders>
              <w:top w:val="nil"/>
              <w:left w:val="nil"/>
              <w:bottom w:val="single" w:sz="4" w:space="0" w:color="auto"/>
              <w:right w:val="single" w:sz="4" w:space="0" w:color="auto"/>
            </w:tcBorders>
            <w:noWrap/>
            <w:vAlign w:val="bottom"/>
            <w:hideMark/>
          </w:tcPr>
          <w:p w14:paraId="19B9FD73" w14:textId="77777777" w:rsidR="00F96EDB" w:rsidRPr="00F96EDB" w:rsidRDefault="00F96EDB" w:rsidP="00F96EDB">
            <w:pPr>
              <w:jc w:val="right"/>
              <w:rPr>
                <w:color w:val="000000"/>
                <w:sz w:val="20"/>
                <w:szCs w:val="20"/>
              </w:rPr>
            </w:pPr>
            <w:r w:rsidRPr="00F96EDB">
              <w:rPr>
                <w:color w:val="000000"/>
                <w:sz w:val="20"/>
                <w:szCs w:val="20"/>
              </w:rPr>
              <w:t>0</w:t>
            </w:r>
          </w:p>
        </w:tc>
        <w:tc>
          <w:tcPr>
            <w:tcW w:w="0" w:type="auto"/>
            <w:tcBorders>
              <w:top w:val="nil"/>
              <w:left w:val="nil"/>
              <w:bottom w:val="single" w:sz="4" w:space="0" w:color="auto"/>
              <w:right w:val="single" w:sz="4" w:space="0" w:color="auto"/>
            </w:tcBorders>
            <w:noWrap/>
            <w:vAlign w:val="bottom"/>
            <w:hideMark/>
          </w:tcPr>
          <w:p w14:paraId="0F3CF421" w14:textId="77777777" w:rsidR="00F96EDB" w:rsidRPr="00F96EDB" w:rsidRDefault="00F96EDB" w:rsidP="00F96EDB">
            <w:pPr>
              <w:jc w:val="right"/>
              <w:rPr>
                <w:color w:val="000000"/>
                <w:sz w:val="20"/>
                <w:szCs w:val="20"/>
              </w:rPr>
            </w:pPr>
            <w:r w:rsidRPr="00F96EDB">
              <w:rPr>
                <w:color w:val="000000"/>
                <w:sz w:val="20"/>
                <w:szCs w:val="20"/>
              </w:rPr>
              <w:t>0</w:t>
            </w:r>
          </w:p>
        </w:tc>
        <w:tc>
          <w:tcPr>
            <w:tcW w:w="0" w:type="auto"/>
            <w:tcBorders>
              <w:top w:val="nil"/>
              <w:left w:val="nil"/>
              <w:bottom w:val="single" w:sz="4" w:space="0" w:color="auto"/>
              <w:right w:val="single" w:sz="4" w:space="0" w:color="auto"/>
            </w:tcBorders>
            <w:noWrap/>
            <w:vAlign w:val="bottom"/>
            <w:hideMark/>
          </w:tcPr>
          <w:p w14:paraId="306E572D" w14:textId="77777777" w:rsidR="00F96EDB" w:rsidRPr="00F96EDB" w:rsidRDefault="00F96EDB" w:rsidP="00F96EDB">
            <w:pPr>
              <w:jc w:val="right"/>
              <w:rPr>
                <w:color w:val="000000"/>
                <w:sz w:val="20"/>
                <w:szCs w:val="20"/>
              </w:rPr>
            </w:pPr>
            <w:r w:rsidRPr="00F96EDB">
              <w:rPr>
                <w:color w:val="000000"/>
                <w:sz w:val="20"/>
                <w:szCs w:val="20"/>
              </w:rPr>
              <w:t>0</w:t>
            </w:r>
          </w:p>
        </w:tc>
        <w:tc>
          <w:tcPr>
            <w:tcW w:w="0" w:type="auto"/>
            <w:tcBorders>
              <w:top w:val="nil"/>
              <w:left w:val="nil"/>
              <w:bottom w:val="single" w:sz="4" w:space="0" w:color="auto"/>
              <w:right w:val="single" w:sz="4" w:space="0" w:color="auto"/>
            </w:tcBorders>
            <w:shd w:val="clear" w:color="auto" w:fill="FFFFFF"/>
            <w:noWrap/>
            <w:vAlign w:val="bottom"/>
            <w:hideMark/>
          </w:tcPr>
          <w:p w14:paraId="1413343D" w14:textId="77777777" w:rsidR="00F96EDB" w:rsidRPr="00F96EDB" w:rsidRDefault="00F96EDB" w:rsidP="00F96EDB">
            <w:pPr>
              <w:jc w:val="right"/>
              <w:rPr>
                <w:color w:val="000000"/>
                <w:sz w:val="20"/>
                <w:szCs w:val="20"/>
              </w:rPr>
            </w:pPr>
            <w:r w:rsidRPr="00F96EDB">
              <w:rPr>
                <w:color w:val="000000"/>
                <w:sz w:val="20"/>
                <w:szCs w:val="20"/>
              </w:rPr>
              <w:t>0</w:t>
            </w:r>
          </w:p>
        </w:tc>
        <w:tc>
          <w:tcPr>
            <w:tcW w:w="0" w:type="auto"/>
            <w:tcBorders>
              <w:top w:val="nil"/>
              <w:left w:val="nil"/>
              <w:bottom w:val="single" w:sz="4" w:space="0" w:color="auto"/>
              <w:right w:val="single" w:sz="4" w:space="0" w:color="auto"/>
            </w:tcBorders>
            <w:noWrap/>
            <w:vAlign w:val="bottom"/>
            <w:hideMark/>
          </w:tcPr>
          <w:p w14:paraId="3FC7C84D" w14:textId="77777777" w:rsidR="00F96EDB" w:rsidRPr="00F96EDB" w:rsidRDefault="00F96EDB" w:rsidP="00F96EDB">
            <w:pPr>
              <w:jc w:val="right"/>
              <w:rPr>
                <w:color w:val="000000"/>
                <w:sz w:val="20"/>
                <w:szCs w:val="20"/>
              </w:rPr>
            </w:pPr>
            <w:r w:rsidRPr="00F96EDB">
              <w:rPr>
                <w:color w:val="000000"/>
                <w:sz w:val="20"/>
                <w:szCs w:val="20"/>
              </w:rPr>
              <w:t>0</w:t>
            </w:r>
          </w:p>
        </w:tc>
        <w:tc>
          <w:tcPr>
            <w:tcW w:w="0" w:type="auto"/>
            <w:tcBorders>
              <w:top w:val="nil"/>
              <w:left w:val="nil"/>
              <w:bottom w:val="single" w:sz="4" w:space="0" w:color="auto"/>
              <w:right w:val="single" w:sz="4" w:space="0" w:color="auto"/>
            </w:tcBorders>
            <w:noWrap/>
            <w:vAlign w:val="bottom"/>
            <w:hideMark/>
          </w:tcPr>
          <w:p w14:paraId="6E5BF807" w14:textId="77777777" w:rsidR="00F96EDB" w:rsidRPr="00F96EDB" w:rsidRDefault="00F96EDB" w:rsidP="00F96EDB">
            <w:pPr>
              <w:jc w:val="right"/>
              <w:rPr>
                <w:color w:val="000000"/>
                <w:sz w:val="20"/>
                <w:szCs w:val="20"/>
              </w:rPr>
            </w:pPr>
            <w:r w:rsidRPr="00F96EDB">
              <w:rPr>
                <w:color w:val="000000"/>
                <w:sz w:val="20"/>
                <w:szCs w:val="20"/>
              </w:rPr>
              <w:t>171,4</w:t>
            </w:r>
          </w:p>
        </w:tc>
        <w:tc>
          <w:tcPr>
            <w:tcW w:w="0" w:type="auto"/>
            <w:tcBorders>
              <w:top w:val="nil"/>
              <w:left w:val="nil"/>
              <w:bottom w:val="single" w:sz="4" w:space="0" w:color="auto"/>
              <w:right w:val="single" w:sz="4" w:space="0" w:color="auto"/>
            </w:tcBorders>
            <w:noWrap/>
            <w:vAlign w:val="bottom"/>
            <w:hideMark/>
          </w:tcPr>
          <w:p w14:paraId="59471E60" w14:textId="77777777" w:rsidR="00F96EDB" w:rsidRPr="00F96EDB" w:rsidRDefault="00F96EDB" w:rsidP="00F96EDB">
            <w:pPr>
              <w:jc w:val="right"/>
              <w:rPr>
                <w:color w:val="000000"/>
                <w:sz w:val="20"/>
                <w:szCs w:val="20"/>
              </w:rPr>
            </w:pPr>
            <w:r w:rsidRPr="00F96EDB">
              <w:rPr>
                <w:color w:val="000000"/>
                <w:sz w:val="20"/>
                <w:szCs w:val="20"/>
              </w:rPr>
              <w:t>571,39</w:t>
            </w:r>
          </w:p>
        </w:tc>
        <w:tc>
          <w:tcPr>
            <w:tcW w:w="0" w:type="auto"/>
            <w:tcBorders>
              <w:top w:val="nil"/>
              <w:left w:val="nil"/>
              <w:bottom w:val="single" w:sz="4" w:space="0" w:color="auto"/>
              <w:right w:val="single" w:sz="4" w:space="0" w:color="auto"/>
            </w:tcBorders>
            <w:noWrap/>
            <w:vAlign w:val="bottom"/>
            <w:hideMark/>
          </w:tcPr>
          <w:p w14:paraId="18653034" w14:textId="77777777" w:rsidR="00F96EDB" w:rsidRPr="00F96EDB" w:rsidRDefault="00F96EDB" w:rsidP="00F96EDB">
            <w:pPr>
              <w:jc w:val="right"/>
              <w:rPr>
                <w:color w:val="000000"/>
                <w:sz w:val="20"/>
                <w:szCs w:val="20"/>
              </w:rPr>
            </w:pPr>
            <w:r w:rsidRPr="00F96EDB">
              <w:rPr>
                <w:color w:val="000000"/>
                <w:sz w:val="20"/>
                <w:szCs w:val="20"/>
              </w:rPr>
              <w:t>403,73</w:t>
            </w:r>
          </w:p>
        </w:tc>
        <w:tc>
          <w:tcPr>
            <w:tcW w:w="0" w:type="auto"/>
            <w:tcBorders>
              <w:top w:val="nil"/>
              <w:left w:val="nil"/>
              <w:bottom w:val="single" w:sz="4" w:space="0" w:color="auto"/>
              <w:right w:val="single" w:sz="4" w:space="0" w:color="auto"/>
            </w:tcBorders>
            <w:noWrap/>
            <w:vAlign w:val="bottom"/>
            <w:hideMark/>
          </w:tcPr>
          <w:p w14:paraId="7CF700DF" w14:textId="77777777" w:rsidR="00F96EDB" w:rsidRPr="00F96EDB" w:rsidRDefault="00F96EDB" w:rsidP="00F96EDB">
            <w:pPr>
              <w:jc w:val="right"/>
              <w:rPr>
                <w:color w:val="000000"/>
                <w:sz w:val="20"/>
                <w:szCs w:val="20"/>
              </w:rPr>
            </w:pPr>
            <w:r w:rsidRPr="00F96EDB">
              <w:rPr>
                <w:color w:val="000000"/>
                <w:sz w:val="20"/>
                <w:szCs w:val="20"/>
              </w:rPr>
              <w:t>0</w:t>
            </w:r>
          </w:p>
        </w:tc>
        <w:tc>
          <w:tcPr>
            <w:tcW w:w="0" w:type="auto"/>
            <w:tcBorders>
              <w:top w:val="nil"/>
              <w:left w:val="nil"/>
              <w:bottom w:val="single" w:sz="4" w:space="0" w:color="auto"/>
              <w:right w:val="single" w:sz="4" w:space="0" w:color="auto"/>
            </w:tcBorders>
            <w:noWrap/>
            <w:vAlign w:val="bottom"/>
            <w:hideMark/>
          </w:tcPr>
          <w:p w14:paraId="2AE95DE1" w14:textId="77777777" w:rsidR="00F96EDB" w:rsidRPr="00F96EDB" w:rsidRDefault="00F96EDB" w:rsidP="00F96EDB">
            <w:pPr>
              <w:jc w:val="right"/>
              <w:rPr>
                <w:color w:val="000000"/>
                <w:sz w:val="20"/>
                <w:szCs w:val="20"/>
              </w:rPr>
            </w:pPr>
            <w:r w:rsidRPr="00F96EDB">
              <w:rPr>
                <w:color w:val="000000"/>
                <w:sz w:val="20"/>
                <w:szCs w:val="20"/>
              </w:rPr>
              <w:t>220,26</w:t>
            </w:r>
          </w:p>
        </w:tc>
        <w:tc>
          <w:tcPr>
            <w:tcW w:w="0" w:type="auto"/>
            <w:tcBorders>
              <w:top w:val="nil"/>
              <w:left w:val="nil"/>
              <w:bottom w:val="single" w:sz="4" w:space="0" w:color="auto"/>
              <w:right w:val="single" w:sz="4" w:space="0" w:color="auto"/>
            </w:tcBorders>
            <w:noWrap/>
            <w:vAlign w:val="bottom"/>
            <w:hideMark/>
          </w:tcPr>
          <w:p w14:paraId="55C345BF" w14:textId="77777777" w:rsidR="00F96EDB" w:rsidRPr="00F96EDB" w:rsidRDefault="00F96EDB" w:rsidP="00F96EDB">
            <w:pPr>
              <w:jc w:val="right"/>
              <w:rPr>
                <w:color w:val="000000"/>
                <w:sz w:val="20"/>
                <w:szCs w:val="20"/>
              </w:rPr>
            </w:pPr>
            <w:r w:rsidRPr="00F96EDB">
              <w:rPr>
                <w:color w:val="000000"/>
                <w:sz w:val="20"/>
                <w:szCs w:val="20"/>
              </w:rPr>
              <w:t> 342,55</w:t>
            </w:r>
          </w:p>
        </w:tc>
        <w:tc>
          <w:tcPr>
            <w:tcW w:w="0" w:type="auto"/>
            <w:tcBorders>
              <w:top w:val="nil"/>
              <w:left w:val="nil"/>
              <w:bottom w:val="single" w:sz="4" w:space="0" w:color="auto"/>
              <w:right w:val="single" w:sz="4" w:space="0" w:color="auto"/>
            </w:tcBorders>
            <w:noWrap/>
            <w:vAlign w:val="bottom"/>
            <w:hideMark/>
          </w:tcPr>
          <w:p w14:paraId="3F579564" w14:textId="77777777" w:rsidR="00F96EDB" w:rsidRPr="00F96EDB" w:rsidRDefault="00F96EDB" w:rsidP="00F96EDB">
            <w:pPr>
              <w:jc w:val="right"/>
              <w:rPr>
                <w:color w:val="000000"/>
                <w:sz w:val="20"/>
                <w:szCs w:val="20"/>
              </w:rPr>
            </w:pPr>
            <w:r w:rsidRPr="00F96EDB">
              <w:rPr>
                <w:color w:val="000000"/>
                <w:sz w:val="20"/>
                <w:szCs w:val="20"/>
              </w:rPr>
              <w:t> 0</w:t>
            </w:r>
          </w:p>
        </w:tc>
        <w:tc>
          <w:tcPr>
            <w:tcW w:w="0" w:type="auto"/>
            <w:tcBorders>
              <w:top w:val="nil"/>
              <w:left w:val="nil"/>
              <w:bottom w:val="single" w:sz="4" w:space="0" w:color="auto"/>
              <w:right w:val="single" w:sz="4" w:space="0" w:color="auto"/>
            </w:tcBorders>
            <w:noWrap/>
            <w:vAlign w:val="bottom"/>
            <w:hideMark/>
          </w:tcPr>
          <w:p w14:paraId="1E0AF17A" w14:textId="77777777" w:rsidR="00F96EDB" w:rsidRPr="00F96EDB" w:rsidRDefault="00F96EDB" w:rsidP="00F96EDB">
            <w:pPr>
              <w:jc w:val="right"/>
              <w:rPr>
                <w:color w:val="000000"/>
                <w:sz w:val="20"/>
                <w:szCs w:val="20"/>
              </w:rPr>
            </w:pPr>
            <w:r w:rsidRPr="00F96EDB">
              <w:rPr>
                <w:color w:val="000000"/>
                <w:sz w:val="20"/>
                <w:szCs w:val="20"/>
              </w:rPr>
              <w:t> 0</w:t>
            </w:r>
          </w:p>
        </w:tc>
        <w:tc>
          <w:tcPr>
            <w:tcW w:w="0" w:type="auto"/>
            <w:tcBorders>
              <w:top w:val="nil"/>
              <w:left w:val="nil"/>
              <w:bottom w:val="single" w:sz="4" w:space="0" w:color="auto"/>
              <w:right w:val="single" w:sz="4" w:space="0" w:color="auto"/>
            </w:tcBorders>
            <w:noWrap/>
            <w:vAlign w:val="bottom"/>
            <w:hideMark/>
          </w:tcPr>
          <w:p w14:paraId="24DE8820" w14:textId="77777777" w:rsidR="00F96EDB" w:rsidRPr="00F96EDB" w:rsidRDefault="00F96EDB" w:rsidP="00F96EDB">
            <w:pPr>
              <w:jc w:val="right"/>
              <w:rPr>
                <w:color w:val="000000"/>
                <w:sz w:val="20"/>
                <w:szCs w:val="20"/>
              </w:rPr>
            </w:pPr>
            <w:r w:rsidRPr="00F96EDB">
              <w:rPr>
                <w:color w:val="000000"/>
                <w:sz w:val="20"/>
                <w:szCs w:val="20"/>
              </w:rPr>
              <w:t> 0</w:t>
            </w:r>
          </w:p>
        </w:tc>
        <w:tc>
          <w:tcPr>
            <w:tcW w:w="0" w:type="auto"/>
            <w:tcBorders>
              <w:top w:val="nil"/>
              <w:left w:val="nil"/>
              <w:bottom w:val="single" w:sz="4" w:space="0" w:color="auto"/>
              <w:right w:val="single" w:sz="4" w:space="0" w:color="auto"/>
            </w:tcBorders>
            <w:noWrap/>
            <w:vAlign w:val="bottom"/>
            <w:hideMark/>
          </w:tcPr>
          <w:p w14:paraId="0818ECF3" w14:textId="77777777" w:rsidR="00F96EDB" w:rsidRPr="00F96EDB" w:rsidRDefault="00F96EDB" w:rsidP="00F96EDB">
            <w:pPr>
              <w:jc w:val="right"/>
              <w:rPr>
                <w:color w:val="000000"/>
                <w:sz w:val="20"/>
                <w:szCs w:val="20"/>
              </w:rPr>
            </w:pPr>
            <w:r w:rsidRPr="00F96EDB">
              <w:rPr>
                <w:color w:val="000000"/>
                <w:sz w:val="20"/>
                <w:szCs w:val="20"/>
              </w:rPr>
              <w:t> </w:t>
            </w:r>
          </w:p>
        </w:tc>
        <w:tc>
          <w:tcPr>
            <w:tcW w:w="0" w:type="auto"/>
            <w:tcBorders>
              <w:top w:val="nil"/>
              <w:left w:val="nil"/>
              <w:bottom w:val="single" w:sz="4" w:space="0" w:color="auto"/>
              <w:right w:val="single" w:sz="4" w:space="0" w:color="auto"/>
            </w:tcBorders>
            <w:noWrap/>
            <w:vAlign w:val="bottom"/>
            <w:hideMark/>
          </w:tcPr>
          <w:p w14:paraId="3F46D808" w14:textId="77777777" w:rsidR="00F96EDB" w:rsidRPr="00F96EDB" w:rsidRDefault="00F96EDB" w:rsidP="00F96EDB">
            <w:pPr>
              <w:jc w:val="right"/>
              <w:rPr>
                <w:color w:val="000000"/>
                <w:sz w:val="20"/>
                <w:szCs w:val="20"/>
              </w:rPr>
            </w:pPr>
            <w:r w:rsidRPr="00F96EDB">
              <w:rPr>
                <w:color w:val="000000"/>
                <w:sz w:val="20"/>
                <w:szCs w:val="20"/>
              </w:rPr>
              <w:t> </w:t>
            </w:r>
          </w:p>
        </w:tc>
        <w:tc>
          <w:tcPr>
            <w:tcW w:w="0" w:type="auto"/>
            <w:tcBorders>
              <w:top w:val="nil"/>
              <w:left w:val="nil"/>
              <w:bottom w:val="single" w:sz="4" w:space="0" w:color="auto"/>
              <w:right w:val="single" w:sz="4" w:space="0" w:color="auto"/>
            </w:tcBorders>
            <w:noWrap/>
            <w:vAlign w:val="bottom"/>
            <w:hideMark/>
          </w:tcPr>
          <w:p w14:paraId="1BDA75C3" w14:textId="77777777" w:rsidR="00F96EDB" w:rsidRPr="00F96EDB" w:rsidRDefault="00F96EDB" w:rsidP="00F96EDB">
            <w:pPr>
              <w:jc w:val="right"/>
              <w:rPr>
                <w:color w:val="000000"/>
                <w:sz w:val="20"/>
                <w:szCs w:val="20"/>
              </w:rPr>
            </w:pPr>
            <w:r w:rsidRPr="00F96EDB">
              <w:rPr>
                <w:color w:val="000000"/>
                <w:sz w:val="20"/>
                <w:szCs w:val="20"/>
              </w:rPr>
              <w:t> </w:t>
            </w:r>
          </w:p>
        </w:tc>
        <w:tc>
          <w:tcPr>
            <w:tcW w:w="0" w:type="auto"/>
            <w:tcBorders>
              <w:top w:val="nil"/>
              <w:left w:val="nil"/>
              <w:bottom w:val="single" w:sz="4" w:space="0" w:color="auto"/>
              <w:right w:val="single" w:sz="4" w:space="0" w:color="auto"/>
            </w:tcBorders>
            <w:noWrap/>
            <w:vAlign w:val="bottom"/>
            <w:hideMark/>
          </w:tcPr>
          <w:p w14:paraId="26E47EED" w14:textId="77777777" w:rsidR="00F96EDB" w:rsidRPr="00F96EDB" w:rsidRDefault="00F96EDB" w:rsidP="00F96EDB">
            <w:pPr>
              <w:jc w:val="right"/>
              <w:rPr>
                <w:color w:val="000000"/>
                <w:sz w:val="20"/>
                <w:szCs w:val="20"/>
              </w:rPr>
            </w:pPr>
            <w:r w:rsidRPr="00F96EDB">
              <w:rPr>
                <w:color w:val="000000"/>
                <w:sz w:val="20"/>
                <w:szCs w:val="20"/>
              </w:rPr>
              <w:t> </w:t>
            </w:r>
          </w:p>
        </w:tc>
        <w:tc>
          <w:tcPr>
            <w:tcW w:w="0" w:type="auto"/>
            <w:tcBorders>
              <w:top w:val="nil"/>
              <w:left w:val="nil"/>
              <w:bottom w:val="single" w:sz="4" w:space="0" w:color="auto"/>
              <w:right w:val="single" w:sz="4" w:space="0" w:color="auto"/>
            </w:tcBorders>
            <w:noWrap/>
            <w:vAlign w:val="bottom"/>
            <w:hideMark/>
          </w:tcPr>
          <w:p w14:paraId="26E60FB5" w14:textId="77777777" w:rsidR="00F96EDB" w:rsidRPr="00F96EDB" w:rsidRDefault="00F96EDB" w:rsidP="00F96EDB">
            <w:pPr>
              <w:jc w:val="right"/>
              <w:rPr>
                <w:color w:val="000000"/>
                <w:sz w:val="20"/>
                <w:szCs w:val="20"/>
              </w:rPr>
            </w:pPr>
            <w:r w:rsidRPr="00F96EDB">
              <w:rPr>
                <w:color w:val="000000"/>
                <w:sz w:val="20"/>
                <w:szCs w:val="20"/>
              </w:rPr>
              <w:t> </w:t>
            </w:r>
          </w:p>
        </w:tc>
        <w:tc>
          <w:tcPr>
            <w:tcW w:w="0" w:type="auto"/>
            <w:gridSpan w:val="2"/>
            <w:tcBorders>
              <w:top w:val="nil"/>
              <w:left w:val="nil"/>
              <w:bottom w:val="single" w:sz="4" w:space="0" w:color="auto"/>
              <w:right w:val="single" w:sz="4" w:space="0" w:color="auto"/>
            </w:tcBorders>
            <w:noWrap/>
            <w:vAlign w:val="bottom"/>
            <w:hideMark/>
          </w:tcPr>
          <w:p w14:paraId="62F562C7" w14:textId="77777777" w:rsidR="00F96EDB" w:rsidRPr="00F96EDB" w:rsidRDefault="00F96EDB" w:rsidP="00F96EDB">
            <w:pPr>
              <w:jc w:val="right"/>
              <w:rPr>
                <w:color w:val="000000"/>
                <w:sz w:val="20"/>
                <w:szCs w:val="20"/>
              </w:rPr>
            </w:pPr>
            <w:r w:rsidRPr="00F96EDB">
              <w:rPr>
                <w:color w:val="000000"/>
                <w:sz w:val="20"/>
                <w:szCs w:val="20"/>
              </w:rPr>
              <w:t> </w:t>
            </w:r>
          </w:p>
        </w:tc>
      </w:tr>
      <w:tr w:rsidR="00F96EDB" w:rsidRPr="00F96EDB" w14:paraId="4B4F62EB" w14:textId="77777777" w:rsidTr="00F96EDB">
        <w:trPr>
          <w:jc w:val="center"/>
        </w:trPr>
        <w:tc>
          <w:tcPr>
            <w:tcW w:w="0" w:type="auto"/>
            <w:tcBorders>
              <w:top w:val="nil"/>
              <w:left w:val="single" w:sz="4" w:space="0" w:color="auto"/>
              <w:bottom w:val="single" w:sz="4" w:space="0" w:color="auto"/>
              <w:right w:val="single" w:sz="4" w:space="0" w:color="auto"/>
            </w:tcBorders>
            <w:shd w:val="clear" w:color="auto" w:fill="FFFFFF"/>
            <w:noWrap/>
            <w:vAlign w:val="bottom"/>
            <w:hideMark/>
          </w:tcPr>
          <w:p w14:paraId="4912D88A" w14:textId="77777777" w:rsidR="00F96EDB" w:rsidRPr="00F96EDB" w:rsidRDefault="00F96EDB" w:rsidP="00F96EDB">
            <w:pPr>
              <w:rPr>
                <w:color w:val="000000"/>
                <w:sz w:val="20"/>
                <w:szCs w:val="20"/>
              </w:rPr>
            </w:pPr>
            <w:r w:rsidRPr="00F96EDB">
              <w:rPr>
                <w:color w:val="000000"/>
                <w:sz w:val="20"/>
                <w:szCs w:val="20"/>
              </w:rPr>
              <w:t>ГВС</w:t>
            </w:r>
          </w:p>
        </w:tc>
        <w:tc>
          <w:tcPr>
            <w:tcW w:w="0" w:type="auto"/>
            <w:tcBorders>
              <w:top w:val="nil"/>
              <w:left w:val="nil"/>
              <w:bottom w:val="single" w:sz="4" w:space="0" w:color="auto"/>
              <w:right w:val="single" w:sz="4" w:space="0" w:color="auto"/>
            </w:tcBorders>
            <w:noWrap/>
            <w:vAlign w:val="bottom"/>
          </w:tcPr>
          <w:p w14:paraId="730A1027" w14:textId="77777777" w:rsidR="00F96EDB" w:rsidRPr="00F96EDB" w:rsidRDefault="00F96EDB" w:rsidP="00F96EDB">
            <w:pPr>
              <w:jc w:val="right"/>
              <w:rPr>
                <w:color w:val="000000"/>
                <w:sz w:val="20"/>
                <w:szCs w:val="20"/>
              </w:rPr>
            </w:pPr>
            <w:r w:rsidRPr="00F96EDB">
              <w:rPr>
                <w:color w:val="000000"/>
                <w:sz w:val="20"/>
                <w:szCs w:val="20"/>
              </w:rPr>
              <w:t>979,78</w:t>
            </w:r>
          </w:p>
        </w:tc>
        <w:tc>
          <w:tcPr>
            <w:tcW w:w="0" w:type="auto"/>
            <w:tcBorders>
              <w:top w:val="nil"/>
              <w:left w:val="nil"/>
              <w:bottom w:val="single" w:sz="4" w:space="0" w:color="auto"/>
              <w:right w:val="single" w:sz="4" w:space="0" w:color="auto"/>
            </w:tcBorders>
            <w:noWrap/>
            <w:vAlign w:val="bottom"/>
            <w:hideMark/>
          </w:tcPr>
          <w:p w14:paraId="641AA931" w14:textId="77777777" w:rsidR="00F96EDB" w:rsidRPr="00F96EDB" w:rsidRDefault="00F96EDB" w:rsidP="00F96EDB">
            <w:pPr>
              <w:jc w:val="right"/>
              <w:rPr>
                <w:color w:val="000000"/>
                <w:sz w:val="20"/>
                <w:szCs w:val="20"/>
              </w:rPr>
            </w:pPr>
            <w:r w:rsidRPr="00F96EDB">
              <w:rPr>
                <w:color w:val="000000"/>
                <w:sz w:val="20"/>
                <w:szCs w:val="20"/>
              </w:rPr>
              <w:t>0</w:t>
            </w:r>
          </w:p>
        </w:tc>
        <w:tc>
          <w:tcPr>
            <w:tcW w:w="0" w:type="auto"/>
            <w:tcBorders>
              <w:top w:val="nil"/>
              <w:left w:val="nil"/>
              <w:bottom w:val="single" w:sz="4" w:space="0" w:color="auto"/>
              <w:right w:val="single" w:sz="4" w:space="0" w:color="auto"/>
            </w:tcBorders>
            <w:noWrap/>
            <w:vAlign w:val="bottom"/>
            <w:hideMark/>
          </w:tcPr>
          <w:p w14:paraId="6DD9B4E9" w14:textId="77777777" w:rsidR="00F96EDB" w:rsidRPr="00F96EDB" w:rsidRDefault="00F96EDB" w:rsidP="00F96EDB">
            <w:pPr>
              <w:jc w:val="right"/>
              <w:rPr>
                <w:color w:val="000000"/>
                <w:sz w:val="20"/>
                <w:szCs w:val="20"/>
              </w:rPr>
            </w:pPr>
            <w:r w:rsidRPr="00F96EDB">
              <w:rPr>
                <w:color w:val="000000"/>
                <w:sz w:val="20"/>
                <w:szCs w:val="20"/>
              </w:rPr>
              <w:t>0</w:t>
            </w:r>
          </w:p>
        </w:tc>
        <w:tc>
          <w:tcPr>
            <w:tcW w:w="0" w:type="auto"/>
            <w:tcBorders>
              <w:top w:val="nil"/>
              <w:left w:val="nil"/>
              <w:bottom w:val="single" w:sz="4" w:space="0" w:color="auto"/>
              <w:right w:val="single" w:sz="4" w:space="0" w:color="auto"/>
            </w:tcBorders>
            <w:noWrap/>
            <w:vAlign w:val="bottom"/>
            <w:hideMark/>
          </w:tcPr>
          <w:p w14:paraId="53FE2F00" w14:textId="77777777" w:rsidR="00F96EDB" w:rsidRPr="00F96EDB" w:rsidRDefault="00F96EDB" w:rsidP="00F96EDB">
            <w:pPr>
              <w:jc w:val="right"/>
              <w:rPr>
                <w:color w:val="000000"/>
                <w:sz w:val="20"/>
                <w:szCs w:val="20"/>
              </w:rPr>
            </w:pPr>
            <w:r w:rsidRPr="00F96EDB">
              <w:rPr>
                <w:color w:val="000000"/>
                <w:sz w:val="20"/>
                <w:szCs w:val="20"/>
              </w:rPr>
              <w:t>0</w:t>
            </w:r>
          </w:p>
        </w:tc>
        <w:tc>
          <w:tcPr>
            <w:tcW w:w="0" w:type="auto"/>
            <w:tcBorders>
              <w:top w:val="nil"/>
              <w:left w:val="nil"/>
              <w:bottom w:val="single" w:sz="4" w:space="0" w:color="auto"/>
              <w:right w:val="single" w:sz="4" w:space="0" w:color="auto"/>
            </w:tcBorders>
            <w:noWrap/>
            <w:vAlign w:val="bottom"/>
            <w:hideMark/>
          </w:tcPr>
          <w:p w14:paraId="595E039E" w14:textId="77777777" w:rsidR="00F96EDB" w:rsidRPr="00F96EDB" w:rsidRDefault="00F96EDB" w:rsidP="00F96EDB">
            <w:pPr>
              <w:jc w:val="right"/>
              <w:rPr>
                <w:color w:val="000000"/>
                <w:sz w:val="20"/>
                <w:szCs w:val="20"/>
              </w:rPr>
            </w:pPr>
            <w:r w:rsidRPr="00F96EDB">
              <w:rPr>
                <w:color w:val="000000"/>
                <w:sz w:val="20"/>
                <w:szCs w:val="20"/>
              </w:rPr>
              <w:t>118,72</w:t>
            </w:r>
          </w:p>
        </w:tc>
        <w:tc>
          <w:tcPr>
            <w:tcW w:w="0" w:type="auto"/>
            <w:tcBorders>
              <w:top w:val="nil"/>
              <w:left w:val="nil"/>
              <w:bottom w:val="single" w:sz="4" w:space="0" w:color="auto"/>
              <w:right w:val="single" w:sz="4" w:space="0" w:color="auto"/>
            </w:tcBorders>
            <w:noWrap/>
            <w:vAlign w:val="bottom"/>
            <w:hideMark/>
          </w:tcPr>
          <w:p w14:paraId="06BD9E77" w14:textId="77777777" w:rsidR="00F96EDB" w:rsidRPr="00F96EDB" w:rsidRDefault="00F96EDB" w:rsidP="00F96EDB">
            <w:pPr>
              <w:jc w:val="right"/>
              <w:rPr>
                <w:color w:val="000000"/>
                <w:sz w:val="20"/>
                <w:szCs w:val="20"/>
              </w:rPr>
            </w:pPr>
            <w:r w:rsidRPr="00F96EDB">
              <w:rPr>
                <w:color w:val="000000"/>
                <w:sz w:val="20"/>
                <w:szCs w:val="20"/>
              </w:rPr>
              <w:t>0</w:t>
            </w:r>
          </w:p>
        </w:tc>
        <w:tc>
          <w:tcPr>
            <w:tcW w:w="0" w:type="auto"/>
            <w:tcBorders>
              <w:top w:val="nil"/>
              <w:left w:val="nil"/>
              <w:bottom w:val="single" w:sz="4" w:space="0" w:color="auto"/>
              <w:right w:val="single" w:sz="4" w:space="0" w:color="auto"/>
            </w:tcBorders>
            <w:noWrap/>
            <w:vAlign w:val="bottom"/>
            <w:hideMark/>
          </w:tcPr>
          <w:p w14:paraId="3374FB72" w14:textId="77777777" w:rsidR="00F96EDB" w:rsidRPr="00F96EDB" w:rsidRDefault="00F96EDB" w:rsidP="00F96EDB">
            <w:pPr>
              <w:jc w:val="right"/>
              <w:rPr>
                <w:color w:val="000000"/>
                <w:sz w:val="20"/>
                <w:szCs w:val="20"/>
              </w:rPr>
            </w:pPr>
            <w:r w:rsidRPr="00F96EDB">
              <w:rPr>
                <w:color w:val="000000"/>
                <w:sz w:val="20"/>
                <w:szCs w:val="20"/>
              </w:rPr>
              <w:t>218,03</w:t>
            </w:r>
          </w:p>
        </w:tc>
        <w:tc>
          <w:tcPr>
            <w:tcW w:w="0" w:type="auto"/>
            <w:tcBorders>
              <w:top w:val="nil"/>
              <w:left w:val="nil"/>
              <w:bottom w:val="single" w:sz="4" w:space="0" w:color="auto"/>
              <w:right w:val="single" w:sz="4" w:space="0" w:color="auto"/>
            </w:tcBorders>
            <w:noWrap/>
            <w:vAlign w:val="bottom"/>
            <w:hideMark/>
          </w:tcPr>
          <w:p w14:paraId="29DF1171" w14:textId="77777777" w:rsidR="00F96EDB" w:rsidRPr="00F96EDB" w:rsidRDefault="00F96EDB" w:rsidP="00F96EDB">
            <w:pPr>
              <w:jc w:val="right"/>
              <w:rPr>
                <w:color w:val="000000"/>
                <w:sz w:val="20"/>
                <w:szCs w:val="20"/>
              </w:rPr>
            </w:pPr>
            <w:r w:rsidRPr="00F96EDB">
              <w:rPr>
                <w:color w:val="000000"/>
                <w:sz w:val="20"/>
                <w:szCs w:val="20"/>
              </w:rPr>
              <w:t>274,52</w:t>
            </w:r>
          </w:p>
        </w:tc>
        <w:tc>
          <w:tcPr>
            <w:tcW w:w="0" w:type="auto"/>
            <w:tcBorders>
              <w:top w:val="nil"/>
              <w:left w:val="nil"/>
              <w:bottom w:val="single" w:sz="4" w:space="0" w:color="auto"/>
              <w:right w:val="single" w:sz="4" w:space="0" w:color="auto"/>
            </w:tcBorders>
            <w:noWrap/>
            <w:vAlign w:val="bottom"/>
            <w:hideMark/>
          </w:tcPr>
          <w:p w14:paraId="6DACEB66" w14:textId="77777777" w:rsidR="00F96EDB" w:rsidRPr="00F96EDB" w:rsidRDefault="00F96EDB" w:rsidP="00F96EDB">
            <w:pPr>
              <w:jc w:val="right"/>
              <w:rPr>
                <w:color w:val="000000"/>
                <w:sz w:val="20"/>
                <w:szCs w:val="20"/>
              </w:rPr>
            </w:pPr>
            <w:r w:rsidRPr="00F96EDB">
              <w:rPr>
                <w:color w:val="000000"/>
                <w:sz w:val="20"/>
                <w:szCs w:val="20"/>
              </w:rPr>
              <w:t>0</w:t>
            </w:r>
          </w:p>
        </w:tc>
        <w:tc>
          <w:tcPr>
            <w:tcW w:w="0" w:type="auto"/>
            <w:tcBorders>
              <w:top w:val="nil"/>
              <w:left w:val="nil"/>
              <w:bottom w:val="single" w:sz="4" w:space="0" w:color="auto"/>
              <w:right w:val="single" w:sz="4" w:space="0" w:color="auto"/>
            </w:tcBorders>
            <w:noWrap/>
            <w:vAlign w:val="bottom"/>
            <w:hideMark/>
          </w:tcPr>
          <w:p w14:paraId="1DCF8F9C" w14:textId="77777777" w:rsidR="00F96EDB" w:rsidRPr="00F96EDB" w:rsidRDefault="00F96EDB" w:rsidP="00F96EDB">
            <w:pPr>
              <w:jc w:val="right"/>
              <w:rPr>
                <w:color w:val="000000"/>
                <w:sz w:val="20"/>
                <w:szCs w:val="20"/>
              </w:rPr>
            </w:pPr>
            <w:r w:rsidRPr="00F96EDB">
              <w:rPr>
                <w:color w:val="000000"/>
                <w:sz w:val="20"/>
                <w:szCs w:val="20"/>
              </w:rPr>
              <w:t>368,33</w:t>
            </w:r>
          </w:p>
        </w:tc>
        <w:tc>
          <w:tcPr>
            <w:tcW w:w="0" w:type="auto"/>
            <w:tcBorders>
              <w:top w:val="nil"/>
              <w:left w:val="nil"/>
              <w:bottom w:val="single" w:sz="4" w:space="0" w:color="auto"/>
              <w:right w:val="single" w:sz="4" w:space="0" w:color="auto"/>
            </w:tcBorders>
            <w:noWrap/>
            <w:vAlign w:val="bottom"/>
            <w:hideMark/>
          </w:tcPr>
          <w:p w14:paraId="3EC50859" w14:textId="77777777" w:rsidR="00F96EDB" w:rsidRPr="00F96EDB" w:rsidRDefault="00F96EDB" w:rsidP="00F96EDB">
            <w:pPr>
              <w:jc w:val="right"/>
              <w:rPr>
                <w:color w:val="000000"/>
                <w:sz w:val="20"/>
                <w:szCs w:val="20"/>
              </w:rPr>
            </w:pPr>
            <w:r w:rsidRPr="00F96EDB">
              <w:rPr>
                <w:color w:val="000000"/>
                <w:sz w:val="20"/>
                <w:szCs w:val="20"/>
              </w:rPr>
              <w:t>0</w:t>
            </w:r>
          </w:p>
        </w:tc>
        <w:tc>
          <w:tcPr>
            <w:tcW w:w="0" w:type="auto"/>
            <w:tcBorders>
              <w:top w:val="nil"/>
              <w:left w:val="nil"/>
              <w:bottom w:val="single" w:sz="4" w:space="0" w:color="auto"/>
              <w:right w:val="single" w:sz="4" w:space="0" w:color="auto"/>
            </w:tcBorders>
            <w:noWrap/>
            <w:vAlign w:val="bottom"/>
            <w:hideMark/>
          </w:tcPr>
          <w:p w14:paraId="27DE0C69" w14:textId="77777777" w:rsidR="00F96EDB" w:rsidRPr="00F96EDB" w:rsidRDefault="00F96EDB" w:rsidP="00F96EDB">
            <w:pPr>
              <w:jc w:val="right"/>
              <w:rPr>
                <w:color w:val="000000"/>
                <w:sz w:val="20"/>
                <w:szCs w:val="20"/>
              </w:rPr>
            </w:pPr>
            <w:r w:rsidRPr="00F96EDB">
              <w:rPr>
                <w:color w:val="000000"/>
                <w:sz w:val="20"/>
                <w:szCs w:val="20"/>
              </w:rPr>
              <w:t> 0</w:t>
            </w:r>
          </w:p>
        </w:tc>
        <w:tc>
          <w:tcPr>
            <w:tcW w:w="0" w:type="auto"/>
            <w:tcBorders>
              <w:top w:val="nil"/>
              <w:left w:val="nil"/>
              <w:bottom w:val="single" w:sz="4" w:space="0" w:color="auto"/>
              <w:right w:val="single" w:sz="4" w:space="0" w:color="auto"/>
            </w:tcBorders>
            <w:noWrap/>
            <w:vAlign w:val="bottom"/>
            <w:hideMark/>
          </w:tcPr>
          <w:p w14:paraId="0C8ED5F7" w14:textId="77777777" w:rsidR="00F96EDB" w:rsidRPr="00F96EDB" w:rsidRDefault="00F96EDB" w:rsidP="00F96EDB">
            <w:pPr>
              <w:jc w:val="right"/>
              <w:rPr>
                <w:color w:val="000000"/>
                <w:sz w:val="20"/>
                <w:szCs w:val="20"/>
              </w:rPr>
            </w:pPr>
            <w:r w:rsidRPr="00F96EDB">
              <w:rPr>
                <w:color w:val="000000"/>
                <w:sz w:val="20"/>
                <w:szCs w:val="20"/>
              </w:rPr>
              <w:t> 0</w:t>
            </w:r>
          </w:p>
        </w:tc>
        <w:tc>
          <w:tcPr>
            <w:tcW w:w="0" w:type="auto"/>
            <w:tcBorders>
              <w:top w:val="nil"/>
              <w:left w:val="nil"/>
              <w:bottom w:val="single" w:sz="4" w:space="0" w:color="auto"/>
              <w:right w:val="single" w:sz="4" w:space="0" w:color="auto"/>
            </w:tcBorders>
            <w:noWrap/>
            <w:vAlign w:val="bottom"/>
            <w:hideMark/>
          </w:tcPr>
          <w:p w14:paraId="5EB31296" w14:textId="77777777" w:rsidR="00F96EDB" w:rsidRPr="00F96EDB" w:rsidRDefault="00F96EDB" w:rsidP="00F96EDB">
            <w:pPr>
              <w:jc w:val="right"/>
              <w:rPr>
                <w:color w:val="000000"/>
                <w:sz w:val="20"/>
                <w:szCs w:val="20"/>
              </w:rPr>
            </w:pPr>
            <w:r w:rsidRPr="00F96EDB">
              <w:rPr>
                <w:color w:val="000000"/>
                <w:sz w:val="20"/>
                <w:szCs w:val="20"/>
              </w:rPr>
              <w:t> 0</w:t>
            </w:r>
          </w:p>
        </w:tc>
        <w:tc>
          <w:tcPr>
            <w:tcW w:w="0" w:type="auto"/>
            <w:tcBorders>
              <w:top w:val="nil"/>
              <w:left w:val="nil"/>
              <w:bottom w:val="single" w:sz="4" w:space="0" w:color="auto"/>
              <w:right w:val="single" w:sz="4" w:space="0" w:color="auto"/>
            </w:tcBorders>
            <w:noWrap/>
            <w:vAlign w:val="bottom"/>
            <w:hideMark/>
          </w:tcPr>
          <w:p w14:paraId="16DCE4A1" w14:textId="77777777" w:rsidR="00F96EDB" w:rsidRPr="00F96EDB" w:rsidRDefault="00F96EDB" w:rsidP="00F96EDB">
            <w:pPr>
              <w:jc w:val="right"/>
              <w:rPr>
                <w:color w:val="000000"/>
                <w:sz w:val="20"/>
                <w:szCs w:val="20"/>
              </w:rPr>
            </w:pPr>
            <w:r w:rsidRPr="00F96EDB">
              <w:rPr>
                <w:color w:val="000000"/>
                <w:sz w:val="20"/>
                <w:szCs w:val="20"/>
              </w:rPr>
              <w:t> 0</w:t>
            </w:r>
          </w:p>
        </w:tc>
        <w:tc>
          <w:tcPr>
            <w:tcW w:w="0" w:type="auto"/>
            <w:tcBorders>
              <w:top w:val="nil"/>
              <w:left w:val="nil"/>
              <w:bottom w:val="single" w:sz="4" w:space="0" w:color="auto"/>
              <w:right w:val="single" w:sz="4" w:space="0" w:color="auto"/>
            </w:tcBorders>
            <w:noWrap/>
            <w:vAlign w:val="bottom"/>
            <w:hideMark/>
          </w:tcPr>
          <w:p w14:paraId="333BA9B0" w14:textId="77777777" w:rsidR="00F96EDB" w:rsidRPr="00F96EDB" w:rsidRDefault="00F96EDB" w:rsidP="00F96EDB">
            <w:pPr>
              <w:jc w:val="right"/>
              <w:rPr>
                <w:color w:val="000000"/>
                <w:sz w:val="20"/>
                <w:szCs w:val="20"/>
              </w:rPr>
            </w:pPr>
            <w:r w:rsidRPr="00F96EDB">
              <w:rPr>
                <w:color w:val="000000"/>
                <w:sz w:val="20"/>
                <w:szCs w:val="20"/>
              </w:rPr>
              <w:t> </w:t>
            </w:r>
          </w:p>
        </w:tc>
        <w:tc>
          <w:tcPr>
            <w:tcW w:w="0" w:type="auto"/>
            <w:tcBorders>
              <w:top w:val="nil"/>
              <w:left w:val="nil"/>
              <w:bottom w:val="single" w:sz="4" w:space="0" w:color="auto"/>
              <w:right w:val="single" w:sz="4" w:space="0" w:color="auto"/>
            </w:tcBorders>
            <w:noWrap/>
            <w:vAlign w:val="bottom"/>
            <w:hideMark/>
          </w:tcPr>
          <w:p w14:paraId="12E99D6E" w14:textId="77777777" w:rsidR="00F96EDB" w:rsidRPr="00F96EDB" w:rsidRDefault="00F96EDB" w:rsidP="00F96EDB">
            <w:pPr>
              <w:jc w:val="right"/>
              <w:rPr>
                <w:color w:val="000000"/>
                <w:sz w:val="20"/>
                <w:szCs w:val="20"/>
              </w:rPr>
            </w:pPr>
            <w:r w:rsidRPr="00F96EDB">
              <w:rPr>
                <w:color w:val="000000"/>
                <w:sz w:val="20"/>
                <w:szCs w:val="20"/>
              </w:rPr>
              <w:t> </w:t>
            </w:r>
          </w:p>
        </w:tc>
        <w:tc>
          <w:tcPr>
            <w:tcW w:w="0" w:type="auto"/>
            <w:tcBorders>
              <w:top w:val="nil"/>
              <w:left w:val="nil"/>
              <w:bottom w:val="single" w:sz="4" w:space="0" w:color="auto"/>
              <w:right w:val="single" w:sz="4" w:space="0" w:color="auto"/>
            </w:tcBorders>
            <w:noWrap/>
            <w:vAlign w:val="bottom"/>
            <w:hideMark/>
          </w:tcPr>
          <w:p w14:paraId="27494C4B" w14:textId="77777777" w:rsidR="00F96EDB" w:rsidRPr="00F96EDB" w:rsidRDefault="00F96EDB" w:rsidP="00F96EDB">
            <w:pPr>
              <w:jc w:val="right"/>
              <w:rPr>
                <w:color w:val="000000"/>
                <w:sz w:val="20"/>
                <w:szCs w:val="20"/>
              </w:rPr>
            </w:pPr>
            <w:r w:rsidRPr="00F96EDB">
              <w:rPr>
                <w:color w:val="000000"/>
                <w:sz w:val="20"/>
                <w:szCs w:val="20"/>
              </w:rPr>
              <w:t> </w:t>
            </w:r>
          </w:p>
        </w:tc>
        <w:tc>
          <w:tcPr>
            <w:tcW w:w="0" w:type="auto"/>
            <w:tcBorders>
              <w:top w:val="nil"/>
              <w:left w:val="nil"/>
              <w:bottom w:val="single" w:sz="4" w:space="0" w:color="auto"/>
              <w:right w:val="single" w:sz="4" w:space="0" w:color="auto"/>
            </w:tcBorders>
            <w:noWrap/>
            <w:vAlign w:val="bottom"/>
            <w:hideMark/>
          </w:tcPr>
          <w:p w14:paraId="4200B017" w14:textId="77777777" w:rsidR="00F96EDB" w:rsidRPr="00F96EDB" w:rsidRDefault="00F96EDB" w:rsidP="00F96EDB">
            <w:pPr>
              <w:jc w:val="right"/>
              <w:rPr>
                <w:color w:val="000000"/>
                <w:sz w:val="20"/>
                <w:szCs w:val="20"/>
              </w:rPr>
            </w:pPr>
            <w:r w:rsidRPr="00F96EDB">
              <w:rPr>
                <w:color w:val="000000"/>
                <w:sz w:val="20"/>
                <w:szCs w:val="20"/>
              </w:rPr>
              <w:t> </w:t>
            </w:r>
          </w:p>
        </w:tc>
        <w:tc>
          <w:tcPr>
            <w:tcW w:w="0" w:type="auto"/>
            <w:tcBorders>
              <w:top w:val="nil"/>
              <w:left w:val="nil"/>
              <w:bottom w:val="single" w:sz="4" w:space="0" w:color="auto"/>
              <w:right w:val="single" w:sz="4" w:space="0" w:color="auto"/>
            </w:tcBorders>
            <w:noWrap/>
            <w:vAlign w:val="bottom"/>
            <w:hideMark/>
          </w:tcPr>
          <w:p w14:paraId="2F7029D7" w14:textId="77777777" w:rsidR="00F96EDB" w:rsidRPr="00F96EDB" w:rsidRDefault="00F96EDB" w:rsidP="00F96EDB">
            <w:pPr>
              <w:jc w:val="right"/>
              <w:rPr>
                <w:color w:val="000000"/>
                <w:sz w:val="20"/>
                <w:szCs w:val="20"/>
              </w:rPr>
            </w:pPr>
            <w:r w:rsidRPr="00F96EDB">
              <w:rPr>
                <w:color w:val="000000"/>
                <w:sz w:val="20"/>
                <w:szCs w:val="20"/>
              </w:rPr>
              <w:t> </w:t>
            </w:r>
          </w:p>
        </w:tc>
        <w:tc>
          <w:tcPr>
            <w:tcW w:w="0" w:type="auto"/>
            <w:gridSpan w:val="2"/>
            <w:tcBorders>
              <w:top w:val="nil"/>
              <w:left w:val="nil"/>
              <w:bottom w:val="single" w:sz="4" w:space="0" w:color="auto"/>
              <w:right w:val="single" w:sz="4" w:space="0" w:color="auto"/>
            </w:tcBorders>
            <w:noWrap/>
            <w:vAlign w:val="bottom"/>
            <w:hideMark/>
          </w:tcPr>
          <w:p w14:paraId="7D01DB84" w14:textId="77777777" w:rsidR="00F96EDB" w:rsidRPr="00F96EDB" w:rsidRDefault="00F96EDB" w:rsidP="00F96EDB">
            <w:pPr>
              <w:jc w:val="right"/>
              <w:rPr>
                <w:color w:val="000000"/>
                <w:sz w:val="20"/>
                <w:szCs w:val="20"/>
              </w:rPr>
            </w:pPr>
            <w:r w:rsidRPr="00F96EDB">
              <w:rPr>
                <w:color w:val="000000"/>
                <w:sz w:val="20"/>
                <w:szCs w:val="20"/>
              </w:rPr>
              <w:t> </w:t>
            </w:r>
          </w:p>
        </w:tc>
      </w:tr>
    </w:tbl>
    <w:p w14:paraId="3F92B6E6" w14:textId="77777777" w:rsidR="00742E54" w:rsidRPr="00742E54" w:rsidRDefault="00742E54" w:rsidP="00742E54">
      <w:pPr>
        <w:widowControl w:val="0"/>
        <w:tabs>
          <w:tab w:val="left" w:pos="778"/>
        </w:tabs>
        <w:autoSpaceDE w:val="0"/>
        <w:autoSpaceDN w:val="0"/>
        <w:spacing w:before="72"/>
        <w:outlineLvl w:val="0"/>
        <w:rPr>
          <w:b/>
          <w:bCs/>
          <w:sz w:val="26"/>
          <w:szCs w:val="26"/>
          <w:lang w:eastAsia="en-US"/>
        </w:rPr>
      </w:pPr>
    </w:p>
    <w:p w14:paraId="7A7F741C" w14:textId="77777777" w:rsidR="00742E54" w:rsidRPr="00742E54" w:rsidRDefault="00742E54" w:rsidP="00742E54">
      <w:pPr>
        <w:widowControl w:val="0"/>
        <w:tabs>
          <w:tab w:val="left" w:pos="778"/>
        </w:tabs>
        <w:autoSpaceDE w:val="0"/>
        <w:autoSpaceDN w:val="0"/>
        <w:spacing w:before="72"/>
        <w:outlineLvl w:val="0"/>
        <w:rPr>
          <w:b/>
          <w:bCs/>
          <w:sz w:val="26"/>
          <w:szCs w:val="26"/>
          <w:lang w:eastAsia="en-US"/>
        </w:rPr>
      </w:pPr>
    </w:p>
    <w:p w14:paraId="06965F38" w14:textId="77777777" w:rsidR="00742E54" w:rsidRPr="00742E54" w:rsidRDefault="00742E54" w:rsidP="00742E54">
      <w:pPr>
        <w:spacing w:after="160" w:line="259" w:lineRule="auto"/>
        <w:jc w:val="center"/>
        <w:rPr>
          <w:rFonts w:ascii="Calibri" w:eastAsia="Calibri" w:hAnsi="Calibri"/>
          <w:szCs w:val="22"/>
          <w:lang w:eastAsia="en-US"/>
        </w:rPr>
        <w:sectPr w:rsidR="00742E54" w:rsidRPr="00742E54" w:rsidSect="00F96EDB">
          <w:pgSz w:w="16840" w:h="11900" w:orient="landscape" w:code="9"/>
          <w:pgMar w:top="1644" w:right="567" w:bottom="567" w:left="567" w:header="720" w:footer="720" w:gutter="0"/>
          <w:cols w:space="720"/>
        </w:sectPr>
      </w:pPr>
    </w:p>
    <w:p w14:paraId="51CFA35C" w14:textId="77777777" w:rsidR="00742E54" w:rsidRPr="00742E54" w:rsidRDefault="00742E54" w:rsidP="00B13A26">
      <w:pPr>
        <w:pStyle w:val="1"/>
        <w:rPr>
          <w:sz w:val="22"/>
          <w:szCs w:val="22"/>
        </w:rPr>
      </w:pPr>
      <w:bookmarkStart w:id="38" w:name="_Toc193964558"/>
      <w:bookmarkStart w:id="39" w:name="_Toc193964638"/>
      <w:bookmarkStart w:id="40" w:name="_Toc193964813"/>
      <w:r w:rsidRPr="00742E54">
        <w:lastRenderedPageBreak/>
        <w:t>Характеристики системы теплоснабжения Ганьковского сельского поселения Тихвинского муниципального района Ленинградской области</w:t>
      </w:r>
      <w:bookmarkEnd w:id="38"/>
      <w:bookmarkEnd w:id="39"/>
      <w:bookmarkEnd w:id="4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301"/>
        <w:gridCol w:w="6047"/>
      </w:tblGrid>
      <w:tr w:rsidR="00742E54" w:rsidRPr="00B225C3" w14:paraId="0B4108D2" w14:textId="77777777" w:rsidTr="00B225C3">
        <w:trPr>
          <w:jc w:val="center"/>
        </w:trPr>
        <w:tc>
          <w:tcPr>
            <w:tcW w:w="0" w:type="auto"/>
            <w:gridSpan w:val="2"/>
            <w:shd w:val="clear" w:color="auto" w:fill="auto"/>
          </w:tcPr>
          <w:p w14:paraId="0F2B4D4C" w14:textId="5DBAECEC" w:rsidR="00742E54" w:rsidRPr="00B225C3" w:rsidRDefault="00742E54" w:rsidP="00B225C3">
            <w:pPr>
              <w:widowControl w:val="0"/>
              <w:ind w:left="8"/>
              <w:jc w:val="center"/>
              <w:rPr>
                <w:rFonts w:eastAsia="Calibri"/>
                <w:sz w:val="22"/>
                <w:szCs w:val="22"/>
                <w:lang w:eastAsia="en-US"/>
              </w:rPr>
            </w:pPr>
            <w:r w:rsidRPr="00B225C3">
              <w:rPr>
                <w:rFonts w:eastAsia="Calibri"/>
                <w:sz w:val="22"/>
                <w:szCs w:val="22"/>
                <w:lang w:eastAsia="en-US"/>
              </w:rPr>
              <w:t>Котельная</w:t>
            </w:r>
            <w:r w:rsidRPr="00B225C3">
              <w:rPr>
                <w:rFonts w:eastAsia="Calibri"/>
                <w:sz w:val="22"/>
                <w:szCs w:val="22"/>
                <w:lang w:val="en-US" w:eastAsia="en-US"/>
              </w:rPr>
              <w:t xml:space="preserve"> </w:t>
            </w:r>
            <w:r w:rsidRPr="00B225C3">
              <w:rPr>
                <w:rFonts w:eastAsia="Calibri"/>
                <w:sz w:val="22"/>
                <w:szCs w:val="22"/>
                <w:lang w:eastAsia="en-US"/>
              </w:rPr>
              <w:t>№</w:t>
            </w:r>
            <w:r w:rsidR="00B225C3">
              <w:rPr>
                <w:rFonts w:eastAsia="Calibri"/>
                <w:sz w:val="22"/>
                <w:szCs w:val="22"/>
                <w:lang w:eastAsia="en-US"/>
              </w:rPr>
              <w:t> </w:t>
            </w:r>
            <w:r w:rsidRPr="00B225C3">
              <w:rPr>
                <w:rFonts w:eastAsia="Calibri"/>
                <w:sz w:val="22"/>
                <w:szCs w:val="22"/>
                <w:lang w:eastAsia="en-US"/>
              </w:rPr>
              <w:t>1, №</w:t>
            </w:r>
            <w:r w:rsidR="00B225C3">
              <w:rPr>
                <w:rFonts w:eastAsia="Calibri"/>
                <w:sz w:val="22"/>
                <w:szCs w:val="22"/>
                <w:lang w:eastAsia="en-US"/>
              </w:rPr>
              <w:t> </w:t>
            </w:r>
            <w:r w:rsidRPr="00B225C3">
              <w:rPr>
                <w:rFonts w:eastAsia="Calibri"/>
                <w:sz w:val="22"/>
                <w:szCs w:val="22"/>
                <w:lang w:eastAsia="en-US"/>
              </w:rPr>
              <w:t>2, д.</w:t>
            </w:r>
            <w:r w:rsidR="00B225C3">
              <w:rPr>
                <w:rFonts w:eastAsia="Calibri"/>
                <w:sz w:val="22"/>
                <w:szCs w:val="22"/>
                <w:lang w:eastAsia="en-US"/>
              </w:rPr>
              <w:t> </w:t>
            </w:r>
            <w:r w:rsidR="00B225C3" w:rsidRPr="00B225C3">
              <w:rPr>
                <w:rFonts w:eastAsia="Calibri"/>
                <w:sz w:val="22"/>
                <w:szCs w:val="22"/>
                <w:lang w:eastAsia="en-US"/>
              </w:rPr>
              <w:t>Ерёмина</w:t>
            </w:r>
            <w:r w:rsidRPr="00B225C3">
              <w:rPr>
                <w:rFonts w:eastAsia="Calibri"/>
                <w:sz w:val="22"/>
                <w:szCs w:val="22"/>
                <w:lang w:eastAsia="en-US"/>
              </w:rPr>
              <w:t xml:space="preserve"> Гора</w:t>
            </w:r>
          </w:p>
        </w:tc>
      </w:tr>
      <w:tr w:rsidR="00742E54" w:rsidRPr="00B225C3" w14:paraId="6D3B585C" w14:textId="77777777" w:rsidTr="00B225C3">
        <w:trPr>
          <w:jc w:val="center"/>
        </w:trPr>
        <w:tc>
          <w:tcPr>
            <w:tcW w:w="0" w:type="auto"/>
            <w:shd w:val="clear" w:color="auto" w:fill="auto"/>
          </w:tcPr>
          <w:p w14:paraId="58FC1A35" w14:textId="77777777" w:rsidR="00742E54" w:rsidRPr="00B225C3" w:rsidRDefault="00742E54" w:rsidP="00B225C3">
            <w:pPr>
              <w:widowControl w:val="0"/>
              <w:ind w:right="96"/>
              <w:rPr>
                <w:rFonts w:eastAsia="Calibri"/>
                <w:sz w:val="22"/>
                <w:szCs w:val="22"/>
                <w:lang w:val="en-US" w:eastAsia="en-US"/>
              </w:rPr>
            </w:pPr>
            <w:r w:rsidRPr="00B225C3">
              <w:rPr>
                <w:rFonts w:eastAsia="Calibri"/>
                <w:sz w:val="22"/>
                <w:szCs w:val="22"/>
                <w:lang w:eastAsia="en-US"/>
              </w:rPr>
              <w:t>Тип источника теплоснабжения</w:t>
            </w:r>
          </w:p>
        </w:tc>
        <w:tc>
          <w:tcPr>
            <w:tcW w:w="0" w:type="auto"/>
            <w:shd w:val="clear" w:color="auto" w:fill="auto"/>
          </w:tcPr>
          <w:p w14:paraId="5A864CC0" w14:textId="77777777" w:rsidR="00742E54" w:rsidRPr="00B225C3" w:rsidRDefault="00742E54" w:rsidP="00B225C3">
            <w:pPr>
              <w:widowControl w:val="0"/>
              <w:ind w:left="108"/>
              <w:rPr>
                <w:rFonts w:eastAsia="Calibri"/>
                <w:sz w:val="22"/>
                <w:szCs w:val="22"/>
                <w:lang w:val="en-US" w:eastAsia="en-US"/>
              </w:rPr>
            </w:pPr>
            <w:r w:rsidRPr="00B225C3">
              <w:rPr>
                <w:rFonts w:eastAsia="Calibri"/>
                <w:sz w:val="22"/>
                <w:szCs w:val="22"/>
                <w:lang w:eastAsia="en-US"/>
              </w:rPr>
              <w:t>Водогрейная котельная</w:t>
            </w:r>
          </w:p>
        </w:tc>
      </w:tr>
      <w:tr w:rsidR="00742E54" w:rsidRPr="00B225C3" w14:paraId="62D66B27" w14:textId="77777777" w:rsidTr="00B225C3">
        <w:trPr>
          <w:jc w:val="center"/>
        </w:trPr>
        <w:tc>
          <w:tcPr>
            <w:tcW w:w="0" w:type="auto"/>
            <w:shd w:val="clear" w:color="auto" w:fill="auto"/>
          </w:tcPr>
          <w:p w14:paraId="18B9AFDE" w14:textId="37337BC5" w:rsidR="00742E54" w:rsidRPr="00B225C3" w:rsidRDefault="00742E54" w:rsidP="00B225C3">
            <w:pPr>
              <w:widowControl w:val="0"/>
              <w:ind w:right="96"/>
              <w:rPr>
                <w:rFonts w:eastAsia="Calibri"/>
                <w:sz w:val="22"/>
                <w:szCs w:val="22"/>
                <w:lang w:val="en-US" w:eastAsia="en-US"/>
              </w:rPr>
            </w:pPr>
            <w:r w:rsidRPr="00B225C3">
              <w:rPr>
                <w:rFonts w:eastAsia="Calibri"/>
                <w:sz w:val="22"/>
                <w:szCs w:val="22"/>
                <w:lang w:eastAsia="en-US"/>
              </w:rPr>
              <w:t>Производство тепловой энергии</w:t>
            </w:r>
          </w:p>
        </w:tc>
        <w:tc>
          <w:tcPr>
            <w:tcW w:w="0" w:type="auto"/>
            <w:shd w:val="clear" w:color="auto" w:fill="auto"/>
          </w:tcPr>
          <w:p w14:paraId="269CA799" w14:textId="77777777" w:rsidR="00742E54" w:rsidRPr="00B225C3" w:rsidRDefault="00742E54" w:rsidP="00B225C3">
            <w:pPr>
              <w:widowControl w:val="0"/>
              <w:ind w:left="108"/>
              <w:rPr>
                <w:rFonts w:eastAsia="Calibri"/>
                <w:sz w:val="22"/>
                <w:szCs w:val="22"/>
                <w:lang w:val="en-US" w:eastAsia="en-US"/>
              </w:rPr>
            </w:pPr>
            <w:r w:rsidRPr="00B225C3">
              <w:rPr>
                <w:rFonts w:eastAsia="Calibri"/>
                <w:sz w:val="22"/>
                <w:szCs w:val="22"/>
                <w:lang w:eastAsia="en-US"/>
              </w:rPr>
              <w:t>Вода</w:t>
            </w:r>
          </w:p>
        </w:tc>
      </w:tr>
      <w:tr w:rsidR="00742E54" w:rsidRPr="00B225C3" w14:paraId="6CDB740A" w14:textId="77777777" w:rsidTr="00B225C3">
        <w:trPr>
          <w:jc w:val="center"/>
        </w:trPr>
        <w:tc>
          <w:tcPr>
            <w:tcW w:w="0" w:type="auto"/>
            <w:shd w:val="clear" w:color="auto" w:fill="auto"/>
          </w:tcPr>
          <w:p w14:paraId="56D99773" w14:textId="77777777" w:rsidR="00742E54" w:rsidRPr="00B225C3" w:rsidRDefault="00742E54" w:rsidP="00B225C3">
            <w:pPr>
              <w:widowControl w:val="0"/>
              <w:ind w:right="96"/>
              <w:rPr>
                <w:rFonts w:eastAsia="Calibri"/>
                <w:sz w:val="22"/>
                <w:szCs w:val="22"/>
                <w:lang w:eastAsia="en-US"/>
              </w:rPr>
            </w:pPr>
            <w:r w:rsidRPr="00B225C3">
              <w:rPr>
                <w:rFonts w:eastAsia="Calibri"/>
                <w:sz w:val="22"/>
                <w:szCs w:val="22"/>
                <w:lang w:eastAsia="en-US"/>
              </w:rPr>
              <w:t>Отпуск тепловой энергии в сеть</w:t>
            </w:r>
          </w:p>
        </w:tc>
        <w:tc>
          <w:tcPr>
            <w:tcW w:w="0" w:type="auto"/>
            <w:shd w:val="clear" w:color="auto" w:fill="auto"/>
          </w:tcPr>
          <w:p w14:paraId="74940046" w14:textId="77777777" w:rsidR="00742E54" w:rsidRPr="00B225C3" w:rsidRDefault="00742E54" w:rsidP="00B225C3">
            <w:pPr>
              <w:widowControl w:val="0"/>
              <w:ind w:left="108"/>
              <w:rPr>
                <w:rFonts w:eastAsia="Calibri"/>
                <w:sz w:val="22"/>
                <w:szCs w:val="22"/>
                <w:lang w:eastAsia="en-US"/>
              </w:rPr>
            </w:pPr>
            <w:r w:rsidRPr="00B225C3">
              <w:rPr>
                <w:rFonts w:eastAsia="Calibri"/>
                <w:sz w:val="22"/>
                <w:szCs w:val="22"/>
                <w:lang w:eastAsia="en-US"/>
              </w:rPr>
              <w:t>Вода, температурный график 95/70°С (излом 70 °С)</w:t>
            </w:r>
          </w:p>
        </w:tc>
      </w:tr>
      <w:tr w:rsidR="00742E54" w:rsidRPr="00B225C3" w14:paraId="257918D2" w14:textId="77777777" w:rsidTr="00B225C3">
        <w:trPr>
          <w:jc w:val="center"/>
        </w:trPr>
        <w:tc>
          <w:tcPr>
            <w:tcW w:w="0" w:type="auto"/>
            <w:shd w:val="clear" w:color="auto" w:fill="auto"/>
          </w:tcPr>
          <w:p w14:paraId="39FF9227" w14:textId="77777777" w:rsidR="00742E54" w:rsidRPr="00B225C3" w:rsidRDefault="00742E54" w:rsidP="00B225C3">
            <w:pPr>
              <w:widowControl w:val="0"/>
              <w:ind w:right="96"/>
              <w:rPr>
                <w:rFonts w:eastAsia="Calibri"/>
                <w:sz w:val="22"/>
                <w:szCs w:val="22"/>
                <w:lang w:val="en-US" w:eastAsia="en-US"/>
              </w:rPr>
            </w:pPr>
            <w:r w:rsidRPr="00B225C3">
              <w:rPr>
                <w:rFonts w:eastAsia="Calibri"/>
                <w:sz w:val="22"/>
                <w:szCs w:val="22"/>
                <w:lang w:eastAsia="en-US"/>
              </w:rPr>
              <w:t>Способ присоединения абонентов</w:t>
            </w:r>
          </w:p>
        </w:tc>
        <w:tc>
          <w:tcPr>
            <w:tcW w:w="0" w:type="auto"/>
            <w:shd w:val="clear" w:color="auto" w:fill="auto"/>
          </w:tcPr>
          <w:p w14:paraId="5D446F92" w14:textId="7835240D" w:rsidR="00742E54" w:rsidRPr="00B225C3" w:rsidRDefault="00742E54" w:rsidP="00B225C3">
            <w:pPr>
              <w:widowControl w:val="0"/>
              <w:ind w:left="108" w:right="89"/>
              <w:rPr>
                <w:rFonts w:eastAsia="Calibri"/>
                <w:sz w:val="22"/>
                <w:szCs w:val="22"/>
                <w:lang w:eastAsia="en-US"/>
              </w:rPr>
            </w:pPr>
            <w:r w:rsidRPr="00B225C3">
              <w:rPr>
                <w:rFonts w:eastAsia="Calibri"/>
                <w:sz w:val="22"/>
                <w:szCs w:val="22"/>
                <w:lang w:eastAsia="en-US"/>
              </w:rPr>
              <w:t>Система теплоснабжения закрытая.</w:t>
            </w:r>
          </w:p>
        </w:tc>
      </w:tr>
      <w:tr w:rsidR="00742E54" w:rsidRPr="00B225C3" w14:paraId="025B069A" w14:textId="77777777" w:rsidTr="00B225C3">
        <w:trPr>
          <w:jc w:val="center"/>
        </w:trPr>
        <w:tc>
          <w:tcPr>
            <w:tcW w:w="0" w:type="auto"/>
            <w:shd w:val="clear" w:color="auto" w:fill="auto"/>
          </w:tcPr>
          <w:p w14:paraId="31B9EF88" w14:textId="77777777" w:rsidR="00742E54" w:rsidRPr="00B225C3" w:rsidRDefault="00742E54" w:rsidP="00B225C3">
            <w:pPr>
              <w:widowControl w:val="0"/>
              <w:ind w:right="96"/>
              <w:rPr>
                <w:rFonts w:eastAsia="Calibri"/>
                <w:sz w:val="22"/>
                <w:szCs w:val="22"/>
                <w:lang w:val="en-US" w:eastAsia="en-US"/>
              </w:rPr>
            </w:pPr>
            <w:r w:rsidRPr="00B225C3">
              <w:rPr>
                <w:rFonts w:eastAsia="Calibri"/>
                <w:sz w:val="22"/>
                <w:szCs w:val="22"/>
                <w:lang w:eastAsia="en-US"/>
              </w:rPr>
              <w:t>Характеристика тепловых сетей</w:t>
            </w:r>
          </w:p>
        </w:tc>
        <w:tc>
          <w:tcPr>
            <w:tcW w:w="0" w:type="auto"/>
            <w:shd w:val="clear" w:color="auto" w:fill="auto"/>
          </w:tcPr>
          <w:p w14:paraId="4526F392" w14:textId="3AF56AAA" w:rsidR="00742E54" w:rsidRPr="00B225C3" w:rsidRDefault="00742E54" w:rsidP="00B225C3">
            <w:pPr>
              <w:widowControl w:val="0"/>
              <w:ind w:left="108" w:right="89"/>
              <w:rPr>
                <w:rFonts w:eastAsia="Calibri"/>
                <w:sz w:val="22"/>
                <w:szCs w:val="22"/>
                <w:lang w:eastAsia="en-US"/>
              </w:rPr>
            </w:pPr>
            <w:r w:rsidRPr="00B225C3">
              <w:rPr>
                <w:rFonts w:eastAsia="Calibri"/>
                <w:sz w:val="22"/>
                <w:szCs w:val="22"/>
                <w:lang w:eastAsia="en-US"/>
              </w:rPr>
              <w:t>Тепловая сеть: магистральная 4 трубная</w:t>
            </w:r>
            <w:r w:rsidR="00B225C3">
              <w:rPr>
                <w:rFonts w:eastAsia="Calibri"/>
                <w:sz w:val="22"/>
                <w:szCs w:val="22"/>
                <w:lang w:eastAsia="en-US"/>
              </w:rPr>
              <w:t> –</w:t>
            </w:r>
            <w:r w:rsidRPr="00B225C3">
              <w:rPr>
                <w:rFonts w:eastAsia="Calibri"/>
                <w:sz w:val="22"/>
                <w:szCs w:val="22"/>
                <w:lang w:eastAsia="en-US"/>
              </w:rPr>
              <w:t xml:space="preserve"> отопление и ГВС.</w:t>
            </w:r>
          </w:p>
        </w:tc>
      </w:tr>
      <w:tr w:rsidR="00742E54" w:rsidRPr="00B225C3" w14:paraId="63A6E0D8" w14:textId="77777777" w:rsidTr="00B225C3">
        <w:trPr>
          <w:jc w:val="center"/>
        </w:trPr>
        <w:tc>
          <w:tcPr>
            <w:tcW w:w="0" w:type="auto"/>
            <w:shd w:val="clear" w:color="auto" w:fill="auto"/>
          </w:tcPr>
          <w:p w14:paraId="7918FE42" w14:textId="77777777" w:rsidR="00742E54" w:rsidRPr="00B225C3" w:rsidRDefault="00742E54" w:rsidP="00B225C3">
            <w:pPr>
              <w:widowControl w:val="0"/>
              <w:ind w:right="96"/>
              <w:rPr>
                <w:rFonts w:eastAsia="Calibri"/>
                <w:sz w:val="22"/>
                <w:szCs w:val="22"/>
                <w:lang w:val="en-US" w:eastAsia="en-US"/>
              </w:rPr>
            </w:pPr>
            <w:r w:rsidRPr="00B225C3">
              <w:rPr>
                <w:rFonts w:eastAsia="Calibri"/>
                <w:sz w:val="22"/>
                <w:szCs w:val="22"/>
                <w:lang w:eastAsia="en-US"/>
              </w:rPr>
              <w:t>Тип источника теплоснабжения</w:t>
            </w:r>
          </w:p>
        </w:tc>
        <w:tc>
          <w:tcPr>
            <w:tcW w:w="0" w:type="auto"/>
            <w:shd w:val="clear" w:color="auto" w:fill="auto"/>
          </w:tcPr>
          <w:p w14:paraId="4EDF32A6" w14:textId="77777777" w:rsidR="00742E54" w:rsidRPr="00B225C3" w:rsidRDefault="00742E54" w:rsidP="00B225C3">
            <w:pPr>
              <w:widowControl w:val="0"/>
              <w:ind w:left="108"/>
              <w:rPr>
                <w:rFonts w:eastAsia="Calibri"/>
                <w:sz w:val="22"/>
                <w:szCs w:val="22"/>
                <w:lang w:val="en-US" w:eastAsia="en-US"/>
              </w:rPr>
            </w:pPr>
            <w:r w:rsidRPr="00B225C3">
              <w:rPr>
                <w:rFonts w:eastAsia="Calibri"/>
                <w:sz w:val="22"/>
                <w:szCs w:val="22"/>
                <w:lang w:eastAsia="en-US"/>
              </w:rPr>
              <w:t>Водогрейная котельная</w:t>
            </w:r>
          </w:p>
        </w:tc>
      </w:tr>
      <w:tr w:rsidR="00742E54" w:rsidRPr="00B225C3" w14:paraId="600DCF66" w14:textId="77777777" w:rsidTr="00B225C3">
        <w:trPr>
          <w:jc w:val="center"/>
        </w:trPr>
        <w:tc>
          <w:tcPr>
            <w:tcW w:w="0" w:type="auto"/>
            <w:shd w:val="clear" w:color="auto" w:fill="auto"/>
          </w:tcPr>
          <w:p w14:paraId="140CB6CE" w14:textId="77777777" w:rsidR="00742E54" w:rsidRPr="00B225C3" w:rsidRDefault="00742E54" w:rsidP="00B225C3">
            <w:pPr>
              <w:widowControl w:val="0"/>
              <w:ind w:right="96"/>
              <w:rPr>
                <w:rFonts w:eastAsia="Calibri"/>
                <w:sz w:val="22"/>
                <w:szCs w:val="22"/>
                <w:lang w:eastAsia="en-US"/>
              </w:rPr>
            </w:pPr>
            <w:r w:rsidRPr="00B225C3">
              <w:rPr>
                <w:rFonts w:eastAsia="Calibri"/>
                <w:sz w:val="22"/>
                <w:szCs w:val="22"/>
                <w:lang w:eastAsia="en-US"/>
              </w:rPr>
              <w:t>Производство тепловой энергии</w:t>
            </w:r>
          </w:p>
        </w:tc>
        <w:tc>
          <w:tcPr>
            <w:tcW w:w="0" w:type="auto"/>
            <w:shd w:val="clear" w:color="auto" w:fill="auto"/>
          </w:tcPr>
          <w:p w14:paraId="46CDCBBC" w14:textId="77777777" w:rsidR="00742E54" w:rsidRPr="00B225C3" w:rsidRDefault="00742E54" w:rsidP="00B225C3">
            <w:pPr>
              <w:widowControl w:val="0"/>
              <w:ind w:left="108"/>
              <w:rPr>
                <w:rFonts w:eastAsia="Calibri"/>
                <w:sz w:val="22"/>
                <w:szCs w:val="22"/>
                <w:lang w:eastAsia="en-US"/>
              </w:rPr>
            </w:pPr>
            <w:r w:rsidRPr="00B225C3">
              <w:rPr>
                <w:rFonts w:eastAsia="Calibri"/>
                <w:sz w:val="22"/>
                <w:szCs w:val="22"/>
                <w:lang w:eastAsia="en-US"/>
              </w:rPr>
              <w:t>Вода</w:t>
            </w:r>
          </w:p>
        </w:tc>
      </w:tr>
      <w:tr w:rsidR="00742E54" w:rsidRPr="00B225C3" w14:paraId="5C255910" w14:textId="77777777" w:rsidTr="00B225C3">
        <w:trPr>
          <w:jc w:val="center"/>
        </w:trPr>
        <w:tc>
          <w:tcPr>
            <w:tcW w:w="0" w:type="auto"/>
            <w:shd w:val="clear" w:color="auto" w:fill="auto"/>
          </w:tcPr>
          <w:p w14:paraId="0CDA6FAC" w14:textId="77777777" w:rsidR="00742E54" w:rsidRPr="00B225C3" w:rsidRDefault="00742E54" w:rsidP="00B225C3">
            <w:pPr>
              <w:widowControl w:val="0"/>
              <w:ind w:right="96"/>
              <w:rPr>
                <w:rFonts w:eastAsia="Calibri"/>
                <w:sz w:val="22"/>
                <w:szCs w:val="22"/>
                <w:lang w:eastAsia="en-US"/>
              </w:rPr>
            </w:pPr>
            <w:r w:rsidRPr="00B225C3">
              <w:rPr>
                <w:rFonts w:eastAsia="Calibri"/>
                <w:sz w:val="22"/>
                <w:szCs w:val="22"/>
                <w:lang w:eastAsia="en-US"/>
              </w:rPr>
              <w:t>Отпуск тепловой энергии в сеть</w:t>
            </w:r>
          </w:p>
        </w:tc>
        <w:tc>
          <w:tcPr>
            <w:tcW w:w="0" w:type="auto"/>
            <w:shd w:val="clear" w:color="auto" w:fill="auto"/>
          </w:tcPr>
          <w:p w14:paraId="32FAD760" w14:textId="77777777" w:rsidR="00742E54" w:rsidRPr="00B225C3" w:rsidRDefault="00742E54" w:rsidP="00B225C3">
            <w:pPr>
              <w:widowControl w:val="0"/>
              <w:ind w:left="108"/>
              <w:rPr>
                <w:rFonts w:eastAsia="Calibri"/>
                <w:sz w:val="22"/>
                <w:szCs w:val="22"/>
                <w:lang w:val="en-US" w:eastAsia="en-US"/>
              </w:rPr>
            </w:pPr>
            <w:r w:rsidRPr="00B225C3">
              <w:rPr>
                <w:rFonts w:eastAsia="Calibri"/>
                <w:sz w:val="22"/>
                <w:szCs w:val="22"/>
                <w:lang w:eastAsia="en-US"/>
              </w:rPr>
              <w:t>Вода</w:t>
            </w:r>
            <w:r w:rsidRPr="00B225C3">
              <w:rPr>
                <w:rFonts w:eastAsia="Calibri"/>
                <w:sz w:val="22"/>
                <w:szCs w:val="22"/>
                <w:lang w:val="en-US" w:eastAsia="en-US"/>
              </w:rPr>
              <w:t>,</w:t>
            </w:r>
            <w:r w:rsidRPr="00B225C3">
              <w:rPr>
                <w:rFonts w:eastAsia="Calibri"/>
                <w:sz w:val="22"/>
                <w:szCs w:val="22"/>
                <w:lang w:eastAsia="en-US"/>
              </w:rPr>
              <w:t xml:space="preserve"> температурный график 9</w:t>
            </w:r>
            <w:r w:rsidRPr="00B225C3">
              <w:rPr>
                <w:rFonts w:eastAsia="Calibri"/>
                <w:sz w:val="22"/>
                <w:szCs w:val="22"/>
                <w:lang w:val="en-US" w:eastAsia="en-US"/>
              </w:rPr>
              <w:t>5/70°С</w:t>
            </w:r>
          </w:p>
        </w:tc>
      </w:tr>
      <w:tr w:rsidR="00742E54" w:rsidRPr="00B225C3" w14:paraId="6AA18DD2" w14:textId="77777777" w:rsidTr="00B225C3">
        <w:trPr>
          <w:jc w:val="center"/>
        </w:trPr>
        <w:tc>
          <w:tcPr>
            <w:tcW w:w="0" w:type="auto"/>
            <w:shd w:val="clear" w:color="auto" w:fill="auto"/>
          </w:tcPr>
          <w:p w14:paraId="1FD696D4" w14:textId="77777777" w:rsidR="00742E54" w:rsidRPr="00B225C3" w:rsidRDefault="00742E54" w:rsidP="00B225C3">
            <w:pPr>
              <w:widowControl w:val="0"/>
              <w:ind w:right="96"/>
              <w:rPr>
                <w:rFonts w:eastAsia="Calibri"/>
                <w:sz w:val="22"/>
                <w:szCs w:val="22"/>
                <w:lang w:val="en-US" w:eastAsia="en-US"/>
              </w:rPr>
            </w:pPr>
            <w:r w:rsidRPr="00B225C3">
              <w:rPr>
                <w:rFonts w:eastAsia="Calibri"/>
                <w:sz w:val="22"/>
                <w:szCs w:val="22"/>
                <w:lang w:eastAsia="en-US"/>
              </w:rPr>
              <w:t>Характеристика тепловых сетей</w:t>
            </w:r>
          </w:p>
        </w:tc>
        <w:tc>
          <w:tcPr>
            <w:tcW w:w="0" w:type="auto"/>
            <w:shd w:val="clear" w:color="auto" w:fill="auto"/>
          </w:tcPr>
          <w:p w14:paraId="0664F898" w14:textId="51FB3BE4" w:rsidR="00742E54" w:rsidRPr="00B225C3" w:rsidRDefault="00742E54" w:rsidP="00B225C3">
            <w:pPr>
              <w:widowControl w:val="0"/>
              <w:ind w:left="108" w:right="89"/>
              <w:rPr>
                <w:rFonts w:eastAsia="Calibri"/>
                <w:sz w:val="22"/>
                <w:szCs w:val="22"/>
                <w:lang w:eastAsia="en-US"/>
              </w:rPr>
            </w:pPr>
            <w:r w:rsidRPr="00B225C3">
              <w:rPr>
                <w:rFonts w:eastAsia="Calibri"/>
                <w:sz w:val="22"/>
                <w:szCs w:val="22"/>
                <w:lang w:eastAsia="en-US"/>
              </w:rPr>
              <w:t>Тепловая сеть: магистральная 4-х трубная</w:t>
            </w:r>
            <w:r w:rsidR="00B225C3">
              <w:rPr>
                <w:rFonts w:eastAsia="Calibri"/>
                <w:sz w:val="22"/>
                <w:szCs w:val="22"/>
                <w:lang w:eastAsia="en-US"/>
              </w:rPr>
              <w:t> –</w:t>
            </w:r>
            <w:r w:rsidRPr="00B225C3">
              <w:rPr>
                <w:rFonts w:eastAsia="Calibri"/>
                <w:sz w:val="22"/>
                <w:szCs w:val="22"/>
                <w:lang w:eastAsia="en-US"/>
              </w:rPr>
              <w:t xml:space="preserve"> отопление и ГВС.</w:t>
            </w:r>
          </w:p>
        </w:tc>
      </w:tr>
    </w:tbl>
    <w:p w14:paraId="44EB41BD" w14:textId="77777777" w:rsidR="00742E54" w:rsidRPr="00B225C3" w:rsidRDefault="00742E54" w:rsidP="00B225C3">
      <w:pPr>
        <w:spacing w:before="120" w:after="120"/>
        <w:ind w:firstLine="709"/>
        <w:jc w:val="both"/>
        <w:rPr>
          <w:rFonts w:ascii="Calibri" w:eastAsia="Calibri" w:hAnsi="Calibri"/>
          <w:sz w:val="20"/>
          <w:szCs w:val="20"/>
          <w:lang w:eastAsia="en-US"/>
        </w:rPr>
      </w:pPr>
      <w:r w:rsidRPr="00B225C3">
        <w:rPr>
          <w:rFonts w:eastAsia="Calibri"/>
          <w:lang w:eastAsia="en-US"/>
        </w:rPr>
        <w:t>На котельных Ганьковского сельского поселения Тихвинского муниципального района Ленинградской области</w:t>
      </w:r>
      <w:r w:rsidRPr="00B225C3">
        <w:rPr>
          <w:rFonts w:ascii="Calibri" w:eastAsia="Calibri" w:hAnsi="Calibri"/>
          <w:sz w:val="20"/>
          <w:szCs w:val="20"/>
          <w:lang w:eastAsia="en-US"/>
        </w:rPr>
        <w:t xml:space="preserve"> </w:t>
      </w:r>
      <w:r w:rsidRPr="00B225C3">
        <w:rPr>
          <w:rFonts w:eastAsia="Calibri"/>
          <w:lang w:eastAsia="en-US"/>
        </w:rPr>
        <w:t>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 Температура воды в системе ГВС, при изменении температуры наружного воздуха, является постоянной величиной.</w:t>
      </w:r>
    </w:p>
    <w:p w14:paraId="60AC0108" w14:textId="554EF61E" w:rsidR="00742E54" w:rsidRPr="00B225C3" w:rsidRDefault="00742E54" w:rsidP="00B225C3">
      <w:pPr>
        <w:pStyle w:val="a"/>
        <w:rPr>
          <w:rFonts w:ascii="Calibri" w:eastAsia="Calibri" w:hAnsi="Calibri"/>
          <w:sz w:val="20"/>
          <w:szCs w:val="20"/>
        </w:rPr>
      </w:pPr>
      <w:bookmarkStart w:id="41" w:name="_Toc193964559"/>
      <w:bookmarkStart w:id="42" w:name="_Toc193964639"/>
      <w:bookmarkStart w:id="43" w:name="_Toc193964814"/>
      <w:r w:rsidRPr="00B225C3">
        <w:rPr>
          <w:rFonts w:eastAsia="Calibri"/>
        </w:rPr>
        <w:t>Температурные графики на котельной Ганьковского сельского поселения</w:t>
      </w:r>
      <w:r w:rsidR="00B225C3">
        <w:rPr>
          <w:rFonts w:eastAsia="Calibri"/>
        </w:rPr>
        <w:br/>
      </w:r>
      <w:r w:rsidRPr="00B225C3">
        <w:rPr>
          <w:rFonts w:eastAsia="Calibri"/>
        </w:rPr>
        <w:t>Тихвинского муниципального района Ленинградской области</w:t>
      </w:r>
      <w:bookmarkEnd w:id="41"/>
      <w:bookmarkEnd w:id="42"/>
      <w:bookmarkEnd w:id="43"/>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5"/>
        <w:gridCol w:w="1547"/>
        <w:gridCol w:w="1912"/>
        <w:gridCol w:w="2382"/>
        <w:gridCol w:w="1522"/>
      </w:tblGrid>
      <w:tr w:rsidR="00742E54" w:rsidRPr="00B225C3" w14:paraId="51F29088" w14:textId="77777777" w:rsidTr="00B225C3">
        <w:trPr>
          <w:jc w:val="center"/>
        </w:trPr>
        <w:tc>
          <w:tcPr>
            <w:tcW w:w="0" w:type="auto"/>
            <w:shd w:val="clear" w:color="auto" w:fill="auto"/>
          </w:tcPr>
          <w:p w14:paraId="2B003197" w14:textId="32652555" w:rsidR="00742E54" w:rsidRPr="00B225C3" w:rsidRDefault="00742E54" w:rsidP="00B225C3">
            <w:pPr>
              <w:widowControl w:val="0"/>
              <w:jc w:val="center"/>
              <w:rPr>
                <w:rFonts w:eastAsia="Calibri"/>
                <w:b/>
                <w:bCs/>
                <w:sz w:val="22"/>
                <w:szCs w:val="22"/>
                <w:lang w:val="en-US" w:eastAsia="en-US"/>
              </w:rPr>
            </w:pPr>
            <w:r w:rsidRPr="00B225C3">
              <w:rPr>
                <w:rFonts w:eastAsia="Calibri"/>
                <w:b/>
                <w:bCs/>
                <w:sz w:val="22"/>
                <w:szCs w:val="22"/>
                <w:lang w:val="en-US" w:eastAsia="en-US"/>
              </w:rPr>
              <w:t>№</w:t>
            </w:r>
            <w:r w:rsidR="00B225C3" w:rsidRPr="00B225C3">
              <w:rPr>
                <w:rFonts w:eastAsia="Calibri"/>
                <w:b/>
                <w:bCs/>
                <w:sz w:val="22"/>
                <w:szCs w:val="22"/>
                <w:lang w:eastAsia="en-US"/>
              </w:rPr>
              <w:br/>
            </w:r>
            <w:r w:rsidRPr="00B225C3">
              <w:rPr>
                <w:rFonts w:eastAsia="Calibri"/>
                <w:b/>
                <w:bCs/>
                <w:sz w:val="22"/>
                <w:szCs w:val="22"/>
                <w:lang w:val="en-US" w:eastAsia="en-US"/>
              </w:rPr>
              <w:t>п/п</w:t>
            </w:r>
          </w:p>
        </w:tc>
        <w:tc>
          <w:tcPr>
            <w:tcW w:w="0" w:type="auto"/>
            <w:shd w:val="clear" w:color="auto" w:fill="auto"/>
          </w:tcPr>
          <w:p w14:paraId="2FB9DD83" w14:textId="77777777" w:rsidR="00742E54" w:rsidRPr="00B225C3" w:rsidRDefault="00742E54" w:rsidP="00B225C3">
            <w:pPr>
              <w:widowControl w:val="0"/>
              <w:jc w:val="center"/>
              <w:rPr>
                <w:rFonts w:eastAsia="Calibri"/>
                <w:b/>
                <w:bCs/>
                <w:sz w:val="22"/>
                <w:szCs w:val="22"/>
                <w:lang w:val="en-US" w:eastAsia="en-US"/>
              </w:rPr>
            </w:pPr>
            <w:r w:rsidRPr="00B225C3">
              <w:rPr>
                <w:rFonts w:eastAsia="Calibri"/>
                <w:b/>
                <w:bCs/>
                <w:sz w:val="22"/>
                <w:szCs w:val="22"/>
                <w:lang w:eastAsia="en-US"/>
              </w:rPr>
              <w:t>Котельная</w:t>
            </w:r>
          </w:p>
        </w:tc>
        <w:tc>
          <w:tcPr>
            <w:tcW w:w="0" w:type="auto"/>
            <w:shd w:val="clear" w:color="auto" w:fill="auto"/>
          </w:tcPr>
          <w:p w14:paraId="0873BAB1" w14:textId="0A2F3B5D" w:rsidR="00742E54" w:rsidRPr="00B225C3" w:rsidRDefault="00742E54" w:rsidP="00B225C3">
            <w:pPr>
              <w:widowControl w:val="0"/>
              <w:jc w:val="center"/>
              <w:rPr>
                <w:rFonts w:eastAsia="Calibri"/>
                <w:b/>
                <w:bCs/>
                <w:sz w:val="22"/>
                <w:szCs w:val="22"/>
                <w:lang w:val="en-US" w:eastAsia="en-US"/>
              </w:rPr>
            </w:pPr>
            <w:r w:rsidRPr="00B225C3">
              <w:rPr>
                <w:rFonts w:eastAsia="Calibri"/>
                <w:b/>
                <w:bCs/>
                <w:sz w:val="22"/>
                <w:szCs w:val="22"/>
                <w:lang w:eastAsia="en-US"/>
              </w:rPr>
              <w:t>Теплоснабжающая</w:t>
            </w:r>
            <w:r w:rsidR="00B225C3" w:rsidRPr="00B225C3">
              <w:rPr>
                <w:rFonts w:eastAsia="Calibri"/>
                <w:b/>
                <w:bCs/>
                <w:sz w:val="22"/>
                <w:szCs w:val="22"/>
                <w:lang w:eastAsia="en-US"/>
              </w:rPr>
              <w:br/>
            </w:r>
            <w:r w:rsidRPr="00B225C3">
              <w:rPr>
                <w:rFonts w:eastAsia="Calibri"/>
                <w:b/>
                <w:bCs/>
                <w:sz w:val="22"/>
                <w:szCs w:val="22"/>
                <w:lang w:eastAsia="en-US"/>
              </w:rPr>
              <w:t>организация</w:t>
            </w:r>
          </w:p>
        </w:tc>
        <w:tc>
          <w:tcPr>
            <w:tcW w:w="0" w:type="auto"/>
            <w:shd w:val="clear" w:color="auto" w:fill="auto"/>
          </w:tcPr>
          <w:p w14:paraId="5ACDD272" w14:textId="4A414A05" w:rsidR="00742E54" w:rsidRPr="00B225C3" w:rsidRDefault="00742E54" w:rsidP="00B225C3">
            <w:pPr>
              <w:widowControl w:val="0"/>
              <w:jc w:val="center"/>
              <w:rPr>
                <w:rFonts w:eastAsia="Calibri"/>
                <w:b/>
                <w:bCs/>
                <w:sz w:val="22"/>
                <w:szCs w:val="22"/>
                <w:lang w:val="en-US" w:eastAsia="en-US"/>
              </w:rPr>
            </w:pPr>
            <w:r w:rsidRPr="00B225C3">
              <w:rPr>
                <w:rFonts w:eastAsia="Calibri"/>
                <w:b/>
                <w:bCs/>
                <w:sz w:val="22"/>
                <w:szCs w:val="22"/>
                <w:lang w:eastAsia="en-US"/>
              </w:rPr>
              <w:t>Фактический</w:t>
            </w:r>
            <w:r w:rsidR="00B225C3" w:rsidRPr="00B225C3">
              <w:rPr>
                <w:rFonts w:eastAsia="Calibri"/>
                <w:b/>
                <w:bCs/>
                <w:sz w:val="22"/>
                <w:szCs w:val="22"/>
                <w:lang w:eastAsia="en-US"/>
              </w:rPr>
              <w:br/>
            </w:r>
            <w:r w:rsidRPr="00B225C3">
              <w:rPr>
                <w:rFonts w:eastAsia="Calibri"/>
                <w:b/>
                <w:bCs/>
                <w:sz w:val="22"/>
                <w:szCs w:val="22"/>
                <w:lang w:eastAsia="en-US"/>
              </w:rPr>
              <w:t>температурный график</w:t>
            </w:r>
          </w:p>
        </w:tc>
        <w:tc>
          <w:tcPr>
            <w:tcW w:w="0" w:type="auto"/>
            <w:shd w:val="clear" w:color="auto" w:fill="auto"/>
          </w:tcPr>
          <w:p w14:paraId="53CF4763" w14:textId="77777777" w:rsidR="00742E54" w:rsidRPr="00B225C3" w:rsidRDefault="00742E54" w:rsidP="00B225C3">
            <w:pPr>
              <w:widowControl w:val="0"/>
              <w:jc w:val="center"/>
              <w:rPr>
                <w:rFonts w:eastAsia="Calibri"/>
                <w:b/>
                <w:bCs/>
                <w:sz w:val="22"/>
                <w:szCs w:val="22"/>
                <w:lang w:val="en-US" w:eastAsia="en-US"/>
              </w:rPr>
            </w:pPr>
            <w:r w:rsidRPr="00B225C3">
              <w:rPr>
                <w:rFonts w:eastAsia="Calibri"/>
                <w:b/>
                <w:bCs/>
                <w:sz w:val="22"/>
                <w:szCs w:val="22"/>
                <w:lang w:eastAsia="en-US"/>
              </w:rPr>
              <w:t>Теплоноситель</w:t>
            </w:r>
          </w:p>
        </w:tc>
      </w:tr>
      <w:tr w:rsidR="00742E54" w:rsidRPr="00B225C3" w14:paraId="12D2F307" w14:textId="77777777" w:rsidTr="00B225C3">
        <w:trPr>
          <w:jc w:val="center"/>
        </w:trPr>
        <w:tc>
          <w:tcPr>
            <w:tcW w:w="0" w:type="auto"/>
            <w:shd w:val="clear" w:color="auto" w:fill="auto"/>
          </w:tcPr>
          <w:p w14:paraId="619F9D00" w14:textId="77777777" w:rsidR="00742E54" w:rsidRPr="00B225C3" w:rsidRDefault="00742E54" w:rsidP="00B225C3">
            <w:pPr>
              <w:widowControl w:val="0"/>
              <w:jc w:val="center"/>
              <w:rPr>
                <w:rFonts w:eastAsia="Calibri"/>
                <w:sz w:val="22"/>
                <w:szCs w:val="22"/>
                <w:lang w:eastAsia="en-US"/>
              </w:rPr>
            </w:pPr>
            <w:r w:rsidRPr="00B225C3">
              <w:rPr>
                <w:rFonts w:eastAsia="Calibri"/>
                <w:sz w:val="22"/>
                <w:szCs w:val="22"/>
                <w:lang w:eastAsia="en-US"/>
              </w:rPr>
              <w:t>1</w:t>
            </w:r>
          </w:p>
        </w:tc>
        <w:tc>
          <w:tcPr>
            <w:tcW w:w="0" w:type="auto"/>
            <w:shd w:val="clear" w:color="auto" w:fill="auto"/>
          </w:tcPr>
          <w:p w14:paraId="435702E9" w14:textId="6D55F5A8" w:rsidR="00742E54" w:rsidRPr="00B225C3" w:rsidRDefault="00742E54" w:rsidP="00B225C3">
            <w:pPr>
              <w:widowControl w:val="0"/>
              <w:rPr>
                <w:rFonts w:eastAsia="Calibri"/>
                <w:sz w:val="22"/>
                <w:szCs w:val="22"/>
                <w:lang w:eastAsia="en-US"/>
              </w:rPr>
            </w:pPr>
            <w:r w:rsidRPr="00B225C3">
              <w:rPr>
                <w:rFonts w:eastAsia="Calibri"/>
                <w:sz w:val="22"/>
                <w:szCs w:val="22"/>
                <w:lang w:eastAsia="en-US"/>
              </w:rPr>
              <w:t>Котельная №</w:t>
            </w:r>
            <w:r w:rsidR="00B225C3" w:rsidRPr="00B225C3">
              <w:rPr>
                <w:rFonts w:eastAsia="Calibri"/>
                <w:sz w:val="22"/>
                <w:szCs w:val="22"/>
                <w:lang w:eastAsia="en-US"/>
              </w:rPr>
              <w:t> </w:t>
            </w:r>
            <w:r w:rsidRPr="00B225C3">
              <w:rPr>
                <w:rFonts w:eastAsia="Calibri"/>
                <w:sz w:val="22"/>
                <w:szCs w:val="22"/>
                <w:lang w:eastAsia="en-US"/>
              </w:rPr>
              <w:t>1</w:t>
            </w:r>
          </w:p>
        </w:tc>
        <w:tc>
          <w:tcPr>
            <w:tcW w:w="0" w:type="auto"/>
            <w:shd w:val="clear" w:color="auto" w:fill="auto"/>
          </w:tcPr>
          <w:p w14:paraId="7C176C6C" w14:textId="77777777" w:rsidR="00742E54" w:rsidRPr="00B225C3" w:rsidRDefault="00742E54" w:rsidP="00B225C3">
            <w:pPr>
              <w:widowControl w:val="0"/>
              <w:autoSpaceDE w:val="0"/>
              <w:autoSpaceDN w:val="0"/>
              <w:rPr>
                <w:rFonts w:eastAsia="Calibri"/>
                <w:sz w:val="22"/>
                <w:szCs w:val="22"/>
                <w:lang w:eastAsia="en-US"/>
              </w:rPr>
            </w:pPr>
            <w:r w:rsidRPr="00B225C3">
              <w:rPr>
                <w:rFonts w:eastAsia="Calibri"/>
                <w:sz w:val="22"/>
                <w:szCs w:val="22"/>
                <w:lang w:eastAsia="en-US"/>
              </w:rPr>
              <w:t>АО «УЖКХ»</w:t>
            </w:r>
          </w:p>
        </w:tc>
        <w:tc>
          <w:tcPr>
            <w:tcW w:w="0" w:type="auto"/>
            <w:shd w:val="clear" w:color="auto" w:fill="auto"/>
          </w:tcPr>
          <w:p w14:paraId="29A76BE3" w14:textId="77777777" w:rsidR="00742E54" w:rsidRPr="00B225C3" w:rsidRDefault="00742E54" w:rsidP="00B225C3">
            <w:pPr>
              <w:widowControl w:val="0"/>
              <w:jc w:val="center"/>
              <w:rPr>
                <w:rFonts w:eastAsia="Calibri"/>
                <w:sz w:val="22"/>
                <w:szCs w:val="22"/>
                <w:lang w:eastAsia="en-US"/>
              </w:rPr>
            </w:pPr>
            <w:r w:rsidRPr="00B225C3">
              <w:rPr>
                <w:rFonts w:eastAsia="Calibri"/>
                <w:sz w:val="22"/>
                <w:szCs w:val="22"/>
                <w:lang w:eastAsia="en-US"/>
              </w:rPr>
              <w:t>95/70</w:t>
            </w:r>
          </w:p>
        </w:tc>
        <w:tc>
          <w:tcPr>
            <w:tcW w:w="0" w:type="auto"/>
            <w:shd w:val="clear" w:color="auto" w:fill="auto"/>
          </w:tcPr>
          <w:p w14:paraId="16E2B8A9" w14:textId="77777777" w:rsidR="00742E54" w:rsidRPr="00B225C3" w:rsidRDefault="00742E54" w:rsidP="00B225C3">
            <w:pPr>
              <w:widowControl w:val="0"/>
              <w:jc w:val="center"/>
              <w:rPr>
                <w:rFonts w:eastAsia="Calibri"/>
                <w:sz w:val="22"/>
                <w:szCs w:val="22"/>
                <w:lang w:eastAsia="en-US"/>
              </w:rPr>
            </w:pPr>
            <w:r w:rsidRPr="00B225C3">
              <w:rPr>
                <w:rFonts w:eastAsia="Calibri"/>
                <w:sz w:val="22"/>
                <w:szCs w:val="22"/>
                <w:lang w:eastAsia="en-US"/>
              </w:rPr>
              <w:t>вода</w:t>
            </w:r>
          </w:p>
        </w:tc>
      </w:tr>
      <w:tr w:rsidR="00742E54" w:rsidRPr="00B225C3" w14:paraId="2A28E593" w14:textId="77777777" w:rsidTr="00B225C3">
        <w:trPr>
          <w:jc w:val="center"/>
        </w:trPr>
        <w:tc>
          <w:tcPr>
            <w:tcW w:w="0" w:type="auto"/>
            <w:shd w:val="clear" w:color="auto" w:fill="auto"/>
          </w:tcPr>
          <w:p w14:paraId="41C21FE5" w14:textId="77777777" w:rsidR="00742E54" w:rsidRPr="00B225C3" w:rsidRDefault="00742E54" w:rsidP="00B225C3">
            <w:pPr>
              <w:widowControl w:val="0"/>
              <w:jc w:val="center"/>
              <w:rPr>
                <w:rFonts w:eastAsia="Calibri"/>
                <w:sz w:val="22"/>
                <w:szCs w:val="22"/>
                <w:lang w:eastAsia="en-US"/>
              </w:rPr>
            </w:pPr>
            <w:r w:rsidRPr="00B225C3">
              <w:rPr>
                <w:rFonts w:eastAsia="Calibri"/>
                <w:sz w:val="22"/>
                <w:szCs w:val="22"/>
                <w:lang w:eastAsia="en-US"/>
              </w:rPr>
              <w:t>2</w:t>
            </w:r>
          </w:p>
        </w:tc>
        <w:tc>
          <w:tcPr>
            <w:tcW w:w="0" w:type="auto"/>
            <w:shd w:val="clear" w:color="auto" w:fill="auto"/>
          </w:tcPr>
          <w:p w14:paraId="4F4E718D" w14:textId="15BE2EB0" w:rsidR="00742E54" w:rsidRPr="00B225C3" w:rsidRDefault="00742E54" w:rsidP="00B225C3">
            <w:pPr>
              <w:widowControl w:val="0"/>
              <w:rPr>
                <w:rFonts w:eastAsia="Calibri"/>
                <w:sz w:val="22"/>
                <w:szCs w:val="22"/>
                <w:lang w:eastAsia="en-US"/>
              </w:rPr>
            </w:pPr>
            <w:r w:rsidRPr="00B225C3">
              <w:rPr>
                <w:rFonts w:eastAsia="Calibri"/>
                <w:sz w:val="22"/>
                <w:szCs w:val="22"/>
                <w:lang w:eastAsia="en-US"/>
              </w:rPr>
              <w:t>Котельная №</w:t>
            </w:r>
            <w:r w:rsidR="00B225C3" w:rsidRPr="00B225C3">
              <w:rPr>
                <w:rFonts w:eastAsia="Calibri"/>
                <w:sz w:val="22"/>
                <w:szCs w:val="22"/>
                <w:lang w:eastAsia="en-US"/>
              </w:rPr>
              <w:t> </w:t>
            </w:r>
            <w:r w:rsidRPr="00B225C3">
              <w:rPr>
                <w:rFonts w:eastAsia="Calibri"/>
                <w:sz w:val="22"/>
                <w:szCs w:val="22"/>
                <w:lang w:eastAsia="en-US"/>
              </w:rPr>
              <w:t>2</w:t>
            </w:r>
          </w:p>
        </w:tc>
        <w:tc>
          <w:tcPr>
            <w:tcW w:w="0" w:type="auto"/>
            <w:shd w:val="clear" w:color="auto" w:fill="auto"/>
          </w:tcPr>
          <w:p w14:paraId="0F671481" w14:textId="77777777" w:rsidR="00742E54" w:rsidRPr="00B225C3" w:rsidRDefault="00742E54" w:rsidP="00B225C3">
            <w:pPr>
              <w:widowControl w:val="0"/>
              <w:autoSpaceDE w:val="0"/>
              <w:autoSpaceDN w:val="0"/>
              <w:rPr>
                <w:rFonts w:eastAsia="Calibri"/>
                <w:sz w:val="22"/>
                <w:szCs w:val="22"/>
                <w:lang w:val="en-US" w:eastAsia="en-US"/>
              </w:rPr>
            </w:pPr>
            <w:r w:rsidRPr="00B225C3">
              <w:rPr>
                <w:rFonts w:eastAsia="Calibri"/>
                <w:sz w:val="22"/>
                <w:szCs w:val="22"/>
                <w:lang w:val="en-US" w:eastAsia="en-US"/>
              </w:rPr>
              <w:t>АО «УЖКХ»</w:t>
            </w:r>
          </w:p>
        </w:tc>
        <w:tc>
          <w:tcPr>
            <w:tcW w:w="0" w:type="auto"/>
            <w:shd w:val="clear" w:color="auto" w:fill="auto"/>
          </w:tcPr>
          <w:p w14:paraId="008A4A05" w14:textId="77777777" w:rsidR="00742E54" w:rsidRPr="00B225C3" w:rsidRDefault="00742E54" w:rsidP="00B225C3">
            <w:pPr>
              <w:widowControl w:val="0"/>
              <w:jc w:val="center"/>
              <w:rPr>
                <w:rFonts w:eastAsia="Calibri"/>
                <w:sz w:val="22"/>
                <w:szCs w:val="22"/>
                <w:lang w:val="en-US" w:eastAsia="en-US"/>
              </w:rPr>
            </w:pPr>
            <w:r w:rsidRPr="00B225C3">
              <w:rPr>
                <w:rFonts w:eastAsia="Calibri"/>
                <w:sz w:val="22"/>
                <w:szCs w:val="22"/>
                <w:lang w:val="en-US" w:eastAsia="en-US"/>
              </w:rPr>
              <w:t>95/70</w:t>
            </w:r>
          </w:p>
        </w:tc>
        <w:tc>
          <w:tcPr>
            <w:tcW w:w="0" w:type="auto"/>
            <w:shd w:val="clear" w:color="auto" w:fill="auto"/>
          </w:tcPr>
          <w:p w14:paraId="54465B49" w14:textId="77777777" w:rsidR="00742E54" w:rsidRPr="00B225C3" w:rsidRDefault="00742E54" w:rsidP="00B225C3">
            <w:pPr>
              <w:widowControl w:val="0"/>
              <w:jc w:val="center"/>
              <w:rPr>
                <w:rFonts w:eastAsia="Calibri"/>
                <w:sz w:val="22"/>
                <w:szCs w:val="22"/>
                <w:lang w:val="en-US" w:eastAsia="en-US"/>
              </w:rPr>
            </w:pPr>
            <w:r w:rsidRPr="00B225C3">
              <w:rPr>
                <w:rFonts w:eastAsia="Calibri"/>
                <w:sz w:val="22"/>
                <w:szCs w:val="22"/>
                <w:lang w:val="en-US" w:eastAsia="en-US"/>
              </w:rPr>
              <w:t>вода</w:t>
            </w:r>
          </w:p>
        </w:tc>
      </w:tr>
      <w:tr w:rsidR="00742E54" w:rsidRPr="00B225C3" w14:paraId="5DD7A84B" w14:textId="77777777" w:rsidTr="00B225C3">
        <w:trPr>
          <w:jc w:val="center"/>
        </w:trPr>
        <w:tc>
          <w:tcPr>
            <w:tcW w:w="0" w:type="auto"/>
            <w:shd w:val="clear" w:color="auto" w:fill="auto"/>
          </w:tcPr>
          <w:p w14:paraId="7DFC0679" w14:textId="77777777" w:rsidR="00742E54" w:rsidRPr="00B225C3" w:rsidRDefault="00742E54" w:rsidP="00B225C3">
            <w:pPr>
              <w:widowControl w:val="0"/>
              <w:jc w:val="center"/>
              <w:rPr>
                <w:rFonts w:eastAsia="Calibri"/>
                <w:sz w:val="22"/>
                <w:szCs w:val="22"/>
                <w:lang w:eastAsia="en-US"/>
              </w:rPr>
            </w:pPr>
            <w:r w:rsidRPr="00B225C3">
              <w:rPr>
                <w:rFonts w:eastAsia="Calibri"/>
                <w:sz w:val="22"/>
                <w:szCs w:val="22"/>
                <w:lang w:eastAsia="en-US"/>
              </w:rPr>
              <w:t>3</w:t>
            </w:r>
          </w:p>
        </w:tc>
        <w:tc>
          <w:tcPr>
            <w:tcW w:w="0" w:type="auto"/>
            <w:shd w:val="clear" w:color="auto" w:fill="auto"/>
          </w:tcPr>
          <w:p w14:paraId="48915A80" w14:textId="44874DE1" w:rsidR="00742E54" w:rsidRPr="00B225C3" w:rsidRDefault="00742E54" w:rsidP="00B225C3">
            <w:pPr>
              <w:widowControl w:val="0"/>
              <w:rPr>
                <w:rFonts w:eastAsia="Calibri"/>
                <w:sz w:val="22"/>
                <w:szCs w:val="22"/>
                <w:lang w:eastAsia="en-US"/>
              </w:rPr>
            </w:pPr>
            <w:r w:rsidRPr="00B225C3">
              <w:rPr>
                <w:rFonts w:eastAsia="Calibri"/>
                <w:sz w:val="22"/>
                <w:szCs w:val="22"/>
                <w:lang w:eastAsia="en-US"/>
              </w:rPr>
              <w:t>д.</w:t>
            </w:r>
            <w:r w:rsidR="00B225C3" w:rsidRPr="00B225C3">
              <w:rPr>
                <w:rFonts w:eastAsia="Calibri"/>
                <w:sz w:val="22"/>
                <w:szCs w:val="22"/>
                <w:lang w:eastAsia="en-US"/>
              </w:rPr>
              <w:t> Ерёмина</w:t>
            </w:r>
            <w:r w:rsidRPr="00B225C3">
              <w:rPr>
                <w:rFonts w:eastAsia="Calibri"/>
                <w:sz w:val="22"/>
                <w:szCs w:val="22"/>
                <w:lang w:eastAsia="en-US"/>
              </w:rPr>
              <w:t xml:space="preserve"> Гора</w:t>
            </w:r>
          </w:p>
        </w:tc>
        <w:tc>
          <w:tcPr>
            <w:tcW w:w="0" w:type="auto"/>
            <w:shd w:val="clear" w:color="auto" w:fill="auto"/>
          </w:tcPr>
          <w:p w14:paraId="0B49B4CC" w14:textId="77777777" w:rsidR="00742E54" w:rsidRPr="00B225C3" w:rsidRDefault="00742E54" w:rsidP="00B225C3">
            <w:pPr>
              <w:widowControl w:val="0"/>
              <w:autoSpaceDE w:val="0"/>
              <w:autoSpaceDN w:val="0"/>
              <w:rPr>
                <w:rFonts w:eastAsia="Calibri"/>
                <w:sz w:val="22"/>
                <w:szCs w:val="22"/>
                <w:lang w:val="en-US" w:eastAsia="en-US"/>
              </w:rPr>
            </w:pPr>
            <w:r w:rsidRPr="00B225C3">
              <w:rPr>
                <w:rFonts w:eastAsia="Calibri"/>
                <w:sz w:val="22"/>
                <w:szCs w:val="22"/>
                <w:lang w:val="en-US" w:eastAsia="en-US"/>
              </w:rPr>
              <w:t>АО «УЖКХ»</w:t>
            </w:r>
          </w:p>
        </w:tc>
        <w:tc>
          <w:tcPr>
            <w:tcW w:w="0" w:type="auto"/>
            <w:shd w:val="clear" w:color="auto" w:fill="auto"/>
          </w:tcPr>
          <w:p w14:paraId="25A9B6D9" w14:textId="77777777" w:rsidR="00742E54" w:rsidRPr="00B225C3" w:rsidRDefault="00742E54" w:rsidP="00B225C3">
            <w:pPr>
              <w:widowControl w:val="0"/>
              <w:jc w:val="center"/>
              <w:rPr>
                <w:rFonts w:eastAsia="Calibri"/>
                <w:sz w:val="22"/>
                <w:szCs w:val="22"/>
                <w:lang w:val="en-US" w:eastAsia="en-US"/>
              </w:rPr>
            </w:pPr>
            <w:r w:rsidRPr="00B225C3">
              <w:rPr>
                <w:rFonts w:eastAsia="Calibri"/>
                <w:sz w:val="22"/>
                <w:szCs w:val="22"/>
                <w:lang w:val="en-US" w:eastAsia="en-US"/>
              </w:rPr>
              <w:t>95/70</w:t>
            </w:r>
          </w:p>
        </w:tc>
        <w:tc>
          <w:tcPr>
            <w:tcW w:w="0" w:type="auto"/>
            <w:shd w:val="clear" w:color="auto" w:fill="auto"/>
          </w:tcPr>
          <w:p w14:paraId="7AD87A45" w14:textId="77777777" w:rsidR="00742E54" w:rsidRPr="00B225C3" w:rsidRDefault="00742E54" w:rsidP="00B225C3">
            <w:pPr>
              <w:widowControl w:val="0"/>
              <w:jc w:val="center"/>
              <w:rPr>
                <w:rFonts w:eastAsia="Calibri"/>
                <w:sz w:val="22"/>
                <w:szCs w:val="22"/>
                <w:lang w:val="en-US" w:eastAsia="en-US"/>
              </w:rPr>
            </w:pPr>
            <w:r w:rsidRPr="00B225C3">
              <w:rPr>
                <w:rFonts w:eastAsia="Calibri"/>
                <w:sz w:val="22"/>
                <w:szCs w:val="22"/>
                <w:lang w:val="en-US" w:eastAsia="en-US"/>
              </w:rPr>
              <w:t>вода</w:t>
            </w:r>
          </w:p>
        </w:tc>
      </w:tr>
    </w:tbl>
    <w:p w14:paraId="192D3319" w14:textId="77777777" w:rsidR="00742E54" w:rsidRPr="00742E54" w:rsidRDefault="00742E54" w:rsidP="00B13A26">
      <w:pPr>
        <w:pStyle w:val="1"/>
      </w:pPr>
      <w:bookmarkStart w:id="44" w:name="_Hlk186028432"/>
      <w:bookmarkStart w:id="45" w:name="_Toc193964560"/>
      <w:bookmarkStart w:id="46" w:name="_Toc193964640"/>
      <w:bookmarkStart w:id="47" w:name="_Toc193964815"/>
      <w:r w:rsidRPr="00742E54">
        <w:t xml:space="preserve">Сведения об исполнителях и </w:t>
      </w:r>
      <w:bookmarkStart w:id="48" w:name="_Hlk186021141"/>
      <w:r w:rsidRPr="00742E54">
        <w:t>ресурсоснабжающих организациях</w:t>
      </w:r>
      <w:bookmarkEnd w:id="48"/>
      <w:r w:rsidRPr="00742E54">
        <w:t>, которые должны быть оповещены в случаи аварийной ситуации на системах теплоснабжения Ганьковского сельского поселения Тихвинского муниципального района Ленинградской области</w:t>
      </w:r>
      <w:bookmarkEnd w:id="45"/>
      <w:bookmarkEnd w:id="46"/>
      <w:bookmarkEnd w:id="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711"/>
        <w:gridCol w:w="2148"/>
        <w:gridCol w:w="2205"/>
        <w:gridCol w:w="1284"/>
      </w:tblGrid>
      <w:tr w:rsidR="00000000" w:rsidRPr="00C9431F" w14:paraId="0580AD10" w14:textId="77777777" w:rsidTr="00C9431F">
        <w:tc>
          <w:tcPr>
            <w:tcW w:w="0" w:type="auto"/>
            <w:vAlign w:val="center"/>
            <w:hideMark/>
          </w:tcPr>
          <w:p w14:paraId="10489ED7" w14:textId="77777777" w:rsidR="00742E54" w:rsidRPr="00C9431F" w:rsidRDefault="00742E54" w:rsidP="00B225C3">
            <w:pPr>
              <w:widowControl w:val="0"/>
              <w:autoSpaceDE w:val="0"/>
              <w:autoSpaceDN w:val="0"/>
              <w:adjustRightInd w:val="0"/>
              <w:jc w:val="center"/>
              <w:rPr>
                <w:rFonts w:eastAsia="Calibri"/>
                <w:b/>
                <w:sz w:val="20"/>
                <w:szCs w:val="20"/>
              </w:rPr>
            </w:pPr>
            <w:r w:rsidRPr="00C9431F">
              <w:rPr>
                <w:rFonts w:eastAsia="Calibri"/>
                <w:b/>
                <w:sz w:val="20"/>
                <w:szCs w:val="20"/>
              </w:rPr>
              <w:t>Организация</w:t>
            </w:r>
          </w:p>
        </w:tc>
        <w:tc>
          <w:tcPr>
            <w:tcW w:w="0" w:type="auto"/>
            <w:vAlign w:val="center"/>
            <w:hideMark/>
          </w:tcPr>
          <w:p w14:paraId="4D0263DD" w14:textId="77777777" w:rsidR="00742E54" w:rsidRPr="00C9431F" w:rsidRDefault="00742E54" w:rsidP="00B225C3">
            <w:pPr>
              <w:widowControl w:val="0"/>
              <w:autoSpaceDE w:val="0"/>
              <w:autoSpaceDN w:val="0"/>
              <w:adjustRightInd w:val="0"/>
              <w:jc w:val="center"/>
              <w:rPr>
                <w:rFonts w:eastAsia="Calibri"/>
                <w:b/>
                <w:sz w:val="20"/>
                <w:szCs w:val="20"/>
              </w:rPr>
            </w:pPr>
            <w:r w:rsidRPr="00C9431F">
              <w:rPr>
                <w:rFonts w:eastAsia="Calibri"/>
                <w:b/>
                <w:sz w:val="20"/>
                <w:szCs w:val="20"/>
              </w:rPr>
              <w:t>Телефон/факс</w:t>
            </w:r>
          </w:p>
        </w:tc>
        <w:tc>
          <w:tcPr>
            <w:tcW w:w="0" w:type="auto"/>
            <w:vAlign w:val="center"/>
            <w:hideMark/>
          </w:tcPr>
          <w:p w14:paraId="6FBDF33E" w14:textId="77777777" w:rsidR="00742E54" w:rsidRPr="00C9431F" w:rsidRDefault="00742E54" w:rsidP="00B225C3">
            <w:pPr>
              <w:widowControl w:val="0"/>
              <w:autoSpaceDE w:val="0"/>
              <w:autoSpaceDN w:val="0"/>
              <w:adjustRightInd w:val="0"/>
              <w:jc w:val="center"/>
              <w:rPr>
                <w:rFonts w:eastAsia="Calibri"/>
                <w:b/>
                <w:sz w:val="20"/>
                <w:szCs w:val="20"/>
              </w:rPr>
            </w:pPr>
            <w:r w:rsidRPr="00C9431F">
              <w:rPr>
                <w:rFonts w:eastAsia="Calibri"/>
                <w:b/>
                <w:sz w:val="20"/>
                <w:szCs w:val="20"/>
              </w:rPr>
              <w:t>Электронная почта</w:t>
            </w:r>
          </w:p>
        </w:tc>
        <w:tc>
          <w:tcPr>
            <w:tcW w:w="0" w:type="auto"/>
            <w:hideMark/>
          </w:tcPr>
          <w:p w14:paraId="6529892F" w14:textId="77777777" w:rsidR="00742E54" w:rsidRPr="00C9431F" w:rsidRDefault="00742E54" w:rsidP="00B225C3">
            <w:pPr>
              <w:widowControl w:val="0"/>
              <w:autoSpaceDE w:val="0"/>
              <w:autoSpaceDN w:val="0"/>
              <w:adjustRightInd w:val="0"/>
              <w:jc w:val="center"/>
              <w:rPr>
                <w:rFonts w:eastAsia="Calibri"/>
                <w:b/>
                <w:sz w:val="20"/>
                <w:szCs w:val="20"/>
              </w:rPr>
            </w:pPr>
            <w:r w:rsidRPr="00C9431F">
              <w:rPr>
                <w:rFonts w:eastAsia="Calibri"/>
                <w:b/>
                <w:sz w:val="20"/>
                <w:szCs w:val="20"/>
              </w:rPr>
              <w:t>Примечание</w:t>
            </w:r>
          </w:p>
        </w:tc>
      </w:tr>
      <w:tr w:rsidR="00742E54" w:rsidRPr="00C9431F" w14:paraId="146F1703" w14:textId="77777777" w:rsidTr="00C9431F">
        <w:tc>
          <w:tcPr>
            <w:tcW w:w="0" w:type="auto"/>
            <w:gridSpan w:val="4"/>
            <w:hideMark/>
          </w:tcPr>
          <w:p w14:paraId="347C0240" w14:textId="77777777" w:rsidR="00742E54" w:rsidRPr="00C9431F" w:rsidRDefault="00742E54" w:rsidP="00B225C3">
            <w:pPr>
              <w:widowControl w:val="0"/>
              <w:autoSpaceDE w:val="0"/>
              <w:autoSpaceDN w:val="0"/>
              <w:adjustRightInd w:val="0"/>
              <w:rPr>
                <w:rFonts w:eastAsia="Calibri"/>
                <w:bCs/>
                <w:sz w:val="18"/>
                <w:szCs w:val="18"/>
              </w:rPr>
            </w:pPr>
            <w:r w:rsidRPr="00C9431F">
              <w:rPr>
                <w:rFonts w:eastAsia="Calibri"/>
                <w:bCs/>
                <w:sz w:val="18"/>
                <w:szCs w:val="18"/>
              </w:rPr>
              <w:t>АО «ЖКХ Тихвинского района»</w:t>
            </w:r>
          </w:p>
        </w:tc>
      </w:tr>
      <w:tr w:rsidR="00000000" w:rsidRPr="00C9431F" w14:paraId="417FB25F" w14:textId="77777777" w:rsidTr="00C9431F">
        <w:tc>
          <w:tcPr>
            <w:tcW w:w="0" w:type="auto"/>
            <w:hideMark/>
          </w:tcPr>
          <w:p w14:paraId="04D285B1" w14:textId="77777777" w:rsidR="00742E54" w:rsidRPr="00C9431F" w:rsidRDefault="00742E54" w:rsidP="00B225C3">
            <w:pPr>
              <w:widowControl w:val="0"/>
              <w:autoSpaceDE w:val="0"/>
              <w:autoSpaceDN w:val="0"/>
              <w:adjustRightInd w:val="0"/>
              <w:rPr>
                <w:rFonts w:eastAsia="Calibri"/>
                <w:sz w:val="18"/>
                <w:szCs w:val="18"/>
              </w:rPr>
            </w:pPr>
            <w:r w:rsidRPr="00C9431F">
              <w:rPr>
                <w:rFonts w:eastAsia="Calibri"/>
                <w:sz w:val="18"/>
                <w:szCs w:val="18"/>
                <w:lang w:eastAsia="en-US"/>
              </w:rPr>
              <w:t>Диспетчер АО «ЖКХ Тихвинского района»</w:t>
            </w:r>
          </w:p>
        </w:tc>
        <w:tc>
          <w:tcPr>
            <w:tcW w:w="0" w:type="auto"/>
            <w:hideMark/>
          </w:tcPr>
          <w:p w14:paraId="1B5F823D" w14:textId="620F1F2D" w:rsidR="00742E54" w:rsidRPr="00C9431F" w:rsidRDefault="00742E54" w:rsidP="00B225C3">
            <w:pPr>
              <w:rPr>
                <w:rFonts w:eastAsia="Calibri"/>
                <w:sz w:val="18"/>
                <w:szCs w:val="18"/>
              </w:rPr>
            </w:pPr>
            <w:r w:rsidRPr="00C9431F">
              <w:rPr>
                <w:rFonts w:eastAsia="Calibri"/>
                <w:sz w:val="18"/>
                <w:szCs w:val="18"/>
                <w:lang w:eastAsia="en-US"/>
              </w:rPr>
              <w:t>т. +7 (81367)</w:t>
            </w:r>
            <w:r w:rsidR="00B225C3" w:rsidRPr="00C9431F">
              <w:rPr>
                <w:rFonts w:eastAsia="Calibri"/>
                <w:sz w:val="18"/>
                <w:szCs w:val="18"/>
                <w:lang w:eastAsia="en-US"/>
              </w:rPr>
              <w:t> </w:t>
            </w:r>
            <w:r w:rsidRPr="00C9431F">
              <w:rPr>
                <w:rFonts w:eastAsia="Calibri"/>
                <w:sz w:val="18"/>
                <w:szCs w:val="18"/>
                <w:lang w:eastAsia="en-US"/>
              </w:rPr>
              <w:t>52</w:t>
            </w:r>
            <w:r w:rsidR="00B225C3" w:rsidRPr="00C9431F">
              <w:rPr>
                <w:rFonts w:eastAsia="Calibri"/>
                <w:sz w:val="18"/>
                <w:szCs w:val="18"/>
                <w:lang w:eastAsia="en-US"/>
              </w:rPr>
              <w:t>-</w:t>
            </w:r>
            <w:r w:rsidRPr="00C9431F">
              <w:rPr>
                <w:rFonts w:eastAsia="Calibri"/>
                <w:sz w:val="18"/>
                <w:szCs w:val="18"/>
                <w:lang w:eastAsia="en-US"/>
              </w:rPr>
              <w:t>980</w:t>
            </w:r>
          </w:p>
        </w:tc>
        <w:tc>
          <w:tcPr>
            <w:tcW w:w="0" w:type="auto"/>
          </w:tcPr>
          <w:p w14:paraId="3A1414B5" w14:textId="77777777" w:rsidR="00742E54" w:rsidRPr="00C9431F" w:rsidRDefault="00742E54" w:rsidP="00B225C3">
            <w:pPr>
              <w:widowControl w:val="0"/>
              <w:autoSpaceDE w:val="0"/>
              <w:autoSpaceDN w:val="0"/>
              <w:adjustRightInd w:val="0"/>
              <w:rPr>
                <w:rFonts w:eastAsia="Calibri"/>
                <w:sz w:val="18"/>
                <w:szCs w:val="18"/>
                <w:lang w:val="en-US"/>
              </w:rPr>
            </w:pPr>
          </w:p>
        </w:tc>
        <w:tc>
          <w:tcPr>
            <w:tcW w:w="0" w:type="auto"/>
            <w:hideMark/>
          </w:tcPr>
          <w:p w14:paraId="2F6B4696" w14:textId="77777777" w:rsidR="00742E54" w:rsidRPr="00C9431F" w:rsidRDefault="00742E54" w:rsidP="00B225C3">
            <w:pPr>
              <w:widowControl w:val="0"/>
              <w:autoSpaceDE w:val="0"/>
              <w:autoSpaceDN w:val="0"/>
              <w:adjustRightInd w:val="0"/>
              <w:rPr>
                <w:rFonts w:eastAsia="Calibri"/>
                <w:sz w:val="18"/>
                <w:szCs w:val="18"/>
              </w:rPr>
            </w:pPr>
            <w:r w:rsidRPr="00C9431F">
              <w:rPr>
                <w:rFonts w:eastAsia="Calibri"/>
                <w:sz w:val="18"/>
                <w:szCs w:val="18"/>
              </w:rPr>
              <w:t>Круглосуточно</w:t>
            </w:r>
          </w:p>
        </w:tc>
      </w:tr>
      <w:tr w:rsidR="00000000" w:rsidRPr="00C9431F" w14:paraId="410C7E7F" w14:textId="77777777" w:rsidTr="00C9431F">
        <w:tc>
          <w:tcPr>
            <w:tcW w:w="0" w:type="auto"/>
            <w:hideMark/>
          </w:tcPr>
          <w:p w14:paraId="5AEAC419" w14:textId="77777777" w:rsidR="00742E54" w:rsidRPr="00C9431F" w:rsidRDefault="00742E54" w:rsidP="00B225C3">
            <w:pPr>
              <w:widowControl w:val="0"/>
              <w:autoSpaceDE w:val="0"/>
              <w:autoSpaceDN w:val="0"/>
              <w:adjustRightInd w:val="0"/>
              <w:rPr>
                <w:rFonts w:eastAsia="Calibri"/>
                <w:sz w:val="18"/>
                <w:szCs w:val="18"/>
                <w:lang w:eastAsia="en-US"/>
              </w:rPr>
            </w:pPr>
            <w:r w:rsidRPr="00C9431F">
              <w:rPr>
                <w:rFonts w:eastAsia="Calibri"/>
                <w:sz w:val="18"/>
                <w:szCs w:val="18"/>
                <w:lang w:eastAsia="en-US"/>
              </w:rPr>
              <w:t>котельная</w:t>
            </w:r>
          </w:p>
        </w:tc>
        <w:tc>
          <w:tcPr>
            <w:tcW w:w="0" w:type="auto"/>
            <w:hideMark/>
          </w:tcPr>
          <w:p w14:paraId="7B71C7E6" w14:textId="43A496E8" w:rsidR="00742E54" w:rsidRPr="00C9431F" w:rsidRDefault="00742E54" w:rsidP="00B225C3">
            <w:pPr>
              <w:rPr>
                <w:rFonts w:eastAsia="Calibri"/>
                <w:sz w:val="18"/>
                <w:szCs w:val="18"/>
                <w:lang w:eastAsia="en-US"/>
              </w:rPr>
            </w:pPr>
            <w:r w:rsidRPr="00C9431F">
              <w:rPr>
                <w:rFonts w:eastAsia="Calibri"/>
                <w:sz w:val="18"/>
                <w:szCs w:val="18"/>
                <w:lang w:eastAsia="en-US"/>
              </w:rPr>
              <w:t>т. 8</w:t>
            </w:r>
            <w:r w:rsidR="00B225C3" w:rsidRPr="00C9431F">
              <w:rPr>
                <w:rFonts w:eastAsia="Calibri"/>
                <w:sz w:val="18"/>
                <w:szCs w:val="18"/>
                <w:lang w:eastAsia="en-US"/>
              </w:rPr>
              <w:t> </w:t>
            </w:r>
            <w:r w:rsidRPr="00C9431F">
              <w:rPr>
                <w:rFonts w:eastAsia="Calibri"/>
                <w:sz w:val="18"/>
                <w:szCs w:val="18"/>
                <w:lang w:eastAsia="en-US"/>
              </w:rPr>
              <w:t>(81367)</w:t>
            </w:r>
            <w:r w:rsidR="00B225C3" w:rsidRPr="00C9431F">
              <w:rPr>
                <w:rFonts w:eastAsia="Calibri"/>
                <w:sz w:val="18"/>
                <w:szCs w:val="18"/>
                <w:lang w:eastAsia="en-US"/>
              </w:rPr>
              <w:t> </w:t>
            </w:r>
            <w:r w:rsidRPr="00C9431F">
              <w:rPr>
                <w:rFonts w:eastAsia="Calibri"/>
                <w:sz w:val="18"/>
                <w:szCs w:val="18"/>
                <w:lang w:eastAsia="en-US"/>
              </w:rPr>
              <w:t>41-273</w:t>
            </w:r>
          </w:p>
        </w:tc>
        <w:tc>
          <w:tcPr>
            <w:tcW w:w="0" w:type="auto"/>
            <w:hideMark/>
          </w:tcPr>
          <w:p w14:paraId="570EB412" w14:textId="77777777" w:rsidR="00742E54" w:rsidRPr="00C9431F" w:rsidRDefault="00742E54" w:rsidP="00B225C3">
            <w:pPr>
              <w:widowControl w:val="0"/>
              <w:autoSpaceDE w:val="0"/>
              <w:autoSpaceDN w:val="0"/>
              <w:adjustRightInd w:val="0"/>
              <w:rPr>
                <w:rFonts w:eastAsia="Calibri"/>
                <w:sz w:val="18"/>
                <w:szCs w:val="18"/>
              </w:rPr>
            </w:pPr>
          </w:p>
        </w:tc>
        <w:tc>
          <w:tcPr>
            <w:tcW w:w="0" w:type="auto"/>
            <w:hideMark/>
          </w:tcPr>
          <w:p w14:paraId="6A1EF792" w14:textId="77777777" w:rsidR="00742E54" w:rsidRPr="00C9431F" w:rsidRDefault="00742E54" w:rsidP="00B225C3">
            <w:pPr>
              <w:widowControl w:val="0"/>
              <w:autoSpaceDE w:val="0"/>
              <w:autoSpaceDN w:val="0"/>
              <w:adjustRightInd w:val="0"/>
              <w:rPr>
                <w:rFonts w:eastAsia="Calibri"/>
                <w:sz w:val="18"/>
                <w:szCs w:val="18"/>
              </w:rPr>
            </w:pPr>
            <w:r w:rsidRPr="00C9431F">
              <w:rPr>
                <w:rFonts w:eastAsia="Calibri"/>
                <w:sz w:val="18"/>
                <w:szCs w:val="18"/>
              </w:rPr>
              <w:t>Круглосуточно</w:t>
            </w:r>
          </w:p>
        </w:tc>
      </w:tr>
      <w:tr w:rsidR="00000000" w:rsidRPr="00C9431F" w14:paraId="0257406C" w14:textId="77777777" w:rsidTr="00C9431F">
        <w:tc>
          <w:tcPr>
            <w:tcW w:w="0" w:type="auto"/>
            <w:hideMark/>
          </w:tcPr>
          <w:p w14:paraId="175D9B8A" w14:textId="77777777" w:rsidR="00742E54" w:rsidRPr="00C9431F" w:rsidRDefault="00742E54" w:rsidP="00B225C3">
            <w:pPr>
              <w:rPr>
                <w:rFonts w:eastAsia="Calibri"/>
                <w:sz w:val="18"/>
                <w:szCs w:val="18"/>
                <w:lang w:eastAsia="en-US"/>
              </w:rPr>
            </w:pPr>
            <w:r w:rsidRPr="00C9431F">
              <w:rPr>
                <w:rFonts w:eastAsia="Calibri"/>
                <w:sz w:val="18"/>
                <w:szCs w:val="18"/>
                <w:lang w:eastAsia="en-US"/>
              </w:rPr>
              <w:t>ООО «ЭлектроТеплоСервис»</w:t>
            </w:r>
          </w:p>
        </w:tc>
        <w:tc>
          <w:tcPr>
            <w:tcW w:w="0" w:type="auto"/>
            <w:hideMark/>
          </w:tcPr>
          <w:p w14:paraId="7D24C8F5" w14:textId="2C9400C1" w:rsidR="00742E54" w:rsidRPr="00C9431F" w:rsidRDefault="00742E54" w:rsidP="00B225C3">
            <w:pPr>
              <w:widowControl w:val="0"/>
              <w:autoSpaceDE w:val="0"/>
              <w:autoSpaceDN w:val="0"/>
              <w:adjustRightInd w:val="0"/>
              <w:rPr>
                <w:rFonts w:eastAsia="Calibri"/>
                <w:sz w:val="18"/>
                <w:szCs w:val="18"/>
                <w:lang w:eastAsia="en-US"/>
              </w:rPr>
            </w:pPr>
            <w:r w:rsidRPr="00C9431F">
              <w:rPr>
                <w:rFonts w:eastAsia="Calibri"/>
                <w:sz w:val="18"/>
                <w:szCs w:val="18"/>
                <w:lang w:eastAsia="en-US"/>
              </w:rPr>
              <w:t>м</w:t>
            </w:r>
            <w:r w:rsidR="00B225C3" w:rsidRPr="00C9431F">
              <w:rPr>
                <w:rFonts w:eastAsia="Calibri"/>
                <w:sz w:val="18"/>
                <w:szCs w:val="18"/>
                <w:lang w:eastAsia="en-US"/>
              </w:rPr>
              <w:t>об</w:t>
            </w:r>
            <w:r w:rsidRPr="00C9431F">
              <w:rPr>
                <w:rFonts w:eastAsia="Calibri"/>
                <w:sz w:val="18"/>
                <w:szCs w:val="18"/>
                <w:lang w:eastAsia="en-US"/>
              </w:rPr>
              <w:t>.т. +7</w:t>
            </w:r>
            <w:r w:rsidR="00B225C3" w:rsidRPr="00C9431F">
              <w:rPr>
                <w:rFonts w:eastAsia="Calibri"/>
                <w:sz w:val="18"/>
                <w:szCs w:val="18"/>
                <w:lang w:eastAsia="en-US"/>
              </w:rPr>
              <w:t> </w:t>
            </w:r>
            <w:r w:rsidRPr="00C9431F">
              <w:rPr>
                <w:rFonts w:eastAsia="Calibri"/>
                <w:sz w:val="18"/>
                <w:szCs w:val="18"/>
                <w:lang w:eastAsia="en-US"/>
              </w:rPr>
              <w:t>(921)</w:t>
            </w:r>
            <w:r w:rsidR="00B225C3" w:rsidRPr="00C9431F">
              <w:rPr>
                <w:rFonts w:eastAsia="Calibri"/>
                <w:sz w:val="18"/>
                <w:szCs w:val="18"/>
                <w:lang w:eastAsia="en-US"/>
              </w:rPr>
              <w:t> </w:t>
            </w:r>
            <w:r w:rsidRPr="00C9431F">
              <w:rPr>
                <w:rFonts w:eastAsia="Calibri"/>
                <w:sz w:val="18"/>
                <w:szCs w:val="18"/>
                <w:lang w:eastAsia="en-US"/>
              </w:rPr>
              <w:t>322</w:t>
            </w:r>
            <w:r w:rsidR="00B225C3" w:rsidRPr="00C9431F">
              <w:rPr>
                <w:rFonts w:eastAsia="Calibri"/>
                <w:sz w:val="18"/>
                <w:szCs w:val="18"/>
                <w:lang w:eastAsia="en-US"/>
              </w:rPr>
              <w:t>‑</w:t>
            </w:r>
            <w:r w:rsidRPr="00C9431F">
              <w:rPr>
                <w:rFonts w:eastAsia="Calibri"/>
                <w:sz w:val="18"/>
                <w:szCs w:val="18"/>
                <w:lang w:eastAsia="en-US"/>
              </w:rPr>
              <w:t>98</w:t>
            </w:r>
            <w:r w:rsidR="00B225C3" w:rsidRPr="00C9431F">
              <w:rPr>
                <w:rFonts w:eastAsia="Calibri"/>
                <w:sz w:val="18"/>
                <w:szCs w:val="18"/>
                <w:lang w:eastAsia="en-US"/>
              </w:rPr>
              <w:t>‑</w:t>
            </w:r>
            <w:r w:rsidRPr="00C9431F">
              <w:rPr>
                <w:rFonts w:eastAsia="Calibri"/>
                <w:sz w:val="18"/>
                <w:szCs w:val="18"/>
                <w:lang w:eastAsia="en-US"/>
              </w:rPr>
              <w:t>71</w:t>
            </w:r>
          </w:p>
        </w:tc>
        <w:tc>
          <w:tcPr>
            <w:tcW w:w="0" w:type="auto"/>
            <w:hideMark/>
          </w:tcPr>
          <w:p w14:paraId="073E5851" w14:textId="77777777" w:rsidR="00742E54" w:rsidRPr="00C9431F" w:rsidRDefault="00742E54" w:rsidP="00B225C3">
            <w:pPr>
              <w:widowControl w:val="0"/>
              <w:autoSpaceDE w:val="0"/>
              <w:autoSpaceDN w:val="0"/>
              <w:adjustRightInd w:val="0"/>
              <w:rPr>
                <w:rFonts w:eastAsia="Calibri"/>
                <w:sz w:val="18"/>
                <w:szCs w:val="18"/>
                <w:lang w:eastAsia="en-US"/>
              </w:rPr>
            </w:pPr>
            <w:r w:rsidRPr="00C9431F">
              <w:rPr>
                <w:rFonts w:eastAsia="Calibri"/>
                <w:sz w:val="18"/>
                <w:szCs w:val="18"/>
                <w:lang w:eastAsia="en-US"/>
              </w:rPr>
              <w:t>koptilov2010@yandex.ru</w:t>
            </w:r>
          </w:p>
        </w:tc>
        <w:tc>
          <w:tcPr>
            <w:tcW w:w="0" w:type="auto"/>
            <w:hideMark/>
          </w:tcPr>
          <w:p w14:paraId="7DCED1E5" w14:textId="77777777" w:rsidR="00742E54" w:rsidRPr="00C9431F" w:rsidRDefault="00742E54" w:rsidP="00B225C3">
            <w:pPr>
              <w:widowControl w:val="0"/>
              <w:autoSpaceDE w:val="0"/>
              <w:autoSpaceDN w:val="0"/>
              <w:adjustRightInd w:val="0"/>
              <w:rPr>
                <w:rFonts w:eastAsia="Calibri"/>
                <w:sz w:val="18"/>
                <w:szCs w:val="18"/>
              </w:rPr>
            </w:pPr>
            <w:r w:rsidRPr="00C9431F">
              <w:rPr>
                <w:rFonts w:eastAsia="Calibri"/>
                <w:sz w:val="18"/>
                <w:szCs w:val="18"/>
              </w:rPr>
              <w:t>Круглосуточно</w:t>
            </w:r>
          </w:p>
        </w:tc>
      </w:tr>
      <w:tr w:rsidR="00000000" w:rsidRPr="00C9431F" w14:paraId="16149E28" w14:textId="77777777" w:rsidTr="00C9431F">
        <w:tc>
          <w:tcPr>
            <w:tcW w:w="0" w:type="auto"/>
            <w:hideMark/>
          </w:tcPr>
          <w:p w14:paraId="684F1705" w14:textId="77777777" w:rsidR="00742E54" w:rsidRPr="00C9431F" w:rsidRDefault="00742E54" w:rsidP="00B225C3">
            <w:pPr>
              <w:widowControl w:val="0"/>
              <w:autoSpaceDE w:val="0"/>
              <w:autoSpaceDN w:val="0"/>
              <w:adjustRightInd w:val="0"/>
              <w:rPr>
                <w:rFonts w:eastAsia="Calibri"/>
                <w:sz w:val="18"/>
                <w:szCs w:val="18"/>
                <w:lang w:eastAsia="en-US"/>
              </w:rPr>
            </w:pPr>
            <w:r w:rsidRPr="00C9431F">
              <w:rPr>
                <w:rFonts w:eastAsia="Calibri"/>
                <w:sz w:val="18"/>
                <w:szCs w:val="18"/>
                <w:lang w:eastAsia="en-US"/>
              </w:rPr>
              <w:t>ЕДДС муниципального образования Тихвинский муниципальный район Ленинградской области</w:t>
            </w:r>
          </w:p>
        </w:tc>
        <w:tc>
          <w:tcPr>
            <w:tcW w:w="0" w:type="auto"/>
            <w:hideMark/>
          </w:tcPr>
          <w:p w14:paraId="3D3305F7" w14:textId="70379A2A" w:rsidR="00742E54" w:rsidRPr="00C9431F" w:rsidRDefault="00742E54" w:rsidP="00B225C3">
            <w:pPr>
              <w:widowControl w:val="0"/>
              <w:autoSpaceDE w:val="0"/>
              <w:autoSpaceDN w:val="0"/>
              <w:adjustRightInd w:val="0"/>
              <w:rPr>
                <w:rFonts w:eastAsia="Calibri"/>
                <w:sz w:val="18"/>
                <w:szCs w:val="18"/>
                <w:lang w:eastAsia="en-US"/>
              </w:rPr>
            </w:pPr>
            <w:r w:rsidRPr="00C9431F">
              <w:rPr>
                <w:rFonts w:eastAsia="Calibri"/>
                <w:sz w:val="18"/>
                <w:szCs w:val="18"/>
                <w:lang w:eastAsia="en-US"/>
              </w:rPr>
              <w:t>т.+7 (81367)</w:t>
            </w:r>
            <w:r w:rsidR="00B225C3" w:rsidRPr="00C9431F">
              <w:rPr>
                <w:rFonts w:eastAsia="Calibri"/>
                <w:sz w:val="18"/>
                <w:szCs w:val="18"/>
                <w:lang w:eastAsia="en-US"/>
              </w:rPr>
              <w:t> </w:t>
            </w:r>
            <w:r w:rsidRPr="00C9431F">
              <w:rPr>
                <w:rFonts w:eastAsia="Calibri"/>
                <w:sz w:val="18"/>
                <w:szCs w:val="18"/>
                <w:lang w:eastAsia="en-US"/>
              </w:rPr>
              <w:t>71-135, т.+7 (81367)</w:t>
            </w:r>
            <w:r w:rsidR="00B225C3" w:rsidRPr="00C9431F">
              <w:rPr>
                <w:rFonts w:eastAsia="Calibri"/>
                <w:sz w:val="18"/>
                <w:szCs w:val="18"/>
                <w:lang w:eastAsia="en-US"/>
              </w:rPr>
              <w:t> </w:t>
            </w:r>
            <w:r w:rsidRPr="00C9431F">
              <w:rPr>
                <w:rFonts w:eastAsia="Calibri"/>
                <w:sz w:val="18"/>
                <w:szCs w:val="18"/>
                <w:lang w:eastAsia="en-US"/>
              </w:rPr>
              <w:t>50-788</w:t>
            </w:r>
          </w:p>
        </w:tc>
        <w:tc>
          <w:tcPr>
            <w:tcW w:w="0" w:type="auto"/>
            <w:hideMark/>
          </w:tcPr>
          <w:p w14:paraId="6978BBD4" w14:textId="77777777" w:rsidR="00742E54" w:rsidRPr="00C9431F" w:rsidRDefault="00742E54" w:rsidP="00B225C3">
            <w:pPr>
              <w:widowControl w:val="0"/>
              <w:autoSpaceDE w:val="0"/>
              <w:autoSpaceDN w:val="0"/>
              <w:adjustRightInd w:val="0"/>
              <w:rPr>
                <w:rFonts w:eastAsia="Calibri"/>
                <w:sz w:val="18"/>
                <w:szCs w:val="18"/>
                <w:lang w:eastAsia="en-US"/>
              </w:rPr>
            </w:pPr>
            <w:r w:rsidRPr="00C9431F">
              <w:rPr>
                <w:rFonts w:eastAsia="Calibri"/>
                <w:sz w:val="18"/>
                <w:szCs w:val="18"/>
                <w:lang w:val="en-US" w:eastAsia="en-US"/>
              </w:rPr>
              <w:t>d</w:t>
            </w:r>
            <w:r w:rsidRPr="00C9431F">
              <w:rPr>
                <w:rFonts w:eastAsia="Calibri"/>
                <w:sz w:val="18"/>
                <w:szCs w:val="18"/>
                <w:lang w:eastAsia="en-US"/>
              </w:rPr>
              <w:t>ds-adm@ti</w:t>
            </w:r>
            <w:r w:rsidRPr="00C9431F">
              <w:rPr>
                <w:rFonts w:eastAsia="Calibri"/>
                <w:sz w:val="18"/>
                <w:szCs w:val="18"/>
                <w:lang w:val="en-US" w:eastAsia="en-US"/>
              </w:rPr>
              <w:t>k</w:t>
            </w:r>
            <w:r w:rsidRPr="00C9431F">
              <w:rPr>
                <w:rFonts w:eastAsia="Calibri"/>
                <w:sz w:val="18"/>
                <w:szCs w:val="18"/>
                <w:lang w:eastAsia="en-US"/>
              </w:rPr>
              <w:t>h</w:t>
            </w:r>
            <w:r w:rsidRPr="00C9431F">
              <w:rPr>
                <w:rFonts w:eastAsia="Calibri"/>
                <w:sz w:val="18"/>
                <w:szCs w:val="18"/>
                <w:lang w:val="en-US" w:eastAsia="en-US"/>
              </w:rPr>
              <w:t>vin</w:t>
            </w:r>
            <w:r w:rsidRPr="00C9431F">
              <w:rPr>
                <w:rFonts w:eastAsia="Calibri"/>
                <w:sz w:val="18"/>
                <w:szCs w:val="18"/>
                <w:lang w:eastAsia="en-US"/>
              </w:rPr>
              <w:t>.</w:t>
            </w:r>
            <w:r w:rsidRPr="00C9431F">
              <w:rPr>
                <w:rFonts w:eastAsia="Calibri"/>
                <w:sz w:val="18"/>
                <w:szCs w:val="18"/>
                <w:lang w:val="en-US" w:eastAsia="en-US"/>
              </w:rPr>
              <w:t>org</w:t>
            </w:r>
          </w:p>
        </w:tc>
        <w:tc>
          <w:tcPr>
            <w:tcW w:w="0" w:type="auto"/>
            <w:hideMark/>
          </w:tcPr>
          <w:p w14:paraId="57CAB1D2" w14:textId="77777777" w:rsidR="00742E54" w:rsidRPr="00C9431F" w:rsidRDefault="00742E54" w:rsidP="00B225C3">
            <w:pPr>
              <w:widowControl w:val="0"/>
              <w:autoSpaceDE w:val="0"/>
              <w:autoSpaceDN w:val="0"/>
              <w:adjustRightInd w:val="0"/>
              <w:rPr>
                <w:rFonts w:eastAsia="Calibri"/>
                <w:sz w:val="18"/>
                <w:szCs w:val="18"/>
              </w:rPr>
            </w:pPr>
            <w:r w:rsidRPr="00C9431F">
              <w:rPr>
                <w:rFonts w:eastAsia="Calibri"/>
                <w:sz w:val="18"/>
                <w:szCs w:val="18"/>
              </w:rPr>
              <w:t>Круглосуточно</w:t>
            </w:r>
          </w:p>
        </w:tc>
      </w:tr>
      <w:tr w:rsidR="00000000" w:rsidRPr="00C9431F" w14:paraId="4D38A076" w14:textId="77777777" w:rsidTr="00C9431F">
        <w:tc>
          <w:tcPr>
            <w:tcW w:w="0" w:type="auto"/>
            <w:hideMark/>
          </w:tcPr>
          <w:p w14:paraId="30042858" w14:textId="77777777" w:rsidR="00742E54" w:rsidRPr="00C9431F" w:rsidRDefault="00742E54" w:rsidP="00B225C3">
            <w:pPr>
              <w:widowControl w:val="0"/>
              <w:autoSpaceDE w:val="0"/>
              <w:autoSpaceDN w:val="0"/>
              <w:adjustRightInd w:val="0"/>
              <w:rPr>
                <w:rFonts w:eastAsia="Calibri"/>
                <w:sz w:val="18"/>
                <w:szCs w:val="18"/>
              </w:rPr>
            </w:pPr>
            <w:r w:rsidRPr="00C9431F">
              <w:rPr>
                <w:rFonts w:eastAsia="Calibri"/>
                <w:sz w:val="18"/>
                <w:szCs w:val="18"/>
                <w:lang w:eastAsia="en-US"/>
              </w:rPr>
              <w:t xml:space="preserve">ф-л ПАО «Россети Ленэнерго» Тихвинские электрические сети </w:t>
            </w:r>
          </w:p>
        </w:tc>
        <w:tc>
          <w:tcPr>
            <w:tcW w:w="0" w:type="auto"/>
            <w:hideMark/>
          </w:tcPr>
          <w:p w14:paraId="2A8C7A35" w14:textId="5AC81E9E" w:rsidR="00742E54" w:rsidRPr="00C9431F" w:rsidRDefault="00742E54" w:rsidP="00B225C3">
            <w:pPr>
              <w:widowControl w:val="0"/>
              <w:autoSpaceDE w:val="0"/>
              <w:autoSpaceDN w:val="0"/>
              <w:adjustRightInd w:val="0"/>
              <w:rPr>
                <w:rFonts w:eastAsia="Calibri"/>
                <w:sz w:val="18"/>
                <w:szCs w:val="18"/>
                <w:lang w:eastAsia="en-US"/>
              </w:rPr>
            </w:pPr>
            <w:r w:rsidRPr="00C9431F">
              <w:rPr>
                <w:rFonts w:eastAsia="Calibri"/>
                <w:sz w:val="18"/>
                <w:szCs w:val="18"/>
                <w:lang w:eastAsia="en-US"/>
              </w:rPr>
              <w:t>т. +7 (813 67)</w:t>
            </w:r>
            <w:r w:rsidR="00B225C3" w:rsidRPr="00C9431F">
              <w:rPr>
                <w:rFonts w:eastAsia="Calibri"/>
                <w:sz w:val="18"/>
                <w:szCs w:val="18"/>
                <w:lang w:eastAsia="en-US"/>
              </w:rPr>
              <w:t> </w:t>
            </w:r>
            <w:r w:rsidRPr="00C9431F">
              <w:rPr>
                <w:rFonts w:eastAsia="Calibri"/>
                <w:sz w:val="18"/>
                <w:szCs w:val="18"/>
                <w:lang w:eastAsia="en-US"/>
              </w:rPr>
              <w:t>50 964</w:t>
            </w:r>
          </w:p>
          <w:p w14:paraId="6A390C9B" w14:textId="2A1E90B1" w:rsidR="00742E54" w:rsidRPr="00C9431F" w:rsidRDefault="00742E54" w:rsidP="00B225C3">
            <w:pPr>
              <w:widowControl w:val="0"/>
              <w:autoSpaceDE w:val="0"/>
              <w:autoSpaceDN w:val="0"/>
              <w:adjustRightInd w:val="0"/>
              <w:rPr>
                <w:rFonts w:eastAsia="Calibri"/>
                <w:sz w:val="18"/>
                <w:szCs w:val="18"/>
              </w:rPr>
            </w:pPr>
            <w:r w:rsidRPr="00C9431F">
              <w:rPr>
                <w:rFonts w:eastAsia="Calibri"/>
                <w:sz w:val="18"/>
                <w:szCs w:val="18"/>
                <w:lang w:eastAsia="en-US"/>
              </w:rPr>
              <w:t>т. +7</w:t>
            </w:r>
            <w:r w:rsidR="00B225C3" w:rsidRPr="00C9431F">
              <w:rPr>
                <w:rFonts w:eastAsia="Calibri"/>
                <w:sz w:val="18"/>
                <w:szCs w:val="18"/>
                <w:lang w:eastAsia="en-US"/>
              </w:rPr>
              <w:t> </w:t>
            </w:r>
            <w:r w:rsidRPr="00C9431F">
              <w:rPr>
                <w:rFonts w:eastAsia="Calibri"/>
                <w:sz w:val="18"/>
                <w:szCs w:val="18"/>
                <w:lang w:eastAsia="en-US"/>
              </w:rPr>
              <w:t>(81367)</w:t>
            </w:r>
            <w:r w:rsidR="00B225C3" w:rsidRPr="00C9431F">
              <w:rPr>
                <w:rFonts w:eastAsia="Calibri"/>
                <w:sz w:val="18"/>
                <w:szCs w:val="18"/>
                <w:lang w:eastAsia="en-US"/>
              </w:rPr>
              <w:t> </w:t>
            </w:r>
            <w:r w:rsidRPr="00C9431F">
              <w:rPr>
                <w:rFonts w:eastAsia="Calibri"/>
                <w:sz w:val="18"/>
                <w:szCs w:val="18"/>
                <w:lang w:eastAsia="en-US"/>
              </w:rPr>
              <w:t>44-221 (Шугозерский участок)</w:t>
            </w:r>
          </w:p>
        </w:tc>
        <w:tc>
          <w:tcPr>
            <w:tcW w:w="0" w:type="auto"/>
            <w:hideMark/>
          </w:tcPr>
          <w:p w14:paraId="29A58FD8" w14:textId="77777777" w:rsidR="00742E54" w:rsidRPr="00C9431F" w:rsidRDefault="00742E54" w:rsidP="00B225C3">
            <w:pPr>
              <w:widowControl w:val="0"/>
              <w:autoSpaceDE w:val="0"/>
              <w:autoSpaceDN w:val="0"/>
              <w:adjustRightInd w:val="0"/>
              <w:rPr>
                <w:rFonts w:eastAsia="Calibri"/>
                <w:sz w:val="18"/>
                <w:szCs w:val="18"/>
              </w:rPr>
            </w:pPr>
            <w:r w:rsidRPr="00C9431F">
              <w:rPr>
                <w:rFonts w:eastAsia="Calibri"/>
                <w:b/>
                <w:bCs/>
                <w:sz w:val="18"/>
                <w:szCs w:val="18"/>
                <w:lang w:eastAsia="en-US"/>
              </w:rPr>
              <w:t>г</w:t>
            </w:r>
            <w:r w:rsidRPr="00C9431F">
              <w:rPr>
                <w:rFonts w:eastAsia="Calibri"/>
                <w:sz w:val="18"/>
                <w:szCs w:val="18"/>
                <w:lang w:val="en-US" w:eastAsia="en-US"/>
              </w:rPr>
              <w:t>secr.thes@lenenergo.ru</w:t>
            </w:r>
          </w:p>
        </w:tc>
        <w:tc>
          <w:tcPr>
            <w:tcW w:w="0" w:type="auto"/>
            <w:hideMark/>
          </w:tcPr>
          <w:p w14:paraId="4F8C1CC5" w14:textId="77777777" w:rsidR="00742E54" w:rsidRPr="00C9431F" w:rsidRDefault="00742E54" w:rsidP="00B225C3">
            <w:pPr>
              <w:widowControl w:val="0"/>
              <w:autoSpaceDE w:val="0"/>
              <w:autoSpaceDN w:val="0"/>
              <w:adjustRightInd w:val="0"/>
              <w:rPr>
                <w:rFonts w:eastAsia="Calibri"/>
                <w:sz w:val="18"/>
                <w:szCs w:val="18"/>
              </w:rPr>
            </w:pPr>
            <w:r w:rsidRPr="00C9431F">
              <w:rPr>
                <w:rFonts w:eastAsia="Calibri"/>
                <w:sz w:val="18"/>
                <w:szCs w:val="18"/>
              </w:rPr>
              <w:t>Круглосуточно</w:t>
            </w:r>
          </w:p>
        </w:tc>
      </w:tr>
      <w:tr w:rsidR="00000000" w:rsidRPr="00C9431F" w14:paraId="0E6C10CF" w14:textId="77777777" w:rsidTr="00C9431F">
        <w:tc>
          <w:tcPr>
            <w:tcW w:w="0" w:type="auto"/>
            <w:hideMark/>
          </w:tcPr>
          <w:p w14:paraId="1070A21E" w14:textId="77777777" w:rsidR="00742E54" w:rsidRPr="00C9431F" w:rsidRDefault="00742E54" w:rsidP="00B225C3">
            <w:pPr>
              <w:widowControl w:val="0"/>
              <w:autoSpaceDE w:val="0"/>
              <w:autoSpaceDN w:val="0"/>
              <w:adjustRightInd w:val="0"/>
              <w:rPr>
                <w:rFonts w:eastAsia="Calibri"/>
                <w:sz w:val="18"/>
                <w:szCs w:val="18"/>
                <w:vertAlign w:val="superscript"/>
              </w:rPr>
            </w:pPr>
            <w:r w:rsidRPr="00C9431F">
              <w:rPr>
                <w:rFonts w:eastAsia="Calibri"/>
                <w:sz w:val="18"/>
                <w:szCs w:val="18"/>
                <w:lang w:eastAsia="en-US"/>
              </w:rPr>
              <w:t xml:space="preserve">ГУП «Водоканал ЛО» </w:t>
            </w:r>
          </w:p>
        </w:tc>
        <w:tc>
          <w:tcPr>
            <w:tcW w:w="0" w:type="auto"/>
            <w:hideMark/>
          </w:tcPr>
          <w:p w14:paraId="4C0804CE" w14:textId="77777777" w:rsidR="00742E54" w:rsidRPr="00C9431F" w:rsidRDefault="00742E54" w:rsidP="00B225C3">
            <w:pPr>
              <w:widowControl w:val="0"/>
              <w:autoSpaceDE w:val="0"/>
              <w:autoSpaceDN w:val="0"/>
              <w:adjustRightInd w:val="0"/>
              <w:rPr>
                <w:rFonts w:eastAsia="Calibri"/>
                <w:sz w:val="18"/>
                <w:szCs w:val="18"/>
                <w:lang w:eastAsia="en-US"/>
              </w:rPr>
            </w:pPr>
            <w:r w:rsidRPr="00C9431F">
              <w:rPr>
                <w:rFonts w:eastAsia="Calibri"/>
                <w:sz w:val="18"/>
                <w:szCs w:val="18"/>
                <w:lang w:eastAsia="en-US"/>
              </w:rPr>
              <w:t xml:space="preserve">т. +7 (813 67) 58 053, </w:t>
            </w:r>
          </w:p>
          <w:p w14:paraId="6AAD3D9B" w14:textId="77777777" w:rsidR="00742E54" w:rsidRPr="00C9431F" w:rsidRDefault="00742E54" w:rsidP="00B225C3">
            <w:pPr>
              <w:widowControl w:val="0"/>
              <w:autoSpaceDE w:val="0"/>
              <w:autoSpaceDN w:val="0"/>
              <w:adjustRightInd w:val="0"/>
              <w:rPr>
                <w:rFonts w:eastAsia="Calibri"/>
                <w:sz w:val="18"/>
                <w:szCs w:val="18"/>
              </w:rPr>
            </w:pPr>
            <w:r w:rsidRPr="00C9431F">
              <w:rPr>
                <w:rFonts w:eastAsia="Calibri"/>
                <w:sz w:val="18"/>
                <w:szCs w:val="18"/>
                <w:lang w:eastAsia="en-US"/>
              </w:rPr>
              <w:t>т. +7 813 67 58 685</w:t>
            </w:r>
          </w:p>
        </w:tc>
        <w:tc>
          <w:tcPr>
            <w:tcW w:w="0" w:type="auto"/>
            <w:hideMark/>
          </w:tcPr>
          <w:p w14:paraId="13215D4B" w14:textId="40E487E7" w:rsidR="00742E54" w:rsidRPr="00C9431F" w:rsidRDefault="00742E54" w:rsidP="00B225C3">
            <w:pPr>
              <w:widowControl w:val="0"/>
              <w:autoSpaceDE w:val="0"/>
              <w:autoSpaceDN w:val="0"/>
              <w:adjustRightInd w:val="0"/>
              <w:rPr>
                <w:rFonts w:eastAsia="Calibri"/>
                <w:sz w:val="18"/>
                <w:szCs w:val="18"/>
              </w:rPr>
            </w:pPr>
            <w:r w:rsidRPr="00C9431F">
              <w:rPr>
                <w:rFonts w:eastAsia="Calibri"/>
                <w:sz w:val="18"/>
                <w:szCs w:val="18"/>
                <w:lang w:val="en-US" w:eastAsia="en-US"/>
              </w:rPr>
              <w:t>pu</w:t>
            </w:r>
            <w:r w:rsidRPr="00C9431F">
              <w:rPr>
                <w:rFonts w:eastAsia="Calibri"/>
                <w:sz w:val="18"/>
                <w:szCs w:val="18"/>
                <w:lang w:eastAsia="en-US"/>
              </w:rPr>
              <w:t>_</w:t>
            </w:r>
            <w:r w:rsidRPr="00C9431F">
              <w:rPr>
                <w:rFonts w:eastAsia="Calibri"/>
                <w:sz w:val="18"/>
                <w:szCs w:val="18"/>
                <w:lang w:val="en-US" w:eastAsia="en-US"/>
              </w:rPr>
              <w:t>ti</w:t>
            </w:r>
            <w:hyperlink r:id="rId16" w:history="1">
              <w:r w:rsidRPr="00C9431F">
                <w:rPr>
                  <w:rFonts w:eastAsia="Calibri"/>
                  <w:color w:val="0000FF"/>
                  <w:sz w:val="18"/>
                  <w:szCs w:val="18"/>
                  <w:u w:val="single"/>
                  <w:lang w:val="en-US" w:eastAsia="en-US"/>
                </w:rPr>
                <w:t>khvin</w:t>
              </w:r>
              <w:r w:rsidRPr="00C9431F">
                <w:rPr>
                  <w:rFonts w:eastAsia="Calibri"/>
                  <w:color w:val="0000FF"/>
                  <w:sz w:val="18"/>
                  <w:szCs w:val="18"/>
                  <w:u w:val="single"/>
                  <w:lang w:eastAsia="en-US"/>
                </w:rPr>
                <w:t>@</w:t>
              </w:r>
              <w:r w:rsidRPr="00C9431F">
                <w:rPr>
                  <w:rFonts w:eastAsia="Calibri"/>
                  <w:color w:val="0000FF"/>
                  <w:sz w:val="18"/>
                  <w:szCs w:val="18"/>
                  <w:u w:val="single"/>
                  <w:lang w:val="en-US" w:eastAsia="en-US"/>
                </w:rPr>
                <w:t>vodokanal</w:t>
              </w:r>
              <w:r w:rsidR="00C9431F" w:rsidRPr="00C9431F">
                <w:rPr>
                  <w:rFonts w:eastAsia="Calibri"/>
                  <w:color w:val="0000FF"/>
                  <w:sz w:val="18"/>
                  <w:szCs w:val="18"/>
                  <w:u w:val="single"/>
                  <w:lang w:eastAsia="en-US"/>
                </w:rPr>
                <w:t>‑</w:t>
              </w:r>
              <w:r w:rsidRPr="00C9431F">
                <w:rPr>
                  <w:rFonts w:eastAsia="Calibri"/>
                  <w:color w:val="0000FF"/>
                  <w:sz w:val="18"/>
                  <w:szCs w:val="18"/>
                  <w:u w:val="single"/>
                  <w:lang w:val="en-US" w:eastAsia="en-US"/>
                </w:rPr>
                <w:t>lo</w:t>
              </w:r>
              <w:r w:rsidRPr="00C9431F">
                <w:rPr>
                  <w:rFonts w:eastAsia="Calibri"/>
                  <w:color w:val="0000FF"/>
                  <w:sz w:val="18"/>
                  <w:szCs w:val="18"/>
                  <w:u w:val="single"/>
                  <w:lang w:eastAsia="en-US"/>
                </w:rPr>
                <w:t>.</w:t>
              </w:r>
              <w:r w:rsidRPr="00C9431F">
                <w:rPr>
                  <w:rFonts w:eastAsia="Calibri"/>
                  <w:color w:val="0000FF"/>
                  <w:sz w:val="18"/>
                  <w:szCs w:val="18"/>
                  <w:u w:val="single"/>
                  <w:lang w:val="en-US" w:eastAsia="en-US"/>
                </w:rPr>
                <w:t>ru</w:t>
              </w:r>
            </w:hyperlink>
          </w:p>
        </w:tc>
        <w:tc>
          <w:tcPr>
            <w:tcW w:w="0" w:type="auto"/>
          </w:tcPr>
          <w:p w14:paraId="0204D500" w14:textId="77777777" w:rsidR="00742E54" w:rsidRPr="00C9431F" w:rsidRDefault="00742E54" w:rsidP="00B225C3">
            <w:pPr>
              <w:widowControl w:val="0"/>
              <w:autoSpaceDE w:val="0"/>
              <w:autoSpaceDN w:val="0"/>
              <w:adjustRightInd w:val="0"/>
              <w:rPr>
                <w:rFonts w:eastAsia="Calibri"/>
                <w:sz w:val="18"/>
                <w:szCs w:val="18"/>
              </w:rPr>
            </w:pPr>
            <w:r w:rsidRPr="00C9431F">
              <w:rPr>
                <w:rFonts w:eastAsia="Calibri"/>
                <w:sz w:val="18"/>
                <w:szCs w:val="18"/>
              </w:rPr>
              <w:t>Круглосуточно</w:t>
            </w:r>
          </w:p>
        </w:tc>
      </w:tr>
      <w:tr w:rsidR="00000000" w:rsidRPr="00C9431F" w14:paraId="1451ED4A" w14:textId="77777777" w:rsidTr="00C9431F">
        <w:tc>
          <w:tcPr>
            <w:tcW w:w="0" w:type="auto"/>
            <w:hideMark/>
          </w:tcPr>
          <w:p w14:paraId="62CD8454" w14:textId="77777777" w:rsidR="00742E54" w:rsidRPr="00C9431F" w:rsidRDefault="00742E54" w:rsidP="00B225C3">
            <w:pPr>
              <w:rPr>
                <w:rFonts w:eastAsia="Calibri"/>
                <w:sz w:val="18"/>
                <w:szCs w:val="18"/>
              </w:rPr>
            </w:pPr>
            <w:r w:rsidRPr="00C9431F">
              <w:rPr>
                <w:rFonts w:eastAsia="Calibri"/>
                <w:sz w:val="18"/>
                <w:szCs w:val="18"/>
                <w:lang w:eastAsia="en-US"/>
              </w:rPr>
              <w:t>Макрорегиональный филиал «Северо-Запад» ПАО «Ростелеком»</w:t>
            </w:r>
          </w:p>
        </w:tc>
        <w:tc>
          <w:tcPr>
            <w:tcW w:w="0" w:type="auto"/>
            <w:hideMark/>
          </w:tcPr>
          <w:p w14:paraId="015A8507" w14:textId="77777777" w:rsidR="00742E54" w:rsidRPr="00C9431F" w:rsidRDefault="00742E54" w:rsidP="00B225C3">
            <w:pPr>
              <w:widowControl w:val="0"/>
              <w:autoSpaceDE w:val="0"/>
              <w:autoSpaceDN w:val="0"/>
              <w:adjustRightInd w:val="0"/>
              <w:rPr>
                <w:color w:val="000000"/>
                <w:spacing w:val="5"/>
                <w:sz w:val="18"/>
                <w:szCs w:val="18"/>
              </w:rPr>
            </w:pPr>
            <w:r w:rsidRPr="00C9431F">
              <w:rPr>
                <w:rFonts w:eastAsia="Calibri"/>
                <w:sz w:val="18"/>
                <w:szCs w:val="18"/>
                <w:lang w:eastAsia="en-US"/>
              </w:rPr>
              <w:t>Т. +7 (800) 200 09 33</w:t>
            </w:r>
          </w:p>
        </w:tc>
        <w:tc>
          <w:tcPr>
            <w:tcW w:w="0" w:type="auto"/>
          </w:tcPr>
          <w:p w14:paraId="08AE1059" w14:textId="77777777" w:rsidR="00742E54" w:rsidRPr="00C9431F" w:rsidRDefault="00742E54" w:rsidP="00B225C3">
            <w:pPr>
              <w:widowControl w:val="0"/>
              <w:autoSpaceDE w:val="0"/>
              <w:autoSpaceDN w:val="0"/>
              <w:adjustRightInd w:val="0"/>
              <w:rPr>
                <w:rFonts w:eastAsia="Calibri"/>
                <w:sz w:val="18"/>
                <w:szCs w:val="18"/>
              </w:rPr>
            </w:pPr>
          </w:p>
        </w:tc>
        <w:tc>
          <w:tcPr>
            <w:tcW w:w="0" w:type="auto"/>
            <w:hideMark/>
          </w:tcPr>
          <w:p w14:paraId="18B5DFA8" w14:textId="77777777" w:rsidR="00742E54" w:rsidRPr="00C9431F" w:rsidRDefault="00742E54" w:rsidP="00B225C3">
            <w:pPr>
              <w:widowControl w:val="0"/>
              <w:autoSpaceDE w:val="0"/>
              <w:autoSpaceDN w:val="0"/>
              <w:adjustRightInd w:val="0"/>
              <w:rPr>
                <w:rFonts w:eastAsia="Calibri"/>
                <w:sz w:val="18"/>
                <w:szCs w:val="18"/>
              </w:rPr>
            </w:pPr>
            <w:r w:rsidRPr="00C9431F">
              <w:rPr>
                <w:rFonts w:eastAsia="Calibri"/>
                <w:sz w:val="18"/>
                <w:szCs w:val="18"/>
              </w:rPr>
              <w:t>Круглосуточно</w:t>
            </w:r>
          </w:p>
        </w:tc>
      </w:tr>
      <w:tr w:rsidR="00000000" w:rsidRPr="00C9431F" w14:paraId="5CBD9795" w14:textId="77777777" w:rsidTr="00C9431F">
        <w:tc>
          <w:tcPr>
            <w:tcW w:w="0" w:type="auto"/>
            <w:hideMark/>
          </w:tcPr>
          <w:p w14:paraId="2608E306" w14:textId="77777777" w:rsidR="00742E54" w:rsidRPr="00C9431F" w:rsidRDefault="00742E54" w:rsidP="00B225C3">
            <w:pPr>
              <w:widowControl w:val="0"/>
              <w:autoSpaceDE w:val="0"/>
              <w:autoSpaceDN w:val="0"/>
              <w:rPr>
                <w:sz w:val="18"/>
                <w:szCs w:val="18"/>
              </w:rPr>
            </w:pPr>
            <w:r w:rsidRPr="00C9431F">
              <w:rPr>
                <w:sz w:val="18"/>
                <w:szCs w:val="18"/>
                <w:lang w:eastAsia="en-US"/>
              </w:rPr>
              <w:t>115 ПЧ ОГПС Бокситогорского района Ленинградской области</w:t>
            </w:r>
          </w:p>
        </w:tc>
        <w:tc>
          <w:tcPr>
            <w:tcW w:w="0" w:type="auto"/>
            <w:hideMark/>
          </w:tcPr>
          <w:p w14:paraId="3DFA22AD" w14:textId="77777777" w:rsidR="00742E54" w:rsidRPr="00C9431F" w:rsidRDefault="00742E54" w:rsidP="00B225C3">
            <w:pPr>
              <w:widowControl w:val="0"/>
              <w:autoSpaceDE w:val="0"/>
              <w:autoSpaceDN w:val="0"/>
              <w:adjustRightInd w:val="0"/>
              <w:rPr>
                <w:color w:val="000000"/>
                <w:spacing w:val="5"/>
                <w:sz w:val="18"/>
                <w:szCs w:val="18"/>
              </w:rPr>
            </w:pPr>
            <w:r w:rsidRPr="00C9431F">
              <w:rPr>
                <w:color w:val="000000"/>
                <w:spacing w:val="5"/>
                <w:sz w:val="18"/>
                <w:szCs w:val="18"/>
              </w:rPr>
              <w:t xml:space="preserve">т. 01, +7 (813 67) 41 112 </w:t>
            </w:r>
          </w:p>
        </w:tc>
        <w:tc>
          <w:tcPr>
            <w:tcW w:w="0" w:type="auto"/>
          </w:tcPr>
          <w:p w14:paraId="40111F9A" w14:textId="77777777" w:rsidR="00742E54" w:rsidRPr="00C9431F" w:rsidRDefault="00742E54" w:rsidP="00B225C3">
            <w:pPr>
              <w:widowControl w:val="0"/>
              <w:autoSpaceDE w:val="0"/>
              <w:autoSpaceDN w:val="0"/>
              <w:adjustRightInd w:val="0"/>
              <w:rPr>
                <w:rFonts w:eastAsia="Calibri"/>
                <w:sz w:val="18"/>
                <w:szCs w:val="18"/>
              </w:rPr>
            </w:pPr>
          </w:p>
        </w:tc>
        <w:tc>
          <w:tcPr>
            <w:tcW w:w="0" w:type="auto"/>
            <w:hideMark/>
          </w:tcPr>
          <w:p w14:paraId="6BF62385" w14:textId="77777777" w:rsidR="00742E54" w:rsidRPr="00C9431F" w:rsidRDefault="00742E54" w:rsidP="00B225C3">
            <w:pPr>
              <w:widowControl w:val="0"/>
              <w:autoSpaceDE w:val="0"/>
              <w:autoSpaceDN w:val="0"/>
              <w:adjustRightInd w:val="0"/>
              <w:rPr>
                <w:rFonts w:eastAsia="Calibri"/>
                <w:sz w:val="18"/>
                <w:szCs w:val="18"/>
              </w:rPr>
            </w:pPr>
            <w:r w:rsidRPr="00C9431F">
              <w:rPr>
                <w:rFonts w:eastAsia="Calibri"/>
                <w:sz w:val="18"/>
                <w:szCs w:val="18"/>
              </w:rPr>
              <w:t>Круглосуточно</w:t>
            </w:r>
          </w:p>
        </w:tc>
      </w:tr>
    </w:tbl>
    <w:p w14:paraId="2203A382" w14:textId="77777777" w:rsidR="00742E54" w:rsidRPr="00742E54" w:rsidRDefault="00742E54" w:rsidP="00B225C3">
      <w:pPr>
        <w:pStyle w:val="a"/>
        <w:rPr>
          <w:rFonts w:ascii="Calibri" w:eastAsia="Calibri" w:hAnsi="Calibri"/>
        </w:rPr>
      </w:pPr>
      <w:bookmarkStart w:id="49" w:name="_Toc193964561"/>
      <w:bookmarkStart w:id="50" w:name="_Toc193964641"/>
      <w:bookmarkStart w:id="51" w:name="_Toc193964816"/>
      <w:bookmarkEnd w:id="44"/>
      <w:r w:rsidRPr="00742E54">
        <w:rPr>
          <w:rFonts w:eastAsia="Calibri"/>
          <w:color w:val="232323"/>
        </w:rPr>
        <w:t>Управляющие компании, ТСЖ, ЖСК Ганьковского</w:t>
      </w:r>
      <w:r w:rsidRPr="00742E54">
        <w:rPr>
          <w:rFonts w:eastAsia="Calibri"/>
        </w:rPr>
        <w:t xml:space="preserve"> сельского поселения Тихвинского муниципального района Ленинградской области</w:t>
      </w:r>
      <w:bookmarkEnd w:id="49"/>
      <w:bookmarkEnd w:id="50"/>
      <w:bookmarkEnd w:id="51"/>
    </w:p>
    <w:tbl>
      <w:tblPr>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6"/>
        <w:gridCol w:w="8221"/>
      </w:tblGrid>
      <w:tr w:rsidR="00742E54" w:rsidRPr="00B225C3" w14:paraId="303617E8" w14:textId="77777777" w:rsidTr="00B225C3">
        <w:tc>
          <w:tcPr>
            <w:tcW w:w="1276" w:type="dxa"/>
            <w:shd w:val="clear" w:color="auto" w:fill="auto"/>
          </w:tcPr>
          <w:p w14:paraId="00A48361" w14:textId="77777777" w:rsidR="00742E54" w:rsidRPr="00B225C3" w:rsidRDefault="00742E54" w:rsidP="00B225C3">
            <w:pPr>
              <w:widowControl w:val="0"/>
              <w:ind w:left="7" w:right="4"/>
              <w:jc w:val="center"/>
              <w:rPr>
                <w:rFonts w:eastAsia="Calibri"/>
                <w:sz w:val="20"/>
                <w:szCs w:val="16"/>
                <w:lang w:val="en-US" w:eastAsia="en-US"/>
              </w:rPr>
            </w:pPr>
            <w:r w:rsidRPr="00B225C3">
              <w:rPr>
                <w:rFonts w:eastAsia="Calibri"/>
                <w:sz w:val="20"/>
                <w:szCs w:val="16"/>
                <w:lang w:val="en-US" w:eastAsia="en-US"/>
              </w:rPr>
              <w:t>№</w:t>
            </w:r>
          </w:p>
        </w:tc>
        <w:tc>
          <w:tcPr>
            <w:tcW w:w="8221" w:type="dxa"/>
            <w:shd w:val="clear" w:color="auto" w:fill="auto"/>
          </w:tcPr>
          <w:p w14:paraId="4250C8D9" w14:textId="77777777" w:rsidR="00742E54" w:rsidRPr="00B225C3" w:rsidRDefault="00742E54" w:rsidP="00B225C3">
            <w:pPr>
              <w:widowControl w:val="0"/>
              <w:ind w:left="1103"/>
              <w:rPr>
                <w:rFonts w:eastAsia="Calibri"/>
                <w:sz w:val="20"/>
                <w:szCs w:val="16"/>
                <w:lang w:val="en-US" w:eastAsia="en-US"/>
              </w:rPr>
            </w:pPr>
            <w:r w:rsidRPr="00B225C3">
              <w:rPr>
                <w:rFonts w:eastAsia="Calibri"/>
                <w:sz w:val="20"/>
                <w:szCs w:val="16"/>
                <w:lang w:eastAsia="en-US"/>
              </w:rPr>
              <w:t>Наименование организации</w:t>
            </w:r>
          </w:p>
        </w:tc>
      </w:tr>
      <w:tr w:rsidR="00742E54" w:rsidRPr="00B225C3" w14:paraId="6ADB14DD" w14:textId="77777777" w:rsidTr="00B225C3">
        <w:tc>
          <w:tcPr>
            <w:tcW w:w="1276" w:type="dxa"/>
            <w:shd w:val="clear" w:color="auto" w:fill="auto"/>
          </w:tcPr>
          <w:p w14:paraId="263FF3E1" w14:textId="77777777" w:rsidR="00742E54" w:rsidRPr="00B225C3" w:rsidRDefault="00742E54" w:rsidP="00B225C3">
            <w:pPr>
              <w:widowControl w:val="0"/>
              <w:ind w:left="7"/>
              <w:jc w:val="center"/>
              <w:rPr>
                <w:rFonts w:eastAsia="Calibri"/>
                <w:sz w:val="20"/>
                <w:szCs w:val="16"/>
                <w:lang w:val="en-US" w:eastAsia="en-US"/>
              </w:rPr>
            </w:pPr>
            <w:r w:rsidRPr="00B225C3">
              <w:rPr>
                <w:rFonts w:eastAsia="Calibri"/>
                <w:sz w:val="20"/>
                <w:szCs w:val="16"/>
                <w:lang w:val="en-US" w:eastAsia="en-US"/>
              </w:rPr>
              <w:t>1</w:t>
            </w:r>
          </w:p>
        </w:tc>
        <w:tc>
          <w:tcPr>
            <w:tcW w:w="8221" w:type="dxa"/>
            <w:shd w:val="clear" w:color="auto" w:fill="auto"/>
          </w:tcPr>
          <w:p w14:paraId="7E7BB4FC" w14:textId="77777777" w:rsidR="00742E54" w:rsidRPr="00B225C3" w:rsidRDefault="00742E54" w:rsidP="00B225C3">
            <w:pPr>
              <w:widowControl w:val="0"/>
              <w:jc w:val="center"/>
              <w:rPr>
                <w:rFonts w:eastAsia="Calibri"/>
                <w:sz w:val="20"/>
                <w:szCs w:val="16"/>
                <w:lang w:eastAsia="en-US"/>
              </w:rPr>
            </w:pPr>
            <w:r w:rsidRPr="00B225C3">
              <w:rPr>
                <w:rFonts w:eastAsia="Calibri"/>
                <w:sz w:val="20"/>
                <w:szCs w:val="16"/>
                <w:lang w:eastAsia="en-US"/>
              </w:rPr>
              <w:t>ООО</w:t>
            </w:r>
            <w:r w:rsidRPr="00B225C3">
              <w:rPr>
                <w:rFonts w:eastAsia="Calibri"/>
                <w:sz w:val="20"/>
                <w:szCs w:val="16"/>
                <w:lang w:val="en-US" w:eastAsia="en-US"/>
              </w:rPr>
              <w:t xml:space="preserve"> "</w:t>
            </w:r>
            <w:r w:rsidRPr="00B225C3">
              <w:rPr>
                <w:rFonts w:eastAsia="Calibri"/>
                <w:sz w:val="20"/>
                <w:szCs w:val="16"/>
                <w:lang w:eastAsia="en-US"/>
              </w:rPr>
              <w:t>ЭлектроТеплоСервис</w:t>
            </w:r>
            <w:r w:rsidRPr="00B225C3">
              <w:rPr>
                <w:rFonts w:eastAsia="Calibri"/>
                <w:sz w:val="20"/>
                <w:szCs w:val="16"/>
                <w:lang w:val="en-US" w:eastAsia="en-US"/>
              </w:rPr>
              <w:t>"</w:t>
            </w:r>
          </w:p>
        </w:tc>
      </w:tr>
    </w:tbl>
    <w:p w14:paraId="6332261F" w14:textId="47290D55" w:rsidR="00742E54" w:rsidRPr="00742E54" w:rsidRDefault="00742E54" w:rsidP="00B13A26">
      <w:pPr>
        <w:pStyle w:val="1"/>
      </w:pPr>
      <w:bookmarkStart w:id="52" w:name="_Toc186027540"/>
      <w:bookmarkStart w:id="53" w:name="_Toc186028366"/>
      <w:bookmarkStart w:id="54" w:name="_Toc193964562"/>
      <w:bookmarkStart w:id="55" w:name="_Toc193964642"/>
      <w:bookmarkStart w:id="56" w:name="_Toc193964817"/>
      <w:r w:rsidRPr="00742E54">
        <w:t>Установление нормативного значения времени готовности и времени для</w:t>
      </w:r>
      <w:r w:rsidR="00F17769">
        <w:rPr>
          <w:lang w:val="en-US"/>
        </w:rPr>
        <w:t> </w:t>
      </w:r>
      <w:r w:rsidRPr="00742E54">
        <w:t>выполнения работ по устранению аварийных ситуаций</w:t>
      </w:r>
      <w:bookmarkEnd w:id="52"/>
      <w:bookmarkEnd w:id="53"/>
      <w:bookmarkEnd w:id="54"/>
      <w:bookmarkEnd w:id="55"/>
      <w:bookmarkEnd w:id="56"/>
    </w:p>
    <w:p w14:paraId="4D7F9B6D" w14:textId="77777777" w:rsidR="00742E54" w:rsidRPr="00A1243C" w:rsidRDefault="00742E54" w:rsidP="00F17769">
      <w:pPr>
        <w:widowControl w:val="0"/>
        <w:autoSpaceDE w:val="0"/>
        <w:autoSpaceDN w:val="0"/>
        <w:ind w:firstLine="709"/>
        <w:jc w:val="both"/>
        <w:rPr>
          <w:lang w:eastAsia="en-US"/>
        </w:rPr>
      </w:pPr>
      <w:r w:rsidRPr="00A1243C">
        <w:rPr>
          <w:lang w:eastAsia="en-US"/>
        </w:rPr>
        <w:t>Работы по аварийно-техническому обслуживанию включают:</w:t>
      </w:r>
    </w:p>
    <w:p w14:paraId="337A76CC" w14:textId="100DA7B3" w:rsidR="00742E54" w:rsidRPr="00A1243C" w:rsidRDefault="00742E54" w:rsidP="00F17769">
      <w:pPr>
        <w:widowControl w:val="0"/>
        <w:numPr>
          <w:ilvl w:val="0"/>
          <w:numId w:val="71"/>
        </w:numPr>
        <w:autoSpaceDE w:val="0"/>
        <w:autoSpaceDN w:val="0"/>
        <w:spacing w:before="1" w:after="160" w:line="259" w:lineRule="auto"/>
        <w:jc w:val="both"/>
        <w:rPr>
          <w:lang w:eastAsia="en-US"/>
        </w:rPr>
      </w:pPr>
      <w:r w:rsidRPr="00A1243C">
        <w:rPr>
          <w:lang w:eastAsia="en-US"/>
        </w:rPr>
        <w:t>выезд специалистов на место аварии не позднее чем через 30 мин после получения сообщения от диспетчера или граждан (в последнем случае</w:t>
      </w:r>
      <w:r w:rsidR="00F17769">
        <w:rPr>
          <w:lang w:val="en-US" w:eastAsia="en-US"/>
        </w:rPr>
        <w:t> </w:t>
      </w:r>
      <w:r w:rsidRPr="00A1243C">
        <w:rPr>
          <w:lang w:eastAsia="en-US"/>
        </w:rPr>
        <w:t>– с</w:t>
      </w:r>
      <w:r w:rsidR="00F17769">
        <w:rPr>
          <w:lang w:val="en-US" w:eastAsia="en-US"/>
        </w:rPr>
        <w:t> </w:t>
      </w:r>
      <w:r w:rsidRPr="00A1243C">
        <w:rPr>
          <w:lang w:eastAsia="en-US"/>
        </w:rPr>
        <w:t xml:space="preserve">обязательным уведомлением диспетчера о </w:t>
      </w:r>
      <w:r w:rsidR="00F17769" w:rsidRPr="00A1243C">
        <w:rPr>
          <w:lang w:eastAsia="en-US"/>
        </w:rPr>
        <w:t>приёме</w:t>
      </w:r>
      <w:r w:rsidRPr="00A1243C">
        <w:rPr>
          <w:lang w:eastAsia="en-US"/>
        </w:rPr>
        <w:t xml:space="preserve"> заявки);</w:t>
      </w:r>
    </w:p>
    <w:p w14:paraId="7C2C2D8C" w14:textId="77777777" w:rsidR="00742E54" w:rsidRPr="00A1243C" w:rsidRDefault="00742E54" w:rsidP="00F17769">
      <w:pPr>
        <w:widowControl w:val="0"/>
        <w:numPr>
          <w:ilvl w:val="0"/>
          <w:numId w:val="71"/>
        </w:numPr>
        <w:autoSpaceDE w:val="0"/>
        <w:autoSpaceDN w:val="0"/>
        <w:spacing w:after="160" w:line="297" w:lineRule="exact"/>
        <w:jc w:val="both"/>
        <w:rPr>
          <w:lang w:eastAsia="en-US"/>
        </w:rPr>
      </w:pPr>
      <w:r w:rsidRPr="00A1243C">
        <w:rPr>
          <w:lang w:eastAsia="en-US"/>
        </w:rPr>
        <w:t>принятие мер по немедленной локализации аварии;</w:t>
      </w:r>
    </w:p>
    <w:p w14:paraId="45DC51F7" w14:textId="77777777" w:rsidR="00742E54" w:rsidRPr="00A1243C" w:rsidRDefault="00742E54" w:rsidP="00F17769">
      <w:pPr>
        <w:widowControl w:val="0"/>
        <w:numPr>
          <w:ilvl w:val="0"/>
          <w:numId w:val="71"/>
        </w:numPr>
        <w:autoSpaceDE w:val="0"/>
        <w:autoSpaceDN w:val="0"/>
        <w:spacing w:before="1" w:after="160" w:line="259" w:lineRule="auto"/>
        <w:jc w:val="both"/>
        <w:rPr>
          <w:lang w:eastAsia="en-US"/>
        </w:rPr>
      </w:pPr>
      <w:r w:rsidRPr="00A1243C">
        <w:rPr>
          <w:lang w:eastAsia="en-US"/>
        </w:rPr>
        <w:t>проведение необходимых ремонтных работ, исключающих повторение аварии.</w:t>
      </w:r>
    </w:p>
    <w:p w14:paraId="5221A85E" w14:textId="7BDA54DB" w:rsidR="00742E54" w:rsidRPr="00A1243C" w:rsidRDefault="00742E54" w:rsidP="00F17769">
      <w:pPr>
        <w:widowControl w:val="0"/>
        <w:autoSpaceDE w:val="0"/>
        <w:autoSpaceDN w:val="0"/>
        <w:spacing w:after="120"/>
        <w:ind w:firstLine="709"/>
        <w:jc w:val="both"/>
        <w:rPr>
          <w:lang w:eastAsia="en-US"/>
        </w:rPr>
      </w:pPr>
      <w:r w:rsidRPr="00A1243C">
        <w:rPr>
          <w:lang w:eastAsia="en-US"/>
        </w:rPr>
        <w:t xml:space="preserve">Ремонт всех видов оборудования, предназначенного для обеспечения жизнедеятельности одной квартиры, нежилого помещения, не являющегося МОП, производится за </w:t>
      </w:r>
      <w:r w:rsidR="00F17769" w:rsidRPr="00A1243C">
        <w:rPr>
          <w:lang w:eastAsia="en-US"/>
        </w:rPr>
        <w:t>счёт</w:t>
      </w:r>
      <w:r w:rsidRPr="00A1243C">
        <w:rPr>
          <w:lang w:eastAsia="en-US"/>
        </w:rPr>
        <w:t xml:space="preserve"> заказчика и его материалами.</w:t>
      </w:r>
    </w:p>
    <w:p w14:paraId="70450420" w14:textId="5F25CF8A" w:rsidR="00742E54" w:rsidRPr="00A1243C" w:rsidRDefault="00742E54" w:rsidP="00F17769">
      <w:pPr>
        <w:widowControl w:val="0"/>
        <w:autoSpaceDE w:val="0"/>
        <w:autoSpaceDN w:val="0"/>
        <w:spacing w:after="120"/>
        <w:ind w:firstLine="709"/>
        <w:jc w:val="both"/>
        <w:rPr>
          <w:lang w:eastAsia="en-US"/>
        </w:rPr>
      </w:pPr>
      <w:r w:rsidRPr="00A1243C">
        <w:rPr>
          <w:lang w:eastAsia="en-US"/>
        </w:rPr>
        <w:t>В графиках ремонта тепловых сетей и источников теплоснабжения может допускаться перерыв в подаче горячей воды потребителям не более 14 дней по согласованию с</w:t>
      </w:r>
      <w:r w:rsidR="00F17769">
        <w:rPr>
          <w:lang w:val="en-US" w:eastAsia="en-US"/>
        </w:rPr>
        <w:t> </w:t>
      </w:r>
      <w:r w:rsidRPr="00A1243C">
        <w:rPr>
          <w:lang w:eastAsia="en-US"/>
        </w:rPr>
        <w:t>администрацией Ганьковского сельского поселения Тихвинского муниципального района Ленинградской области.</w:t>
      </w:r>
    </w:p>
    <w:p w14:paraId="22BC21A2" w14:textId="001DA8F0" w:rsidR="00742E54" w:rsidRDefault="00742E54" w:rsidP="00F17769">
      <w:pPr>
        <w:widowControl w:val="0"/>
        <w:autoSpaceDE w:val="0"/>
        <w:autoSpaceDN w:val="0"/>
        <w:spacing w:after="120"/>
        <w:ind w:firstLine="709"/>
        <w:jc w:val="both"/>
        <w:rPr>
          <w:lang w:eastAsia="en-US"/>
        </w:rPr>
      </w:pPr>
      <w:r w:rsidRPr="00A1243C">
        <w:rPr>
          <w:lang w:eastAsia="en-US"/>
        </w:rPr>
        <w:t>Отключение горячей воды на больший срок или повторное отключение, связанное с</w:t>
      </w:r>
      <w:r w:rsidR="00F17769">
        <w:rPr>
          <w:lang w:val="en-US" w:eastAsia="en-US"/>
        </w:rPr>
        <w:t> </w:t>
      </w:r>
      <w:r w:rsidRPr="00A1243C">
        <w:rPr>
          <w:lang w:eastAsia="en-US"/>
        </w:rPr>
        <w:t>реконструкцией, ремонтом и испытаниями источников теплоснабжения и тепловых сетей, согласовываются с администрацией Ганьковского сельского поселения. График отключения котельной для проведения плановых ремонтных работ в Ганьковского сельском поселении Тихвинского муниципального района Ленинградской области представлены в таблице 1.4.</w:t>
      </w:r>
    </w:p>
    <w:p w14:paraId="521590D4" w14:textId="77777777" w:rsidR="00F17769" w:rsidRPr="00A1243C" w:rsidRDefault="00F17769" w:rsidP="00F17769">
      <w:pPr>
        <w:widowControl w:val="0"/>
        <w:autoSpaceDE w:val="0"/>
        <w:autoSpaceDN w:val="0"/>
        <w:spacing w:after="120"/>
        <w:ind w:firstLine="709"/>
        <w:jc w:val="both"/>
        <w:rPr>
          <w:lang w:eastAsia="en-US"/>
        </w:rPr>
      </w:pPr>
    </w:p>
    <w:p w14:paraId="26630DCF" w14:textId="77777777" w:rsidR="00742E54" w:rsidRPr="00A1243C" w:rsidRDefault="00742E54" w:rsidP="00F17769">
      <w:pPr>
        <w:widowControl w:val="0"/>
        <w:autoSpaceDE w:val="0"/>
        <w:autoSpaceDN w:val="0"/>
        <w:spacing w:after="120"/>
        <w:rPr>
          <w:lang w:eastAsia="en-US"/>
        </w:rPr>
      </w:pPr>
      <w:r w:rsidRPr="00A1243C">
        <w:rPr>
          <w:lang w:eastAsia="en-US"/>
        </w:rPr>
        <w:t>Таблица 1.4 График остановки котельной АО «УЖКХ» для подготовки к отопительному сезону 2025-2026 гг.</w:t>
      </w:r>
    </w:p>
    <w:p w14:paraId="5B8B05B3" w14:textId="34814D7E" w:rsidR="00742E54" w:rsidRPr="00A1243C" w:rsidRDefault="00742E54" w:rsidP="00F17769">
      <w:pPr>
        <w:spacing w:after="120"/>
        <w:jc w:val="center"/>
        <w:rPr>
          <w:rFonts w:eastAsia="Calibri"/>
          <w:lang w:eastAsia="en-US"/>
        </w:rPr>
      </w:pPr>
      <w:r w:rsidRPr="00A1243C">
        <w:rPr>
          <w:b/>
          <w:color w:val="000000"/>
        </w:rPr>
        <w:t>ГРАФИК</w:t>
      </w:r>
      <w:r w:rsidR="00F17769" w:rsidRPr="00F17769">
        <w:rPr>
          <w:b/>
          <w:color w:val="000000"/>
        </w:rPr>
        <w:br/>
      </w:r>
      <w:r w:rsidR="00F17769" w:rsidRPr="00F17769">
        <w:rPr>
          <w:b/>
          <w:color w:val="000000"/>
        </w:rPr>
        <w:t xml:space="preserve">остановки котельной </w:t>
      </w:r>
      <w:r w:rsidR="00F17769" w:rsidRPr="00F17769">
        <w:rPr>
          <w:b/>
          <w:color w:val="000000"/>
        </w:rPr>
        <w:t>Ганьковского</w:t>
      </w:r>
      <w:r w:rsidR="00F17769" w:rsidRPr="00F17769">
        <w:rPr>
          <w:b/>
          <w:color w:val="000000"/>
        </w:rPr>
        <w:t xml:space="preserve"> сельского поселения</w:t>
      </w:r>
      <w:r w:rsidR="00F17769">
        <w:rPr>
          <w:b/>
          <w:color w:val="000000"/>
        </w:rPr>
        <w:br/>
        <w:t>Т</w:t>
      </w:r>
      <w:r w:rsidR="00F17769" w:rsidRPr="00F17769">
        <w:rPr>
          <w:b/>
          <w:color w:val="000000"/>
        </w:rPr>
        <w:t xml:space="preserve">ихвинского муниципального района </w:t>
      </w:r>
      <w:r w:rsidR="00F17769">
        <w:rPr>
          <w:b/>
          <w:color w:val="000000"/>
        </w:rPr>
        <w:t>Л</w:t>
      </w:r>
      <w:r w:rsidR="00F17769" w:rsidRPr="00F17769">
        <w:rPr>
          <w:b/>
          <w:color w:val="000000"/>
        </w:rPr>
        <w:t>енинградской области</w:t>
      </w:r>
      <w:r w:rsidR="00F17769">
        <w:rPr>
          <w:b/>
          <w:color w:val="000000"/>
        </w:rPr>
        <w:br/>
      </w:r>
      <w:r w:rsidR="00F17769" w:rsidRPr="00F17769">
        <w:rPr>
          <w:b/>
          <w:color w:val="000000"/>
        </w:rPr>
        <w:t>на профилактический ремонт в 2025 году</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62"/>
        <w:gridCol w:w="3882"/>
        <w:gridCol w:w="1620"/>
        <w:gridCol w:w="1336"/>
        <w:gridCol w:w="998"/>
      </w:tblGrid>
      <w:tr w:rsidR="00742E54" w:rsidRPr="00F17769" w14:paraId="19594871" w14:textId="77777777" w:rsidTr="00F17769">
        <w:tc>
          <w:tcPr>
            <w:tcW w:w="0" w:type="auto"/>
            <w:tcBorders>
              <w:top w:val="single" w:sz="4" w:space="0" w:color="000000"/>
              <w:left w:val="single" w:sz="4" w:space="0" w:color="000000"/>
              <w:bottom w:val="single" w:sz="4" w:space="0" w:color="000000"/>
              <w:right w:val="single" w:sz="4" w:space="0" w:color="000000"/>
            </w:tcBorders>
            <w:vAlign w:val="center"/>
          </w:tcPr>
          <w:p w14:paraId="7F669DC9" w14:textId="3D774EF2" w:rsidR="00742E54" w:rsidRPr="00F17769" w:rsidRDefault="00742E54" w:rsidP="00F17769">
            <w:pPr>
              <w:spacing w:after="120"/>
              <w:jc w:val="center"/>
              <w:rPr>
                <w:rFonts w:eastAsia="Calibri"/>
                <w:b/>
                <w:bCs/>
                <w:sz w:val="22"/>
                <w:szCs w:val="22"/>
                <w:lang w:eastAsia="en-US"/>
              </w:rPr>
            </w:pPr>
            <w:r w:rsidRPr="00F17769">
              <w:rPr>
                <w:rFonts w:eastAsia="Calibri"/>
                <w:b/>
                <w:bCs/>
                <w:sz w:val="22"/>
                <w:szCs w:val="22"/>
                <w:lang w:eastAsia="en-US"/>
              </w:rPr>
              <w:t>№</w:t>
            </w:r>
            <w:r w:rsidR="00F17769" w:rsidRPr="00F17769">
              <w:rPr>
                <w:rFonts w:eastAsia="Calibri"/>
                <w:b/>
                <w:bCs/>
                <w:sz w:val="22"/>
                <w:szCs w:val="22"/>
                <w:lang w:eastAsia="en-US"/>
              </w:rPr>
              <w:br/>
            </w:r>
            <w:r w:rsidRPr="00F17769">
              <w:rPr>
                <w:rFonts w:eastAsia="Calibri"/>
                <w:b/>
                <w:bCs/>
                <w:sz w:val="22"/>
                <w:szCs w:val="22"/>
                <w:lang w:eastAsia="en-US"/>
              </w:rPr>
              <w:t>котельной</w:t>
            </w:r>
          </w:p>
        </w:tc>
        <w:tc>
          <w:tcPr>
            <w:tcW w:w="3914" w:type="dxa"/>
            <w:tcBorders>
              <w:top w:val="single" w:sz="4" w:space="0" w:color="000000"/>
              <w:left w:val="single" w:sz="4" w:space="0" w:color="000000"/>
              <w:bottom w:val="single" w:sz="4" w:space="0" w:color="000000"/>
              <w:right w:val="single" w:sz="4" w:space="0" w:color="000000"/>
            </w:tcBorders>
            <w:vAlign w:val="center"/>
          </w:tcPr>
          <w:p w14:paraId="1EC013B2" w14:textId="77777777" w:rsidR="00742E54" w:rsidRPr="00F17769" w:rsidRDefault="00742E54" w:rsidP="00F17769">
            <w:pPr>
              <w:tabs>
                <w:tab w:val="left" w:pos="2634"/>
              </w:tabs>
              <w:spacing w:after="120"/>
              <w:jc w:val="center"/>
              <w:rPr>
                <w:rFonts w:eastAsia="Calibri"/>
                <w:b/>
                <w:bCs/>
                <w:sz w:val="22"/>
                <w:szCs w:val="22"/>
                <w:lang w:eastAsia="en-US"/>
              </w:rPr>
            </w:pPr>
            <w:r w:rsidRPr="00F17769">
              <w:rPr>
                <w:rFonts w:eastAsia="Calibri"/>
                <w:b/>
                <w:bCs/>
                <w:sz w:val="22"/>
                <w:szCs w:val="22"/>
                <w:lang w:eastAsia="en-US"/>
              </w:rPr>
              <w:t>Адрес котельной</w:t>
            </w:r>
          </w:p>
        </w:tc>
        <w:tc>
          <w:tcPr>
            <w:tcW w:w="1623" w:type="dxa"/>
            <w:tcBorders>
              <w:top w:val="single" w:sz="4" w:space="0" w:color="000000"/>
              <w:left w:val="single" w:sz="4" w:space="0" w:color="000000"/>
              <w:bottom w:val="single" w:sz="4" w:space="0" w:color="000000"/>
              <w:right w:val="single" w:sz="4" w:space="0" w:color="000000"/>
            </w:tcBorders>
            <w:vAlign w:val="center"/>
          </w:tcPr>
          <w:p w14:paraId="49C047E4" w14:textId="1EA23501" w:rsidR="00742E54" w:rsidRPr="00F17769" w:rsidRDefault="00742E54" w:rsidP="00F17769">
            <w:pPr>
              <w:tabs>
                <w:tab w:val="left" w:pos="2634"/>
              </w:tabs>
              <w:spacing w:after="120"/>
              <w:jc w:val="center"/>
              <w:rPr>
                <w:rFonts w:eastAsia="Calibri"/>
                <w:b/>
                <w:bCs/>
                <w:sz w:val="22"/>
                <w:szCs w:val="22"/>
                <w:lang w:eastAsia="en-US"/>
              </w:rPr>
            </w:pPr>
            <w:r w:rsidRPr="00F17769">
              <w:rPr>
                <w:rFonts w:eastAsia="Calibri"/>
                <w:b/>
                <w:bCs/>
                <w:sz w:val="22"/>
                <w:szCs w:val="22"/>
                <w:lang w:eastAsia="en-US"/>
              </w:rPr>
              <w:t>Дата</w:t>
            </w:r>
            <w:r w:rsidR="00F17769" w:rsidRPr="00F17769">
              <w:rPr>
                <w:rFonts w:eastAsia="Calibri"/>
                <w:b/>
                <w:bCs/>
                <w:sz w:val="22"/>
                <w:szCs w:val="22"/>
                <w:lang w:eastAsia="en-US"/>
              </w:rPr>
              <w:br/>
            </w:r>
            <w:r w:rsidRPr="00F17769">
              <w:rPr>
                <w:rFonts w:eastAsia="Calibri"/>
                <w:b/>
                <w:bCs/>
                <w:sz w:val="22"/>
                <w:szCs w:val="22"/>
                <w:lang w:eastAsia="en-US"/>
              </w:rPr>
              <w:t>отключения котельной</w:t>
            </w:r>
            <w:r w:rsidR="00F17769" w:rsidRPr="00F17769">
              <w:rPr>
                <w:rFonts w:eastAsia="Calibri"/>
                <w:b/>
                <w:bCs/>
                <w:sz w:val="22"/>
                <w:szCs w:val="22"/>
                <w:lang w:eastAsia="en-US"/>
              </w:rPr>
              <w:br/>
            </w:r>
            <w:r w:rsidRPr="00F17769">
              <w:rPr>
                <w:rFonts w:eastAsia="Calibri"/>
                <w:b/>
                <w:bCs/>
                <w:sz w:val="22"/>
                <w:szCs w:val="22"/>
                <w:lang w:eastAsia="en-US"/>
              </w:rPr>
              <w:t>на ППР</w:t>
            </w:r>
          </w:p>
        </w:tc>
        <w:tc>
          <w:tcPr>
            <w:tcW w:w="0" w:type="auto"/>
            <w:tcBorders>
              <w:top w:val="single" w:sz="4" w:space="0" w:color="000000"/>
              <w:left w:val="single" w:sz="4" w:space="0" w:color="000000"/>
              <w:bottom w:val="single" w:sz="4" w:space="0" w:color="000000"/>
              <w:right w:val="single" w:sz="4" w:space="0" w:color="000000"/>
            </w:tcBorders>
            <w:vAlign w:val="center"/>
          </w:tcPr>
          <w:p w14:paraId="48EE1F0C" w14:textId="05DF7D58" w:rsidR="00742E54" w:rsidRPr="00F17769" w:rsidRDefault="00742E54" w:rsidP="00F17769">
            <w:pPr>
              <w:tabs>
                <w:tab w:val="left" w:pos="2634"/>
              </w:tabs>
              <w:spacing w:after="120"/>
              <w:jc w:val="center"/>
              <w:rPr>
                <w:rFonts w:eastAsia="Calibri"/>
                <w:b/>
                <w:bCs/>
                <w:sz w:val="22"/>
                <w:szCs w:val="22"/>
                <w:lang w:eastAsia="en-US"/>
              </w:rPr>
            </w:pPr>
            <w:r w:rsidRPr="00F17769">
              <w:rPr>
                <w:rFonts w:eastAsia="Calibri"/>
                <w:b/>
                <w:bCs/>
                <w:sz w:val="22"/>
                <w:szCs w:val="22"/>
                <w:lang w:eastAsia="en-US"/>
              </w:rPr>
              <w:t>Окончание</w:t>
            </w:r>
            <w:r w:rsidR="00F17769" w:rsidRPr="00F17769">
              <w:rPr>
                <w:rFonts w:eastAsia="Calibri"/>
                <w:b/>
                <w:bCs/>
                <w:sz w:val="22"/>
                <w:szCs w:val="22"/>
                <w:lang w:eastAsia="en-US"/>
              </w:rPr>
              <w:br/>
            </w:r>
            <w:r w:rsidRPr="00F17769">
              <w:rPr>
                <w:rFonts w:eastAsia="Calibri"/>
                <w:b/>
                <w:bCs/>
                <w:sz w:val="22"/>
                <w:szCs w:val="22"/>
                <w:lang w:eastAsia="en-US"/>
              </w:rPr>
              <w:t>ППР</w:t>
            </w:r>
          </w:p>
        </w:tc>
        <w:tc>
          <w:tcPr>
            <w:tcW w:w="0" w:type="auto"/>
            <w:tcBorders>
              <w:top w:val="single" w:sz="4" w:space="0" w:color="000000"/>
              <w:left w:val="single" w:sz="4" w:space="0" w:color="000000"/>
              <w:bottom w:val="single" w:sz="4" w:space="0" w:color="000000"/>
              <w:right w:val="single" w:sz="4" w:space="0" w:color="000000"/>
            </w:tcBorders>
            <w:vAlign w:val="center"/>
          </w:tcPr>
          <w:p w14:paraId="4BB928A6" w14:textId="32A8A513" w:rsidR="00742E54" w:rsidRPr="00F17769" w:rsidRDefault="00742E54" w:rsidP="00F17769">
            <w:pPr>
              <w:tabs>
                <w:tab w:val="left" w:pos="2634"/>
              </w:tabs>
              <w:spacing w:after="120"/>
              <w:jc w:val="center"/>
              <w:rPr>
                <w:rFonts w:eastAsia="Calibri"/>
                <w:b/>
                <w:bCs/>
                <w:sz w:val="22"/>
                <w:szCs w:val="22"/>
                <w:lang w:eastAsia="en-US"/>
              </w:rPr>
            </w:pPr>
            <w:r w:rsidRPr="00F17769">
              <w:rPr>
                <w:rFonts w:eastAsia="Calibri"/>
                <w:b/>
                <w:bCs/>
                <w:sz w:val="22"/>
                <w:szCs w:val="22"/>
                <w:lang w:eastAsia="en-US"/>
              </w:rPr>
              <w:t>Запуск</w:t>
            </w:r>
            <w:r w:rsidR="00F17769" w:rsidRPr="00F17769">
              <w:rPr>
                <w:rFonts w:eastAsia="Calibri"/>
                <w:b/>
                <w:bCs/>
                <w:sz w:val="22"/>
                <w:szCs w:val="22"/>
                <w:lang w:eastAsia="en-US"/>
              </w:rPr>
              <w:br/>
            </w:r>
            <w:r w:rsidRPr="00F17769">
              <w:rPr>
                <w:rFonts w:eastAsia="Calibri"/>
                <w:b/>
                <w:bCs/>
                <w:sz w:val="22"/>
                <w:szCs w:val="22"/>
                <w:lang w:eastAsia="en-US"/>
              </w:rPr>
              <w:t>14 дней останов</w:t>
            </w:r>
          </w:p>
        </w:tc>
      </w:tr>
      <w:tr w:rsidR="00742E54" w:rsidRPr="00F17769" w14:paraId="67509AD5" w14:textId="77777777" w:rsidTr="00F17769">
        <w:tc>
          <w:tcPr>
            <w:tcW w:w="0" w:type="auto"/>
            <w:tcBorders>
              <w:top w:val="single" w:sz="4" w:space="0" w:color="000000"/>
              <w:left w:val="single" w:sz="4" w:space="0" w:color="000000"/>
              <w:bottom w:val="single" w:sz="4" w:space="0" w:color="000000"/>
              <w:right w:val="single" w:sz="4" w:space="0" w:color="000000"/>
            </w:tcBorders>
            <w:vAlign w:val="center"/>
          </w:tcPr>
          <w:p w14:paraId="113CCC41" w14:textId="5012DEF7" w:rsidR="00742E54" w:rsidRPr="00F17769" w:rsidRDefault="00742E54" w:rsidP="00F17769">
            <w:pPr>
              <w:tabs>
                <w:tab w:val="left" w:pos="2634"/>
              </w:tabs>
              <w:spacing w:after="120"/>
              <w:jc w:val="center"/>
              <w:rPr>
                <w:rFonts w:eastAsia="Calibri"/>
                <w:sz w:val="22"/>
                <w:szCs w:val="22"/>
                <w:lang w:eastAsia="en-US"/>
              </w:rPr>
            </w:pPr>
            <w:r w:rsidRPr="00F17769">
              <w:rPr>
                <w:rFonts w:eastAsia="Calibri"/>
                <w:sz w:val="22"/>
                <w:szCs w:val="22"/>
                <w:lang w:eastAsia="en-US"/>
              </w:rPr>
              <w:t>Котельная №</w:t>
            </w:r>
            <w:r w:rsidR="00F17769" w:rsidRPr="00F17769">
              <w:rPr>
                <w:rFonts w:eastAsia="Calibri"/>
                <w:sz w:val="22"/>
                <w:szCs w:val="22"/>
                <w:lang w:eastAsia="en-US"/>
              </w:rPr>
              <w:t> </w:t>
            </w:r>
            <w:r w:rsidRPr="00F17769">
              <w:rPr>
                <w:rFonts w:eastAsia="Calibri"/>
                <w:sz w:val="22"/>
                <w:szCs w:val="22"/>
                <w:lang w:eastAsia="en-US"/>
              </w:rPr>
              <w:t>1</w:t>
            </w:r>
          </w:p>
        </w:tc>
        <w:tc>
          <w:tcPr>
            <w:tcW w:w="3914" w:type="dxa"/>
            <w:tcBorders>
              <w:top w:val="single" w:sz="4" w:space="0" w:color="000000"/>
              <w:left w:val="single" w:sz="4" w:space="0" w:color="000000"/>
              <w:bottom w:val="single" w:sz="4" w:space="0" w:color="000000"/>
              <w:right w:val="single" w:sz="4" w:space="0" w:color="000000"/>
            </w:tcBorders>
          </w:tcPr>
          <w:p w14:paraId="64748BBD" w14:textId="645421D0" w:rsidR="00742E54" w:rsidRPr="00F17769" w:rsidRDefault="00742E54" w:rsidP="00F17769">
            <w:pPr>
              <w:spacing w:after="120"/>
              <w:jc w:val="center"/>
              <w:rPr>
                <w:rFonts w:eastAsia="Calibri"/>
                <w:sz w:val="22"/>
                <w:szCs w:val="22"/>
                <w:lang w:eastAsia="en-US"/>
              </w:rPr>
            </w:pPr>
            <w:r w:rsidRPr="00F17769">
              <w:rPr>
                <w:rFonts w:eastAsia="Calibri"/>
                <w:sz w:val="22"/>
                <w:szCs w:val="22"/>
                <w:lang w:eastAsia="en-US"/>
              </w:rPr>
              <w:t>д.</w:t>
            </w:r>
            <w:r w:rsidR="00F17769" w:rsidRPr="00F17769">
              <w:rPr>
                <w:rFonts w:eastAsia="Calibri"/>
                <w:sz w:val="22"/>
                <w:szCs w:val="22"/>
                <w:lang w:eastAsia="en-US"/>
              </w:rPr>
              <w:t> </w:t>
            </w:r>
            <w:r w:rsidRPr="00F17769">
              <w:rPr>
                <w:rFonts w:eastAsia="Calibri"/>
                <w:sz w:val="22"/>
                <w:szCs w:val="22"/>
                <w:lang w:eastAsia="en-US"/>
              </w:rPr>
              <w:t>Ганьково, ул.</w:t>
            </w:r>
            <w:r w:rsidR="00F17769" w:rsidRPr="00F17769">
              <w:rPr>
                <w:rFonts w:eastAsia="Calibri"/>
                <w:sz w:val="22"/>
                <w:szCs w:val="22"/>
                <w:lang w:eastAsia="en-US"/>
              </w:rPr>
              <w:t> </w:t>
            </w:r>
            <w:r w:rsidRPr="00F17769">
              <w:rPr>
                <w:rFonts w:eastAsia="Calibri"/>
                <w:sz w:val="22"/>
                <w:szCs w:val="22"/>
                <w:lang w:eastAsia="en-US"/>
              </w:rPr>
              <w:t>Капшинская, дом 5</w:t>
            </w:r>
          </w:p>
        </w:tc>
        <w:tc>
          <w:tcPr>
            <w:tcW w:w="1623" w:type="dxa"/>
            <w:tcBorders>
              <w:top w:val="single" w:sz="4" w:space="0" w:color="000000"/>
              <w:left w:val="single" w:sz="4" w:space="0" w:color="000000"/>
              <w:bottom w:val="single" w:sz="4" w:space="0" w:color="000000"/>
              <w:right w:val="single" w:sz="4" w:space="0" w:color="000000"/>
            </w:tcBorders>
          </w:tcPr>
          <w:p w14:paraId="6621BF5A" w14:textId="77777777" w:rsidR="00742E54" w:rsidRPr="00F17769" w:rsidRDefault="00742E54" w:rsidP="00F17769">
            <w:pPr>
              <w:spacing w:after="120"/>
              <w:jc w:val="center"/>
              <w:rPr>
                <w:rFonts w:eastAsia="Calibri"/>
                <w:sz w:val="22"/>
                <w:szCs w:val="22"/>
                <w:lang w:eastAsia="en-US"/>
              </w:rPr>
            </w:pPr>
            <w:r w:rsidRPr="00F17769">
              <w:rPr>
                <w:rFonts w:eastAsia="Calibri"/>
                <w:sz w:val="22"/>
                <w:szCs w:val="22"/>
                <w:lang w:eastAsia="en-US"/>
              </w:rPr>
              <w:t>7 июля</w:t>
            </w:r>
          </w:p>
        </w:tc>
        <w:tc>
          <w:tcPr>
            <w:tcW w:w="0" w:type="auto"/>
            <w:tcBorders>
              <w:top w:val="single" w:sz="4" w:space="0" w:color="000000"/>
              <w:left w:val="single" w:sz="4" w:space="0" w:color="000000"/>
              <w:bottom w:val="single" w:sz="4" w:space="0" w:color="000000"/>
              <w:right w:val="single" w:sz="4" w:space="0" w:color="000000"/>
            </w:tcBorders>
          </w:tcPr>
          <w:p w14:paraId="37B6DCE7" w14:textId="77777777" w:rsidR="00742E54" w:rsidRPr="00F17769" w:rsidRDefault="00742E54" w:rsidP="00F17769">
            <w:pPr>
              <w:spacing w:after="120"/>
              <w:jc w:val="center"/>
              <w:rPr>
                <w:rFonts w:eastAsia="Calibri"/>
                <w:sz w:val="22"/>
                <w:szCs w:val="22"/>
                <w:lang w:eastAsia="en-US"/>
              </w:rPr>
            </w:pPr>
            <w:r w:rsidRPr="00F17769">
              <w:rPr>
                <w:rFonts w:eastAsia="Calibri"/>
                <w:sz w:val="22"/>
                <w:szCs w:val="22"/>
                <w:lang w:eastAsia="en-US"/>
              </w:rPr>
              <w:t>18 июля</w:t>
            </w:r>
          </w:p>
        </w:tc>
        <w:tc>
          <w:tcPr>
            <w:tcW w:w="0" w:type="auto"/>
            <w:tcBorders>
              <w:top w:val="single" w:sz="4" w:space="0" w:color="000000"/>
              <w:left w:val="single" w:sz="4" w:space="0" w:color="000000"/>
              <w:bottom w:val="single" w:sz="4" w:space="0" w:color="000000"/>
              <w:right w:val="single" w:sz="4" w:space="0" w:color="000000"/>
            </w:tcBorders>
          </w:tcPr>
          <w:p w14:paraId="7D455165" w14:textId="77777777" w:rsidR="00742E54" w:rsidRPr="00F17769" w:rsidRDefault="00742E54" w:rsidP="00F17769">
            <w:pPr>
              <w:spacing w:after="120"/>
              <w:jc w:val="center"/>
              <w:rPr>
                <w:rFonts w:eastAsia="Calibri"/>
                <w:sz w:val="22"/>
                <w:szCs w:val="22"/>
                <w:lang w:eastAsia="en-US"/>
              </w:rPr>
            </w:pPr>
            <w:r w:rsidRPr="00F17769">
              <w:rPr>
                <w:rFonts w:eastAsia="Calibri"/>
                <w:sz w:val="22"/>
                <w:szCs w:val="22"/>
                <w:lang w:eastAsia="en-US"/>
              </w:rPr>
              <w:t>18 июля</w:t>
            </w:r>
          </w:p>
        </w:tc>
      </w:tr>
      <w:tr w:rsidR="00742E54" w:rsidRPr="00F17769" w14:paraId="6FD5BECE" w14:textId="77777777" w:rsidTr="00F17769">
        <w:tc>
          <w:tcPr>
            <w:tcW w:w="0" w:type="auto"/>
            <w:tcBorders>
              <w:top w:val="single" w:sz="4" w:space="0" w:color="000000"/>
              <w:left w:val="single" w:sz="4" w:space="0" w:color="000000"/>
              <w:bottom w:val="single" w:sz="4" w:space="0" w:color="000000"/>
              <w:right w:val="single" w:sz="4" w:space="0" w:color="000000"/>
            </w:tcBorders>
            <w:vAlign w:val="center"/>
          </w:tcPr>
          <w:p w14:paraId="1A50C30F" w14:textId="7F00897C" w:rsidR="00742E54" w:rsidRPr="00F17769" w:rsidRDefault="00742E54" w:rsidP="00F17769">
            <w:pPr>
              <w:tabs>
                <w:tab w:val="left" w:pos="2634"/>
              </w:tabs>
              <w:spacing w:after="120"/>
              <w:jc w:val="center"/>
              <w:rPr>
                <w:rFonts w:eastAsia="Calibri"/>
                <w:sz w:val="22"/>
                <w:szCs w:val="22"/>
                <w:lang w:eastAsia="en-US"/>
              </w:rPr>
            </w:pPr>
            <w:r w:rsidRPr="00F17769">
              <w:rPr>
                <w:rFonts w:eastAsia="Calibri"/>
                <w:sz w:val="22"/>
                <w:szCs w:val="22"/>
                <w:lang w:eastAsia="en-US"/>
              </w:rPr>
              <w:t>Котельная №</w:t>
            </w:r>
            <w:r w:rsidR="00F17769" w:rsidRPr="00F17769">
              <w:rPr>
                <w:rFonts w:eastAsia="Calibri"/>
                <w:sz w:val="22"/>
                <w:szCs w:val="22"/>
                <w:lang w:eastAsia="en-US"/>
              </w:rPr>
              <w:t> </w:t>
            </w:r>
            <w:r w:rsidRPr="00F17769">
              <w:rPr>
                <w:rFonts w:eastAsia="Calibri"/>
                <w:sz w:val="22"/>
                <w:szCs w:val="22"/>
                <w:lang w:eastAsia="en-US"/>
              </w:rPr>
              <w:t>2</w:t>
            </w:r>
          </w:p>
        </w:tc>
        <w:tc>
          <w:tcPr>
            <w:tcW w:w="3914" w:type="dxa"/>
            <w:tcBorders>
              <w:top w:val="single" w:sz="4" w:space="0" w:color="000000"/>
              <w:left w:val="single" w:sz="4" w:space="0" w:color="000000"/>
              <w:bottom w:val="single" w:sz="4" w:space="0" w:color="000000"/>
              <w:right w:val="single" w:sz="4" w:space="0" w:color="000000"/>
            </w:tcBorders>
          </w:tcPr>
          <w:p w14:paraId="2757DC95" w14:textId="05205123" w:rsidR="00742E54" w:rsidRPr="00F17769" w:rsidRDefault="00742E54" w:rsidP="00F17769">
            <w:pPr>
              <w:spacing w:after="120"/>
              <w:jc w:val="center"/>
              <w:rPr>
                <w:rFonts w:eastAsia="Calibri"/>
                <w:sz w:val="22"/>
                <w:szCs w:val="22"/>
                <w:lang w:eastAsia="en-US"/>
              </w:rPr>
            </w:pPr>
            <w:r w:rsidRPr="00F17769">
              <w:rPr>
                <w:rFonts w:eastAsia="Calibri"/>
                <w:sz w:val="22"/>
                <w:szCs w:val="22"/>
                <w:lang w:eastAsia="en-US"/>
              </w:rPr>
              <w:t>д.</w:t>
            </w:r>
            <w:r w:rsidR="00F17769" w:rsidRPr="00F17769">
              <w:rPr>
                <w:rFonts w:eastAsia="Calibri"/>
                <w:sz w:val="22"/>
                <w:szCs w:val="22"/>
                <w:lang w:eastAsia="en-US"/>
              </w:rPr>
              <w:t> </w:t>
            </w:r>
            <w:r w:rsidRPr="00F17769">
              <w:rPr>
                <w:rFonts w:eastAsia="Calibri"/>
                <w:sz w:val="22"/>
                <w:szCs w:val="22"/>
                <w:lang w:eastAsia="en-US"/>
              </w:rPr>
              <w:t>Ганьково, ул.</w:t>
            </w:r>
            <w:r w:rsidR="00F17769" w:rsidRPr="00F17769">
              <w:rPr>
                <w:rFonts w:eastAsia="Calibri"/>
                <w:sz w:val="22"/>
                <w:szCs w:val="22"/>
                <w:lang w:eastAsia="en-US"/>
              </w:rPr>
              <w:t> </w:t>
            </w:r>
            <w:r w:rsidRPr="00F17769">
              <w:rPr>
                <w:rFonts w:eastAsia="Calibri"/>
                <w:sz w:val="22"/>
                <w:szCs w:val="22"/>
                <w:lang w:eastAsia="en-US"/>
              </w:rPr>
              <w:t xml:space="preserve">Школьная, дом 14 </w:t>
            </w:r>
          </w:p>
        </w:tc>
        <w:tc>
          <w:tcPr>
            <w:tcW w:w="1623" w:type="dxa"/>
            <w:tcBorders>
              <w:top w:val="single" w:sz="4" w:space="0" w:color="000000"/>
              <w:left w:val="single" w:sz="4" w:space="0" w:color="000000"/>
              <w:bottom w:val="single" w:sz="4" w:space="0" w:color="000000"/>
              <w:right w:val="single" w:sz="4" w:space="0" w:color="000000"/>
            </w:tcBorders>
          </w:tcPr>
          <w:p w14:paraId="70B61A91" w14:textId="77777777" w:rsidR="00742E54" w:rsidRPr="00F17769" w:rsidRDefault="00742E54" w:rsidP="00F17769">
            <w:pPr>
              <w:spacing w:after="120"/>
              <w:jc w:val="center"/>
              <w:rPr>
                <w:rFonts w:eastAsia="Calibri"/>
                <w:sz w:val="22"/>
                <w:szCs w:val="22"/>
                <w:lang w:eastAsia="en-US"/>
              </w:rPr>
            </w:pPr>
            <w:r w:rsidRPr="00F17769">
              <w:rPr>
                <w:rFonts w:eastAsia="Calibri"/>
                <w:sz w:val="22"/>
                <w:szCs w:val="22"/>
                <w:lang w:eastAsia="en-US"/>
              </w:rPr>
              <w:t>июнь</w:t>
            </w:r>
          </w:p>
        </w:tc>
        <w:tc>
          <w:tcPr>
            <w:tcW w:w="0" w:type="auto"/>
            <w:tcBorders>
              <w:top w:val="single" w:sz="4" w:space="0" w:color="000000"/>
              <w:left w:val="single" w:sz="4" w:space="0" w:color="000000"/>
              <w:bottom w:val="single" w:sz="4" w:space="0" w:color="000000"/>
              <w:right w:val="single" w:sz="4" w:space="0" w:color="000000"/>
            </w:tcBorders>
          </w:tcPr>
          <w:p w14:paraId="15260FBC" w14:textId="77777777" w:rsidR="00742E54" w:rsidRPr="00F17769" w:rsidRDefault="00742E54" w:rsidP="00F17769">
            <w:pPr>
              <w:spacing w:after="120"/>
              <w:jc w:val="center"/>
              <w:rPr>
                <w:rFonts w:eastAsia="Calibri"/>
                <w:sz w:val="22"/>
                <w:szCs w:val="22"/>
                <w:lang w:eastAsia="en-US"/>
              </w:rPr>
            </w:pPr>
            <w:r w:rsidRPr="00F17769">
              <w:rPr>
                <w:rFonts w:eastAsia="Calibri"/>
                <w:sz w:val="22"/>
                <w:szCs w:val="22"/>
                <w:lang w:eastAsia="en-US"/>
              </w:rPr>
              <w:t>август</w:t>
            </w:r>
          </w:p>
        </w:tc>
        <w:tc>
          <w:tcPr>
            <w:tcW w:w="0" w:type="auto"/>
            <w:tcBorders>
              <w:top w:val="single" w:sz="4" w:space="0" w:color="000000"/>
              <w:left w:val="single" w:sz="4" w:space="0" w:color="000000"/>
              <w:bottom w:val="single" w:sz="4" w:space="0" w:color="000000"/>
              <w:right w:val="single" w:sz="4" w:space="0" w:color="000000"/>
            </w:tcBorders>
          </w:tcPr>
          <w:p w14:paraId="703657DD" w14:textId="77777777" w:rsidR="00742E54" w:rsidRPr="00F17769" w:rsidRDefault="00742E54" w:rsidP="00F17769">
            <w:pPr>
              <w:spacing w:after="120"/>
              <w:jc w:val="center"/>
              <w:rPr>
                <w:rFonts w:eastAsia="Calibri"/>
                <w:sz w:val="22"/>
                <w:szCs w:val="22"/>
                <w:lang w:eastAsia="en-US"/>
              </w:rPr>
            </w:pPr>
            <w:r w:rsidRPr="00F17769">
              <w:rPr>
                <w:rFonts w:eastAsia="Calibri"/>
                <w:sz w:val="22"/>
                <w:szCs w:val="22"/>
                <w:lang w:eastAsia="en-US"/>
              </w:rPr>
              <w:t>август</w:t>
            </w:r>
          </w:p>
        </w:tc>
      </w:tr>
      <w:tr w:rsidR="00742E54" w:rsidRPr="00F17769" w14:paraId="75D3C4CE" w14:textId="77777777" w:rsidTr="00F17769">
        <w:tc>
          <w:tcPr>
            <w:tcW w:w="0" w:type="auto"/>
            <w:tcBorders>
              <w:top w:val="single" w:sz="4" w:space="0" w:color="000000"/>
              <w:left w:val="single" w:sz="4" w:space="0" w:color="000000"/>
              <w:bottom w:val="single" w:sz="4" w:space="0" w:color="000000"/>
              <w:right w:val="single" w:sz="4" w:space="0" w:color="000000"/>
            </w:tcBorders>
            <w:vAlign w:val="center"/>
          </w:tcPr>
          <w:p w14:paraId="7605D90C" w14:textId="77777777" w:rsidR="00742E54" w:rsidRPr="00F17769" w:rsidRDefault="00742E54" w:rsidP="00F17769">
            <w:pPr>
              <w:tabs>
                <w:tab w:val="left" w:pos="2634"/>
              </w:tabs>
              <w:spacing w:after="120"/>
              <w:jc w:val="center"/>
              <w:rPr>
                <w:rFonts w:eastAsia="Calibri"/>
                <w:sz w:val="22"/>
                <w:szCs w:val="22"/>
                <w:lang w:eastAsia="en-US"/>
              </w:rPr>
            </w:pPr>
          </w:p>
        </w:tc>
        <w:tc>
          <w:tcPr>
            <w:tcW w:w="3914" w:type="dxa"/>
            <w:tcBorders>
              <w:top w:val="single" w:sz="4" w:space="0" w:color="000000"/>
              <w:left w:val="single" w:sz="4" w:space="0" w:color="000000"/>
              <w:bottom w:val="single" w:sz="4" w:space="0" w:color="000000"/>
              <w:right w:val="single" w:sz="4" w:space="0" w:color="000000"/>
            </w:tcBorders>
          </w:tcPr>
          <w:p w14:paraId="59649712" w14:textId="4232D897" w:rsidR="00742E54" w:rsidRPr="00F17769" w:rsidRDefault="00F17769" w:rsidP="00F17769">
            <w:pPr>
              <w:spacing w:after="120"/>
              <w:jc w:val="center"/>
              <w:rPr>
                <w:rFonts w:eastAsia="Calibri"/>
                <w:sz w:val="22"/>
                <w:szCs w:val="22"/>
                <w:lang w:eastAsia="en-US"/>
              </w:rPr>
            </w:pPr>
            <w:r w:rsidRPr="00F17769">
              <w:rPr>
                <w:rFonts w:eastAsia="Calibri"/>
                <w:sz w:val="22"/>
                <w:szCs w:val="22"/>
                <w:lang w:eastAsia="en-US"/>
              </w:rPr>
              <w:t>д</w:t>
            </w:r>
            <w:r w:rsidR="00742E54" w:rsidRPr="00F17769">
              <w:rPr>
                <w:rFonts w:eastAsia="Calibri"/>
                <w:sz w:val="22"/>
                <w:szCs w:val="22"/>
                <w:lang w:eastAsia="en-US"/>
              </w:rPr>
              <w:t>.</w:t>
            </w:r>
            <w:r w:rsidRPr="00F17769">
              <w:rPr>
                <w:rFonts w:eastAsia="Calibri"/>
                <w:sz w:val="22"/>
                <w:szCs w:val="22"/>
                <w:lang w:eastAsia="en-US"/>
              </w:rPr>
              <w:t> </w:t>
            </w:r>
            <w:r w:rsidR="00742E54" w:rsidRPr="00F17769">
              <w:rPr>
                <w:rFonts w:eastAsia="Calibri"/>
                <w:sz w:val="22"/>
                <w:szCs w:val="22"/>
                <w:lang w:eastAsia="en-US"/>
              </w:rPr>
              <w:t>Ер</w:t>
            </w:r>
            <w:r w:rsidRPr="00F17769">
              <w:rPr>
                <w:rFonts w:eastAsia="Calibri"/>
                <w:sz w:val="22"/>
                <w:szCs w:val="22"/>
                <w:lang w:eastAsia="en-US"/>
              </w:rPr>
              <w:t>ё</w:t>
            </w:r>
            <w:r w:rsidR="00742E54" w:rsidRPr="00F17769">
              <w:rPr>
                <w:rFonts w:eastAsia="Calibri"/>
                <w:sz w:val="22"/>
                <w:szCs w:val="22"/>
                <w:lang w:eastAsia="en-US"/>
              </w:rPr>
              <w:t>мина Гора, ул.</w:t>
            </w:r>
            <w:r w:rsidRPr="00F17769">
              <w:rPr>
                <w:rFonts w:eastAsia="Calibri"/>
                <w:sz w:val="22"/>
                <w:szCs w:val="22"/>
                <w:lang w:eastAsia="en-US"/>
              </w:rPr>
              <w:t> </w:t>
            </w:r>
            <w:r w:rsidR="00742E54" w:rsidRPr="00F17769">
              <w:rPr>
                <w:rFonts w:eastAsia="Calibri"/>
                <w:sz w:val="22"/>
                <w:szCs w:val="22"/>
                <w:lang w:eastAsia="en-US"/>
              </w:rPr>
              <w:t>Народная дом 81</w:t>
            </w:r>
          </w:p>
        </w:tc>
        <w:tc>
          <w:tcPr>
            <w:tcW w:w="1623" w:type="dxa"/>
            <w:tcBorders>
              <w:top w:val="single" w:sz="4" w:space="0" w:color="000000"/>
              <w:left w:val="single" w:sz="4" w:space="0" w:color="000000"/>
              <w:bottom w:val="single" w:sz="4" w:space="0" w:color="000000"/>
              <w:right w:val="single" w:sz="4" w:space="0" w:color="000000"/>
            </w:tcBorders>
          </w:tcPr>
          <w:p w14:paraId="0304752B" w14:textId="77777777" w:rsidR="00742E54" w:rsidRPr="00F17769" w:rsidRDefault="00742E54" w:rsidP="00F17769">
            <w:pPr>
              <w:spacing w:after="120"/>
              <w:jc w:val="center"/>
              <w:rPr>
                <w:rFonts w:eastAsia="Calibri"/>
                <w:sz w:val="22"/>
                <w:szCs w:val="22"/>
                <w:lang w:eastAsia="en-US"/>
              </w:rPr>
            </w:pPr>
            <w:r w:rsidRPr="00F17769">
              <w:rPr>
                <w:rFonts w:eastAsia="Calibri"/>
                <w:sz w:val="22"/>
                <w:szCs w:val="22"/>
                <w:lang w:eastAsia="en-US"/>
              </w:rPr>
              <w:t>июнь</w:t>
            </w:r>
          </w:p>
        </w:tc>
        <w:tc>
          <w:tcPr>
            <w:tcW w:w="0" w:type="auto"/>
            <w:tcBorders>
              <w:top w:val="single" w:sz="4" w:space="0" w:color="000000"/>
              <w:left w:val="single" w:sz="4" w:space="0" w:color="000000"/>
              <w:bottom w:val="single" w:sz="4" w:space="0" w:color="000000"/>
              <w:right w:val="single" w:sz="4" w:space="0" w:color="000000"/>
            </w:tcBorders>
          </w:tcPr>
          <w:p w14:paraId="5D0FAE1D" w14:textId="77777777" w:rsidR="00742E54" w:rsidRPr="00F17769" w:rsidRDefault="00742E54" w:rsidP="00F17769">
            <w:pPr>
              <w:spacing w:after="120"/>
              <w:jc w:val="center"/>
              <w:rPr>
                <w:rFonts w:eastAsia="Calibri"/>
                <w:sz w:val="22"/>
                <w:szCs w:val="22"/>
                <w:lang w:eastAsia="en-US"/>
              </w:rPr>
            </w:pPr>
            <w:r w:rsidRPr="00F17769">
              <w:rPr>
                <w:rFonts w:eastAsia="Calibri"/>
                <w:sz w:val="22"/>
                <w:szCs w:val="22"/>
                <w:lang w:eastAsia="en-US"/>
              </w:rPr>
              <w:t>август</w:t>
            </w:r>
          </w:p>
        </w:tc>
        <w:tc>
          <w:tcPr>
            <w:tcW w:w="0" w:type="auto"/>
            <w:tcBorders>
              <w:top w:val="single" w:sz="4" w:space="0" w:color="000000"/>
              <w:left w:val="single" w:sz="4" w:space="0" w:color="000000"/>
              <w:bottom w:val="single" w:sz="4" w:space="0" w:color="000000"/>
              <w:right w:val="single" w:sz="4" w:space="0" w:color="000000"/>
            </w:tcBorders>
          </w:tcPr>
          <w:p w14:paraId="3D9770EB" w14:textId="77777777" w:rsidR="00742E54" w:rsidRPr="00F17769" w:rsidRDefault="00742E54" w:rsidP="00F17769">
            <w:pPr>
              <w:spacing w:after="120"/>
              <w:jc w:val="center"/>
              <w:rPr>
                <w:rFonts w:eastAsia="Calibri"/>
                <w:sz w:val="22"/>
                <w:szCs w:val="22"/>
                <w:lang w:eastAsia="en-US"/>
              </w:rPr>
            </w:pPr>
            <w:r w:rsidRPr="00F17769">
              <w:rPr>
                <w:rFonts w:eastAsia="Calibri"/>
                <w:sz w:val="22"/>
                <w:szCs w:val="22"/>
                <w:lang w:eastAsia="en-US"/>
              </w:rPr>
              <w:t>август</w:t>
            </w:r>
          </w:p>
        </w:tc>
      </w:tr>
    </w:tbl>
    <w:p w14:paraId="1139F92D" w14:textId="43D55453" w:rsidR="00742E54" w:rsidRPr="00A1243C" w:rsidRDefault="00742E54" w:rsidP="00F17769">
      <w:pPr>
        <w:widowControl w:val="0"/>
        <w:autoSpaceDE w:val="0"/>
        <w:autoSpaceDN w:val="0"/>
        <w:spacing w:before="120" w:after="120"/>
        <w:ind w:firstLine="709"/>
        <w:jc w:val="both"/>
        <w:rPr>
          <w:lang w:eastAsia="en-US"/>
        </w:rPr>
      </w:pPr>
      <w:r w:rsidRPr="00A1243C">
        <w:rPr>
          <w:lang w:eastAsia="en-US"/>
        </w:rPr>
        <w:t xml:space="preserve">При угрозе возникновения чрезвычайной ситуации в результате аварии (аварийном </w:t>
      </w:r>
      <w:r w:rsidRPr="00A1243C">
        <w:rPr>
          <w:lang w:eastAsia="en-US"/>
        </w:rPr>
        <w:lastRenderedPageBreak/>
        <w:t>отключении коммунально-технических систем жизнеобеспечения населения в жилых кварталах на сутки и более, а также в условиях критически низких температур окружающего воздуха) работы координирует комиссия по предупреждению и ликвидации чрезвычайных ситуаций и обеспечению пожарной безопасности Ганьковского сельского поселения Тихвинского муниципального района Ленинградской области</w:t>
      </w:r>
    </w:p>
    <w:p w14:paraId="7166FB46" w14:textId="73A3FCEA" w:rsidR="00742E54" w:rsidRPr="00742E54" w:rsidRDefault="00B13A26" w:rsidP="00F17769">
      <w:pPr>
        <w:pStyle w:val="1"/>
        <w:keepNext/>
        <w:widowControl/>
      </w:pPr>
      <w:bookmarkStart w:id="57" w:name="_Toc193964563"/>
      <w:bookmarkStart w:id="58" w:name="_Toc193964643"/>
      <w:bookmarkStart w:id="59" w:name="_Toc193964818"/>
      <w:r w:rsidRPr="00742E54">
        <w:t>Расчёты</w:t>
      </w:r>
      <w:r w:rsidR="00742E54" w:rsidRPr="00742E54">
        <w:t xml:space="preserve"> допустимого времени устранения технологических нарушений</w:t>
      </w:r>
      <w:bookmarkEnd w:id="57"/>
      <w:bookmarkEnd w:id="58"/>
      <w:bookmarkEnd w:id="59"/>
    </w:p>
    <w:p w14:paraId="16C2A7FD" w14:textId="77777777" w:rsidR="00742E54" w:rsidRPr="00C9431F" w:rsidRDefault="00742E54" w:rsidP="00C9431F">
      <w:pPr>
        <w:widowControl w:val="0"/>
        <w:autoSpaceDE w:val="0"/>
        <w:autoSpaceDN w:val="0"/>
        <w:spacing w:after="120"/>
        <w:ind w:firstLine="709"/>
        <w:rPr>
          <w:lang w:eastAsia="en-US"/>
        </w:rPr>
      </w:pPr>
      <w:r w:rsidRPr="00C9431F">
        <w:rPr>
          <w:lang w:eastAsia="en-US"/>
        </w:rPr>
        <w:t>а) на объектах водоснабжения</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643"/>
        <w:gridCol w:w="5216"/>
        <w:gridCol w:w="3031"/>
      </w:tblGrid>
      <w:tr w:rsidR="00742E54" w:rsidRPr="00C9431F" w14:paraId="5B77339E" w14:textId="77777777" w:rsidTr="00C9431F">
        <w:trPr>
          <w:trHeight w:val="604"/>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22A2815" w14:textId="77777777" w:rsidR="00742E54" w:rsidRPr="00C9431F" w:rsidRDefault="00742E54" w:rsidP="0024367E">
            <w:pPr>
              <w:widowControl w:val="0"/>
              <w:spacing w:line="285" w:lineRule="exact"/>
              <w:ind w:left="20"/>
              <w:jc w:val="center"/>
              <w:rPr>
                <w:rFonts w:eastAsia="Calibri"/>
                <w:lang w:val="en-US" w:eastAsia="en-US"/>
              </w:rPr>
            </w:pPr>
            <w:r w:rsidRPr="00C9431F">
              <w:rPr>
                <w:rFonts w:eastAsia="Calibri"/>
                <w:lang w:val="en-US" w:eastAsia="en-US"/>
              </w:rPr>
              <w:t>№ п/п</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509449" w14:textId="77777777" w:rsidR="00742E54" w:rsidRPr="00C9431F" w:rsidRDefault="00742E54" w:rsidP="0024367E">
            <w:pPr>
              <w:widowControl w:val="0"/>
              <w:spacing w:line="298" w:lineRule="exact"/>
              <w:ind w:left="1896" w:hanging="1278"/>
              <w:rPr>
                <w:rFonts w:eastAsia="Calibri"/>
                <w:lang w:val="en-US" w:eastAsia="en-US"/>
              </w:rPr>
            </w:pPr>
            <w:r w:rsidRPr="00C9431F">
              <w:rPr>
                <w:rFonts w:eastAsia="Calibri"/>
                <w:lang w:eastAsia="en-US"/>
              </w:rPr>
              <w:t>Наименование технологического нарушения</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A33D65" w14:textId="77777777" w:rsidR="00742E54" w:rsidRPr="00C9431F" w:rsidRDefault="00742E54" w:rsidP="0024367E">
            <w:pPr>
              <w:widowControl w:val="0"/>
              <w:spacing w:line="285" w:lineRule="exact"/>
              <w:ind w:left="347"/>
              <w:rPr>
                <w:rFonts w:eastAsia="Calibri"/>
                <w:lang w:val="en-US" w:eastAsia="en-US"/>
              </w:rPr>
            </w:pPr>
            <w:r w:rsidRPr="00C9431F">
              <w:rPr>
                <w:rFonts w:eastAsia="Calibri"/>
                <w:lang w:eastAsia="en-US"/>
              </w:rPr>
              <w:t>Время на устранение</w:t>
            </w:r>
            <w:r w:rsidRPr="00C9431F">
              <w:rPr>
                <w:rFonts w:eastAsia="Calibri"/>
                <w:lang w:val="en-US" w:eastAsia="en-US"/>
              </w:rPr>
              <w:t>,</w:t>
            </w:r>
            <w:r w:rsidRPr="00C9431F">
              <w:rPr>
                <w:rFonts w:eastAsia="Calibri"/>
                <w:lang w:eastAsia="en-US"/>
              </w:rPr>
              <w:t xml:space="preserve"> час</w:t>
            </w:r>
            <w:r w:rsidRPr="00C9431F">
              <w:rPr>
                <w:rFonts w:eastAsia="Calibri"/>
                <w:lang w:val="en-US" w:eastAsia="en-US"/>
              </w:rPr>
              <w:t>.</w:t>
            </w:r>
          </w:p>
        </w:tc>
      </w:tr>
      <w:tr w:rsidR="00742E54" w:rsidRPr="00C9431F" w14:paraId="4FD1D41A" w14:textId="77777777" w:rsidTr="00C9431F">
        <w:trPr>
          <w:trHeight w:val="292"/>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7040BC5" w14:textId="77777777" w:rsidR="00742E54" w:rsidRPr="00C9431F" w:rsidRDefault="00742E54" w:rsidP="0024367E">
            <w:pPr>
              <w:widowControl w:val="0"/>
              <w:spacing w:line="272" w:lineRule="exact"/>
              <w:jc w:val="center"/>
              <w:rPr>
                <w:rFonts w:eastAsia="Calibri"/>
                <w:lang w:val="en-US" w:eastAsia="en-US"/>
              </w:rPr>
            </w:pPr>
            <w:r w:rsidRPr="00C9431F">
              <w:rPr>
                <w:rFonts w:eastAsia="Calibri"/>
                <w:lang w:val="en-US" w:eastAsia="en-US"/>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44301A" w14:textId="77777777" w:rsidR="00742E54" w:rsidRPr="00C9431F" w:rsidRDefault="00742E54" w:rsidP="0024367E">
            <w:pPr>
              <w:widowControl w:val="0"/>
              <w:spacing w:line="272" w:lineRule="exact"/>
              <w:ind w:left="1493"/>
              <w:rPr>
                <w:rFonts w:eastAsia="Calibri"/>
                <w:lang w:val="en-US" w:eastAsia="en-US"/>
              </w:rPr>
            </w:pPr>
            <w:r w:rsidRPr="00C9431F">
              <w:rPr>
                <w:rFonts w:eastAsia="Calibri"/>
                <w:lang w:eastAsia="en-US"/>
              </w:rPr>
              <w:t xml:space="preserve">Отключение </w:t>
            </w:r>
            <w:r w:rsidRPr="00C9431F">
              <w:rPr>
                <w:rFonts w:eastAsia="Calibri"/>
                <w:lang w:val="en-US" w:eastAsia="en-US"/>
              </w:rPr>
              <w:t>ГХВС</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F61D60" w14:textId="77777777" w:rsidR="00742E54" w:rsidRPr="00C9431F" w:rsidRDefault="00742E54" w:rsidP="0024367E">
            <w:pPr>
              <w:widowControl w:val="0"/>
              <w:spacing w:line="272" w:lineRule="exact"/>
              <w:ind w:right="100"/>
              <w:jc w:val="center"/>
              <w:rPr>
                <w:rFonts w:eastAsia="Calibri"/>
                <w:lang w:val="en-US" w:eastAsia="en-US"/>
              </w:rPr>
            </w:pPr>
            <w:r w:rsidRPr="00C9431F">
              <w:rPr>
                <w:rFonts w:eastAsia="Calibri"/>
                <w:lang w:val="en-US" w:eastAsia="en-US"/>
              </w:rPr>
              <w:t xml:space="preserve">24 </w:t>
            </w:r>
            <w:r w:rsidRPr="00C9431F">
              <w:rPr>
                <w:rFonts w:eastAsia="Calibri"/>
                <w:lang w:eastAsia="en-US"/>
              </w:rPr>
              <w:t>часа</w:t>
            </w:r>
          </w:p>
        </w:tc>
      </w:tr>
    </w:tbl>
    <w:p w14:paraId="3FC2B666" w14:textId="77777777" w:rsidR="00742E54" w:rsidRPr="00C9431F" w:rsidRDefault="00742E54" w:rsidP="00C9431F">
      <w:pPr>
        <w:widowControl w:val="0"/>
        <w:autoSpaceDE w:val="0"/>
        <w:autoSpaceDN w:val="0"/>
        <w:spacing w:before="120" w:after="120"/>
        <w:ind w:firstLine="709"/>
        <w:jc w:val="both"/>
        <w:rPr>
          <w:lang w:eastAsia="en-US"/>
        </w:rPr>
      </w:pPr>
      <w:r w:rsidRPr="00C9431F">
        <w:rPr>
          <w:lang w:eastAsia="en-US"/>
        </w:rPr>
        <w:t>б) на объектах теплоснабжения</w:t>
      </w:r>
    </w:p>
    <w:p w14:paraId="2BDC2F70" w14:textId="77777777" w:rsidR="00742E54" w:rsidRPr="00C9431F" w:rsidRDefault="00742E54" w:rsidP="00C9431F">
      <w:pPr>
        <w:pStyle w:val="a"/>
      </w:pPr>
      <w:bookmarkStart w:id="60" w:name="_Toc186027541"/>
      <w:bookmarkStart w:id="61" w:name="_Toc186028367"/>
      <w:bookmarkStart w:id="62" w:name="_Toc193964564"/>
      <w:bookmarkStart w:id="63" w:name="_Toc193964644"/>
      <w:bookmarkStart w:id="64" w:name="_Toc193964819"/>
      <w:r w:rsidRPr="00C9431F">
        <w:t>Предельные сроки ликвидации повреждений на объектах теплоснабжения</w:t>
      </w:r>
      <w:bookmarkEnd w:id="60"/>
      <w:bookmarkEnd w:id="61"/>
      <w:bookmarkEnd w:id="62"/>
      <w:bookmarkEnd w:id="63"/>
      <w:bookmarkEnd w:id="64"/>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18"/>
        <w:gridCol w:w="2817"/>
        <w:gridCol w:w="1708"/>
        <w:gridCol w:w="604"/>
        <w:gridCol w:w="762"/>
        <w:gridCol w:w="762"/>
        <w:gridCol w:w="2277"/>
      </w:tblGrid>
      <w:tr w:rsidR="00742E54" w:rsidRPr="00C9431F" w14:paraId="3BFD9076" w14:textId="77777777" w:rsidTr="00C9431F">
        <w:trPr>
          <w:jc w:val="center"/>
        </w:trPr>
        <w:tc>
          <w:tcPr>
            <w:tcW w:w="0" w:type="auto"/>
            <w:vMerge w:val="restart"/>
            <w:shd w:val="clear" w:color="auto" w:fill="auto"/>
          </w:tcPr>
          <w:p w14:paraId="67713126" w14:textId="77777777" w:rsidR="00742E54" w:rsidRPr="00C9431F" w:rsidRDefault="00742E54" w:rsidP="00C9431F">
            <w:pPr>
              <w:widowControl w:val="0"/>
              <w:autoSpaceDE w:val="0"/>
              <w:autoSpaceDN w:val="0"/>
              <w:jc w:val="center"/>
              <w:rPr>
                <w:rFonts w:eastAsia="Calibri"/>
                <w:b/>
                <w:sz w:val="20"/>
                <w:szCs w:val="20"/>
                <w:lang w:val="en-US" w:eastAsia="en-US"/>
              </w:rPr>
            </w:pPr>
            <w:r w:rsidRPr="00C9431F">
              <w:rPr>
                <w:rFonts w:eastAsia="Calibri"/>
                <w:b/>
                <w:sz w:val="20"/>
                <w:szCs w:val="20"/>
                <w:lang w:val="en-US" w:eastAsia="en-US"/>
              </w:rPr>
              <w:t>№ п/п</w:t>
            </w:r>
          </w:p>
        </w:tc>
        <w:tc>
          <w:tcPr>
            <w:tcW w:w="0" w:type="auto"/>
            <w:vMerge w:val="restart"/>
            <w:shd w:val="clear" w:color="auto" w:fill="auto"/>
          </w:tcPr>
          <w:p w14:paraId="0BFD67AF" w14:textId="77777777" w:rsidR="00742E54" w:rsidRPr="00C9431F" w:rsidRDefault="00742E54" w:rsidP="00C9431F">
            <w:pPr>
              <w:widowControl w:val="0"/>
              <w:autoSpaceDE w:val="0"/>
              <w:autoSpaceDN w:val="0"/>
              <w:jc w:val="center"/>
              <w:rPr>
                <w:rFonts w:eastAsia="Calibri"/>
                <w:b/>
                <w:sz w:val="20"/>
                <w:szCs w:val="20"/>
                <w:lang w:eastAsia="en-US"/>
              </w:rPr>
            </w:pPr>
            <w:r w:rsidRPr="00C9431F">
              <w:rPr>
                <w:rFonts w:eastAsia="Calibri"/>
                <w:b/>
                <w:sz w:val="20"/>
                <w:szCs w:val="20"/>
                <w:lang w:eastAsia="en-US"/>
              </w:rPr>
              <w:t>Наименование технологического нарушения</w:t>
            </w:r>
          </w:p>
        </w:tc>
        <w:tc>
          <w:tcPr>
            <w:tcW w:w="0" w:type="auto"/>
            <w:vMerge w:val="restart"/>
            <w:shd w:val="clear" w:color="auto" w:fill="auto"/>
          </w:tcPr>
          <w:p w14:paraId="15D09BE4" w14:textId="76BB2C7A" w:rsidR="00742E54" w:rsidRPr="00C9431F" w:rsidRDefault="00742E54" w:rsidP="00C9431F">
            <w:pPr>
              <w:widowControl w:val="0"/>
              <w:autoSpaceDE w:val="0"/>
              <w:autoSpaceDN w:val="0"/>
              <w:jc w:val="center"/>
              <w:rPr>
                <w:rFonts w:eastAsia="Calibri"/>
                <w:b/>
                <w:sz w:val="20"/>
                <w:szCs w:val="20"/>
                <w:lang w:val="en-US" w:eastAsia="en-US"/>
              </w:rPr>
            </w:pPr>
            <w:r w:rsidRPr="00C9431F">
              <w:rPr>
                <w:rFonts w:eastAsia="Calibri"/>
                <w:b/>
                <w:sz w:val="20"/>
                <w:szCs w:val="20"/>
                <w:lang w:eastAsia="en-US"/>
              </w:rPr>
              <w:t>Время на устранение</w:t>
            </w:r>
            <w:r w:rsidRPr="00C9431F">
              <w:rPr>
                <w:rFonts w:eastAsia="Calibri"/>
                <w:b/>
                <w:sz w:val="20"/>
                <w:szCs w:val="20"/>
                <w:lang w:val="en-US" w:eastAsia="en-US"/>
              </w:rPr>
              <w:t>,</w:t>
            </w:r>
            <w:r w:rsidR="00C9431F" w:rsidRPr="00C9431F">
              <w:rPr>
                <w:rFonts w:eastAsia="Calibri"/>
                <w:b/>
                <w:sz w:val="20"/>
                <w:szCs w:val="20"/>
                <w:lang w:eastAsia="en-US"/>
              </w:rPr>
              <w:t xml:space="preserve"> </w:t>
            </w:r>
            <w:r w:rsidRPr="00C9431F">
              <w:rPr>
                <w:rFonts w:eastAsia="Calibri"/>
                <w:b/>
                <w:sz w:val="20"/>
                <w:szCs w:val="20"/>
                <w:lang w:eastAsia="en-US"/>
              </w:rPr>
              <w:t>час</w:t>
            </w:r>
            <w:r w:rsidRPr="00C9431F">
              <w:rPr>
                <w:rFonts w:eastAsia="Calibri"/>
                <w:b/>
                <w:sz w:val="20"/>
                <w:szCs w:val="20"/>
                <w:lang w:val="en-US" w:eastAsia="en-US"/>
              </w:rPr>
              <w:t>.</w:t>
            </w:r>
          </w:p>
        </w:tc>
        <w:tc>
          <w:tcPr>
            <w:tcW w:w="0" w:type="auto"/>
            <w:gridSpan w:val="4"/>
            <w:shd w:val="clear" w:color="auto" w:fill="auto"/>
          </w:tcPr>
          <w:p w14:paraId="7EF945F4" w14:textId="77777777" w:rsidR="00742E54" w:rsidRPr="00C9431F" w:rsidRDefault="00742E54" w:rsidP="00C9431F">
            <w:pPr>
              <w:widowControl w:val="0"/>
              <w:autoSpaceDE w:val="0"/>
              <w:autoSpaceDN w:val="0"/>
              <w:jc w:val="center"/>
              <w:rPr>
                <w:rFonts w:eastAsia="Calibri"/>
                <w:b/>
                <w:sz w:val="20"/>
                <w:szCs w:val="20"/>
                <w:lang w:eastAsia="en-US"/>
              </w:rPr>
            </w:pPr>
            <w:r w:rsidRPr="00C9431F">
              <w:rPr>
                <w:rFonts w:eastAsia="Calibri"/>
                <w:b/>
                <w:sz w:val="20"/>
                <w:szCs w:val="20"/>
                <w:lang w:eastAsia="en-US"/>
              </w:rPr>
              <w:t xml:space="preserve">Ожидаемая температура в жилых помещениях при температуре наружного воздуха, </w:t>
            </w:r>
            <w:r w:rsidRPr="00C9431F">
              <w:rPr>
                <w:rFonts w:eastAsia="Calibri"/>
                <w:b/>
                <w:sz w:val="20"/>
                <w:szCs w:val="20"/>
                <w:lang w:val="en-US" w:eastAsia="en-US"/>
              </w:rPr>
              <w:t>C</w:t>
            </w:r>
          </w:p>
        </w:tc>
      </w:tr>
      <w:tr w:rsidR="00742E54" w:rsidRPr="00C9431F" w14:paraId="4C18F8D6" w14:textId="77777777" w:rsidTr="00C9431F">
        <w:trPr>
          <w:jc w:val="center"/>
        </w:trPr>
        <w:tc>
          <w:tcPr>
            <w:tcW w:w="0" w:type="auto"/>
            <w:vMerge/>
            <w:tcBorders>
              <w:top w:val="nil"/>
            </w:tcBorders>
            <w:shd w:val="clear" w:color="auto" w:fill="auto"/>
          </w:tcPr>
          <w:p w14:paraId="099BCB39" w14:textId="77777777" w:rsidR="00742E54" w:rsidRPr="00C9431F" w:rsidRDefault="00742E54" w:rsidP="00C9431F">
            <w:pPr>
              <w:widowControl w:val="0"/>
              <w:autoSpaceDE w:val="0"/>
              <w:autoSpaceDN w:val="0"/>
              <w:jc w:val="center"/>
              <w:rPr>
                <w:rFonts w:eastAsia="Calibri"/>
                <w:sz w:val="20"/>
                <w:szCs w:val="20"/>
                <w:lang w:eastAsia="en-US"/>
              </w:rPr>
            </w:pPr>
          </w:p>
        </w:tc>
        <w:tc>
          <w:tcPr>
            <w:tcW w:w="0" w:type="auto"/>
            <w:vMerge/>
            <w:tcBorders>
              <w:top w:val="nil"/>
            </w:tcBorders>
            <w:shd w:val="clear" w:color="auto" w:fill="auto"/>
          </w:tcPr>
          <w:p w14:paraId="38D000B5" w14:textId="77777777" w:rsidR="00742E54" w:rsidRPr="00C9431F" w:rsidRDefault="00742E54" w:rsidP="00C9431F">
            <w:pPr>
              <w:widowControl w:val="0"/>
              <w:autoSpaceDE w:val="0"/>
              <w:autoSpaceDN w:val="0"/>
              <w:jc w:val="center"/>
              <w:rPr>
                <w:rFonts w:eastAsia="Calibri"/>
                <w:sz w:val="20"/>
                <w:szCs w:val="20"/>
                <w:lang w:eastAsia="en-US"/>
              </w:rPr>
            </w:pPr>
          </w:p>
        </w:tc>
        <w:tc>
          <w:tcPr>
            <w:tcW w:w="0" w:type="auto"/>
            <w:vMerge/>
            <w:tcBorders>
              <w:top w:val="nil"/>
            </w:tcBorders>
            <w:shd w:val="clear" w:color="auto" w:fill="auto"/>
          </w:tcPr>
          <w:p w14:paraId="1EB7DFAC" w14:textId="77777777" w:rsidR="00742E54" w:rsidRPr="00C9431F" w:rsidRDefault="00742E54" w:rsidP="00C9431F">
            <w:pPr>
              <w:widowControl w:val="0"/>
              <w:autoSpaceDE w:val="0"/>
              <w:autoSpaceDN w:val="0"/>
              <w:jc w:val="center"/>
              <w:rPr>
                <w:rFonts w:eastAsia="Calibri"/>
                <w:sz w:val="20"/>
                <w:szCs w:val="20"/>
                <w:lang w:eastAsia="en-US"/>
              </w:rPr>
            </w:pPr>
          </w:p>
        </w:tc>
        <w:tc>
          <w:tcPr>
            <w:tcW w:w="0" w:type="auto"/>
            <w:shd w:val="clear" w:color="auto" w:fill="auto"/>
          </w:tcPr>
          <w:p w14:paraId="0F0C7AA4" w14:textId="77777777" w:rsidR="00742E54" w:rsidRPr="00C9431F" w:rsidRDefault="00742E54" w:rsidP="00C9431F">
            <w:pPr>
              <w:widowControl w:val="0"/>
              <w:autoSpaceDE w:val="0"/>
              <w:autoSpaceDN w:val="0"/>
              <w:jc w:val="center"/>
              <w:rPr>
                <w:rFonts w:eastAsia="Calibri"/>
                <w:b/>
                <w:sz w:val="20"/>
                <w:szCs w:val="20"/>
                <w:lang w:val="en-US" w:eastAsia="en-US"/>
              </w:rPr>
            </w:pPr>
            <w:r w:rsidRPr="00C9431F">
              <w:rPr>
                <w:rFonts w:eastAsia="Calibri"/>
                <w:b/>
                <w:sz w:val="20"/>
                <w:szCs w:val="20"/>
                <w:lang w:val="en-US" w:eastAsia="en-US"/>
              </w:rPr>
              <w:t>0</w:t>
            </w:r>
          </w:p>
        </w:tc>
        <w:tc>
          <w:tcPr>
            <w:tcW w:w="0" w:type="auto"/>
            <w:shd w:val="clear" w:color="auto" w:fill="auto"/>
          </w:tcPr>
          <w:p w14:paraId="6CC99F0C" w14:textId="77777777" w:rsidR="00742E54" w:rsidRPr="00C9431F" w:rsidRDefault="00742E54" w:rsidP="00C9431F">
            <w:pPr>
              <w:widowControl w:val="0"/>
              <w:autoSpaceDE w:val="0"/>
              <w:autoSpaceDN w:val="0"/>
              <w:jc w:val="center"/>
              <w:rPr>
                <w:rFonts w:eastAsia="Calibri"/>
                <w:b/>
                <w:sz w:val="20"/>
                <w:szCs w:val="20"/>
                <w:lang w:val="en-US" w:eastAsia="en-US"/>
              </w:rPr>
            </w:pPr>
            <w:r w:rsidRPr="00C9431F">
              <w:rPr>
                <w:rFonts w:eastAsia="Calibri"/>
                <w:b/>
                <w:sz w:val="20"/>
                <w:szCs w:val="20"/>
                <w:lang w:val="en-US" w:eastAsia="en-US"/>
              </w:rPr>
              <w:t>-10</w:t>
            </w:r>
          </w:p>
        </w:tc>
        <w:tc>
          <w:tcPr>
            <w:tcW w:w="0" w:type="auto"/>
            <w:shd w:val="clear" w:color="auto" w:fill="auto"/>
          </w:tcPr>
          <w:p w14:paraId="0DE7756A" w14:textId="77777777" w:rsidR="00742E54" w:rsidRPr="00C9431F" w:rsidRDefault="00742E54" w:rsidP="00C9431F">
            <w:pPr>
              <w:widowControl w:val="0"/>
              <w:autoSpaceDE w:val="0"/>
              <w:autoSpaceDN w:val="0"/>
              <w:jc w:val="center"/>
              <w:rPr>
                <w:rFonts w:eastAsia="Calibri"/>
                <w:b/>
                <w:sz w:val="20"/>
                <w:szCs w:val="20"/>
                <w:lang w:val="en-US" w:eastAsia="en-US"/>
              </w:rPr>
            </w:pPr>
            <w:r w:rsidRPr="00C9431F">
              <w:rPr>
                <w:rFonts w:eastAsia="Calibri"/>
                <w:b/>
                <w:sz w:val="20"/>
                <w:szCs w:val="20"/>
                <w:lang w:val="en-US" w:eastAsia="en-US"/>
              </w:rPr>
              <w:t>-20</w:t>
            </w:r>
          </w:p>
        </w:tc>
        <w:tc>
          <w:tcPr>
            <w:tcW w:w="0" w:type="auto"/>
            <w:shd w:val="clear" w:color="auto" w:fill="auto"/>
          </w:tcPr>
          <w:p w14:paraId="03902646" w14:textId="77777777" w:rsidR="00742E54" w:rsidRPr="00C9431F" w:rsidRDefault="00742E54" w:rsidP="00C9431F">
            <w:pPr>
              <w:widowControl w:val="0"/>
              <w:autoSpaceDE w:val="0"/>
              <w:autoSpaceDN w:val="0"/>
              <w:jc w:val="center"/>
              <w:rPr>
                <w:rFonts w:eastAsia="Calibri"/>
                <w:b/>
                <w:sz w:val="20"/>
                <w:szCs w:val="20"/>
                <w:lang w:val="en-US" w:eastAsia="en-US"/>
              </w:rPr>
            </w:pPr>
            <w:r w:rsidRPr="00C9431F">
              <w:rPr>
                <w:rFonts w:eastAsia="Calibri"/>
                <w:b/>
                <w:sz w:val="20"/>
                <w:szCs w:val="20"/>
                <w:lang w:eastAsia="en-US"/>
              </w:rPr>
              <w:t xml:space="preserve">Более </w:t>
            </w:r>
            <w:r w:rsidRPr="00C9431F">
              <w:rPr>
                <w:rFonts w:eastAsia="Calibri"/>
                <w:b/>
                <w:sz w:val="20"/>
                <w:szCs w:val="20"/>
                <w:lang w:val="en-US" w:eastAsia="en-US"/>
              </w:rPr>
              <w:t>-20</w:t>
            </w:r>
          </w:p>
        </w:tc>
      </w:tr>
      <w:tr w:rsidR="00742E54" w:rsidRPr="00C9431F" w14:paraId="621A1EB4" w14:textId="77777777" w:rsidTr="00C9431F">
        <w:trPr>
          <w:jc w:val="center"/>
        </w:trPr>
        <w:tc>
          <w:tcPr>
            <w:tcW w:w="0" w:type="auto"/>
            <w:shd w:val="clear" w:color="auto" w:fill="auto"/>
          </w:tcPr>
          <w:p w14:paraId="750F066D" w14:textId="77777777" w:rsidR="00742E54" w:rsidRPr="00C9431F" w:rsidRDefault="00742E54" w:rsidP="00C9431F">
            <w:pPr>
              <w:widowControl w:val="0"/>
              <w:autoSpaceDE w:val="0"/>
              <w:autoSpaceDN w:val="0"/>
              <w:jc w:val="center"/>
              <w:rPr>
                <w:rFonts w:eastAsia="Calibri"/>
                <w:sz w:val="20"/>
                <w:szCs w:val="20"/>
                <w:lang w:val="en-US" w:eastAsia="en-US"/>
              </w:rPr>
            </w:pPr>
            <w:r w:rsidRPr="00C9431F">
              <w:rPr>
                <w:rFonts w:eastAsia="Calibri"/>
                <w:sz w:val="20"/>
                <w:szCs w:val="20"/>
                <w:lang w:val="en-US" w:eastAsia="en-US"/>
              </w:rPr>
              <w:t>1</w:t>
            </w:r>
          </w:p>
        </w:tc>
        <w:tc>
          <w:tcPr>
            <w:tcW w:w="0" w:type="auto"/>
            <w:shd w:val="clear" w:color="auto" w:fill="auto"/>
          </w:tcPr>
          <w:p w14:paraId="5C7677E3" w14:textId="77777777" w:rsidR="00742E54" w:rsidRPr="00C9431F" w:rsidRDefault="00742E54" w:rsidP="00C9431F">
            <w:pPr>
              <w:widowControl w:val="0"/>
              <w:autoSpaceDE w:val="0"/>
              <w:autoSpaceDN w:val="0"/>
              <w:jc w:val="center"/>
              <w:rPr>
                <w:rFonts w:eastAsia="Calibri"/>
                <w:sz w:val="20"/>
                <w:szCs w:val="20"/>
                <w:lang w:val="en-US" w:eastAsia="en-US"/>
              </w:rPr>
            </w:pPr>
            <w:r w:rsidRPr="00C9431F">
              <w:rPr>
                <w:rFonts w:eastAsia="Calibri"/>
                <w:sz w:val="20"/>
                <w:szCs w:val="20"/>
                <w:lang w:eastAsia="en-US"/>
              </w:rPr>
              <w:t>Отключение отопления</w:t>
            </w:r>
          </w:p>
        </w:tc>
        <w:tc>
          <w:tcPr>
            <w:tcW w:w="0" w:type="auto"/>
            <w:shd w:val="clear" w:color="auto" w:fill="auto"/>
          </w:tcPr>
          <w:p w14:paraId="47E215B5" w14:textId="77777777" w:rsidR="00742E54" w:rsidRPr="00C9431F" w:rsidRDefault="00742E54" w:rsidP="00C9431F">
            <w:pPr>
              <w:widowControl w:val="0"/>
              <w:autoSpaceDE w:val="0"/>
              <w:autoSpaceDN w:val="0"/>
              <w:jc w:val="center"/>
              <w:rPr>
                <w:rFonts w:eastAsia="Calibri"/>
                <w:sz w:val="20"/>
                <w:szCs w:val="20"/>
                <w:lang w:val="en-US" w:eastAsia="en-US"/>
              </w:rPr>
            </w:pPr>
            <w:r w:rsidRPr="00C9431F">
              <w:rPr>
                <w:rFonts w:eastAsia="Calibri"/>
                <w:sz w:val="20"/>
                <w:szCs w:val="20"/>
                <w:lang w:val="en-US" w:eastAsia="en-US"/>
              </w:rPr>
              <w:t>2</w:t>
            </w:r>
          </w:p>
        </w:tc>
        <w:tc>
          <w:tcPr>
            <w:tcW w:w="0" w:type="auto"/>
            <w:shd w:val="clear" w:color="auto" w:fill="auto"/>
          </w:tcPr>
          <w:p w14:paraId="47679D37" w14:textId="77777777" w:rsidR="00742E54" w:rsidRPr="00C9431F" w:rsidRDefault="00742E54" w:rsidP="00C9431F">
            <w:pPr>
              <w:widowControl w:val="0"/>
              <w:autoSpaceDE w:val="0"/>
              <w:autoSpaceDN w:val="0"/>
              <w:jc w:val="center"/>
              <w:rPr>
                <w:rFonts w:eastAsia="Calibri"/>
                <w:sz w:val="20"/>
                <w:szCs w:val="20"/>
                <w:lang w:val="en-US" w:eastAsia="en-US"/>
              </w:rPr>
            </w:pPr>
            <w:r w:rsidRPr="00C9431F">
              <w:rPr>
                <w:rFonts w:eastAsia="Calibri"/>
                <w:sz w:val="20"/>
                <w:szCs w:val="20"/>
                <w:lang w:val="en-US" w:eastAsia="en-US"/>
              </w:rPr>
              <w:t>18</w:t>
            </w:r>
          </w:p>
        </w:tc>
        <w:tc>
          <w:tcPr>
            <w:tcW w:w="0" w:type="auto"/>
            <w:shd w:val="clear" w:color="auto" w:fill="auto"/>
          </w:tcPr>
          <w:p w14:paraId="6D07265D" w14:textId="77777777" w:rsidR="00742E54" w:rsidRPr="00C9431F" w:rsidRDefault="00742E54" w:rsidP="00C9431F">
            <w:pPr>
              <w:widowControl w:val="0"/>
              <w:autoSpaceDE w:val="0"/>
              <w:autoSpaceDN w:val="0"/>
              <w:jc w:val="center"/>
              <w:rPr>
                <w:rFonts w:eastAsia="Calibri"/>
                <w:sz w:val="20"/>
                <w:szCs w:val="20"/>
                <w:lang w:val="en-US" w:eastAsia="en-US"/>
              </w:rPr>
            </w:pPr>
            <w:r w:rsidRPr="00C9431F">
              <w:rPr>
                <w:rFonts w:eastAsia="Calibri"/>
                <w:sz w:val="20"/>
                <w:szCs w:val="20"/>
                <w:lang w:val="en-US" w:eastAsia="en-US"/>
              </w:rPr>
              <w:t>18</w:t>
            </w:r>
          </w:p>
        </w:tc>
        <w:tc>
          <w:tcPr>
            <w:tcW w:w="0" w:type="auto"/>
            <w:shd w:val="clear" w:color="auto" w:fill="auto"/>
          </w:tcPr>
          <w:p w14:paraId="4657A064" w14:textId="77777777" w:rsidR="00742E54" w:rsidRPr="00C9431F" w:rsidRDefault="00742E54" w:rsidP="00C9431F">
            <w:pPr>
              <w:widowControl w:val="0"/>
              <w:autoSpaceDE w:val="0"/>
              <w:autoSpaceDN w:val="0"/>
              <w:jc w:val="center"/>
              <w:rPr>
                <w:rFonts w:eastAsia="Calibri"/>
                <w:sz w:val="20"/>
                <w:szCs w:val="20"/>
                <w:lang w:val="en-US" w:eastAsia="en-US"/>
              </w:rPr>
            </w:pPr>
            <w:r w:rsidRPr="00C9431F">
              <w:rPr>
                <w:rFonts w:eastAsia="Calibri"/>
                <w:sz w:val="20"/>
                <w:szCs w:val="20"/>
                <w:lang w:val="en-US" w:eastAsia="en-US"/>
              </w:rPr>
              <w:t>15</w:t>
            </w:r>
          </w:p>
        </w:tc>
        <w:tc>
          <w:tcPr>
            <w:tcW w:w="0" w:type="auto"/>
            <w:shd w:val="clear" w:color="auto" w:fill="auto"/>
          </w:tcPr>
          <w:p w14:paraId="2AB0F7AB" w14:textId="77777777" w:rsidR="00742E54" w:rsidRPr="00C9431F" w:rsidRDefault="00742E54" w:rsidP="00C9431F">
            <w:pPr>
              <w:widowControl w:val="0"/>
              <w:autoSpaceDE w:val="0"/>
              <w:autoSpaceDN w:val="0"/>
              <w:jc w:val="center"/>
              <w:rPr>
                <w:rFonts w:eastAsia="Calibri"/>
                <w:sz w:val="20"/>
                <w:szCs w:val="20"/>
                <w:lang w:val="en-US" w:eastAsia="en-US"/>
              </w:rPr>
            </w:pPr>
            <w:r w:rsidRPr="00C9431F">
              <w:rPr>
                <w:rFonts w:eastAsia="Calibri"/>
                <w:sz w:val="20"/>
                <w:szCs w:val="20"/>
                <w:lang w:val="en-US" w:eastAsia="en-US"/>
              </w:rPr>
              <w:t>15</w:t>
            </w:r>
          </w:p>
        </w:tc>
      </w:tr>
      <w:tr w:rsidR="00742E54" w:rsidRPr="00C9431F" w14:paraId="2CF5092E" w14:textId="77777777" w:rsidTr="00C9431F">
        <w:trPr>
          <w:jc w:val="center"/>
        </w:trPr>
        <w:tc>
          <w:tcPr>
            <w:tcW w:w="0" w:type="auto"/>
            <w:shd w:val="clear" w:color="auto" w:fill="auto"/>
          </w:tcPr>
          <w:p w14:paraId="1F18D973" w14:textId="77777777" w:rsidR="00742E54" w:rsidRPr="00C9431F" w:rsidRDefault="00742E54" w:rsidP="00C9431F">
            <w:pPr>
              <w:widowControl w:val="0"/>
              <w:autoSpaceDE w:val="0"/>
              <w:autoSpaceDN w:val="0"/>
              <w:jc w:val="center"/>
              <w:rPr>
                <w:rFonts w:eastAsia="Calibri"/>
                <w:sz w:val="20"/>
                <w:szCs w:val="20"/>
                <w:lang w:val="en-US" w:eastAsia="en-US"/>
              </w:rPr>
            </w:pPr>
            <w:r w:rsidRPr="00C9431F">
              <w:rPr>
                <w:rFonts w:eastAsia="Calibri"/>
                <w:sz w:val="20"/>
                <w:szCs w:val="20"/>
                <w:lang w:val="en-US" w:eastAsia="en-US"/>
              </w:rPr>
              <w:t>2</w:t>
            </w:r>
          </w:p>
        </w:tc>
        <w:tc>
          <w:tcPr>
            <w:tcW w:w="0" w:type="auto"/>
            <w:shd w:val="clear" w:color="auto" w:fill="auto"/>
          </w:tcPr>
          <w:p w14:paraId="175AE680" w14:textId="77777777" w:rsidR="00742E54" w:rsidRPr="00C9431F" w:rsidRDefault="00742E54" w:rsidP="00C9431F">
            <w:pPr>
              <w:widowControl w:val="0"/>
              <w:autoSpaceDE w:val="0"/>
              <w:autoSpaceDN w:val="0"/>
              <w:jc w:val="center"/>
              <w:rPr>
                <w:rFonts w:eastAsia="Calibri"/>
                <w:sz w:val="20"/>
                <w:szCs w:val="20"/>
                <w:lang w:val="en-US" w:eastAsia="en-US"/>
              </w:rPr>
            </w:pPr>
            <w:r w:rsidRPr="00C9431F">
              <w:rPr>
                <w:rFonts w:eastAsia="Calibri"/>
                <w:sz w:val="20"/>
                <w:szCs w:val="20"/>
                <w:lang w:eastAsia="en-US"/>
              </w:rPr>
              <w:t>Отключение отопления</w:t>
            </w:r>
          </w:p>
        </w:tc>
        <w:tc>
          <w:tcPr>
            <w:tcW w:w="0" w:type="auto"/>
            <w:shd w:val="clear" w:color="auto" w:fill="auto"/>
          </w:tcPr>
          <w:p w14:paraId="15496830" w14:textId="77777777" w:rsidR="00742E54" w:rsidRPr="00C9431F" w:rsidRDefault="00742E54" w:rsidP="00C9431F">
            <w:pPr>
              <w:widowControl w:val="0"/>
              <w:autoSpaceDE w:val="0"/>
              <w:autoSpaceDN w:val="0"/>
              <w:jc w:val="center"/>
              <w:rPr>
                <w:rFonts w:eastAsia="Calibri"/>
                <w:sz w:val="20"/>
                <w:szCs w:val="20"/>
                <w:lang w:val="en-US" w:eastAsia="en-US"/>
              </w:rPr>
            </w:pPr>
            <w:r w:rsidRPr="00C9431F">
              <w:rPr>
                <w:rFonts w:eastAsia="Calibri"/>
                <w:sz w:val="20"/>
                <w:szCs w:val="20"/>
                <w:lang w:val="en-US" w:eastAsia="en-US"/>
              </w:rPr>
              <w:t>4</w:t>
            </w:r>
          </w:p>
        </w:tc>
        <w:tc>
          <w:tcPr>
            <w:tcW w:w="0" w:type="auto"/>
            <w:shd w:val="clear" w:color="auto" w:fill="auto"/>
          </w:tcPr>
          <w:p w14:paraId="3C2EA8F1" w14:textId="77777777" w:rsidR="00742E54" w:rsidRPr="00C9431F" w:rsidRDefault="00742E54" w:rsidP="00C9431F">
            <w:pPr>
              <w:widowControl w:val="0"/>
              <w:autoSpaceDE w:val="0"/>
              <w:autoSpaceDN w:val="0"/>
              <w:jc w:val="center"/>
              <w:rPr>
                <w:rFonts w:eastAsia="Calibri"/>
                <w:sz w:val="20"/>
                <w:szCs w:val="20"/>
                <w:lang w:val="en-US" w:eastAsia="en-US"/>
              </w:rPr>
            </w:pPr>
            <w:r w:rsidRPr="00C9431F">
              <w:rPr>
                <w:rFonts w:eastAsia="Calibri"/>
                <w:sz w:val="20"/>
                <w:szCs w:val="20"/>
                <w:lang w:val="en-US" w:eastAsia="en-US"/>
              </w:rPr>
              <w:t>18</w:t>
            </w:r>
          </w:p>
        </w:tc>
        <w:tc>
          <w:tcPr>
            <w:tcW w:w="0" w:type="auto"/>
            <w:shd w:val="clear" w:color="auto" w:fill="auto"/>
          </w:tcPr>
          <w:p w14:paraId="65140588" w14:textId="77777777" w:rsidR="00742E54" w:rsidRPr="00C9431F" w:rsidRDefault="00742E54" w:rsidP="00C9431F">
            <w:pPr>
              <w:widowControl w:val="0"/>
              <w:autoSpaceDE w:val="0"/>
              <w:autoSpaceDN w:val="0"/>
              <w:jc w:val="center"/>
              <w:rPr>
                <w:rFonts w:eastAsia="Calibri"/>
                <w:sz w:val="20"/>
                <w:szCs w:val="20"/>
                <w:lang w:val="en-US" w:eastAsia="en-US"/>
              </w:rPr>
            </w:pPr>
            <w:r w:rsidRPr="00C9431F">
              <w:rPr>
                <w:rFonts w:eastAsia="Calibri"/>
                <w:sz w:val="20"/>
                <w:szCs w:val="20"/>
                <w:lang w:val="en-US" w:eastAsia="en-US"/>
              </w:rPr>
              <w:t>15</w:t>
            </w:r>
          </w:p>
        </w:tc>
        <w:tc>
          <w:tcPr>
            <w:tcW w:w="0" w:type="auto"/>
            <w:shd w:val="clear" w:color="auto" w:fill="auto"/>
          </w:tcPr>
          <w:p w14:paraId="4C252665" w14:textId="77777777" w:rsidR="00742E54" w:rsidRPr="00C9431F" w:rsidRDefault="00742E54" w:rsidP="00C9431F">
            <w:pPr>
              <w:widowControl w:val="0"/>
              <w:autoSpaceDE w:val="0"/>
              <w:autoSpaceDN w:val="0"/>
              <w:jc w:val="center"/>
              <w:rPr>
                <w:rFonts w:eastAsia="Calibri"/>
                <w:sz w:val="20"/>
                <w:szCs w:val="20"/>
                <w:lang w:val="en-US" w:eastAsia="en-US"/>
              </w:rPr>
            </w:pPr>
            <w:r w:rsidRPr="00C9431F">
              <w:rPr>
                <w:rFonts w:eastAsia="Calibri"/>
                <w:sz w:val="20"/>
                <w:szCs w:val="20"/>
                <w:lang w:val="en-US" w:eastAsia="en-US"/>
              </w:rPr>
              <w:t>15</w:t>
            </w:r>
          </w:p>
        </w:tc>
        <w:tc>
          <w:tcPr>
            <w:tcW w:w="0" w:type="auto"/>
            <w:shd w:val="clear" w:color="auto" w:fill="auto"/>
          </w:tcPr>
          <w:p w14:paraId="483ED16C" w14:textId="77777777" w:rsidR="00742E54" w:rsidRPr="00C9431F" w:rsidRDefault="00742E54" w:rsidP="00C9431F">
            <w:pPr>
              <w:widowControl w:val="0"/>
              <w:autoSpaceDE w:val="0"/>
              <w:autoSpaceDN w:val="0"/>
              <w:jc w:val="center"/>
              <w:rPr>
                <w:rFonts w:eastAsia="Calibri"/>
                <w:sz w:val="20"/>
                <w:szCs w:val="20"/>
                <w:lang w:val="en-US" w:eastAsia="en-US"/>
              </w:rPr>
            </w:pPr>
            <w:r w:rsidRPr="00C9431F">
              <w:rPr>
                <w:rFonts w:eastAsia="Calibri"/>
                <w:sz w:val="20"/>
                <w:szCs w:val="20"/>
                <w:lang w:val="en-US" w:eastAsia="en-US"/>
              </w:rPr>
              <w:t>15</w:t>
            </w:r>
          </w:p>
        </w:tc>
      </w:tr>
      <w:tr w:rsidR="00742E54" w:rsidRPr="00C9431F" w14:paraId="01DD74D3" w14:textId="77777777" w:rsidTr="00C9431F">
        <w:trPr>
          <w:jc w:val="center"/>
        </w:trPr>
        <w:tc>
          <w:tcPr>
            <w:tcW w:w="0" w:type="auto"/>
            <w:shd w:val="clear" w:color="auto" w:fill="auto"/>
          </w:tcPr>
          <w:p w14:paraId="4F6E0798" w14:textId="77777777" w:rsidR="00742E54" w:rsidRPr="00C9431F" w:rsidRDefault="00742E54" w:rsidP="00C9431F">
            <w:pPr>
              <w:widowControl w:val="0"/>
              <w:autoSpaceDE w:val="0"/>
              <w:autoSpaceDN w:val="0"/>
              <w:jc w:val="center"/>
              <w:rPr>
                <w:rFonts w:eastAsia="Calibri"/>
                <w:sz w:val="20"/>
                <w:szCs w:val="20"/>
                <w:lang w:val="en-US" w:eastAsia="en-US"/>
              </w:rPr>
            </w:pPr>
            <w:r w:rsidRPr="00C9431F">
              <w:rPr>
                <w:rFonts w:eastAsia="Calibri"/>
                <w:sz w:val="20"/>
                <w:szCs w:val="20"/>
                <w:lang w:val="en-US" w:eastAsia="en-US"/>
              </w:rPr>
              <w:t>3</w:t>
            </w:r>
          </w:p>
        </w:tc>
        <w:tc>
          <w:tcPr>
            <w:tcW w:w="0" w:type="auto"/>
            <w:shd w:val="clear" w:color="auto" w:fill="auto"/>
          </w:tcPr>
          <w:p w14:paraId="4B2642E9" w14:textId="77777777" w:rsidR="00742E54" w:rsidRPr="00C9431F" w:rsidRDefault="00742E54" w:rsidP="00C9431F">
            <w:pPr>
              <w:widowControl w:val="0"/>
              <w:autoSpaceDE w:val="0"/>
              <w:autoSpaceDN w:val="0"/>
              <w:jc w:val="center"/>
              <w:rPr>
                <w:rFonts w:eastAsia="Calibri"/>
                <w:sz w:val="20"/>
                <w:szCs w:val="20"/>
                <w:lang w:val="en-US" w:eastAsia="en-US"/>
              </w:rPr>
            </w:pPr>
            <w:r w:rsidRPr="00C9431F">
              <w:rPr>
                <w:rFonts w:eastAsia="Calibri"/>
                <w:sz w:val="20"/>
                <w:szCs w:val="20"/>
                <w:lang w:eastAsia="en-US"/>
              </w:rPr>
              <w:t>Отключение отопления</w:t>
            </w:r>
          </w:p>
        </w:tc>
        <w:tc>
          <w:tcPr>
            <w:tcW w:w="0" w:type="auto"/>
            <w:shd w:val="clear" w:color="auto" w:fill="auto"/>
          </w:tcPr>
          <w:p w14:paraId="15E1C5AE" w14:textId="77777777" w:rsidR="00742E54" w:rsidRPr="00C9431F" w:rsidRDefault="00742E54" w:rsidP="00C9431F">
            <w:pPr>
              <w:widowControl w:val="0"/>
              <w:autoSpaceDE w:val="0"/>
              <w:autoSpaceDN w:val="0"/>
              <w:jc w:val="center"/>
              <w:rPr>
                <w:rFonts w:eastAsia="Calibri"/>
                <w:sz w:val="20"/>
                <w:szCs w:val="20"/>
                <w:lang w:val="en-US" w:eastAsia="en-US"/>
              </w:rPr>
            </w:pPr>
            <w:r w:rsidRPr="00C9431F">
              <w:rPr>
                <w:rFonts w:eastAsia="Calibri"/>
                <w:sz w:val="20"/>
                <w:szCs w:val="20"/>
                <w:lang w:val="en-US" w:eastAsia="en-US"/>
              </w:rPr>
              <w:t>6</w:t>
            </w:r>
          </w:p>
        </w:tc>
        <w:tc>
          <w:tcPr>
            <w:tcW w:w="0" w:type="auto"/>
            <w:shd w:val="clear" w:color="auto" w:fill="auto"/>
          </w:tcPr>
          <w:p w14:paraId="1169604E" w14:textId="77777777" w:rsidR="00742E54" w:rsidRPr="00C9431F" w:rsidRDefault="00742E54" w:rsidP="00C9431F">
            <w:pPr>
              <w:widowControl w:val="0"/>
              <w:autoSpaceDE w:val="0"/>
              <w:autoSpaceDN w:val="0"/>
              <w:jc w:val="center"/>
              <w:rPr>
                <w:rFonts w:eastAsia="Calibri"/>
                <w:sz w:val="20"/>
                <w:szCs w:val="20"/>
                <w:lang w:val="en-US" w:eastAsia="en-US"/>
              </w:rPr>
            </w:pPr>
            <w:r w:rsidRPr="00C9431F">
              <w:rPr>
                <w:rFonts w:eastAsia="Calibri"/>
                <w:sz w:val="20"/>
                <w:szCs w:val="20"/>
                <w:lang w:val="en-US" w:eastAsia="en-US"/>
              </w:rPr>
              <w:t>15</w:t>
            </w:r>
          </w:p>
        </w:tc>
        <w:tc>
          <w:tcPr>
            <w:tcW w:w="0" w:type="auto"/>
            <w:shd w:val="clear" w:color="auto" w:fill="auto"/>
          </w:tcPr>
          <w:p w14:paraId="12A05DBD" w14:textId="77777777" w:rsidR="00742E54" w:rsidRPr="00C9431F" w:rsidRDefault="00742E54" w:rsidP="00C9431F">
            <w:pPr>
              <w:widowControl w:val="0"/>
              <w:autoSpaceDE w:val="0"/>
              <w:autoSpaceDN w:val="0"/>
              <w:jc w:val="center"/>
              <w:rPr>
                <w:rFonts w:eastAsia="Calibri"/>
                <w:sz w:val="20"/>
                <w:szCs w:val="20"/>
                <w:lang w:val="en-US" w:eastAsia="en-US"/>
              </w:rPr>
            </w:pPr>
            <w:r w:rsidRPr="00C9431F">
              <w:rPr>
                <w:rFonts w:eastAsia="Calibri"/>
                <w:sz w:val="20"/>
                <w:szCs w:val="20"/>
                <w:lang w:val="en-US" w:eastAsia="en-US"/>
              </w:rPr>
              <w:t>15</w:t>
            </w:r>
          </w:p>
        </w:tc>
        <w:tc>
          <w:tcPr>
            <w:tcW w:w="0" w:type="auto"/>
            <w:shd w:val="clear" w:color="auto" w:fill="auto"/>
          </w:tcPr>
          <w:p w14:paraId="2D38E77D" w14:textId="77777777" w:rsidR="00742E54" w:rsidRPr="00C9431F" w:rsidRDefault="00742E54" w:rsidP="00C9431F">
            <w:pPr>
              <w:widowControl w:val="0"/>
              <w:autoSpaceDE w:val="0"/>
              <w:autoSpaceDN w:val="0"/>
              <w:jc w:val="center"/>
              <w:rPr>
                <w:rFonts w:eastAsia="Calibri"/>
                <w:sz w:val="20"/>
                <w:szCs w:val="20"/>
                <w:lang w:val="en-US" w:eastAsia="en-US"/>
              </w:rPr>
            </w:pPr>
            <w:r w:rsidRPr="00C9431F">
              <w:rPr>
                <w:rFonts w:eastAsia="Calibri"/>
                <w:sz w:val="20"/>
                <w:szCs w:val="20"/>
                <w:lang w:val="en-US" w:eastAsia="en-US"/>
              </w:rPr>
              <w:t>15</w:t>
            </w:r>
          </w:p>
        </w:tc>
        <w:tc>
          <w:tcPr>
            <w:tcW w:w="0" w:type="auto"/>
            <w:shd w:val="clear" w:color="auto" w:fill="auto"/>
          </w:tcPr>
          <w:p w14:paraId="7B15795A" w14:textId="77777777" w:rsidR="00742E54" w:rsidRPr="00C9431F" w:rsidRDefault="00742E54" w:rsidP="00C9431F">
            <w:pPr>
              <w:widowControl w:val="0"/>
              <w:autoSpaceDE w:val="0"/>
              <w:autoSpaceDN w:val="0"/>
              <w:jc w:val="center"/>
              <w:rPr>
                <w:rFonts w:eastAsia="Calibri"/>
                <w:sz w:val="20"/>
                <w:szCs w:val="20"/>
                <w:lang w:val="en-US" w:eastAsia="en-US"/>
              </w:rPr>
            </w:pPr>
            <w:r w:rsidRPr="00C9431F">
              <w:rPr>
                <w:rFonts w:eastAsia="Calibri"/>
                <w:sz w:val="20"/>
                <w:szCs w:val="20"/>
                <w:lang w:val="en-US" w:eastAsia="en-US"/>
              </w:rPr>
              <w:t>10</w:t>
            </w:r>
          </w:p>
        </w:tc>
      </w:tr>
      <w:tr w:rsidR="00742E54" w:rsidRPr="00C9431F" w14:paraId="04480E51" w14:textId="77777777" w:rsidTr="00C9431F">
        <w:trPr>
          <w:jc w:val="center"/>
        </w:trPr>
        <w:tc>
          <w:tcPr>
            <w:tcW w:w="0" w:type="auto"/>
            <w:shd w:val="clear" w:color="auto" w:fill="auto"/>
          </w:tcPr>
          <w:p w14:paraId="27D77156" w14:textId="77777777" w:rsidR="00742E54" w:rsidRPr="00C9431F" w:rsidRDefault="00742E54" w:rsidP="00C9431F">
            <w:pPr>
              <w:widowControl w:val="0"/>
              <w:autoSpaceDE w:val="0"/>
              <w:autoSpaceDN w:val="0"/>
              <w:jc w:val="center"/>
              <w:rPr>
                <w:rFonts w:eastAsia="Calibri"/>
                <w:sz w:val="20"/>
                <w:szCs w:val="20"/>
                <w:lang w:val="en-US" w:eastAsia="en-US"/>
              </w:rPr>
            </w:pPr>
            <w:r w:rsidRPr="00C9431F">
              <w:rPr>
                <w:rFonts w:eastAsia="Calibri"/>
                <w:sz w:val="20"/>
                <w:szCs w:val="20"/>
                <w:lang w:val="en-US" w:eastAsia="en-US"/>
              </w:rPr>
              <w:t>4</w:t>
            </w:r>
          </w:p>
        </w:tc>
        <w:tc>
          <w:tcPr>
            <w:tcW w:w="0" w:type="auto"/>
            <w:shd w:val="clear" w:color="auto" w:fill="auto"/>
          </w:tcPr>
          <w:p w14:paraId="0F23A9F1" w14:textId="77777777" w:rsidR="00742E54" w:rsidRPr="00C9431F" w:rsidRDefault="00742E54" w:rsidP="00C9431F">
            <w:pPr>
              <w:widowControl w:val="0"/>
              <w:autoSpaceDE w:val="0"/>
              <w:autoSpaceDN w:val="0"/>
              <w:jc w:val="center"/>
              <w:rPr>
                <w:rFonts w:eastAsia="Calibri"/>
                <w:sz w:val="20"/>
                <w:szCs w:val="20"/>
                <w:lang w:val="en-US" w:eastAsia="en-US"/>
              </w:rPr>
            </w:pPr>
            <w:r w:rsidRPr="00C9431F">
              <w:rPr>
                <w:rFonts w:eastAsia="Calibri"/>
                <w:sz w:val="20"/>
                <w:szCs w:val="20"/>
                <w:lang w:eastAsia="en-US"/>
              </w:rPr>
              <w:t>Отключение отопления</w:t>
            </w:r>
          </w:p>
        </w:tc>
        <w:tc>
          <w:tcPr>
            <w:tcW w:w="0" w:type="auto"/>
            <w:shd w:val="clear" w:color="auto" w:fill="auto"/>
          </w:tcPr>
          <w:p w14:paraId="663B47C8" w14:textId="77777777" w:rsidR="00742E54" w:rsidRPr="00C9431F" w:rsidRDefault="00742E54" w:rsidP="00C9431F">
            <w:pPr>
              <w:widowControl w:val="0"/>
              <w:autoSpaceDE w:val="0"/>
              <w:autoSpaceDN w:val="0"/>
              <w:jc w:val="center"/>
              <w:rPr>
                <w:rFonts w:eastAsia="Calibri"/>
                <w:sz w:val="20"/>
                <w:szCs w:val="20"/>
                <w:lang w:val="en-US" w:eastAsia="en-US"/>
              </w:rPr>
            </w:pPr>
            <w:r w:rsidRPr="00C9431F">
              <w:rPr>
                <w:rFonts w:eastAsia="Calibri"/>
                <w:sz w:val="20"/>
                <w:szCs w:val="20"/>
                <w:lang w:val="en-US" w:eastAsia="en-US"/>
              </w:rPr>
              <w:t>8</w:t>
            </w:r>
          </w:p>
        </w:tc>
        <w:tc>
          <w:tcPr>
            <w:tcW w:w="0" w:type="auto"/>
            <w:shd w:val="clear" w:color="auto" w:fill="auto"/>
          </w:tcPr>
          <w:p w14:paraId="0B3DBD91" w14:textId="77777777" w:rsidR="00742E54" w:rsidRPr="00C9431F" w:rsidRDefault="00742E54" w:rsidP="00C9431F">
            <w:pPr>
              <w:widowControl w:val="0"/>
              <w:autoSpaceDE w:val="0"/>
              <w:autoSpaceDN w:val="0"/>
              <w:jc w:val="center"/>
              <w:rPr>
                <w:rFonts w:eastAsia="Calibri"/>
                <w:sz w:val="20"/>
                <w:szCs w:val="20"/>
                <w:lang w:val="en-US" w:eastAsia="en-US"/>
              </w:rPr>
            </w:pPr>
            <w:r w:rsidRPr="00C9431F">
              <w:rPr>
                <w:rFonts w:eastAsia="Calibri"/>
                <w:sz w:val="20"/>
                <w:szCs w:val="20"/>
                <w:lang w:val="en-US" w:eastAsia="en-US"/>
              </w:rPr>
              <w:t>15</w:t>
            </w:r>
          </w:p>
        </w:tc>
        <w:tc>
          <w:tcPr>
            <w:tcW w:w="0" w:type="auto"/>
            <w:shd w:val="clear" w:color="auto" w:fill="auto"/>
          </w:tcPr>
          <w:p w14:paraId="5A9E2B75" w14:textId="77777777" w:rsidR="00742E54" w:rsidRPr="00C9431F" w:rsidRDefault="00742E54" w:rsidP="00C9431F">
            <w:pPr>
              <w:widowControl w:val="0"/>
              <w:autoSpaceDE w:val="0"/>
              <w:autoSpaceDN w:val="0"/>
              <w:jc w:val="center"/>
              <w:rPr>
                <w:rFonts w:eastAsia="Calibri"/>
                <w:sz w:val="20"/>
                <w:szCs w:val="20"/>
                <w:lang w:val="en-US" w:eastAsia="en-US"/>
              </w:rPr>
            </w:pPr>
            <w:r w:rsidRPr="00C9431F">
              <w:rPr>
                <w:rFonts w:eastAsia="Calibri"/>
                <w:sz w:val="20"/>
                <w:szCs w:val="20"/>
                <w:lang w:val="en-US" w:eastAsia="en-US"/>
              </w:rPr>
              <w:t>15</w:t>
            </w:r>
          </w:p>
        </w:tc>
        <w:tc>
          <w:tcPr>
            <w:tcW w:w="0" w:type="auto"/>
            <w:shd w:val="clear" w:color="auto" w:fill="auto"/>
          </w:tcPr>
          <w:p w14:paraId="00F601CC" w14:textId="77777777" w:rsidR="00742E54" w:rsidRPr="00C9431F" w:rsidRDefault="00742E54" w:rsidP="00C9431F">
            <w:pPr>
              <w:widowControl w:val="0"/>
              <w:autoSpaceDE w:val="0"/>
              <w:autoSpaceDN w:val="0"/>
              <w:jc w:val="center"/>
              <w:rPr>
                <w:rFonts w:eastAsia="Calibri"/>
                <w:sz w:val="20"/>
                <w:szCs w:val="20"/>
                <w:lang w:val="en-US" w:eastAsia="en-US"/>
              </w:rPr>
            </w:pPr>
            <w:r w:rsidRPr="00C9431F">
              <w:rPr>
                <w:rFonts w:eastAsia="Calibri"/>
                <w:sz w:val="20"/>
                <w:szCs w:val="20"/>
                <w:lang w:val="en-US" w:eastAsia="en-US"/>
              </w:rPr>
              <w:t>10</w:t>
            </w:r>
          </w:p>
        </w:tc>
        <w:tc>
          <w:tcPr>
            <w:tcW w:w="0" w:type="auto"/>
            <w:shd w:val="clear" w:color="auto" w:fill="auto"/>
          </w:tcPr>
          <w:p w14:paraId="78AF9DDD" w14:textId="77777777" w:rsidR="00742E54" w:rsidRPr="00C9431F" w:rsidRDefault="00742E54" w:rsidP="00C9431F">
            <w:pPr>
              <w:widowControl w:val="0"/>
              <w:autoSpaceDE w:val="0"/>
              <w:autoSpaceDN w:val="0"/>
              <w:jc w:val="center"/>
              <w:rPr>
                <w:rFonts w:eastAsia="Calibri"/>
                <w:sz w:val="20"/>
                <w:szCs w:val="20"/>
                <w:lang w:val="en-US" w:eastAsia="en-US"/>
              </w:rPr>
            </w:pPr>
            <w:r w:rsidRPr="00C9431F">
              <w:rPr>
                <w:rFonts w:eastAsia="Calibri"/>
                <w:sz w:val="20"/>
                <w:szCs w:val="20"/>
                <w:lang w:val="en-US" w:eastAsia="en-US"/>
              </w:rPr>
              <w:t>10</w:t>
            </w:r>
          </w:p>
        </w:tc>
      </w:tr>
    </w:tbl>
    <w:p w14:paraId="243867B6" w14:textId="0F23ABD2" w:rsidR="00742E54" w:rsidRPr="00C9431F" w:rsidRDefault="00742E54" w:rsidP="00C9431F">
      <w:pPr>
        <w:pStyle w:val="a"/>
      </w:pPr>
      <w:bookmarkStart w:id="65" w:name="_Toc193964565"/>
      <w:bookmarkStart w:id="66" w:name="_Toc193964645"/>
      <w:bookmarkStart w:id="67" w:name="_Toc193964820"/>
      <w:r w:rsidRPr="00C9431F">
        <w:rPr>
          <w:rFonts w:eastAsia="Calibri"/>
        </w:rPr>
        <w:t>Предельные сроки ликвидации повреждени</w:t>
      </w:r>
      <w:r w:rsidR="00C9431F">
        <w:rPr>
          <w:rFonts w:eastAsia="Calibri"/>
        </w:rPr>
        <w:t xml:space="preserve">й </w:t>
      </w:r>
      <w:r w:rsidRPr="00C9431F">
        <w:rPr>
          <w:rFonts w:eastAsia="Calibri"/>
        </w:rPr>
        <w:t>на надземных трубопроводах тепловых сетей</w:t>
      </w:r>
      <w:bookmarkEnd w:id="65"/>
      <w:bookmarkEnd w:id="66"/>
      <w:bookmarkEnd w:id="6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firstRow="1" w:lastRow="1" w:firstColumn="1" w:lastColumn="1" w:noHBand="0" w:noVBand="0"/>
      </w:tblPr>
      <w:tblGrid>
        <w:gridCol w:w="438"/>
        <w:gridCol w:w="5154"/>
        <w:gridCol w:w="2335"/>
      </w:tblGrid>
      <w:tr w:rsidR="00742E54" w:rsidRPr="00C9431F" w14:paraId="2193C20E" w14:textId="77777777" w:rsidTr="006C2659">
        <w:trPr>
          <w:jc w:val="center"/>
        </w:trPr>
        <w:tc>
          <w:tcPr>
            <w:tcW w:w="0" w:type="auto"/>
            <w:shd w:val="clear" w:color="auto" w:fill="auto"/>
          </w:tcPr>
          <w:p w14:paraId="22EF81F8" w14:textId="15177CAB" w:rsidR="00742E54" w:rsidRPr="00C9431F" w:rsidRDefault="00742E54" w:rsidP="00C9431F">
            <w:pPr>
              <w:widowControl w:val="0"/>
              <w:jc w:val="center"/>
              <w:rPr>
                <w:rFonts w:eastAsia="Calibri"/>
                <w:lang w:val="en-US" w:eastAsia="en-US"/>
              </w:rPr>
            </w:pPr>
            <w:r w:rsidRPr="00C9431F">
              <w:rPr>
                <w:rFonts w:eastAsia="Calibri"/>
                <w:lang w:val="en-US" w:eastAsia="en-US"/>
              </w:rPr>
              <w:t>№</w:t>
            </w:r>
            <w:r w:rsidR="00C9431F">
              <w:rPr>
                <w:rFonts w:eastAsia="Calibri"/>
                <w:lang w:eastAsia="en-US"/>
              </w:rPr>
              <w:br/>
            </w:r>
            <w:r w:rsidRPr="00C9431F">
              <w:rPr>
                <w:rFonts w:eastAsia="Calibri"/>
                <w:lang w:val="en-US" w:eastAsia="en-US"/>
              </w:rPr>
              <w:t>п/п</w:t>
            </w:r>
          </w:p>
        </w:tc>
        <w:tc>
          <w:tcPr>
            <w:tcW w:w="0" w:type="auto"/>
            <w:shd w:val="clear" w:color="auto" w:fill="auto"/>
          </w:tcPr>
          <w:p w14:paraId="5959BA32" w14:textId="77777777" w:rsidR="00742E54" w:rsidRPr="00C9431F" w:rsidRDefault="00742E54" w:rsidP="00C9431F">
            <w:pPr>
              <w:widowControl w:val="0"/>
              <w:jc w:val="center"/>
              <w:rPr>
                <w:rFonts w:eastAsia="Calibri"/>
                <w:lang w:val="en-US" w:eastAsia="en-US"/>
              </w:rPr>
            </w:pPr>
            <w:r w:rsidRPr="00C9431F">
              <w:rPr>
                <w:rFonts w:eastAsia="Calibri"/>
                <w:lang w:eastAsia="en-US"/>
              </w:rPr>
              <w:t>Наименование технологического нарушения</w:t>
            </w:r>
          </w:p>
        </w:tc>
        <w:tc>
          <w:tcPr>
            <w:tcW w:w="0" w:type="auto"/>
            <w:shd w:val="clear" w:color="auto" w:fill="auto"/>
          </w:tcPr>
          <w:p w14:paraId="6248E55B" w14:textId="38BE4FC4" w:rsidR="00742E54" w:rsidRPr="00C9431F" w:rsidRDefault="00742E54" w:rsidP="00C9431F">
            <w:pPr>
              <w:widowControl w:val="0"/>
              <w:jc w:val="center"/>
              <w:rPr>
                <w:rFonts w:eastAsia="Calibri"/>
                <w:lang w:val="en-US" w:eastAsia="en-US"/>
              </w:rPr>
            </w:pPr>
            <w:r w:rsidRPr="00C9431F">
              <w:rPr>
                <w:rFonts w:eastAsia="Calibri"/>
                <w:lang w:eastAsia="en-US"/>
              </w:rPr>
              <w:t>Время на устранение</w:t>
            </w:r>
            <w:r w:rsidRPr="00C9431F">
              <w:rPr>
                <w:rFonts w:eastAsia="Calibri"/>
                <w:lang w:val="en-US" w:eastAsia="en-US"/>
              </w:rPr>
              <w:t>,</w:t>
            </w:r>
            <w:r w:rsidR="00C9431F">
              <w:rPr>
                <w:rFonts w:eastAsia="Calibri"/>
                <w:lang w:eastAsia="en-US"/>
              </w:rPr>
              <w:br/>
            </w:r>
            <w:r w:rsidRPr="00C9431F">
              <w:rPr>
                <w:rFonts w:eastAsia="Calibri"/>
                <w:lang w:eastAsia="en-US"/>
              </w:rPr>
              <w:t>час</w:t>
            </w:r>
          </w:p>
        </w:tc>
      </w:tr>
      <w:tr w:rsidR="00742E54" w:rsidRPr="00C9431F" w14:paraId="2B9F1FBC" w14:textId="77777777" w:rsidTr="006C2659">
        <w:trPr>
          <w:jc w:val="center"/>
        </w:trPr>
        <w:tc>
          <w:tcPr>
            <w:tcW w:w="0" w:type="auto"/>
            <w:shd w:val="clear" w:color="auto" w:fill="auto"/>
          </w:tcPr>
          <w:p w14:paraId="3C885F70" w14:textId="77777777" w:rsidR="00742E54" w:rsidRPr="00C9431F" w:rsidRDefault="00742E54" w:rsidP="00C9431F">
            <w:pPr>
              <w:widowControl w:val="0"/>
              <w:jc w:val="center"/>
              <w:rPr>
                <w:rFonts w:eastAsia="Calibri"/>
                <w:lang w:val="en-US" w:eastAsia="en-US"/>
              </w:rPr>
            </w:pPr>
            <w:r w:rsidRPr="00C9431F">
              <w:rPr>
                <w:rFonts w:eastAsia="Calibri"/>
                <w:lang w:val="en-US" w:eastAsia="en-US"/>
              </w:rPr>
              <w:t>1</w:t>
            </w:r>
          </w:p>
        </w:tc>
        <w:tc>
          <w:tcPr>
            <w:tcW w:w="0" w:type="auto"/>
            <w:shd w:val="clear" w:color="auto" w:fill="auto"/>
          </w:tcPr>
          <w:p w14:paraId="56C2290C" w14:textId="77777777" w:rsidR="00742E54" w:rsidRPr="00C9431F" w:rsidRDefault="00742E54" w:rsidP="00C9431F">
            <w:pPr>
              <w:widowControl w:val="0"/>
              <w:rPr>
                <w:rFonts w:eastAsia="Calibri"/>
                <w:lang w:eastAsia="en-US"/>
              </w:rPr>
            </w:pPr>
            <w:r w:rsidRPr="00C9431F">
              <w:rPr>
                <w:rFonts w:eastAsia="Calibri"/>
                <w:lang w:eastAsia="en-US"/>
              </w:rPr>
              <w:t>Обнаружение утечек или других неисправностей</w:t>
            </w:r>
          </w:p>
        </w:tc>
        <w:tc>
          <w:tcPr>
            <w:tcW w:w="0" w:type="auto"/>
            <w:shd w:val="clear" w:color="auto" w:fill="auto"/>
          </w:tcPr>
          <w:p w14:paraId="71AD97A2" w14:textId="77777777" w:rsidR="00742E54" w:rsidRPr="00C9431F" w:rsidRDefault="00742E54" w:rsidP="00C9431F">
            <w:pPr>
              <w:widowControl w:val="0"/>
              <w:jc w:val="center"/>
              <w:rPr>
                <w:rFonts w:eastAsia="Calibri"/>
                <w:lang w:val="en-US" w:eastAsia="en-US"/>
              </w:rPr>
            </w:pPr>
            <w:r w:rsidRPr="00C9431F">
              <w:rPr>
                <w:rFonts w:eastAsia="Calibri"/>
                <w:lang w:val="en-US" w:eastAsia="en-US"/>
              </w:rPr>
              <w:t>1,0</w:t>
            </w:r>
          </w:p>
        </w:tc>
      </w:tr>
      <w:tr w:rsidR="00742E54" w:rsidRPr="00C9431F" w14:paraId="0F38A9B1" w14:textId="77777777" w:rsidTr="006C2659">
        <w:trPr>
          <w:jc w:val="center"/>
        </w:trPr>
        <w:tc>
          <w:tcPr>
            <w:tcW w:w="0" w:type="auto"/>
            <w:shd w:val="clear" w:color="auto" w:fill="auto"/>
          </w:tcPr>
          <w:p w14:paraId="129128C5" w14:textId="77777777" w:rsidR="00742E54" w:rsidRPr="00C9431F" w:rsidRDefault="00742E54" w:rsidP="00C9431F">
            <w:pPr>
              <w:widowControl w:val="0"/>
              <w:jc w:val="center"/>
              <w:rPr>
                <w:rFonts w:eastAsia="Calibri"/>
                <w:lang w:val="en-US" w:eastAsia="en-US"/>
              </w:rPr>
            </w:pPr>
            <w:r w:rsidRPr="00C9431F">
              <w:rPr>
                <w:rFonts w:eastAsia="Calibri"/>
                <w:lang w:val="en-US" w:eastAsia="en-US"/>
              </w:rPr>
              <w:t>2</w:t>
            </w:r>
          </w:p>
        </w:tc>
        <w:tc>
          <w:tcPr>
            <w:tcW w:w="0" w:type="auto"/>
            <w:shd w:val="clear" w:color="auto" w:fill="auto"/>
          </w:tcPr>
          <w:p w14:paraId="65D5CD41" w14:textId="77777777" w:rsidR="00742E54" w:rsidRPr="00C9431F" w:rsidRDefault="00742E54" w:rsidP="00C9431F">
            <w:pPr>
              <w:widowControl w:val="0"/>
              <w:rPr>
                <w:rFonts w:eastAsia="Calibri"/>
                <w:lang w:eastAsia="en-US"/>
              </w:rPr>
            </w:pPr>
            <w:r w:rsidRPr="00C9431F">
              <w:rPr>
                <w:rFonts w:eastAsia="Calibri"/>
                <w:lang w:eastAsia="en-US"/>
              </w:rPr>
              <w:t>Отключение системы или отдельных участков</w:t>
            </w:r>
          </w:p>
        </w:tc>
        <w:tc>
          <w:tcPr>
            <w:tcW w:w="0" w:type="auto"/>
            <w:shd w:val="clear" w:color="auto" w:fill="auto"/>
          </w:tcPr>
          <w:p w14:paraId="56301F96" w14:textId="77777777" w:rsidR="00742E54" w:rsidRPr="00C9431F" w:rsidRDefault="00742E54" w:rsidP="00C9431F">
            <w:pPr>
              <w:widowControl w:val="0"/>
              <w:jc w:val="center"/>
              <w:rPr>
                <w:rFonts w:eastAsia="Calibri"/>
                <w:lang w:val="en-US" w:eastAsia="en-US"/>
              </w:rPr>
            </w:pPr>
            <w:r w:rsidRPr="00C9431F">
              <w:rPr>
                <w:rFonts w:eastAsia="Calibri"/>
                <w:lang w:val="en-US" w:eastAsia="en-US"/>
              </w:rPr>
              <w:t>0,5</w:t>
            </w:r>
          </w:p>
        </w:tc>
      </w:tr>
      <w:tr w:rsidR="00742E54" w:rsidRPr="00C9431F" w14:paraId="37792B7F" w14:textId="77777777" w:rsidTr="006C2659">
        <w:trPr>
          <w:jc w:val="center"/>
        </w:trPr>
        <w:tc>
          <w:tcPr>
            <w:tcW w:w="0" w:type="auto"/>
            <w:shd w:val="clear" w:color="auto" w:fill="auto"/>
          </w:tcPr>
          <w:p w14:paraId="0BD2A9DF" w14:textId="77777777" w:rsidR="00742E54" w:rsidRPr="00C9431F" w:rsidRDefault="00742E54" w:rsidP="00C9431F">
            <w:pPr>
              <w:widowControl w:val="0"/>
              <w:jc w:val="center"/>
              <w:rPr>
                <w:rFonts w:eastAsia="Calibri"/>
                <w:lang w:val="en-US" w:eastAsia="en-US"/>
              </w:rPr>
            </w:pPr>
            <w:r w:rsidRPr="00C9431F">
              <w:rPr>
                <w:rFonts w:eastAsia="Calibri"/>
                <w:lang w:val="en-US" w:eastAsia="en-US"/>
              </w:rPr>
              <w:t>3</w:t>
            </w:r>
          </w:p>
        </w:tc>
        <w:tc>
          <w:tcPr>
            <w:tcW w:w="0" w:type="auto"/>
            <w:shd w:val="clear" w:color="auto" w:fill="auto"/>
          </w:tcPr>
          <w:p w14:paraId="2BCB76D3" w14:textId="77777777" w:rsidR="00742E54" w:rsidRPr="00C9431F" w:rsidRDefault="00742E54" w:rsidP="00C9431F">
            <w:pPr>
              <w:widowControl w:val="0"/>
              <w:rPr>
                <w:rFonts w:eastAsia="Calibri"/>
                <w:lang w:val="en-US" w:eastAsia="en-US"/>
              </w:rPr>
            </w:pPr>
            <w:r w:rsidRPr="00C9431F">
              <w:rPr>
                <w:rFonts w:eastAsia="Calibri"/>
                <w:lang w:eastAsia="en-US"/>
              </w:rPr>
              <w:t>Слив воды из системы</w:t>
            </w:r>
          </w:p>
        </w:tc>
        <w:tc>
          <w:tcPr>
            <w:tcW w:w="0" w:type="auto"/>
            <w:shd w:val="clear" w:color="auto" w:fill="auto"/>
          </w:tcPr>
          <w:p w14:paraId="379A59F0" w14:textId="77777777" w:rsidR="00742E54" w:rsidRPr="00C9431F" w:rsidRDefault="00742E54" w:rsidP="00C9431F">
            <w:pPr>
              <w:widowControl w:val="0"/>
              <w:jc w:val="center"/>
              <w:rPr>
                <w:rFonts w:eastAsia="Calibri"/>
                <w:lang w:val="en-US" w:eastAsia="en-US"/>
              </w:rPr>
            </w:pPr>
            <w:r w:rsidRPr="00C9431F">
              <w:rPr>
                <w:rFonts w:eastAsia="Calibri"/>
                <w:lang w:val="en-US" w:eastAsia="en-US"/>
              </w:rPr>
              <w:t>0,5</w:t>
            </w:r>
          </w:p>
        </w:tc>
      </w:tr>
      <w:tr w:rsidR="00742E54" w:rsidRPr="00C9431F" w14:paraId="78C69559" w14:textId="77777777" w:rsidTr="006C2659">
        <w:trPr>
          <w:jc w:val="center"/>
        </w:trPr>
        <w:tc>
          <w:tcPr>
            <w:tcW w:w="0" w:type="auto"/>
            <w:shd w:val="clear" w:color="auto" w:fill="auto"/>
          </w:tcPr>
          <w:p w14:paraId="3E8682C6" w14:textId="77777777" w:rsidR="00742E54" w:rsidRPr="00C9431F" w:rsidRDefault="00742E54" w:rsidP="00C9431F">
            <w:pPr>
              <w:widowControl w:val="0"/>
              <w:jc w:val="center"/>
              <w:rPr>
                <w:rFonts w:eastAsia="Calibri"/>
                <w:lang w:val="en-US" w:eastAsia="en-US"/>
              </w:rPr>
            </w:pPr>
            <w:r w:rsidRPr="00C9431F">
              <w:rPr>
                <w:rFonts w:eastAsia="Calibri"/>
                <w:lang w:val="en-US" w:eastAsia="en-US"/>
              </w:rPr>
              <w:t>4</w:t>
            </w:r>
          </w:p>
        </w:tc>
        <w:tc>
          <w:tcPr>
            <w:tcW w:w="0" w:type="auto"/>
            <w:shd w:val="clear" w:color="auto" w:fill="auto"/>
          </w:tcPr>
          <w:p w14:paraId="4953C563" w14:textId="77777777" w:rsidR="00742E54" w:rsidRPr="00C9431F" w:rsidRDefault="00742E54" w:rsidP="00C9431F">
            <w:pPr>
              <w:widowControl w:val="0"/>
              <w:rPr>
                <w:rFonts w:eastAsia="Calibri"/>
                <w:lang w:eastAsia="en-US"/>
              </w:rPr>
            </w:pPr>
            <w:r w:rsidRPr="00C9431F">
              <w:rPr>
                <w:rFonts w:eastAsia="Calibri"/>
                <w:lang w:eastAsia="en-US"/>
              </w:rPr>
              <w:t>Устранение утечек или других неисправностей</w:t>
            </w:r>
          </w:p>
        </w:tc>
        <w:tc>
          <w:tcPr>
            <w:tcW w:w="0" w:type="auto"/>
            <w:shd w:val="clear" w:color="auto" w:fill="auto"/>
          </w:tcPr>
          <w:p w14:paraId="2DC8508A" w14:textId="77777777" w:rsidR="00742E54" w:rsidRPr="00C9431F" w:rsidRDefault="00742E54" w:rsidP="00C9431F">
            <w:pPr>
              <w:widowControl w:val="0"/>
              <w:jc w:val="center"/>
              <w:rPr>
                <w:rFonts w:eastAsia="Calibri"/>
                <w:lang w:val="en-US" w:eastAsia="en-US"/>
              </w:rPr>
            </w:pPr>
            <w:r w:rsidRPr="00C9431F">
              <w:rPr>
                <w:rFonts w:eastAsia="Calibri"/>
                <w:lang w:val="en-US" w:eastAsia="en-US"/>
              </w:rPr>
              <w:t>2,0</w:t>
            </w:r>
          </w:p>
        </w:tc>
      </w:tr>
    </w:tbl>
    <w:p w14:paraId="741B3A47" w14:textId="12B928AB" w:rsidR="00742E54" w:rsidRPr="00C9431F" w:rsidRDefault="00742E54" w:rsidP="00C9431F">
      <w:pPr>
        <w:widowControl w:val="0"/>
        <w:autoSpaceDE w:val="0"/>
        <w:autoSpaceDN w:val="0"/>
        <w:spacing w:before="120" w:after="120"/>
        <w:ind w:firstLine="709"/>
        <w:jc w:val="both"/>
        <w:rPr>
          <w:lang w:eastAsia="en-US"/>
        </w:rPr>
      </w:pPr>
      <w:r w:rsidRPr="00C9431F">
        <w:rPr>
          <w:lang w:eastAsia="en-US"/>
        </w:rPr>
        <w:t xml:space="preserve">Среднее время восстановления </w:t>
      </w:r>
      <w:r w:rsidR="00B13A26" w:rsidRPr="00C9431F">
        <w:rPr>
          <w:lang w:eastAsia="en-US"/>
        </w:rPr>
        <w:t>повреждённого</w:t>
      </w:r>
      <w:r w:rsidRPr="00C9431F">
        <w:rPr>
          <w:lang w:eastAsia="en-US"/>
        </w:rPr>
        <w:t xml:space="preserve"> участка теплосети при этом (в</w:t>
      </w:r>
      <w:r w:rsidR="00C9431F">
        <w:rPr>
          <w:lang w:eastAsia="en-US"/>
        </w:rPr>
        <w:t> </w:t>
      </w:r>
      <w:r w:rsidRPr="00C9431F">
        <w:rPr>
          <w:lang w:eastAsia="en-US"/>
        </w:rPr>
        <w:t>зависимости от диаметра и конструкции его) составляет от 5 до 50 ч и более, а полное восстановление повреждения может потребовать несколько суток.</w:t>
      </w:r>
      <w:bookmarkStart w:id="68" w:name="_Toc186027542"/>
      <w:bookmarkStart w:id="69" w:name="_Toc186028368"/>
    </w:p>
    <w:p w14:paraId="7B8767E7" w14:textId="73D2BD02" w:rsidR="00742E54" w:rsidRPr="00C9431F" w:rsidRDefault="00742E54" w:rsidP="00C9431F">
      <w:pPr>
        <w:widowControl w:val="0"/>
        <w:autoSpaceDE w:val="0"/>
        <w:autoSpaceDN w:val="0"/>
        <w:spacing w:after="120"/>
        <w:ind w:firstLine="709"/>
        <w:jc w:val="both"/>
        <w:rPr>
          <w:lang w:eastAsia="en-US"/>
        </w:rPr>
      </w:pPr>
      <w:r w:rsidRPr="00C9431F">
        <w:rPr>
          <w:lang w:eastAsia="en-US"/>
        </w:rPr>
        <w:t xml:space="preserve">Среднее время восстановления </w:t>
      </w:r>
      <w:r w:rsidR="00C9431F" w:rsidRPr="006C2659">
        <w:rPr>
          <w:b/>
          <w:bCs/>
          <w:lang w:val="en-US" w:eastAsia="en-US"/>
        </w:rPr>
        <w:t>Z</w:t>
      </w:r>
      <w:r w:rsidRPr="006C2659">
        <w:rPr>
          <w:b/>
          <w:bCs/>
          <w:lang w:eastAsia="en-US"/>
        </w:rPr>
        <w:t>р</w:t>
      </w:r>
      <w:r w:rsidRPr="00C9431F">
        <w:rPr>
          <w:lang w:eastAsia="en-US"/>
        </w:rPr>
        <w:t xml:space="preserve">, ч, </w:t>
      </w:r>
      <w:r w:rsidR="00B13A26" w:rsidRPr="00C9431F">
        <w:rPr>
          <w:lang w:eastAsia="en-US"/>
        </w:rPr>
        <w:t>повреждённого</w:t>
      </w:r>
      <w:r w:rsidRPr="00C9431F">
        <w:rPr>
          <w:lang w:eastAsia="en-US"/>
        </w:rPr>
        <w:t xml:space="preserve"> участка тепловой сети</w:t>
      </w:r>
      <w:bookmarkEnd w:id="68"/>
      <w:bookmarkEnd w:id="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81"/>
        <w:gridCol w:w="4641"/>
        <w:gridCol w:w="3126"/>
      </w:tblGrid>
      <w:tr w:rsidR="00742E54" w:rsidRPr="00C9431F" w14:paraId="32F1B13C" w14:textId="77777777" w:rsidTr="006C2659">
        <w:trPr>
          <w:jc w:val="center"/>
        </w:trPr>
        <w:tc>
          <w:tcPr>
            <w:tcW w:w="0" w:type="auto"/>
            <w:shd w:val="clear" w:color="auto" w:fill="auto"/>
          </w:tcPr>
          <w:p w14:paraId="77D501BD" w14:textId="77777777" w:rsidR="00742E54" w:rsidRPr="00C9431F" w:rsidRDefault="00742E54" w:rsidP="006C2659">
            <w:pPr>
              <w:widowControl w:val="0"/>
              <w:jc w:val="center"/>
              <w:rPr>
                <w:rFonts w:eastAsia="Calibri"/>
                <w:lang w:val="en-US" w:eastAsia="en-US"/>
              </w:rPr>
            </w:pPr>
            <w:r w:rsidRPr="00C9431F">
              <w:rPr>
                <w:rFonts w:eastAsia="Calibri"/>
                <w:lang w:eastAsia="en-US"/>
              </w:rPr>
              <w:t>Диаметр труб</w:t>
            </w:r>
            <w:r w:rsidRPr="00C9431F">
              <w:rPr>
                <w:rFonts w:eastAsia="Calibri"/>
                <w:lang w:val="en-US" w:eastAsia="en-US"/>
              </w:rPr>
              <w:t xml:space="preserve"> </w:t>
            </w:r>
            <w:r w:rsidRPr="00C9431F">
              <w:rPr>
                <w:rFonts w:eastAsia="Calibri"/>
                <w:b/>
                <w:bCs/>
                <w:lang w:val="en-US" w:eastAsia="en-US"/>
              </w:rPr>
              <w:t>d</w:t>
            </w:r>
            <w:r w:rsidRPr="00C9431F">
              <w:rPr>
                <w:rFonts w:eastAsia="Calibri"/>
                <w:lang w:val="en-US" w:eastAsia="en-US"/>
              </w:rPr>
              <w:t>, м</w:t>
            </w:r>
          </w:p>
        </w:tc>
        <w:tc>
          <w:tcPr>
            <w:tcW w:w="0" w:type="auto"/>
            <w:shd w:val="clear" w:color="auto" w:fill="auto"/>
          </w:tcPr>
          <w:p w14:paraId="41B0B34F" w14:textId="0CBBAD5A" w:rsidR="00742E54" w:rsidRPr="00C9431F" w:rsidRDefault="00742E54" w:rsidP="006C2659">
            <w:pPr>
              <w:widowControl w:val="0"/>
              <w:jc w:val="center"/>
              <w:rPr>
                <w:rFonts w:eastAsia="Calibri"/>
                <w:lang w:eastAsia="en-US"/>
              </w:rPr>
            </w:pPr>
            <w:r w:rsidRPr="00C9431F">
              <w:rPr>
                <w:rFonts w:eastAsia="Calibri"/>
                <w:lang w:eastAsia="en-US"/>
              </w:rPr>
              <w:t xml:space="preserve">Расстояние между секционирующими задвижками </w:t>
            </w:r>
            <w:r w:rsidR="006C2659">
              <w:rPr>
                <w:rFonts w:eastAsia="Calibri"/>
                <w:lang w:eastAsia="en-US"/>
              </w:rPr>
              <w:t>L</w:t>
            </w:r>
            <w:r w:rsidRPr="00C9431F">
              <w:rPr>
                <w:rFonts w:eastAsia="Calibri"/>
                <w:lang w:eastAsia="en-US"/>
              </w:rPr>
              <w:t>, км</w:t>
            </w:r>
          </w:p>
        </w:tc>
        <w:tc>
          <w:tcPr>
            <w:tcW w:w="0" w:type="auto"/>
            <w:shd w:val="clear" w:color="auto" w:fill="auto"/>
          </w:tcPr>
          <w:p w14:paraId="32DBBD16" w14:textId="2F67E604" w:rsidR="00742E54" w:rsidRPr="00C9431F" w:rsidRDefault="00742E54" w:rsidP="006C2659">
            <w:pPr>
              <w:widowControl w:val="0"/>
              <w:jc w:val="center"/>
              <w:rPr>
                <w:rFonts w:eastAsia="Calibri"/>
                <w:lang w:eastAsia="en-US"/>
              </w:rPr>
            </w:pPr>
            <w:r w:rsidRPr="00C9431F">
              <w:rPr>
                <w:rFonts w:eastAsia="Calibri"/>
                <w:lang w:eastAsia="en-US"/>
              </w:rPr>
              <w:t xml:space="preserve">Среднее время восстановления </w:t>
            </w:r>
            <w:r w:rsidR="00C9431F" w:rsidRPr="00C9431F">
              <w:rPr>
                <w:rFonts w:eastAsia="Calibri"/>
                <w:b/>
                <w:bCs/>
                <w:lang w:val="en-US" w:eastAsia="en-US"/>
              </w:rPr>
              <w:t>Z</w:t>
            </w:r>
            <w:r w:rsidRPr="00C9431F">
              <w:rPr>
                <w:rFonts w:eastAsia="Calibri"/>
                <w:b/>
                <w:bCs/>
                <w:lang w:eastAsia="en-US"/>
              </w:rPr>
              <w:t>р</w:t>
            </w:r>
            <w:r w:rsidRPr="00C9431F">
              <w:rPr>
                <w:rFonts w:eastAsia="Calibri"/>
                <w:lang w:eastAsia="en-US"/>
              </w:rPr>
              <w:t>, ч</w:t>
            </w:r>
          </w:p>
        </w:tc>
      </w:tr>
      <w:tr w:rsidR="00742E54" w:rsidRPr="00C9431F" w14:paraId="04EF4E96" w14:textId="77777777" w:rsidTr="006C2659">
        <w:trPr>
          <w:jc w:val="center"/>
        </w:trPr>
        <w:tc>
          <w:tcPr>
            <w:tcW w:w="0" w:type="auto"/>
            <w:shd w:val="clear" w:color="auto" w:fill="auto"/>
          </w:tcPr>
          <w:p w14:paraId="7D292622" w14:textId="77777777" w:rsidR="00742E54" w:rsidRPr="00C9431F" w:rsidRDefault="00742E54" w:rsidP="006C2659">
            <w:pPr>
              <w:widowControl w:val="0"/>
              <w:jc w:val="center"/>
              <w:rPr>
                <w:rFonts w:eastAsia="Calibri"/>
                <w:lang w:val="en-US" w:eastAsia="en-US"/>
              </w:rPr>
            </w:pPr>
            <w:r w:rsidRPr="00C9431F">
              <w:rPr>
                <w:rFonts w:eastAsia="Calibri"/>
                <w:lang w:val="en-US" w:eastAsia="en-US"/>
              </w:rPr>
              <w:t>0,1-0,2</w:t>
            </w:r>
          </w:p>
        </w:tc>
        <w:tc>
          <w:tcPr>
            <w:tcW w:w="0" w:type="auto"/>
            <w:shd w:val="clear" w:color="auto" w:fill="auto"/>
          </w:tcPr>
          <w:p w14:paraId="2EA8D04D" w14:textId="77777777" w:rsidR="00742E54" w:rsidRPr="00C9431F" w:rsidRDefault="00742E54" w:rsidP="006C2659">
            <w:pPr>
              <w:widowControl w:val="0"/>
              <w:jc w:val="center"/>
              <w:rPr>
                <w:rFonts w:eastAsia="Calibri"/>
                <w:lang w:val="en-US" w:eastAsia="en-US"/>
              </w:rPr>
            </w:pPr>
            <w:r w:rsidRPr="00C9431F">
              <w:rPr>
                <w:rFonts w:eastAsia="Calibri"/>
                <w:lang w:val="en-US" w:eastAsia="en-US"/>
              </w:rPr>
              <w:t>-</w:t>
            </w:r>
          </w:p>
        </w:tc>
        <w:tc>
          <w:tcPr>
            <w:tcW w:w="0" w:type="auto"/>
            <w:shd w:val="clear" w:color="auto" w:fill="auto"/>
          </w:tcPr>
          <w:p w14:paraId="1D4BEDD2" w14:textId="77777777" w:rsidR="00742E54" w:rsidRPr="00C9431F" w:rsidRDefault="00742E54" w:rsidP="006C2659">
            <w:pPr>
              <w:widowControl w:val="0"/>
              <w:jc w:val="center"/>
              <w:rPr>
                <w:rFonts w:eastAsia="Calibri"/>
                <w:lang w:val="en-US" w:eastAsia="en-US"/>
              </w:rPr>
            </w:pPr>
            <w:r w:rsidRPr="00C9431F">
              <w:rPr>
                <w:rFonts w:eastAsia="Calibri"/>
                <w:lang w:val="en-US" w:eastAsia="en-US"/>
              </w:rPr>
              <w:t>5</w:t>
            </w:r>
          </w:p>
        </w:tc>
      </w:tr>
      <w:tr w:rsidR="00742E54" w:rsidRPr="00C9431F" w14:paraId="2B248421" w14:textId="77777777" w:rsidTr="006C2659">
        <w:trPr>
          <w:jc w:val="center"/>
        </w:trPr>
        <w:tc>
          <w:tcPr>
            <w:tcW w:w="0" w:type="auto"/>
            <w:shd w:val="clear" w:color="auto" w:fill="auto"/>
          </w:tcPr>
          <w:p w14:paraId="6BA673EE" w14:textId="77777777" w:rsidR="00742E54" w:rsidRPr="00C9431F" w:rsidRDefault="00742E54" w:rsidP="006C2659">
            <w:pPr>
              <w:widowControl w:val="0"/>
              <w:jc w:val="center"/>
              <w:rPr>
                <w:rFonts w:eastAsia="Calibri"/>
                <w:lang w:val="en-US" w:eastAsia="en-US"/>
              </w:rPr>
            </w:pPr>
            <w:r w:rsidRPr="00C9431F">
              <w:rPr>
                <w:rFonts w:eastAsia="Calibri"/>
                <w:lang w:val="en-US" w:eastAsia="en-US"/>
              </w:rPr>
              <w:t>0,4-0,5</w:t>
            </w:r>
          </w:p>
        </w:tc>
        <w:tc>
          <w:tcPr>
            <w:tcW w:w="0" w:type="auto"/>
            <w:shd w:val="clear" w:color="auto" w:fill="auto"/>
          </w:tcPr>
          <w:p w14:paraId="6BBA6E70" w14:textId="77777777" w:rsidR="00742E54" w:rsidRPr="00C9431F" w:rsidRDefault="00742E54" w:rsidP="006C2659">
            <w:pPr>
              <w:widowControl w:val="0"/>
              <w:jc w:val="center"/>
              <w:rPr>
                <w:rFonts w:eastAsia="Calibri"/>
                <w:lang w:val="en-US" w:eastAsia="en-US"/>
              </w:rPr>
            </w:pPr>
            <w:r w:rsidRPr="00C9431F">
              <w:rPr>
                <w:rFonts w:eastAsia="Calibri"/>
                <w:lang w:val="en-US" w:eastAsia="en-US"/>
              </w:rPr>
              <w:t>1,5</w:t>
            </w:r>
          </w:p>
        </w:tc>
        <w:tc>
          <w:tcPr>
            <w:tcW w:w="0" w:type="auto"/>
            <w:shd w:val="clear" w:color="auto" w:fill="auto"/>
          </w:tcPr>
          <w:p w14:paraId="6A2BBDFD" w14:textId="77777777" w:rsidR="00742E54" w:rsidRPr="00C9431F" w:rsidRDefault="00742E54" w:rsidP="006C2659">
            <w:pPr>
              <w:widowControl w:val="0"/>
              <w:jc w:val="center"/>
              <w:rPr>
                <w:rFonts w:eastAsia="Calibri"/>
                <w:lang w:val="en-US" w:eastAsia="en-US"/>
              </w:rPr>
            </w:pPr>
            <w:r w:rsidRPr="00C9431F">
              <w:rPr>
                <w:rFonts w:eastAsia="Calibri"/>
                <w:lang w:val="en-US" w:eastAsia="en-US"/>
              </w:rPr>
              <w:t>10-12</w:t>
            </w:r>
          </w:p>
        </w:tc>
      </w:tr>
      <w:tr w:rsidR="00742E54" w:rsidRPr="00C9431F" w14:paraId="0CD8D294" w14:textId="77777777" w:rsidTr="006C2659">
        <w:trPr>
          <w:jc w:val="center"/>
        </w:trPr>
        <w:tc>
          <w:tcPr>
            <w:tcW w:w="0" w:type="auto"/>
            <w:shd w:val="clear" w:color="auto" w:fill="auto"/>
          </w:tcPr>
          <w:p w14:paraId="32EDAB13" w14:textId="77777777" w:rsidR="00742E54" w:rsidRPr="00C9431F" w:rsidRDefault="00742E54" w:rsidP="006C2659">
            <w:pPr>
              <w:widowControl w:val="0"/>
              <w:jc w:val="center"/>
              <w:rPr>
                <w:rFonts w:eastAsia="Calibri"/>
                <w:lang w:val="en-US" w:eastAsia="en-US"/>
              </w:rPr>
            </w:pPr>
            <w:r w:rsidRPr="00C9431F">
              <w:rPr>
                <w:rFonts w:eastAsia="Calibri"/>
                <w:lang w:val="en-US" w:eastAsia="en-US"/>
              </w:rPr>
              <w:t>0,6</w:t>
            </w:r>
          </w:p>
        </w:tc>
        <w:tc>
          <w:tcPr>
            <w:tcW w:w="0" w:type="auto"/>
            <w:shd w:val="clear" w:color="auto" w:fill="auto"/>
          </w:tcPr>
          <w:p w14:paraId="62C8BD82" w14:textId="77777777" w:rsidR="00742E54" w:rsidRPr="00C9431F" w:rsidRDefault="00742E54" w:rsidP="006C2659">
            <w:pPr>
              <w:widowControl w:val="0"/>
              <w:jc w:val="center"/>
              <w:rPr>
                <w:rFonts w:eastAsia="Calibri"/>
                <w:lang w:val="en-US" w:eastAsia="en-US"/>
              </w:rPr>
            </w:pPr>
            <w:r w:rsidRPr="00C9431F">
              <w:rPr>
                <w:rFonts w:eastAsia="Calibri"/>
                <w:lang w:val="en-US" w:eastAsia="en-US"/>
              </w:rPr>
              <w:t>2-3</w:t>
            </w:r>
          </w:p>
        </w:tc>
        <w:tc>
          <w:tcPr>
            <w:tcW w:w="0" w:type="auto"/>
            <w:shd w:val="clear" w:color="auto" w:fill="auto"/>
          </w:tcPr>
          <w:p w14:paraId="4A1B1A9D" w14:textId="77777777" w:rsidR="00742E54" w:rsidRPr="00C9431F" w:rsidRDefault="00742E54" w:rsidP="006C2659">
            <w:pPr>
              <w:widowControl w:val="0"/>
              <w:jc w:val="center"/>
              <w:rPr>
                <w:rFonts w:eastAsia="Calibri"/>
                <w:lang w:val="en-US" w:eastAsia="en-US"/>
              </w:rPr>
            </w:pPr>
            <w:r w:rsidRPr="00C9431F">
              <w:rPr>
                <w:rFonts w:eastAsia="Calibri"/>
                <w:lang w:val="en-US" w:eastAsia="en-US"/>
              </w:rPr>
              <w:t>17-22</w:t>
            </w:r>
          </w:p>
        </w:tc>
      </w:tr>
      <w:tr w:rsidR="00742E54" w:rsidRPr="00C9431F" w14:paraId="0BB01A0C" w14:textId="77777777" w:rsidTr="006C2659">
        <w:trPr>
          <w:jc w:val="center"/>
        </w:trPr>
        <w:tc>
          <w:tcPr>
            <w:tcW w:w="0" w:type="auto"/>
            <w:shd w:val="clear" w:color="auto" w:fill="auto"/>
          </w:tcPr>
          <w:p w14:paraId="75132D90" w14:textId="77777777" w:rsidR="00742E54" w:rsidRPr="00C9431F" w:rsidRDefault="00742E54" w:rsidP="006C2659">
            <w:pPr>
              <w:widowControl w:val="0"/>
              <w:jc w:val="center"/>
              <w:rPr>
                <w:rFonts w:eastAsia="Calibri"/>
                <w:lang w:val="en-US" w:eastAsia="en-US"/>
              </w:rPr>
            </w:pPr>
            <w:r w:rsidRPr="00C9431F">
              <w:rPr>
                <w:rFonts w:eastAsia="Calibri"/>
                <w:lang w:val="en-US" w:eastAsia="en-US"/>
              </w:rPr>
              <w:t>1</w:t>
            </w:r>
          </w:p>
        </w:tc>
        <w:tc>
          <w:tcPr>
            <w:tcW w:w="0" w:type="auto"/>
            <w:shd w:val="clear" w:color="auto" w:fill="auto"/>
          </w:tcPr>
          <w:p w14:paraId="7BC7D72F" w14:textId="77777777" w:rsidR="00742E54" w:rsidRPr="00C9431F" w:rsidRDefault="00742E54" w:rsidP="006C2659">
            <w:pPr>
              <w:widowControl w:val="0"/>
              <w:jc w:val="center"/>
              <w:rPr>
                <w:rFonts w:eastAsia="Calibri"/>
                <w:lang w:val="en-US" w:eastAsia="en-US"/>
              </w:rPr>
            </w:pPr>
            <w:r w:rsidRPr="00C9431F">
              <w:rPr>
                <w:rFonts w:eastAsia="Calibri"/>
                <w:lang w:val="en-US" w:eastAsia="en-US"/>
              </w:rPr>
              <w:t>2-3</w:t>
            </w:r>
          </w:p>
        </w:tc>
        <w:tc>
          <w:tcPr>
            <w:tcW w:w="0" w:type="auto"/>
            <w:shd w:val="clear" w:color="auto" w:fill="auto"/>
          </w:tcPr>
          <w:p w14:paraId="3C97193D" w14:textId="77777777" w:rsidR="00742E54" w:rsidRPr="00C9431F" w:rsidRDefault="00742E54" w:rsidP="006C2659">
            <w:pPr>
              <w:widowControl w:val="0"/>
              <w:jc w:val="center"/>
              <w:rPr>
                <w:rFonts w:eastAsia="Calibri"/>
                <w:lang w:val="en-US" w:eastAsia="en-US"/>
              </w:rPr>
            </w:pPr>
            <w:r w:rsidRPr="00C9431F">
              <w:rPr>
                <w:rFonts w:eastAsia="Calibri"/>
                <w:lang w:val="en-US" w:eastAsia="en-US"/>
              </w:rPr>
              <w:t>27-36</w:t>
            </w:r>
          </w:p>
        </w:tc>
      </w:tr>
      <w:tr w:rsidR="00742E54" w:rsidRPr="00C9431F" w14:paraId="51CAC641" w14:textId="77777777" w:rsidTr="006C2659">
        <w:trPr>
          <w:jc w:val="center"/>
        </w:trPr>
        <w:tc>
          <w:tcPr>
            <w:tcW w:w="0" w:type="auto"/>
            <w:shd w:val="clear" w:color="auto" w:fill="auto"/>
          </w:tcPr>
          <w:p w14:paraId="7DE3EC83" w14:textId="77777777" w:rsidR="00742E54" w:rsidRPr="00C9431F" w:rsidRDefault="00742E54" w:rsidP="006C2659">
            <w:pPr>
              <w:widowControl w:val="0"/>
              <w:jc w:val="center"/>
              <w:rPr>
                <w:rFonts w:eastAsia="Calibri"/>
                <w:lang w:val="en-US" w:eastAsia="en-US"/>
              </w:rPr>
            </w:pPr>
            <w:r w:rsidRPr="00C9431F">
              <w:rPr>
                <w:rFonts w:eastAsia="Calibri"/>
                <w:lang w:val="en-US" w:eastAsia="en-US"/>
              </w:rPr>
              <w:t>1,4</w:t>
            </w:r>
          </w:p>
        </w:tc>
        <w:tc>
          <w:tcPr>
            <w:tcW w:w="0" w:type="auto"/>
            <w:shd w:val="clear" w:color="auto" w:fill="auto"/>
          </w:tcPr>
          <w:p w14:paraId="2BF55999" w14:textId="77777777" w:rsidR="00742E54" w:rsidRPr="00C9431F" w:rsidRDefault="00742E54" w:rsidP="006C2659">
            <w:pPr>
              <w:widowControl w:val="0"/>
              <w:jc w:val="center"/>
              <w:rPr>
                <w:rFonts w:eastAsia="Calibri"/>
                <w:lang w:val="en-US" w:eastAsia="en-US"/>
              </w:rPr>
            </w:pPr>
            <w:r w:rsidRPr="00C9431F">
              <w:rPr>
                <w:rFonts w:eastAsia="Calibri"/>
                <w:lang w:val="en-US" w:eastAsia="en-US"/>
              </w:rPr>
              <w:t>2-3</w:t>
            </w:r>
          </w:p>
        </w:tc>
        <w:tc>
          <w:tcPr>
            <w:tcW w:w="0" w:type="auto"/>
            <w:shd w:val="clear" w:color="auto" w:fill="auto"/>
          </w:tcPr>
          <w:p w14:paraId="7E7B0DBB" w14:textId="77777777" w:rsidR="00742E54" w:rsidRPr="00C9431F" w:rsidRDefault="00742E54" w:rsidP="006C2659">
            <w:pPr>
              <w:widowControl w:val="0"/>
              <w:jc w:val="center"/>
              <w:rPr>
                <w:rFonts w:eastAsia="Calibri"/>
                <w:lang w:val="en-US" w:eastAsia="en-US"/>
              </w:rPr>
            </w:pPr>
            <w:r w:rsidRPr="00C9431F">
              <w:rPr>
                <w:rFonts w:eastAsia="Calibri"/>
                <w:lang w:val="en-US" w:eastAsia="en-US"/>
              </w:rPr>
              <w:t>38-51</w:t>
            </w:r>
          </w:p>
        </w:tc>
      </w:tr>
    </w:tbl>
    <w:p w14:paraId="6B248740" w14:textId="77777777" w:rsidR="00742E54" w:rsidRPr="00C9431F" w:rsidRDefault="00742E54" w:rsidP="006C2659">
      <w:pPr>
        <w:widowControl w:val="0"/>
        <w:autoSpaceDE w:val="0"/>
        <w:autoSpaceDN w:val="0"/>
        <w:spacing w:before="240" w:after="120"/>
        <w:ind w:firstLine="709"/>
        <w:rPr>
          <w:lang w:eastAsia="en-US"/>
        </w:rPr>
      </w:pPr>
      <w:r w:rsidRPr="00C9431F">
        <w:rPr>
          <w:lang w:eastAsia="en-US"/>
        </w:rPr>
        <w:t>в) на объектах электроснабжения</w:t>
      </w:r>
    </w:p>
    <w:tbl>
      <w:tblPr>
        <w:tblW w:w="0" w:type="auto"/>
        <w:tblInd w:w="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74"/>
        <w:gridCol w:w="3275"/>
        <w:gridCol w:w="5129"/>
      </w:tblGrid>
      <w:tr w:rsidR="00742E54" w:rsidRPr="00C9431F" w14:paraId="477A0172" w14:textId="77777777" w:rsidTr="006C2659">
        <w:tc>
          <w:tcPr>
            <w:tcW w:w="0" w:type="auto"/>
            <w:shd w:val="clear" w:color="auto" w:fill="auto"/>
          </w:tcPr>
          <w:p w14:paraId="182DE67B" w14:textId="77777777" w:rsidR="00742E54" w:rsidRPr="00C9431F" w:rsidRDefault="00742E54" w:rsidP="006C2659">
            <w:pPr>
              <w:widowControl w:val="0"/>
              <w:jc w:val="center"/>
              <w:rPr>
                <w:rFonts w:eastAsia="Calibri"/>
                <w:lang w:val="en-US" w:eastAsia="en-US"/>
              </w:rPr>
            </w:pPr>
            <w:r w:rsidRPr="00C9431F">
              <w:rPr>
                <w:rFonts w:eastAsia="Calibri"/>
                <w:lang w:val="en-US" w:eastAsia="en-US"/>
              </w:rPr>
              <w:t>№ п/п</w:t>
            </w:r>
          </w:p>
        </w:tc>
        <w:tc>
          <w:tcPr>
            <w:tcW w:w="0" w:type="auto"/>
            <w:shd w:val="clear" w:color="auto" w:fill="auto"/>
          </w:tcPr>
          <w:p w14:paraId="33EFBB8D" w14:textId="77777777" w:rsidR="00742E54" w:rsidRPr="00C9431F" w:rsidRDefault="00742E54" w:rsidP="006C2659">
            <w:pPr>
              <w:widowControl w:val="0"/>
              <w:jc w:val="center"/>
              <w:rPr>
                <w:rFonts w:eastAsia="Calibri"/>
                <w:lang w:val="en-US" w:eastAsia="en-US"/>
              </w:rPr>
            </w:pPr>
            <w:r w:rsidRPr="00C9431F">
              <w:rPr>
                <w:rFonts w:eastAsia="Calibri"/>
                <w:lang w:eastAsia="en-US"/>
              </w:rPr>
              <w:t>Наименование технологического нарушения</w:t>
            </w:r>
          </w:p>
        </w:tc>
        <w:tc>
          <w:tcPr>
            <w:tcW w:w="0" w:type="auto"/>
            <w:shd w:val="clear" w:color="auto" w:fill="auto"/>
          </w:tcPr>
          <w:p w14:paraId="0EFAD2EA" w14:textId="77777777" w:rsidR="00742E54" w:rsidRPr="00C9431F" w:rsidRDefault="00742E54" w:rsidP="006C2659">
            <w:pPr>
              <w:widowControl w:val="0"/>
              <w:jc w:val="center"/>
              <w:rPr>
                <w:rFonts w:eastAsia="Calibri"/>
                <w:lang w:val="en-US" w:eastAsia="en-US"/>
              </w:rPr>
            </w:pPr>
            <w:r w:rsidRPr="00C9431F">
              <w:rPr>
                <w:rFonts w:eastAsia="Calibri"/>
                <w:lang w:eastAsia="en-US"/>
              </w:rPr>
              <w:t>Время на устранение, час</w:t>
            </w:r>
            <w:r w:rsidRPr="00C9431F">
              <w:rPr>
                <w:rFonts w:eastAsia="Calibri"/>
                <w:lang w:val="en-US" w:eastAsia="en-US"/>
              </w:rPr>
              <w:t>.</w:t>
            </w:r>
          </w:p>
        </w:tc>
      </w:tr>
      <w:tr w:rsidR="00742E54" w:rsidRPr="00C9431F" w14:paraId="4AC4F415" w14:textId="77777777" w:rsidTr="006C2659">
        <w:tc>
          <w:tcPr>
            <w:tcW w:w="0" w:type="auto"/>
            <w:shd w:val="clear" w:color="auto" w:fill="auto"/>
          </w:tcPr>
          <w:p w14:paraId="2E965339" w14:textId="77777777" w:rsidR="00742E54" w:rsidRPr="00C9431F" w:rsidRDefault="00742E54" w:rsidP="006C2659">
            <w:pPr>
              <w:widowControl w:val="0"/>
              <w:jc w:val="center"/>
              <w:rPr>
                <w:rFonts w:eastAsia="Calibri"/>
                <w:lang w:val="en-US" w:eastAsia="en-US"/>
              </w:rPr>
            </w:pPr>
            <w:r w:rsidRPr="00C9431F">
              <w:rPr>
                <w:rFonts w:eastAsia="Calibri"/>
                <w:lang w:val="en-US" w:eastAsia="en-US"/>
              </w:rPr>
              <w:t>1</w:t>
            </w:r>
          </w:p>
        </w:tc>
        <w:tc>
          <w:tcPr>
            <w:tcW w:w="0" w:type="auto"/>
            <w:shd w:val="clear" w:color="auto" w:fill="auto"/>
          </w:tcPr>
          <w:p w14:paraId="58037F42" w14:textId="77777777" w:rsidR="00742E54" w:rsidRPr="00C9431F" w:rsidRDefault="00742E54" w:rsidP="006C2659">
            <w:pPr>
              <w:widowControl w:val="0"/>
              <w:jc w:val="center"/>
              <w:rPr>
                <w:rFonts w:eastAsia="Calibri"/>
                <w:lang w:val="en-US" w:eastAsia="en-US"/>
              </w:rPr>
            </w:pPr>
            <w:r w:rsidRPr="00C9431F">
              <w:rPr>
                <w:rFonts w:eastAsia="Calibri"/>
                <w:lang w:eastAsia="en-US"/>
              </w:rPr>
              <w:t xml:space="preserve">Отключение </w:t>
            </w:r>
            <w:r w:rsidRPr="00C9431F">
              <w:rPr>
                <w:rFonts w:eastAsia="Calibri"/>
                <w:lang w:eastAsia="en-US"/>
              </w:rPr>
              <w:lastRenderedPageBreak/>
              <w:t>электроснабжения</w:t>
            </w:r>
          </w:p>
        </w:tc>
        <w:tc>
          <w:tcPr>
            <w:tcW w:w="0" w:type="auto"/>
            <w:shd w:val="clear" w:color="auto" w:fill="auto"/>
          </w:tcPr>
          <w:p w14:paraId="1935E0BE" w14:textId="77777777" w:rsidR="00742E54" w:rsidRPr="00C9431F" w:rsidRDefault="00742E54" w:rsidP="006C2659">
            <w:pPr>
              <w:widowControl w:val="0"/>
              <w:rPr>
                <w:rFonts w:eastAsia="Calibri"/>
                <w:lang w:eastAsia="en-US"/>
              </w:rPr>
            </w:pPr>
            <w:r w:rsidRPr="00C9431F">
              <w:rPr>
                <w:rFonts w:eastAsia="Calibri"/>
                <w:lang w:eastAsia="en-US"/>
              </w:rPr>
              <w:lastRenderedPageBreak/>
              <w:t xml:space="preserve">2 часа (при наличии двух независимых взаимно </w:t>
            </w:r>
            <w:r w:rsidRPr="00C9431F">
              <w:rPr>
                <w:rFonts w:eastAsia="Calibri"/>
                <w:lang w:eastAsia="en-US"/>
              </w:rPr>
              <w:lastRenderedPageBreak/>
              <w:t>резервирующих источников питания;</w:t>
            </w:r>
          </w:p>
          <w:p w14:paraId="42FBA3BA" w14:textId="77777777" w:rsidR="00742E54" w:rsidRPr="00C9431F" w:rsidRDefault="00742E54" w:rsidP="006C2659">
            <w:pPr>
              <w:widowControl w:val="0"/>
              <w:rPr>
                <w:rFonts w:eastAsia="Calibri"/>
                <w:lang w:eastAsia="en-US"/>
              </w:rPr>
            </w:pPr>
            <w:r w:rsidRPr="00C9431F">
              <w:rPr>
                <w:rFonts w:eastAsia="Calibri"/>
                <w:lang w:eastAsia="en-US"/>
              </w:rPr>
              <w:t>24 часа (при наличии одного источника питания)</w:t>
            </w:r>
          </w:p>
        </w:tc>
      </w:tr>
    </w:tbl>
    <w:p w14:paraId="00D4977C" w14:textId="77777777" w:rsidR="00742E54" w:rsidRPr="00C9431F" w:rsidRDefault="00742E54" w:rsidP="00742E54">
      <w:pPr>
        <w:widowControl w:val="0"/>
        <w:autoSpaceDE w:val="0"/>
        <w:autoSpaceDN w:val="0"/>
        <w:ind w:right="944"/>
        <w:rPr>
          <w:b/>
          <w:bCs/>
          <w:lang w:eastAsia="en-US"/>
        </w:rPr>
      </w:pPr>
    </w:p>
    <w:p w14:paraId="76C418F4" w14:textId="01C814F9" w:rsidR="00742E54" w:rsidRPr="00742E54" w:rsidRDefault="00742E54" w:rsidP="006C2659">
      <w:pPr>
        <w:pStyle w:val="1"/>
        <w:keepNext/>
        <w:widowControl/>
      </w:pPr>
      <w:bookmarkStart w:id="70" w:name="_Toc193964566"/>
      <w:bookmarkStart w:id="71" w:name="_Toc193964646"/>
      <w:bookmarkStart w:id="72" w:name="_Toc193964821"/>
      <w:r w:rsidRPr="00742E54">
        <w:t>Состав и дислокация сил и средств, используемых для локализации и</w:t>
      </w:r>
      <w:r w:rsidR="006C2659">
        <w:rPr>
          <w:lang w:val="en-US"/>
        </w:rPr>
        <w:t> </w:t>
      </w:r>
      <w:r w:rsidRPr="00742E54">
        <w:t>ликвидации последствий аварий на объектах теплоснабжения</w:t>
      </w:r>
      <w:bookmarkEnd w:id="70"/>
      <w:bookmarkEnd w:id="71"/>
      <w:bookmarkEnd w:id="72"/>
    </w:p>
    <w:p w14:paraId="4640181D" w14:textId="7658EF37" w:rsidR="00742E54" w:rsidRPr="006C2659" w:rsidRDefault="00742E54" w:rsidP="006C2659">
      <w:pPr>
        <w:spacing w:after="120"/>
        <w:ind w:firstLine="709"/>
        <w:jc w:val="both"/>
      </w:pPr>
      <w:r w:rsidRPr="006C2659">
        <w:t>Размещение органов повседневного управления осуществляется на стационарных пунктах управления, оснащаемых техническими средствами управления, средствами связи, оповещения и жизнеобеспечения, поддерживаемых в состоянии постоянной готовности к</w:t>
      </w:r>
      <w:r w:rsidR="006C2659">
        <w:rPr>
          <w:lang w:val="en-US"/>
        </w:rPr>
        <w:t> </w:t>
      </w:r>
      <w:r w:rsidRPr="006C2659">
        <w:t>использованию.</w:t>
      </w:r>
    </w:p>
    <w:p w14:paraId="23E9FC95" w14:textId="7BCB399B" w:rsidR="00742E54" w:rsidRPr="006C2659" w:rsidRDefault="00742E54" w:rsidP="006C2659">
      <w:pPr>
        <w:spacing w:after="120"/>
        <w:ind w:firstLine="709"/>
        <w:jc w:val="both"/>
      </w:pPr>
      <w:r w:rsidRPr="006C2659">
        <w:t>Время готовности к работам по ликвидации аварии</w:t>
      </w:r>
      <w:r w:rsidR="006C2659">
        <w:rPr>
          <w:lang w:val="en-US"/>
        </w:rPr>
        <w:t> </w:t>
      </w:r>
      <w:r w:rsidR="006C2659" w:rsidRPr="006C2659">
        <w:t>–</w:t>
      </w:r>
      <w:r w:rsidRPr="006C2659">
        <w:t xml:space="preserve"> 45 мин. </w:t>
      </w:r>
    </w:p>
    <w:p w14:paraId="628BB71E" w14:textId="77777777" w:rsidR="00742E54" w:rsidRPr="006C2659" w:rsidRDefault="00742E54" w:rsidP="006C2659">
      <w:pPr>
        <w:spacing w:after="120"/>
        <w:ind w:firstLine="709"/>
        <w:jc w:val="both"/>
      </w:pPr>
      <w:r w:rsidRPr="006C2659">
        <w:t>Для ликвидации аварий создаются и используются:</w:t>
      </w:r>
    </w:p>
    <w:p w14:paraId="24FCF5AF" w14:textId="02FE2004" w:rsidR="00742E54" w:rsidRPr="006C2659" w:rsidRDefault="00742E54" w:rsidP="006C2659">
      <w:pPr>
        <w:numPr>
          <w:ilvl w:val="0"/>
          <w:numId w:val="72"/>
        </w:numPr>
        <w:spacing w:after="120"/>
        <w:jc w:val="both"/>
      </w:pPr>
      <w:r w:rsidRPr="006C2659">
        <w:t xml:space="preserve">резервы финансовых и материальных ресурсов администрации городского округа </w:t>
      </w:r>
      <w:r w:rsidRPr="006C2659">
        <w:rPr>
          <w:b/>
          <w:bCs/>
        </w:rPr>
        <w:t>N</w:t>
      </w:r>
      <w:r w:rsidRPr="006C2659">
        <w:t>;</w:t>
      </w:r>
    </w:p>
    <w:p w14:paraId="1769F0C0" w14:textId="6A1EECED" w:rsidR="00742E54" w:rsidRPr="006C2659" w:rsidRDefault="00742E54" w:rsidP="006C2659">
      <w:pPr>
        <w:numPr>
          <w:ilvl w:val="0"/>
          <w:numId w:val="72"/>
        </w:numPr>
        <w:spacing w:after="120"/>
        <w:jc w:val="both"/>
      </w:pPr>
      <w:r w:rsidRPr="006C2659">
        <w:t>резервы финансовых материальных ресурсов ресурсоснабжающих организаций.</w:t>
      </w:r>
    </w:p>
    <w:p w14:paraId="5645B5BD" w14:textId="58187B6F" w:rsidR="00742E54" w:rsidRPr="006C2659" w:rsidRDefault="006C2659" w:rsidP="006C2659">
      <w:pPr>
        <w:spacing w:after="120"/>
        <w:ind w:firstLine="709"/>
        <w:jc w:val="both"/>
      </w:pPr>
      <w:r w:rsidRPr="006C2659">
        <w:t>Объёмы</w:t>
      </w:r>
      <w:r w:rsidR="00742E54" w:rsidRPr="006C2659">
        <w:t xml:space="preserve"> резервов финансовых ресурсов (резервных фондов) определяются ежегодно и</w:t>
      </w:r>
      <w:r>
        <w:rPr>
          <w:lang w:val="en-US"/>
        </w:rPr>
        <w:t> </w:t>
      </w:r>
      <w:r w:rsidR="00742E54" w:rsidRPr="006C2659">
        <w:t>утверждаются нормативным правовым актом и должны обеспечивать проведение аварийно-восстановительных работ в нормативные сроки.</w:t>
      </w:r>
    </w:p>
    <w:p w14:paraId="54AB5127" w14:textId="77777777" w:rsidR="00742E54" w:rsidRPr="006C2659" w:rsidRDefault="00742E54" w:rsidP="006C2659">
      <w:pPr>
        <w:spacing w:after="120"/>
        <w:ind w:firstLine="709"/>
        <w:jc w:val="both"/>
      </w:pPr>
      <w:r w:rsidRPr="006C2659">
        <w:t>Для выполнения работ по ликвидации последствий аварийных ситуации в системах теплоснабжения Ганьковского сельского поселения Тихвинского муниципального района Ленинградской области требуется привлечение сил и средств, достаточных для решения поставленных задач в нормативные сроки.</w:t>
      </w:r>
    </w:p>
    <w:p w14:paraId="4B552B98" w14:textId="39344591" w:rsidR="00742E54" w:rsidRPr="006C2659" w:rsidRDefault="00742E54" w:rsidP="006C2659">
      <w:pPr>
        <w:pStyle w:val="a"/>
      </w:pPr>
      <w:bookmarkStart w:id="73" w:name="_Toc193964567"/>
      <w:bookmarkStart w:id="74" w:name="_Toc193964647"/>
      <w:bookmarkStart w:id="75" w:name="_Toc193964822"/>
      <w:r w:rsidRPr="006C2659">
        <w:t>Силы, используемые для ликвидации последствий аварийных ситуаций.</w:t>
      </w:r>
      <w:bookmarkEnd w:id="73"/>
      <w:bookmarkEnd w:id="74"/>
      <w:bookmarkEnd w:id="75"/>
    </w:p>
    <w:p w14:paraId="1D764BAD" w14:textId="67078E23" w:rsidR="00742E54" w:rsidRPr="006C2659" w:rsidRDefault="00742E54" w:rsidP="006C2659">
      <w:pPr>
        <w:spacing w:after="120"/>
        <w:ind w:firstLine="709"/>
        <w:jc w:val="both"/>
      </w:pPr>
      <w:r w:rsidRPr="006C2659">
        <w:t>К работам при ликвидации последствий аварийных ситуации привлекаются специалисты АО «УЖКХ»: оперативный персонал котельных, ремонтные бригады, специальная техника и оборудование, как в рабочее время, так и в круглосуточном режиме.</w:t>
      </w:r>
    </w:p>
    <w:p w14:paraId="5E41DD13" w14:textId="77777777" w:rsidR="00742E54" w:rsidRPr="006C2659" w:rsidRDefault="00742E54" w:rsidP="006C2659">
      <w:pPr>
        <w:spacing w:after="120"/>
        <w:ind w:firstLine="709"/>
        <w:jc w:val="both"/>
      </w:pPr>
      <w:r w:rsidRPr="006C2659">
        <w:t>Состав аварийно-восстановительной бригады в АО «УЖКХ», привлекаемой для локализации и ликвидации последствий аварий на объектах теплоснабжения</w:t>
      </w:r>
    </w:p>
    <w:p w14:paraId="1FCB08B5" w14:textId="6557A4E8" w:rsidR="00742E54" w:rsidRPr="006C2659" w:rsidRDefault="00742E54" w:rsidP="006C2659">
      <w:pPr>
        <w:spacing w:after="120"/>
        <w:ind w:firstLine="709"/>
        <w:jc w:val="both"/>
      </w:pPr>
      <w:r w:rsidRPr="006C2659">
        <w:t>Мастер бригады (старший бригады)</w:t>
      </w:r>
      <w:r w:rsidRPr="006C2659">
        <w:tab/>
        <w:t>1 чел.</w:t>
      </w:r>
    </w:p>
    <w:p w14:paraId="4B19C352" w14:textId="2F1FFC26" w:rsidR="00742E54" w:rsidRPr="006C2659" w:rsidRDefault="00742E54" w:rsidP="006C2659">
      <w:pPr>
        <w:spacing w:after="120"/>
        <w:ind w:firstLine="709"/>
        <w:jc w:val="both"/>
      </w:pPr>
      <w:r w:rsidRPr="006C2659">
        <w:t>Сварщик</w:t>
      </w:r>
      <w:r w:rsidRPr="006C2659">
        <w:tab/>
      </w:r>
      <w:r w:rsidRPr="006C2659">
        <w:tab/>
      </w:r>
      <w:r w:rsidRPr="006C2659">
        <w:tab/>
      </w:r>
      <w:r w:rsidRPr="006C2659">
        <w:tab/>
      </w:r>
      <w:r w:rsidRPr="006C2659">
        <w:tab/>
        <w:t>1 чел.</w:t>
      </w:r>
    </w:p>
    <w:p w14:paraId="36670A24" w14:textId="52C3E594" w:rsidR="00742E54" w:rsidRPr="006C2659" w:rsidRDefault="00742E54" w:rsidP="006C2659">
      <w:pPr>
        <w:spacing w:after="120"/>
        <w:ind w:firstLine="709"/>
        <w:jc w:val="both"/>
      </w:pPr>
      <w:r w:rsidRPr="006C2659">
        <w:t>Слесарь</w:t>
      </w:r>
      <w:r w:rsidRPr="006C2659">
        <w:tab/>
      </w:r>
      <w:r w:rsidRPr="006C2659">
        <w:tab/>
      </w:r>
      <w:r w:rsidRPr="006C2659">
        <w:tab/>
      </w:r>
      <w:r w:rsidRPr="006C2659">
        <w:tab/>
      </w:r>
      <w:r w:rsidRPr="006C2659">
        <w:tab/>
        <w:t>2 чел.</w:t>
      </w:r>
    </w:p>
    <w:p w14:paraId="29FCC964" w14:textId="218ADB30" w:rsidR="00742E54" w:rsidRPr="006C2659" w:rsidRDefault="00742E54" w:rsidP="006C2659">
      <w:pPr>
        <w:spacing w:after="120"/>
        <w:ind w:firstLine="709"/>
        <w:jc w:val="both"/>
      </w:pPr>
      <w:r w:rsidRPr="006C2659">
        <w:t>Электрик</w:t>
      </w:r>
      <w:r w:rsidRPr="006C2659">
        <w:tab/>
      </w:r>
      <w:r w:rsidRPr="006C2659">
        <w:tab/>
      </w:r>
      <w:r w:rsidRPr="006C2659">
        <w:tab/>
      </w:r>
      <w:r w:rsidRPr="006C2659">
        <w:tab/>
      </w:r>
      <w:r w:rsidRPr="006C2659">
        <w:tab/>
        <w:t>1 чел.</w:t>
      </w:r>
    </w:p>
    <w:p w14:paraId="61C6D1A6" w14:textId="0C16BEC1" w:rsidR="00742E54" w:rsidRPr="006C2659" w:rsidRDefault="00742E54" w:rsidP="006C2659">
      <w:pPr>
        <w:pStyle w:val="a"/>
        <w:ind w:right="-48"/>
      </w:pPr>
      <w:bookmarkStart w:id="76" w:name="_Toc193964568"/>
      <w:bookmarkStart w:id="77" w:name="_Toc193964648"/>
      <w:bookmarkStart w:id="78" w:name="_Toc193964823"/>
      <w:r w:rsidRPr="006C2659">
        <w:t>Средства, используемые для ликвидации последствий аварийных ситуаций.</w:t>
      </w:r>
      <w:bookmarkEnd w:id="76"/>
      <w:bookmarkEnd w:id="77"/>
      <w:bookmarkEnd w:id="78"/>
    </w:p>
    <w:p w14:paraId="2365C2B8" w14:textId="20C590BE" w:rsidR="00742E54" w:rsidRPr="006C2659" w:rsidRDefault="00742E54" w:rsidP="006C2659">
      <w:pPr>
        <w:spacing w:after="120"/>
        <w:ind w:firstLine="709"/>
        <w:jc w:val="both"/>
      </w:pPr>
      <w:r w:rsidRPr="006C2659">
        <w:t>Для локализации и ликвидации последствий аварий на объектах теплоснабжения в</w:t>
      </w:r>
      <w:r w:rsidR="006C2659">
        <w:rPr>
          <w:lang w:val="en-US"/>
        </w:rPr>
        <w:t> </w:t>
      </w:r>
      <w:r w:rsidRPr="006C2659">
        <w:t>АО</w:t>
      </w:r>
      <w:r w:rsidR="006C2659">
        <w:rPr>
          <w:lang w:val="en-US"/>
        </w:rPr>
        <w:t> </w:t>
      </w:r>
      <w:r w:rsidRPr="006C2659">
        <w:t xml:space="preserve">«УЖКХ» создаются и используются резервы финансовых и материальных ресурсов. </w:t>
      </w:r>
    </w:p>
    <w:p w14:paraId="11EBD886" w14:textId="77777777" w:rsidR="00742E54" w:rsidRPr="006C2659" w:rsidRDefault="00742E54" w:rsidP="006C2659">
      <w:pPr>
        <w:spacing w:after="120"/>
        <w:ind w:firstLine="709"/>
        <w:jc w:val="both"/>
      </w:pPr>
      <w:r w:rsidRPr="006C2659">
        <w:t>Для выполнения работ локализации и ликвидации последствий аварий на объектах теплоснабжения в АО «УЖКХ» используются следующие машины и механизмы:</w:t>
      </w:r>
    </w:p>
    <w:p w14:paraId="2EF0B1F1" w14:textId="77777777" w:rsidR="00742E54" w:rsidRPr="006C2659" w:rsidRDefault="00742E54" w:rsidP="006C2659">
      <w:pPr>
        <w:spacing w:after="120"/>
        <w:ind w:firstLine="709"/>
        <w:jc w:val="both"/>
      </w:pPr>
      <w:r w:rsidRPr="006C2659">
        <w:t>Экскаватор</w:t>
      </w:r>
      <w:r w:rsidRPr="006C2659">
        <w:tab/>
      </w:r>
      <w:r w:rsidRPr="006C2659">
        <w:tab/>
      </w:r>
      <w:r w:rsidRPr="006C2659">
        <w:tab/>
      </w:r>
      <w:r w:rsidRPr="006C2659">
        <w:tab/>
      </w:r>
      <w:r w:rsidRPr="006C2659">
        <w:tab/>
      </w:r>
      <w:r w:rsidRPr="006C2659">
        <w:tab/>
        <w:t>1 шт.</w:t>
      </w:r>
    </w:p>
    <w:p w14:paraId="62E73EB2" w14:textId="77777777" w:rsidR="00742E54" w:rsidRPr="006C2659" w:rsidRDefault="00742E54" w:rsidP="006C2659">
      <w:pPr>
        <w:spacing w:after="120"/>
        <w:ind w:firstLine="709"/>
        <w:jc w:val="both"/>
      </w:pPr>
      <w:r w:rsidRPr="006C2659">
        <w:lastRenderedPageBreak/>
        <w:t>Машина для транспортировки труб</w:t>
      </w:r>
      <w:r w:rsidRPr="006C2659">
        <w:tab/>
      </w:r>
      <w:r w:rsidRPr="006C2659">
        <w:tab/>
        <w:t>1 шт.</w:t>
      </w:r>
    </w:p>
    <w:p w14:paraId="5C5D0BD4" w14:textId="77777777" w:rsidR="00742E54" w:rsidRPr="006C2659" w:rsidRDefault="00742E54" w:rsidP="006C2659">
      <w:pPr>
        <w:spacing w:after="120"/>
        <w:ind w:firstLine="709"/>
        <w:jc w:val="both"/>
      </w:pPr>
      <w:r w:rsidRPr="006C2659">
        <w:t>Бензиновый генератор</w:t>
      </w:r>
      <w:r w:rsidRPr="006C2659">
        <w:tab/>
      </w:r>
      <w:r w:rsidRPr="006C2659">
        <w:tab/>
      </w:r>
      <w:r w:rsidRPr="006C2659">
        <w:tab/>
      </w:r>
      <w:r w:rsidRPr="006C2659">
        <w:tab/>
        <w:t>1 шт.</w:t>
      </w:r>
    </w:p>
    <w:p w14:paraId="789BA3B2" w14:textId="77777777" w:rsidR="00742E54" w:rsidRPr="006C2659" w:rsidRDefault="00742E54" w:rsidP="006C2659">
      <w:pPr>
        <w:spacing w:after="120"/>
        <w:ind w:firstLine="709"/>
        <w:jc w:val="both"/>
      </w:pPr>
      <w:r w:rsidRPr="006C2659">
        <w:t>Газовые баллоны (комплект)</w:t>
      </w:r>
      <w:r w:rsidRPr="006C2659">
        <w:tab/>
      </w:r>
      <w:r w:rsidRPr="006C2659">
        <w:tab/>
      </w:r>
      <w:r w:rsidRPr="006C2659">
        <w:tab/>
        <w:t>1 шт.</w:t>
      </w:r>
    </w:p>
    <w:p w14:paraId="05E3E226" w14:textId="77777777" w:rsidR="00742E54" w:rsidRPr="006C2659" w:rsidRDefault="00742E54" w:rsidP="006C2659">
      <w:pPr>
        <w:spacing w:after="120"/>
        <w:ind w:firstLine="709"/>
        <w:jc w:val="both"/>
      </w:pPr>
      <w:r w:rsidRPr="006C2659">
        <w:t>Сварочный аппарат (инвертор)</w:t>
      </w:r>
      <w:r w:rsidRPr="006C2659">
        <w:tab/>
      </w:r>
      <w:r w:rsidRPr="006C2659">
        <w:tab/>
      </w:r>
      <w:r w:rsidRPr="006C2659">
        <w:tab/>
        <w:t>1 шт.</w:t>
      </w:r>
    </w:p>
    <w:p w14:paraId="1267704C" w14:textId="77777777" w:rsidR="00742E54" w:rsidRPr="006C2659" w:rsidRDefault="00742E54" w:rsidP="006C2659">
      <w:pPr>
        <w:spacing w:after="120"/>
        <w:ind w:firstLine="709"/>
        <w:jc w:val="both"/>
      </w:pPr>
      <w:r w:rsidRPr="006C2659">
        <w:t>Набор слесарного инструмента (комплект)</w:t>
      </w:r>
      <w:r w:rsidRPr="006C2659">
        <w:tab/>
        <w:t>1 шт.</w:t>
      </w:r>
    </w:p>
    <w:p w14:paraId="254BD8B2" w14:textId="77777777" w:rsidR="00742E54" w:rsidRPr="006C2659" w:rsidRDefault="00742E54" w:rsidP="006C2659">
      <w:pPr>
        <w:spacing w:after="120"/>
        <w:ind w:firstLine="709"/>
        <w:jc w:val="both"/>
      </w:pPr>
    </w:p>
    <w:p w14:paraId="69C4EA45" w14:textId="77777777" w:rsidR="00742E54" w:rsidRPr="006C2659" w:rsidRDefault="00742E54" w:rsidP="006C2659">
      <w:pPr>
        <w:spacing w:after="120"/>
        <w:ind w:firstLine="709"/>
        <w:jc w:val="both"/>
      </w:pPr>
      <w:r w:rsidRPr="006C2659">
        <w:t>Для выполнения работ локализации и ликвидации последствий аварий на объектах теплоснабжения в АО «УЖКХ» используются следующие машины и механизмы:</w:t>
      </w:r>
    </w:p>
    <w:p w14:paraId="425C4F74" w14:textId="78663235" w:rsidR="00742E54" w:rsidRPr="006C2659" w:rsidRDefault="00742E54" w:rsidP="006C2659">
      <w:pPr>
        <w:spacing w:after="120"/>
        <w:ind w:firstLine="709"/>
        <w:jc w:val="both"/>
      </w:pPr>
      <w:r w:rsidRPr="006C2659">
        <w:t>Экскаватор «1»</w:t>
      </w:r>
      <w:r w:rsidR="006C2659">
        <w:rPr>
          <w:lang w:val="en-US"/>
        </w:rPr>
        <w:t> –</w:t>
      </w:r>
      <w:r w:rsidRPr="006C2659">
        <w:t xml:space="preserve"> 1 шт.</w:t>
      </w:r>
    </w:p>
    <w:p w14:paraId="6A60EEAD" w14:textId="566DABD6" w:rsidR="00742E54" w:rsidRPr="006C2659" w:rsidRDefault="006C2659" w:rsidP="006C2659">
      <w:pPr>
        <w:spacing w:after="120"/>
        <w:ind w:firstLine="709"/>
        <w:jc w:val="both"/>
      </w:pPr>
      <w:r w:rsidRPr="006C2659">
        <w:t>Объёмы</w:t>
      </w:r>
      <w:r w:rsidR="00742E54" w:rsidRPr="006C2659">
        <w:t xml:space="preserve"> запаса материальных ресурсов (резервных фондов) должны устанавливаться ежегодно, приказом по предприятию.</w:t>
      </w:r>
    </w:p>
    <w:p w14:paraId="23B16560" w14:textId="176E067E" w:rsidR="00742E54" w:rsidRPr="006C2659" w:rsidRDefault="00742E54" w:rsidP="006C2659">
      <w:pPr>
        <w:spacing w:after="120"/>
        <w:ind w:firstLine="709"/>
        <w:jc w:val="both"/>
      </w:pPr>
      <w:r w:rsidRPr="006C2659">
        <w:t xml:space="preserve">Перечень неснижаемого запаса материальных ресурсов, которые должны быть зарезервированы для локализации и ликвидации последствий аварий на объектах теплоснабжения </w:t>
      </w:r>
      <w:r w:rsidR="006C2659" w:rsidRPr="006C2659">
        <w:t>Ганьковского</w:t>
      </w:r>
      <w:r w:rsidRPr="006C2659">
        <w:t xml:space="preserve"> сельского поселения Тихвинского муниципального района Ленинградской области </w:t>
      </w:r>
      <w:r w:rsidR="006C2659" w:rsidRPr="006C2659">
        <w:t>приведён</w:t>
      </w:r>
      <w:r w:rsidRPr="006C2659">
        <w:t xml:space="preserve"> в таблице</w:t>
      </w:r>
    </w:p>
    <w:p w14:paraId="43FB0924" w14:textId="6501A195" w:rsidR="00742E54" w:rsidRPr="00B13A26" w:rsidRDefault="00742E54" w:rsidP="00B13A26">
      <w:pPr>
        <w:pStyle w:val="1"/>
        <w:rPr>
          <w:rFonts w:eastAsia="Calibri"/>
        </w:rPr>
      </w:pPr>
      <w:bookmarkStart w:id="79" w:name="_Hlk193122377"/>
      <w:bookmarkStart w:id="80" w:name="_Toc193964569"/>
      <w:bookmarkStart w:id="81" w:name="_Toc193964649"/>
      <w:bookmarkStart w:id="82" w:name="_Toc193964824"/>
      <w:r w:rsidRPr="00B13A26">
        <w:t>П</w:t>
      </w:r>
      <w:r w:rsidR="00267CFA" w:rsidRPr="00267CFA">
        <w:t>еречень</w:t>
      </w:r>
      <w:r w:rsidR="00B13A26" w:rsidRPr="00B13A26">
        <w:t xml:space="preserve"> </w:t>
      </w:r>
      <w:r w:rsidRPr="00B13A26">
        <w:rPr>
          <w:rFonts w:eastAsia="Calibri"/>
        </w:rPr>
        <w:t>неснижаемого запаса материалов в АО «УЖКХ»</w:t>
      </w:r>
      <w:bookmarkEnd w:id="80"/>
      <w:bookmarkEnd w:id="81"/>
      <w:bookmarkEnd w:id="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58"/>
        <w:gridCol w:w="3797"/>
        <w:gridCol w:w="573"/>
        <w:gridCol w:w="873"/>
        <w:gridCol w:w="1350"/>
        <w:gridCol w:w="915"/>
      </w:tblGrid>
      <w:tr w:rsidR="00742E54" w:rsidRPr="00B20307" w14:paraId="62FA7951" w14:textId="77777777" w:rsidTr="00B20307">
        <w:trPr>
          <w:trHeight w:val="562"/>
          <w:jc w:val="center"/>
        </w:trPr>
        <w:tc>
          <w:tcPr>
            <w:tcW w:w="0" w:type="auto"/>
            <w:tcBorders>
              <w:top w:val="single" w:sz="4" w:space="0" w:color="auto"/>
              <w:left w:val="single" w:sz="4" w:space="0" w:color="auto"/>
              <w:bottom w:val="single" w:sz="4" w:space="0" w:color="auto"/>
              <w:right w:val="single" w:sz="4" w:space="0" w:color="auto"/>
            </w:tcBorders>
            <w:hideMark/>
          </w:tcPr>
          <w:bookmarkEnd w:id="79"/>
          <w:p w14:paraId="118A4E25" w14:textId="53D2A952" w:rsidR="00742E54" w:rsidRPr="00B20307" w:rsidRDefault="00742E54" w:rsidP="00B20307">
            <w:pPr>
              <w:jc w:val="center"/>
              <w:rPr>
                <w:rFonts w:eastAsia="Calibri"/>
                <w:b/>
                <w:bCs/>
                <w:lang w:eastAsia="en-US"/>
              </w:rPr>
            </w:pPr>
            <w:r w:rsidRPr="00B20307">
              <w:rPr>
                <w:rFonts w:eastAsia="Calibri"/>
                <w:b/>
                <w:bCs/>
                <w:lang w:eastAsia="en-US"/>
              </w:rPr>
              <w:t>№</w:t>
            </w:r>
            <w:r w:rsidR="00B20307" w:rsidRPr="00B20307">
              <w:rPr>
                <w:rFonts w:eastAsia="Calibri"/>
                <w:b/>
                <w:bCs/>
                <w:lang w:eastAsia="en-US"/>
              </w:rPr>
              <w:br/>
            </w:r>
            <w:r w:rsidRPr="00B20307">
              <w:rPr>
                <w:rFonts w:eastAsia="Calibri"/>
                <w:b/>
                <w:bCs/>
                <w:lang w:eastAsia="en-US"/>
              </w:rPr>
              <w:t>п/п</w:t>
            </w:r>
          </w:p>
        </w:tc>
        <w:tc>
          <w:tcPr>
            <w:tcW w:w="0" w:type="auto"/>
            <w:tcBorders>
              <w:top w:val="single" w:sz="4" w:space="0" w:color="auto"/>
              <w:left w:val="single" w:sz="4" w:space="0" w:color="auto"/>
              <w:bottom w:val="single" w:sz="4" w:space="0" w:color="auto"/>
              <w:right w:val="single" w:sz="4" w:space="0" w:color="auto"/>
            </w:tcBorders>
            <w:hideMark/>
          </w:tcPr>
          <w:p w14:paraId="01E4894F" w14:textId="77777777" w:rsidR="00742E54" w:rsidRPr="00B20307" w:rsidRDefault="00742E54" w:rsidP="00B20307">
            <w:pPr>
              <w:jc w:val="center"/>
              <w:rPr>
                <w:rFonts w:eastAsia="Calibri"/>
                <w:b/>
                <w:bCs/>
                <w:lang w:eastAsia="en-US"/>
              </w:rPr>
            </w:pPr>
            <w:r w:rsidRPr="00B20307">
              <w:rPr>
                <w:rFonts w:eastAsia="Calibri"/>
                <w:b/>
                <w:bCs/>
                <w:lang w:eastAsia="en-US"/>
              </w:rPr>
              <w:t>Наименование материала</w:t>
            </w:r>
          </w:p>
        </w:tc>
        <w:tc>
          <w:tcPr>
            <w:tcW w:w="0" w:type="auto"/>
            <w:tcBorders>
              <w:top w:val="single" w:sz="4" w:space="0" w:color="auto"/>
              <w:left w:val="single" w:sz="4" w:space="0" w:color="auto"/>
              <w:bottom w:val="single" w:sz="4" w:space="0" w:color="auto"/>
              <w:right w:val="single" w:sz="4" w:space="0" w:color="auto"/>
            </w:tcBorders>
            <w:hideMark/>
          </w:tcPr>
          <w:p w14:paraId="37744117" w14:textId="5B4EDFC0" w:rsidR="00742E54" w:rsidRPr="00B20307" w:rsidRDefault="00742E54" w:rsidP="00B20307">
            <w:pPr>
              <w:jc w:val="center"/>
              <w:rPr>
                <w:rFonts w:eastAsia="Calibri"/>
                <w:b/>
                <w:bCs/>
                <w:lang w:eastAsia="en-US"/>
              </w:rPr>
            </w:pPr>
            <w:r w:rsidRPr="00B20307">
              <w:rPr>
                <w:rFonts w:eastAsia="Calibri"/>
                <w:b/>
                <w:bCs/>
                <w:lang w:eastAsia="en-US"/>
              </w:rPr>
              <w:t>Ед.</w:t>
            </w:r>
            <w:r w:rsidR="00B20307" w:rsidRPr="00B20307">
              <w:rPr>
                <w:rFonts w:eastAsia="Calibri"/>
                <w:b/>
                <w:bCs/>
                <w:lang w:val="en-US" w:eastAsia="en-US"/>
              </w:rPr>
              <w:br/>
            </w:r>
            <w:r w:rsidRPr="00B20307">
              <w:rPr>
                <w:rFonts w:eastAsia="Calibri"/>
                <w:b/>
                <w:bCs/>
                <w:lang w:eastAsia="en-US"/>
              </w:rPr>
              <w:t>изм.</w:t>
            </w:r>
          </w:p>
        </w:tc>
        <w:tc>
          <w:tcPr>
            <w:tcW w:w="0" w:type="auto"/>
            <w:tcBorders>
              <w:top w:val="single" w:sz="4" w:space="0" w:color="auto"/>
              <w:left w:val="single" w:sz="4" w:space="0" w:color="auto"/>
              <w:bottom w:val="single" w:sz="4" w:space="0" w:color="auto"/>
              <w:right w:val="single" w:sz="4" w:space="0" w:color="auto"/>
            </w:tcBorders>
            <w:hideMark/>
          </w:tcPr>
          <w:p w14:paraId="01F1DB57" w14:textId="77777777" w:rsidR="00742E54" w:rsidRPr="00B20307" w:rsidRDefault="00742E54" w:rsidP="00B20307">
            <w:pPr>
              <w:jc w:val="center"/>
              <w:rPr>
                <w:rFonts w:eastAsia="Calibri"/>
                <w:b/>
                <w:bCs/>
                <w:lang w:eastAsia="en-US"/>
              </w:rPr>
            </w:pPr>
            <w:r w:rsidRPr="00B20307">
              <w:rPr>
                <w:rFonts w:eastAsia="Calibri"/>
                <w:b/>
                <w:bCs/>
                <w:lang w:eastAsia="en-US"/>
              </w:rPr>
              <w:t>Кол-во</w:t>
            </w:r>
          </w:p>
        </w:tc>
        <w:tc>
          <w:tcPr>
            <w:tcW w:w="0" w:type="auto"/>
            <w:tcBorders>
              <w:top w:val="single" w:sz="4" w:space="0" w:color="auto"/>
              <w:left w:val="single" w:sz="4" w:space="0" w:color="auto"/>
              <w:bottom w:val="single" w:sz="4" w:space="0" w:color="auto"/>
              <w:right w:val="single" w:sz="4" w:space="0" w:color="auto"/>
            </w:tcBorders>
            <w:hideMark/>
          </w:tcPr>
          <w:p w14:paraId="3ECC81A9" w14:textId="364B6F18" w:rsidR="00742E54" w:rsidRPr="00B20307" w:rsidRDefault="00742E54" w:rsidP="00B20307">
            <w:pPr>
              <w:jc w:val="center"/>
              <w:rPr>
                <w:rFonts w:eastAsia="Calibri"/>
                <w:b/>
                <w:bCs/>
                <w:lang w:eastAsia="en-US"/>
              </w:rPr>
            </w:pPr>
            <w:r w:rsidRPr="00B20307">
              <w:rPr>
                <w:rFonts w:eastAsia="Calibri"/>
                <w:b/>
                <w:bCs/>
                <w:lang w:eastAsia="en-US"/>
              </w:rPr>
              <w:t>Цена за ед.,</w:t>
            </w:r>
            <w:r w:rsidR="00B20307" w:rsidRPr="00B20307">
              <w:rPr>
                <w:rFonts w:eastAsia="Calibri"/>
                <w:b/>
                <w:bCs/>
                <w:lang w:val="en-US" w:eastAsia="en-US"/>
              </w:rPr>
              <w:br/>
            </w:r>
            <w:r w:rsidRPr="00B20307">
              <w:rPr>
                <w:rFonts w:eastAsia="Calibri"/>
                <w:b/>
                <w:bCs/>
                <w:lang w:eastAsia="en-US"/>
              </w:rPr>
              <w:t>руб.</w:t>
            </w:r>
          </w:p>
        </w:tc>
        <w:tc>
          <w:tcPr>
            <w:tcW w:w="0" w:type="auto"/>
            <w:tcBorders>
              <w:top w:val="single" w:sz="4" w:space="0" w:color="auto"/>
              <w:left w:val="single" w:sz="4" w:space="0" w:color="auto"/>
              <w:bottom w:val="single" w:sz="4" w:space="0" w:color="auto"/>
              <w:right w:val="single" w:sz="4" w:space="0" w:color="auto"/>
            </w:tcBorders>
            <w:hideMark/>
          </w:tcPr>
          <w:p w14:paraId="28A1D1CD" w14:textId="1E97CB68" w:rsidR="00742E54" w:rsidRPr="00B20307" w:rsidRDefault="00742E54" w:rsidP="00B20307">
            <w:pPr>
              <w:jc w:val="center"/>
              <w:rPr>
                <w:rFonts w:eastAsia="Calibri"/>
                <w:b/>
                <w:bCs/>
                <w:lang w:eastAsia="en-US"/>
              </w:rPr>
            </w:pPr>
            <w:r w:rsidRPr="00B20307">
              <w:rPr>
                <w:rFonts w:eastAsia="Calibri"/>
                <w:b/>
                <w:bCs/>
                <w:lang w:eastAsia="en-US"/>
              </w:rPr>
              <w:t>Сумма,</w:t>
            </w:r>
            <w:r w:rsidR="00B20307" w:rsidRPr="00B20307">
              <w:rPr>
                <w:rFonts w:eastAsia="Calibri"/>
                <w:b/>
                <w:bCs/>
                <w:lang w:val="en-US" w:eastAsia="en-US"/>
              </w:rPr>
              <w:br/>
            </w:r>
            <w:r w:rsidRPr="00B20307">
              <w:rPr>
                <w:rFonts w:eastAsia="Calibri"/>
                <w:b/>
                <w:bCs/>
                <w:lang w:eastAsia="en-US"/>
              </w:rPr>
              <w:t>руб.</w:t>
            </w:r>
          </w:p>
        </w:tc>
      </w:tr>
      <w:tr w:rsidR="00742E54" w:rsidRPr="00B20307" w14:paraId="48E0451F" w14:textId="77777777" w:rsidTr="00B20307">
        <w:trPr>
          <w:jc w:val="center"/>
        </w:trPr>
        <w:tc>
          <w:tcPr>
            <w:tcW w:w="0" w:type="auto"/>
            <w:tcBorders>
              <w:top w:val="single" w:sz="4" w:space="0" w:color="auto"/>
              <w:left w:val="single" w:sz="4" w:space="0" w:color="auto"/>
              <w:bottom w:val="single" w:sz="4" w:space="0" w:color="auto"/>
              <w:right w:val="single" w:sz="4" w:space="0" w:color="auto"/>
            </w:tcBorders>
            <w:hideMark/>
          </w:tcPr>
          <w:p w14:paraId="3E0CFC15" w14:textId="77777777" w:rsidR="00742E54" w:rsidRPr="00B20307" w:rsidRDefault="00742E54" w:rsidP="00B20307">
            <w:pPr>
              <w:jc w:val="center"/>
              <w:rPr>
                <w:rFonts w:eastAsia="Calibri"/>
                <w:b/>
                <w:bCs/>
                <w:lang w:eastAsia="en-US"/>
              </w:rPr>
            </w:pPr>
            <w:r w:rsidRPr="00B20307">
              <w:rPr>
                <w:rFonts w:eastAsia="Calibri"/>
                <w:b/>
                <w:bCs/>
                <w:lang w:eastAsia="en-US"/>
              </w:rPr>
              <w:t>1</w:t>
            </w:r>
          </w:p>
        </w:tc>
        <w:tc>
          <w:tcPr>
            <w:tcW w:w="0" w:type="auto"/>
            <w:tcBorders>
              <w:top w:val="single" w:sz="4" w:space="0" w:color="auto"/>
              <w:left w:val="single" w:sz="4" w:space="0" w:color="auto"/>
              <w:bottom w:val="single" w:sz="4" w:space="0" w:color="auto"/>
              <w:right w:val="single" w:sz="4" w:space="0" w:color="auto"/>
            </w:tcBorders>
            <w:hideMark/>
          </w:tcPr>
          <w:p w14:paraId="132F7B70" w14:textId="77777777" w:rsidR="00742E54" w:rsidRPr="00B20307" w:rsidRDefault="00742E54" w:rsidP="00B20307">
            <w:pPr>
              <w:jc w:val="center"/>
              <w:rPr>
                <w:rFonts w:eastAsia="Calibri"/>
                <w:b/>
                <w:bCs/>
                <w:lang w:eastAsia="en-US"/>
              </w:rPr>
            </w:pPr>
            <w:r w:rsidRPr="00B20307">
              <w:rPr>
                <w:rFonts w:eastAsia="Calibri"/>
                <w:b/>
                <w:bCs/>
                <w:lang w:eastAsia="en-US"/>
              </w:rPr>
              <w:t>2</w:t>
            </w:r>
          </w:p>
        </w:tc>
        <w:tc>
          <w:tcPr>
            <w:tcW w:w="0" w:type="auto"/>
            <w:tcBorders>
              <w:top w:val="single" w:sz="4" w:space="0" w:color="auto"/>
              <w:left w:val="single" w:sz="4" w:space="0" w:color="auto"/>
              <w:bottom w:val="single" w:sz="4" w:space="0" w:color="auto"/>
              <w:right w:val="single" w:sz="4" w:space="0" w:color="auto"/>
            </w:tcBorders>
            <w:hideMark/>
          </w:tcPr>
          <w:p w14:paraId="1F9F27F2" w14:textId="77777777" w:rsidR="00742E54" w:rsidRPr="00B20307" w:rsidRDefault="00742E54" w:rsidP="00B20307">
            <w:pPr>
              <w:jc w:val="center"/>
              <w:rPr>
                <w:rFonts w:eastAsia="Calibri"/>
                <w:b/>
                <w:bCs/>
                <w:lang w:eastAsia="en-US"/>
              </w:rPr>
            </w:pPr>
            <w:r w:rsidRPr="00B20307">
              <w:rPr>
                <w:rFonts w:eastAsia="Calibri"/>
                <w:b/>
                <w:bCs/>
                <w:lang w:eastAsia="en-US"/>
              </w:rPr>
              <w:t>3</w:t>
            </w:r>
          </w:p>
        </w:tc>
        <w:tc>
          <w:tcPr>
            <w:tcW w:w="0" w:type="auto"/>
            <w:tcBorders>
              <w:top w:val="single" w:sz="4" w:space="0" w:color="auto"/>
              <w:left w:val="single" w:sz="4" w:space="0" w:color="auto"/>
              <w:bottom w:val="single" w:sz="4" w:space="0" w:color="auto"/>
              <w:right w:val="single" w:sz="4" w:space="0" w:color="auto"/>
            </w:tcBorders>
            <w:hideMark/>
          </w:tcPr>
          <w:p w14:paraId="37CC217E" w14:textId="77777777" w:rsidR="00742E54" w:rsidRPr="00B20307" w:rsidRDefault="00742E54" w:rsidP="00B20307">
            <w:pPr>
              <w:jc w:val="center"/>
              <w:rPr>
                <w:rFonts w:eastAsia="Calibri"/>
                <w:b/>
                <w:bCs/>
                <w:lang w:eastAsia="en-US"/>
              </w:rPr>
            </w:pPr>
            <w:r w:rsidRPr="00B20307">
              <w:rPr>
                <w:rFonts w:eastAsia="Calibri"/>
                <w:b/>
                <w:bCs/>
                <w:lang w:eastAsia="en-US"/>
              </w:rPr>
              <w:t>4</w:t>
            </w:r>
          </w:p>
        </w:tc>
        <w:tc>
          <w:tcPr>
            <w:tcW w:w="0" w:type="auto"/>
            <w:tcBorders>
              <w:top w:val="single" w:sz="4" w:space="0" w:color="auto"/>
              <w:left w:val="single" w:sz="4" w:space="0" w:color="auto"/>
              <w:bottom w:val="single" w:sz="4" w:space="0" w:color="auto"/>
              <w:right w:val="single" w:sz="4" w:space="0" w:color="auto"/>
            </w:tcBorders>
          </w:tcPr>
          <w:p w14:paraId="2D2DA98E" w14:textId="77777777" w:rsidR="00742E54" w:rsidRPr="00B20307" w:rsidRDefault="00742E54" w:rsidP="00B20307">
            <w:pPr>
              <w:jc w:val="center"/>
              <w:rPr>
                <w:rFonts w:eastAsia="Calibri"/>
                <w:b/>
                <w:bCs/>
                <w:lang w:eastAsia="en-US"/>
              </w:rPr>
            </w:pPr>
          </w:p>
        </w:tc>
        <w:tc>
          <w:tcPr>
            <w:tcW w:w="0" w:type="auto"/>
            <w:tcBorders>
              <w:top w:val="single" w:sz="4" w:space="0" w:color="auto"/>
              <w:left w:val="single" w:sz="4" w:space="0" w:color="auto"/>
              <w:bottom w:val="single" w:sz="4" w:space="0" w:color="auto"/>
              <w:right w:val="single" w:sz="4" w:space="0" w:color="auto"/>
            </w:tcBorders>
          </w:tcPr>
          <w:p w14:paraId="4BCE6AB3" w14:textId="77777777" w:rsidR="00742E54" w:rsidRPr="00B20307" w:rsidRDefault="00742E54" w:rsidP="00B20307">
            <w:pPr>
              <w:jc w:val="center"/>
              <w:rPr>
                <w:rFonts w:eastAsia="Calibri"/>
                <w:b/>
                <w:bCs/>
                <w:lang w:eastAsia="en-US"/>
              </w:rPr>
            </w:pPr>
          </w:p>
        </w:tc>
      </w:tr>
      <w:tr w:rsidR="00742E54" w:rsidRPr="00B20307" w14:paraId="14FA25C8" w14:textId="77777777" w:rsidTr="00B20307">
        <w:trPr>
          <w:jc w:val="center"/>
        </w:trPr>
        <w:tc>
          <w:tcPr>
            <w:tcW w:w="0" w:type="auto"/>
            <w:tcBorders>
              <w:top w:val="single" w:sz="4" w:space="0" w:color="auto"/>
              <w:left w:val="single" w:sz="4" w:space="0" w:color="auto"/>
              <w:bottom w:val="single" w:sz="4" w:space="0" w:color="auto"/>
              <w:right w:val="single" w:sz="4" w:space="0" w:color="auto"/>
            </w:tcBorders>
            <w:hideMark/>
          </w:tcPr>
          <w:p w14:paraId="5EC885E9" w14:textId="77777777" w:rsidR="00742E54" w:rsidRPr="00B20307" w:rsidRDefault="00742E54" w:rsidP="00B20307">
            <w:pPr>
              <w:jc w:val="center"/>
              <w:rPr>
                <w:rFonts w:eastAsia="Calibri"/>
                <w:lang w:eastAsia="en-US"/>
              </w:rPr>
            </w:pPr>
            <w:r w:rsidRPr="00B20307">
              <w:rPr>
                <w:rFonts w:eastAsia="Calibri"/>
                <w:lang w:eastAsia="en-US"/>
              </w:rPr>
              <w:t>1</w:t>
            </w:r>
          </w:p>
        </w:tc>
        <w:tc>
          <w:tcPr>
            <w:tcW w:w="0" w:type="auto"/>
            <w:tcBorders>
              <w:top w:val="single" w:sz="4" w:space="0" w:color="auto"/>
              <w:left w:val="single" w:sz="4" w:space="0" w:color="auto"/>
              <w:bottom w:val="single" w:sz="4" w:space="0" w:color="auto"/>
              <w:right w:val="single" w:sz="4" w:space="0" w:color="auto"/>
            </w:tcBorders>
            <w:hideMark/>
          </w:tcPr>
          <w:p w14:paraId="4DC618B4" w14:textId="77777777" w:rsidR="00742E54" w:rsidRPr="00B20307" w:rsidRDefault="00742E54" w:rsidP="00B20307">
            <w:pPr>
              <w:rPr>
                <w:rFonts w:eastAsia="Calibri"/>
                <w:lang w:eastAsia="en-US"/>
              </w:rPr>
            </w:pPr>
            <w:r w:rsidRPr="00B20307">
              <w:rPr>
                <w:rFonts w:eastAsia="Calibri"/>
                <w:lang w:eastAsia="en-US"/>
              </w:rPr>
              <w:t>Труба водогазопроводная Д 15</w:t>
            </w:r>
          </w:p>
        </w:tc>
        <w:tc>
          <w:tcPr>
            <w:tcW w:w="0" w:type="auto"/>
            <w:tcBorders>
              <w:top w:val="single" w:sz="4" w:space="0" w:color="auto"/>
              <w:left w:val="single" w:sz="4" w:space="0" w:color="auto"/>
              <w:bottom w:val="single" w:sz="4" w:space="0" w:color="auto"/>
              <w:right w:val="single" w:sz="4" w:space="0" w:color="auto"/>
            </w:tcBorders>
            <w:hideMark/>
          </w:tcPr>
          <w:p w14:paraId="43AEA228" w14:textId="77777777" w:rsidR="00742E54" w:rsidRPr="00B20307" w:rsidRDefault="00742E54" w:rsidP="00B20307">
            <w:pPr>
              <w:jc w:val="center"/>
              <w:rPr>
                <w:rFonts w:eastAsia="Calibri"/>
                <w:lang w:eastAsia="en-US"/>
              </w:rPr>
            </w:pPr>
            <w:r w:rsidRPr="00B20307">
              <w:rPr>
                <w:rFonts w:eastAsia="Calibri"/>
                <w:lang w:eastAsia="en-US"/>
              </w:rPr>
              <w:t>м</w:t>
            </w:r>
          </w:p>
        </w:tc>
        <w:tc>
          <w:tcPr>
            <w:tcW w:w="0" w:type="auto"/>
            <w:tcBorders>
              <w:top w:val="single" w:sz="4" w:space="0" w:color="auto"/>
              <w:left w:val="single" w:sz="4" w:space="0" w:color="auto"/>
              <w:bottom w:val="single" w:sz="4" w:space="0" w:color="auto"/>
              <w:right w:val="single" w:sz="4" w:space="0" w:color="auto"/>
            </w:tcBorders>
            <w:hideMark/>
          </w:tcPr>
          <w:p w14:paraId="1D8FC089" w14:textId="77777777" w:rsidR="00742E54" w:rsidRPr="00B20307" w:rsidRDefault="00742E54" w:rsidP="00B20307">
            <w:pPr>
              <w:jc w:val="center"/>
              <w:rPr>
                <w:rFonts w:eastAsia="Calibri"/>
                <w:lang w:eastAsia="en-US"/>
              </w:rPr>
            </w:pPr>
            <w:r w:rsidRPr="00B20307">
              <w:rPr>
                <w:rFonts w:eastAsia="Calibri"/>
                <w:lang w:eastAsia="en-US"/>
              </w:rPr>
              <w:t>60</w:t>
            </w:r>
          </w:p>
        </w:tc>
        <w:tc>
          <w:tcPr>
            <w:tcW w:w="0" w:type="auto"/>
            <w:tcBorders>
              <w:top w:val="single" w:sz="4" w:space="0" w:color="auto"/>
              <w:left w:val="single" w:sz="4" w:space="0" w:color="auto"/>
              <w:bottom w:val="single" w:sz="4" w:space="0" w:color="auto"/>
              <w:right w:val="single" w:sz="4" w:space="0" w:color="auto"/>
            </w:tcBorders>
            <w:hideMark/>
          </w:tcPr>
          <w:p w14:paraId="2ED9FFBE" w14:textId="77777777" w:rsidR="00742E54" w:rsidRPr="00B20307" w:rsidRDefault="00742E54" w:rsidP="00B20307">
            <w:pPr>
              <w:jc w:val="right"/>
              <w:rPr>
                <w:rFonts w:eastAsia="Calibri"/>
                <w:lang w:eastAsia="en-US"/>
              </w:rPr>
            </w:pPr>
            <w:r w:rsidRPr="00B20307">
              <w:rPr>
                <w:rFonts w:eastAsia="Calibri"/>
                <w:lang w:eastAsia="en-US"/>
              </w:rPr>
              <w:t>105</w:t>
            </w:r>
          </w:p>
        </w:tc>
        <w:tc>
          <w:tcPr>
            <w:tcW w:w="0" w:type="auto"/>
            <w:tcBorders>
              <w:top w:val="single" w:sz="4" w:space="0" w:color="auto"/>
              <w:left w:val="single" w:sz="4" w:space="0" w:color="auto"/>
              <w:bottom w:val="single" w:sz="4" w:space="0" w:color="auto"/>
              <w:right w:val="single" w:sz="4" w:space="0" w:color="auto"/>
            </w:tcBorders>
            <w:hideMark/>
          </w:tcPr>
          <w:p w14:paraId="7C34E9CC" w14:textId="5E20102B" w:rsidR="00742E54" w:rsidRPr="00B20307" w:rsidRDefault="00742E54" w:rsidP="00B20307">
            <w:pPr>
              <w:jc w:val="right"/>
              <w:rPr>
                <w:rFonts w:eastAsia="Calibri"/>
                <w:lang w:eastAsia="en-US"/>
              </w:rPr>
            </w:pPr>
            <w:r w:rsidRPr="00B20307">
              <w:rPr>
                <w:rFonts w:eastAsia="Calibri"/>
                <w:lang w:eastAsia="en-US"/>
              </w:rPr>
              <w:t>6</w:t>
            </w:r>
            <w:r w:rsidR="00B20307" w:rsidRPr="00B20307">
              <w:rPr>
                <w:rFonts w:eastAsia="Calibri"/>
                <w:lang w:val="en-US" w:eastAsia="en-US"/>
              </w:rPr>
              <w:t> </w:t>
            </w:r>
            <w:r w:rsidRPr="00B20307">
              <w:rPr>
                <w:rFonts w:eastAsia="Calibri"/>
                <w:lang w:eastAsia="en-US"/>
              </w:rPr>
              <w:t>300</w:t>
            </w:r>
          </w:p>
        </w:tc>
      </w:tr>
      <w:tr w:rsidR="00742E54" w:rsidRPr="00B20307" w14:paraId="7CD8CAC4" w14:textId="77777777" w:rsidTr="00B20307">
        <w:trPr>
          <w:jc w:val="center"/>
        </w:trPr>
        <w:tc>
          <w:tcPr>
            <w:tcW w:w="0" w:type="auto"/>
            <w:tcBorders>
              <w:top w:val="single" w:sz="4" w:space="0" w:color="auto"/>
              <w:left w:val="single" w:sz="4" w:space="0" w:color="auto"/>
              <w:bottom w:val="single" w:sz="4" w:space="0" w:color="auto"/>
              <w:right w:val="single" w:sz="4" w:space="0" w:color="auto"/>
            </w:tcBorders>
            <w:hideMark/>
          </w:tcPr>
          <w:p w14:paraId="5B882812" w14:textId="77777777" w:rsidR="00742E54" w:rsidRPr="00B20307" w:rsidRDefault="00742E54" w:rsidP="00B20307">
            <w:pPr>
              <w:jc w:val="center"/>
              <w:rPr>
                <w:rFonts w:eastAsia="Calibri"/>
                <w:lang w:eastAsia="en-US"/>
              </w:rPr>
            </w:pPr>
            <w:r w:rsidRPr="00B20307">
              <w:rPr>
                <w:rFonts w:eastAsia="Calibri"/>
                <w:lang w:eastAsia="en-US"/>
              </w:rPr>
              <w:t>2</w:t>
            </w:r>
          </w:p>
        </w:tc>
        <w:tc>
          <w:tcPr>
            <w:tcW w:w="0" w:type="auto"/>
            <w:tcBorders>
              <w:top w:val="single" w:sz="4" w:space="0" w:color="auto"/>
              <w:left w:val="single" w:sz="4" w:space="0" w:color="auto"/>
              <w:bottom w:val="single" w:sz="4" w:space="0" w:color="auto"/>
              <w:right w:val="single" w:sz="4" w:space="0" w:color="auto"/>
            </w:tcBorders>
            <w:hideMark/>
          </w:tcPr>
          <w:p w14:paraId="11762025" w14:textId="77777777" w:rsidR="00742E54" w:rsidRPr="00B20307" w:rsidRDefault="00742E54" w:rsidP="00B20307">
            <w:pPr>
              <w:rPr>
                <w:rFonts w:eastAsia="Calibri"/>
                <w:lang w:eastAsia="en-US"/>
              </w:rPr>
            </w:pPr>
            <w:r w:rsidRPr="00B20307">
              <w:rPr>
                <w:rFonts w:eastAsia="Calibri"/>
                <w:lang w:eastAsia="en-US"/>
              </w:rPr>
              <w:t>Труба водогазопроводная Д 20</w:t>
            </w:r>
          </w:p>
        </w:tc>
        <w:tc>
          <w:tcPr>
            <w:tcW w:w="0" w:type="auto"/>
            <w:tcBorders>
              <w:top w:val="single" w:sz="4" w:space="0" w:color="auto"/>
              <w:left w:val="single" w:sz="4" w:space="0" w:color="auto"/>
              <w:bottom w:val="single" w:sz="4" w:space="0" w:color="auto"/>
              <w:right w:val="single" w:sz="4" w:space="0" w:color="auto"/>
            </w:tcBorders>
            <w:hideMark/>
          </w:tcPr>
          <w:p w14:paraId="7BBBEA9A" w14:textId="77777777" w:rsidR="00742E54" w:rsidRPr="00B20307" w:rsidRDefault="00742E54" w:rsidP="00B20307">
            <w:pPr>
              <w:jc w:val="center"/>
              <w:rPr>
                <w:rFonts w:eastAsia="Calibri"/>
                <w:lang w:eastAsia="en-US"/>
              </w:rPr>
            </w:pPr>
            <w:r w:rsidRPr="00B20307">
              <w:rPr>
                <w:rFonts w:eastAsia="Calibri"/>
                <w:lang w:eastAsia="en-US"/>
              </w:rPr>
              <w:t>м</w:t>
            </w:r>
          </w:p>
        </w:tc>
        <w:tc>
          <w:tcPr>
            <w:tcW w:w="0" w:type="auto"/>
            <w:tcBorders>
              <w:top w:val="single" w:sz="4" w:space="0" w:color="auto"/>
              <w:left w:val="single" w:sz="4" w:space="0" w:color="auto"/>
              <w:bottom w:val="single" w:sz="4" w:space="0" w:color="auto"/>
              <w:right w:val="single" w:sz="4" w:space="0" w:color="auto"/>
            </w:tcBorders>
            <w:hideMark/>
          </w:tcPr>
          <w:p w14:paraId="73241ADE" w14:textId="77777777" w:rsidR="00742E54" w:rsidRPr="00B20307" w:rsidRDefault="00742E54" w:rsidP="00B20307">
            <w:pPr>
              <w:jc w:val="center"/>
              <w:rPr>
                <w:rFonts w:eastAsia="Calibri"/>
                <w:lang w:eastAsia="en-US"/>
              </w:rPr>
            </w:pPr>
            <w:r w:rsidRPr="00B20307">
              <w:rPr>
                <w:rFonts w:eastAsia="Calibri"/>
                <w:lang w:eastAsia="en-US"/>
              </w:rPr>
              <w:t>60</w:t>
            </w:r>
          </w:p>
        </w:tc>
        <w:tc>
          <w:tcPr>
            <w:tcW w:w="0" w:type="auto"/>
            <w:tcBorders>
              <w:top w:val="single" w:sz="4" w:space="0" w:color="auto"/>
              <w:left w:val="single" w:sz="4" w:space="0" w:color="auto"/>
              <w:bottom w:val="single" w:sz="4" w:space="0" w:color="auto"/>
              <w:right w:val="single" w:sz="4" w:space="0" w:color="auto"/>
            </w:tcBorders>
            <w:hideMark/>
          </w:tcPr>
          <w:p w14:paraId="4B27997A" w14:textId="77777777" w:rsidR="00742E54" w:rsidRPr="00B20307" w:rsidRDefault="00742E54" w:rsidP="00B20307">
            <w:pPr>
              <w:jc w:val="right"/>
              <w:rPr>
                <w:rFonts w:eastAsia="Calibri"/>
                <w:lang w:eastAsia="en-US"/>
              </w:rPr>
            </w:pPr>
            <w:r w:rsidRPr="00B20307">
              <w:rPr>
                <w:rFonts w:eastAsia="Calibri"/>
                <w:lang w:eastAsia="en-US"/>
              </w:rPr>
              <w:t>133</w:t>
            </w:r>
          </w:p>
        </w:tc>
        <w:tc>
          <w:tcPr>
            <w:tcW w:w="0" w:type="auto"/>
            <w:tcBorders>
              <w:top w:val="single" w:sz="4" w:space="0" w:color="auto"/>
              <w:left w:val="single" w:sz="4" w:space="0" w:color="auto"/>
              <w:bottom w:val="single" w:sz="4" w:space="0" w:color="auto"/>
              <w:right w:val="single" w:sz="4" w:space="0" w:color="auto"/>
            </w:tcBorders>
            <w:hideMark/>
          </w:tcPr>
          <w:p w14:paraId="4937CDA3" w14:textId="0F1917A4" w:rsidR="00742E54" w:rsidRPr="00B20307" w:rsidRDefault="00742E54" w:rsidP="00B20307">
            <w:pPr>
              <w:jc w:val="right"/>
              <w:rPr>
                <w:rFonts w:eastAsia="Calibri"/>
                <w:lang w:eastAsia="en-US"/>
              </w:rPr>
            </w:pPr>
            <w:r w:rsidRPr="00B20307">
              <w:rPr>
                <w:rFonts w:eastAsia="Calibri"/>
                <w:lang w:eastAsia="en-US"/>
              </w:rPr>
              <w:t>7</w:t>
            </w:r>
            <w:r w:rsidR="00B20307" w:rsidRPr="00B20307">
              <w:rPr>
                <w:rFonts w:eastAsia="Calibri"/>
                <w:lang w:val="en-US" w:eastAsia="en-US"/>
              </w:rPr>
              <w:t> </w:t>
            </w:r>
            <w:r w:rsidRPr="00B20307">
              <w:rPr>
                <w:rFonts w:eastAsia="Calibri"/>
                <w:lang w:eastAsia="en-US"/>
              </w:rPr>
              <w:t>980</w:t>
            </w:r>
          </w:p>
        </w:tc>
      </w:tr>
      <w:tr w:rsidR="00742E54" w:rsidRPr="00B20307" w14:paraId="76241B76" w14:textId="77777777" w:rsidTr="00B20307">
        <w:trPr>
          <w:jc w:val="center"/>
        </w:trPr>
        <w:tc>
          <w:tcPr>
            <w:tcW w:w="0" w:type="auto"/>
            <w:tcBorders>
              <w:top w:val="single" w:sz="4" w:space="0" w:color="auto"/>
              <w:left w:val="single" w:sz="4" w:space="0" w:color="auto"/>
              <w:bottom w:val="single" w:sz="4" w:space="0" w:color="auto"/>
              <w:right w:val="single" w:sz="4" w:space="0" w:color="auto"/>
            </w:tcBorders>
            <w:hideMark/>
          </w:tcPr>
          <w:p w14:paraId="23E7B844" w14:textId="77777777" w:rsidR="00742E54" w:rsidRPr="00B20307" w:rsidRDefault="00742E54" w:rsidP="00B20307">
            <w:pPr>
              <w:jc w:val="center"/>
              <w:rPr>
                <w:rFonts w:eastAsia="Calibri"/>
                <w:lang w:eastAsia="en-US"/>
              </w:rPr>
            </w:pPr>
            <w:r w:rsidRPr="00B20307">
              <w:rPr>
                <w:rFonts w:eastAsia="Calibri"/>
                <w:lang w:eastAsia="en-US"/>
              </w:rPr>
              <w:t>3</w:t>
            </w:r>
          </w:p>
        </w:tc>
        <w:tc>
          <w:tcPr>
            <w:tcW w:w="0" w:type="auto"/>
            <w:tcBorders>
              <w:top w:val="single" w:sz="4" w:space="0" w:color="auto"/>
              <w:left w:val="single" w:sz="4" w:space="0" w:color="auto"/>
              <w:bottom w:val="single" w:sz="4" w:space="0" w:color="auto"/>
              <w:right w:val="single" w:sz="4" w:space="0" w:color="auto"/>
            </w:tcBorders>
            <w:hideMark/>
          </w:tcPr>
          <w:p w14:paraId="0B94D44F" w14:textId="77777777" w:rsidR="00742E54" w:rsidRPr="00B20307" w:rsidRDefault="00742E54" w:rsidP="00B20307">
            <w:pPr>
              <w:rPr>
                <w:rFonts w:eastAsia="Calibri"/>
                <w:lang w:eastAsia="en-US"/>
              </w:rPr>
            </w:pPr>
            <w:r w:rsidRPr="00B20307">
              <w:rPr>
                <w:rFonts w:eastAsia="Calibri"/>
                <w:lang w:eastAsia="en-US"/>
              </w:rPr>
              <w:t>Труба водогазопроводная Д 25</w:t>
            </w:r>
          </w:p>
        </w:tc>
        <w:tc>
          <w:tcPr>
            <w:tcW w:w="0" w:type="auto"/>
            <w:tcBorders>
              <w:top w:val="single" w:sz="4" w:space="0" w:color="auto"/>
              <w:left w:val="single" w:sz="4" w:space="0" w:color="auto"/>
              <w:bottom w:val="single" w:sz="4" w:space="0" w:color="auto"/>
              <w:right w:val="single" w:sz="4" w:space="0" w:color="auto"/>
            </w:tcBorders>
            <w:hideMark/>
          </w:tcPr>
          <w:p w14:paraId="67A198BD" w14:textId="77777777" w:rsidR="00742E54" w:rsidRPr="00B20307" w:rsidRDefault="00742E54" w:rsidP="00B20307">
            <w:pPr>
              <w:jc w:val="center"/>
              <w:rPr>
                <w:rFonts w:eastAsia="Calibri"/>
                <w:lang w:eastAsia="en-US"/>
              </w:rPr>
            </w:pPr>
            <w:r w:rsidRPr="00B20307">
              <w:rPr>
                <w:rFonts w:eastAsia="Calibri"/>
                <w:lang w:eastAsia="en-US"/>
              </w:rPr>
              <w:t>м</w:t>
            </w:r>
          </w:p>
        </w:tc>
        <w:tc>
          <w:tcPr>
            <w:tcW w:w="0" w:type="auto"/>
            <w:tcBorders>
              <w:top w:val="single" w:sz="4" w:space="0" w:color="auto"/>
              <w:left w:val="single" w:sz="4" w:space="0" w:color="auto"/>
              <w:bottom w:val="single" w:sz="4" w:space="0" w:color="auto"/>
              <w:right w:val="single" w:sz="4" w:space="0" w:color="auto"/>
            </w:tcBorders>
            <w:hideMark/>
          </w:tcPr>
          <w:p w14:paraId="3D6D73C9" w14:textId="77777777" w:rsidR="00742E54" w:rsidRPr="00B20307" w:rsidRDefault="00742E54" w:rsidP="00B20307">
            <w:pPr>
              <w:jc w:val="center"/>
              <w:rPr>
                <w:rFonts w:eastAsia="Calibri"/>
                <w:lang w:eastAsia="en-US"/>
              </w:rPr>
            </w:pPr>
            <w:r w:rsidRPr="00B20307">
              <w:rPr>
                <w:rFonts w:eastAsia="Calibri"/>
                <w:lang w:eastAsia="en-US"/>
              </w:rPr>
              <w:t>60</w:t>
            </w:r>
          </w:p>
        </w:tc>
        <w:tc>
          <w:tcPr>
            <w:tcW w:w="0" w:type="auto"/>
            <w:tcBorders>
              <w:top w:val="single" w:sz="4" w:space="0" w:color="auto"/>
              <w:left w:val="single" w:sz="4" w:space="0" w:color="auto"/>
              <w:bottom w:val="single" w:sz="4" w:space="0" w:color="auto"/>
              <w:right w:val="single" w:sz="4" w:space="0" w:color="auto"/>
            </w:tcBorders>
            <w:hideMark/>
          </w:tcPr>
          <w:p w14:paraId="2AFFB9CA" w14:textId="77777777" w:rsidR="00742E54" w:rsidRPr="00B20307" w:rsidRDefault="00742E54" w:rsidP="00B20307">
            <w:pPr>
              <w:jc w:val="right"/>
              <w:rPr>
                <w:rFonts w:eastAsia="Calibri"/>
                <w:lang w:eastAsia="en-US"/>
              </w:rPr>
            </w:pPr>
            <w:r w:rsidRPr="00B20307">
              <w:rPr>
                <w:rFonts w:eastAsia="Calibri"/>
                <w:lang w:eastAsia="en-US"/>
              </w:rPr>
              <w:t>187</w:t>
            </w:r>
          </w:p>
        </w:tc>
        <w:tc>
          <w:tcPr>
            <w:tcW w:w="0" w:type="auto"/>
            <w:tcBorders>
              <w:top w:val="single" w:sz="4" w:space="0" w:color="auto"/>
              <w:left w:val="single" w:sz="4" w:space="0" w:color="auto"/>
              <w:bottom w:val="single" w:sz="4" w:space="0" w:color="auto"/>
              <w:right w:val="single" w:sz="4" w:space="0" w:color="auto"/>
            </w:tcBorders>
            <w:hideMark/>
          </w:tcPr>
          <w:p w14:paraId="2F875712" w14:textId="50ACB622" w:rsidR="00742E54" w:rsidRPr="00B20307" w:rsidRDefault="00742E54" w:rsidP="00B20307">
            <w:pPr>
              <w:jc w:val="right"/>
              <w:rPr>
                <w:rFonts w:eastAsia="Calibri"/>
                <w:lang w:eastAsia="en-US"/>
              </w:rPr>
            </w:pPr>
            <w:r w:rsidRPr="00B20307">
              <w:rPr>
                <w:rFonts w:eastAsia="Calibri"/>
                <w:lang w:eastAsia="en-US"/>
              </w:rPr>
              <w:t>11</w:t>
            </w:r>
            <w:r w:rsidR="00B20307" w:rsidRPr="00B20307">
              <w:rPr>
                <w:rFonts w:eastAsia="Calibri"/>
                <w:lang w:val="en-US" w:eastAsia="en-US"/>
              </w:rPr>
              <w:t> </w:t>
            </w:r>
            <w:r w:rsidRPr="00B20307">
              <w:rPr>
                <w:rFonts w:eastAsia="Calibri"/>
                <w:lang w:eastAsia="en-US"/>
              </w:rPr>
              <w:t>220</w:t>
            </w:r>
          </w:p>
        </w:tc>
      </w:tr>
      <w:tr w:rsidR="00742E54" w:rsidRPr="00B20307" w14:paraId="16383380" w14:textId="77777777" w:rsidTr="00B20307">
        <w:trPr>
          <w:jc w:val="center"/>
        </w:trPr>
        <w:tc>
          <w:tcPr>
            <w:tcW w:w="0" w:type="auto"/>
            <w:tcBorders>
              <w:top w:val="single" w:sz="4" w:space="0" w:color="auto"/>
              <w:left w:val="single" w:sz="4" w:space="0" w:color="auto"/>
              <w:bottom w:val="single" w:sz="4" w:space="0" w:color="auto"/>
              <w:right w:val="single" w:sz="4" w:space="0" w:color="auto"/>
            </w:tcBorders>
            <w:hideMark/>
          </w:tcPr>
          <w:p w14:paraId="623E7A79" w14:textId="77777777" w:rsidR="00742E54" w:rsidRPr="00B20307" w:rsidRDefault="00742E54" w:rsidP="00B20307">
            <w:pPr>
              <w:jc w:val="center"/>
              <w:rPr>
                <w:rFonts w:eastAsia="Calibri"/>
                <w:lang w:eastAsia="en-US"/>
              </w:rPr>
            </w:pPr>
            <w:r w:rsidRPr="00B20307">
              <w:rPr>
                <w:rFonts w:eastAsia="Calibri"/>
                <w:lang w:eastAsia="en-US"/>
              </w:rPr>
              <w:t>4</w:t>
            </w:r>
          </w:p>
        </w:tc>
        <w:tc>
          <w:tcPr>
            <w:tcW w:w="0" w:type="auto"/>
            <w:tcBorders>
              <w:top w:val="single" w:sz="4" w:space="0" w:color="auto"/>
              <w:left w:val="single" w:sz="4" w:space="0" w:color="auto"/>
              <w:bottom w:val="single" w:sz="4" w:space="0" w:color="auto"/>
              <w:right w:val="single" w:sz="4" w:space="0" w:color="auto"/>
            </w:tcBorders>
            <w:hideMark/>
          </w:tcPr>
          <w:p w14:paraId="11ED507F" w14:textId="77777777" w:rsidR="00742E54" w:rsidRPr="00B20307" w:rsidRDefault="00742E54" w:rsidP="00B20307">
            <w:pPr>
              <w:rPr>
                <w:rFonts w:eastAsia="Calibri"/>
                <w:lang w:eastAsia="en-US"/>
              </w:rPr>
            </w:pPr>
            <w:r w:rsidRPr="00B20307">
              <w:rPr>
                <w:rFonts w:eastAsia="Calibri"/>
                <w:lang w:eastAsia="en-US"/>
              </w:rPr>
              <w:t>Труба водогазопроводная Д 32</w:t>
            </w:r>
          </w:p>
        </w:tc>
        <w:tc>
          <w:tcPr>
            <w:tcW w:w="0" w:type="auto"/>
            <w:tcBorders>
              <w:top w:val="single" w:sz="4" w:space="0" w:color="auto"/>
              <w:left w:val="single" w:sz="4" w:space="0" w:color="auto"/>
              <w:bottom w:val="single" w:sz="4" w:space="0" w:color="auto"/>
              <w:right w:val="single" w:sz="4" w:space="0" w:color="auto"/>
            </w:tcBorders>
            <w:hideMark/>
          </w:tcPr>
          <w:p w14:paraId="5835D820" w14:textId="77777777" w:rsidR="00742E54" w:rsidRPr="00B20307" w:rsidRDefault="00742E54" w:rsidP="00B20307">
            <w:pPr>
              <w:jc w:val="center"/>
              <w:rPr>
                <w:rFonts w:eastAsia="Calibri"/>
                <w:lang w:eastAsia="en-US"/>
              </w:rPr>
            </w:pPr>
            <w:r w:rsidRPr="00B20307">
              <w:rPr>
                <w:rFonts w:eastAsia="Calibri"/>
                <w:lang w:eastAsia="en-US"/>
              </w:rPr>
              <w:t>м</w:t>
            </w:r>
          </w:p>
        </w:tc>
        <w:tc>
          <w:tcPr>
            <w:tcW w:w="0" w:type="auto"/>
            <w:tcBorders>
              <w:top w:val="single" w:sz="4" w:space="0" w:color="auto"/>
              <w:left w:val="single" w:sz="4" w:space="0" w:color="auto"/>
              <w:bottom w:val="single" w:sz="4" w:space="0" w:color="auto"/>
              <w:right w:val="single" w:sz="4" w:space="0" w:color="auto"/>
            </w:tcBorders>
            <w:hideMark/>
          </w:tcPr>
          <w:p w14:paraId="24B1221D" w14:textId="77777777" w:rsidR="00742E54" w:rsidRPr="00B20307" w:rsidRDefault="00742E54" w:rsidP="00B20307">
            <w:pPr>
              <w:jc w:val="center"/>
              <w:rPr>
                <w:rFonts w:eastAsia="Calibri"/>
                <w:lang w:eastAsia="en-US"/>
              </w:rPr>
            </w:pPr>
            <w:r w:rsidRPr="00B20307">
              <w:rPr>
                <w:rFonts w:eastAsia="Calibri"/>
                <w:lang w:eastAsia="en-US"/>
              </w:rPr>
              <w:t>60</w:t>
            </w:r>
          </w:p>
        </w:tc>
        <w:tc>
          <w:tcPr>
            <w:tcW w:w="0" w:type="auto"/>
            <w:tcBorders>
              <w:top w:val="single" w:sz="4" w:space="0" w:color="auto"/>
              <w:left w:val="single" w:sz="4" w:space="0" w:color="auto"/>
              <w:bottom w:val="single" w:sz="4" w:space="0" w:color="auto"/>
              <w:right w:val="single" w:sz="4" w:space="0" w:color="auto"/>
            </w:tcBorders>
            <w:hideMark/>
          </w:tcPr>
          <w:p w14:paraId="3A7667E3" w14:textId="77777777" w:rsidR="00742E54" w:rsidRPr="00B20307" w:rsidRDefault="00742E54" w:rsidP="00B20307">
            <w:pPr>
              <w:jc w:val="right"/>
              <w:rPr>
                <w:rFonts w:eastAsia="Calibri"/>
                <w:lang w:eastAsia="en-US"/>
              </w:rPr>
            </w:pPr>
            <w:r w:rsidRPr="00B20307">
              <w:rPr>
                <w:rFonts w:eastAsia="Calibri"/>
                <w:lang w:eastAsia="en-US"/>
              </w:rPr>
              <w:t>234</w:t>
            </w:r>
          </w:p>
        </w:tc>
        <w:tc>
          <w:tcPr>
            <w:tcW w:w="0" w:type="auto"/>
            <w:tcBorders>
              <w:top w:val="single" w:sz="4" w:space="0" w:color="auto"/>
              <w:left w:val="single" w:sz="4" w:space="0" w:color="auto"/>
              <w:bottom w:val="single" w:sz="4" w:space="0" w:color="auto"/>
              <w:right w:val="single" w:sz="4" w:space="0" w:color="auto"/>
            </w:tcBorders>
            <w:hideMark/>
          </w:tcPr>
          <w:p w14:paraId="6B7C2F87" w14:textId="0CD4221A" w:rsidR="00742E54" w:rsidRPr="00B20307" w:rsidRDefault="00742E54" w:rsidP="00B20307">
            <w:pPr>
              <w:jc w:val="right"/>
              <w:rPr>
                <w:rFonts w:eastAsia="Calibri"/>
                <w:lang w:eastAsia="en-US"/>
              </w:rPr>
            </w:pPr>
            <w:r w:rsidRPr="00B20307">
              <w:rPr>
                <w:rFonts w:eastAsia="Calibri"/>
                <w:lang w:eastAsia="en-US"/>
              </w:rPr>
              <w:t>14</w:t>
            </w:r>
            <w:r w:rsidR="00B20307" w:rsidRPr="00B20307">
              <w:rPr>
                <w:rFonts w:eastAsia="Calibri"/>
                <w:lang w:val="en-US" w:eastAsia="en-US"/>
              </w:rPr>
              <w:t> </w:t>
            </w:r>
            <w:r w:rsidRPr="00B20307">
              <w:rPr>
                <w:rFonts w:eastAsia="Calibri"/>
                <w:lang w:eastAsia="en-US"/>
              </w:rPr>
              <w:t>040</w:t>
            </w:r>
          </w:p>
        </w:tc>
      </w:tr>
      <w:tr w:rsidR="00742E54" w:rsidRPr="00B20307" w14:paraId="0C816457" w14:textId="77777777" w:rsidTr="00B20307">
        <w:trPr>
          <w:jc w:val="center"/>
        </w:trPr>
        <w:tc>
          <w:tcPr>
            <w:tcW w:w="0" w:type="auto"/>
            <w:tcBorders>
              <w:top w:val="single" w:sz="4" w:space="0" w:color="auto"/>
              <w:left w:val="single" w:sz="4" w:space="0" w:color="auto"/>
              <w:bottom w:val="single" w:sz="4" w:space="0" w:color="auto"/>
              <w:right w:val="single" w:sz="4" w:space="0" w:color="auto"/>
            </w:tcBorders>
            <w:hideMark/>
          </w:tcPr>
          <w:p w14:paraId="051C66E2" w14:textId="77777777" w:rsidR="00742E54" w:rsidRPr="00B20307" w:rsidRDefault="00742E54" w:rsidP="00B20307">
            <w:pPr>
              <w:jc w:val="center"/>
              <w:rPr>
                <w:rFonts w:eastAsia="Calibri"/>
                <w:lang w:eastAsia="en-US"/>
              </w:rPr>
            </w:pPr>
            <w:r w:rsidRPr="00B20307">
              <w:rPr>
                <w:rFonts w:eastAsia="Calibri"/>
                <w:lang w:eastAsia="en-US"/>
              </w:rPr>
              <w:t>5</w:t>
            </w:r>
          </w:p>
        </w:tc>
        <w:tc>
          <w:tcPr>
            <w:tcW w:w="0" w:type="auto"/>
            <w:tcBorders>
              <w:top w:val="single" w:sz="4" w:space="0" w:color="auto"/>
              <w:left w:val="single" w:sz="4" w:space="0" w:color="auto"/>
              <w:bottom w:val="single" w:sz="4" w:space="0" w:color="auto"/>
              <w:right w:val="single" w:sz="4" w:space="0" w:color="auto"/>
            </w:tcBorders>
            <w:hideMark/>
          </w:tcPr>
          <w:p w14:paraId="2DA3941D" w14:textId="77777777" w:rsidR="00742E54" w:rsidRPr="00B20307" w:rsidRDefault="00742E54" w:rsidP="00B20307">
            <w:pPr>
              <w:rPr>
                <w:rFonts w:eastAsia="Calibri"/>
                <w:lang w:eastAsia="en-US"/>
              </w:rPr>
            </w:pPr>
            <w:r w:rsidRPr="00B20307">
              <w:rPr>
                <w:rFonts w:eastAsia="Calibri"/>
                <w:lang w:eastAsia="en-US"/>
              </w:rPr>
              <w:t>Труба водогазопроводная Д 40</w:t>
            </w:r>
          </w:p>
        </w:tc>
        <w:tc>
          <w:tcPr>
            <w:tcW w:w="0" w:type="auto"/>
            <w:tcBorders>
              <w:top w:val="single" w:sz="4" w:space="0" w:color="auto"/>
              <w:left w:val="single" w:sz="4" w:space="0" w:color="auto"/>
              <w:bottom w:val="single" w:sz="4" w:space="0" w:color="auto"/>
              <w:right w:val="single" w:sz="4" w:space="0" w:color="auto"/>
            </w:tcBorders>
            <w:hideMark/>
          </w:tcPr>
          <w:p w14:paraId="7775F639" w14:textId="77777777" w:rsidR="00742E54" w:rsidRPr="00B20307" w:rsidRDefault="00742E54" w:rsidP="00B20307">
            <w:pPr>
              <w:jc w:val="center"/>
              <w:rPr>
                <w:rFonts w:eastAsia="Calibri"/>
                <w:lang w:eastAsia="en-US"/>
              </w:rPr>
            </w:pPr>
            <w:r w:rsidRPr="00B20307">
              <w:rPr>
                <w:rFonts w:eastAsia="Calibri"/>
                <w:lang w:eastAsia="en-US"/>
              </w:rPr>
              <w:t>м</w:t>
            </w:r>
          </w:p>
        </w:tc>
        <w:tc>
          <w:tcPr>
            <w:tcW w:w="0" w:type="auto"/>
            <w:tcBorders>
              <w:top w:val="single" w:sz="4" w:space="0" w:color="auto"/>
              <w:left w:val="single" w:sz="4" w:space="0" w:color="auto"/>
              <w:bottom w:val="single" w:sz="4" w:space="0" w:color="auto"/>
              <w:right w:val="single" w:sz="4" w:space="0" w:color="auto"/>
            </w:tcBorders>
            <w:hideMark/>
          </w:tcPr>
          <w:p w14:paraId="0373D2CF" w14:textId="77777777" w:rsidR="00742E54" w:rsidRPr="00B20307" w:rsidRDefault="00742E54" w:rsidP="00B20307">
            <w:pPr>
              <w:jc w:val="center"/>
              <w:rPr>
                <w:rFonts w:eastAsia="Calibri"/>
                <w:lang w:eastAsia="en-US"/>
              </w:rPr>
            </w:pPr>
            <w:r w:rsidRPr="00B20307">
              <w:rPr>
                <w:rFonts w:eastAsia="Calibri"/>
                <w:lang w:eastAsia="en-US"/>
              </w:rPr>
              <w:t>60</w:t>
            </w:r>
          </w:p>
        </w:tc>
        <w:tc>
          <w:tcPr>
            <w:tcW w:w="0" w:type="auto"/>
            <w:tcBorders>
              <w:top w:val="single" w:sz="4" w:space="0" w:color="auto"/>
              <w:left w:val="single" w:sz="4" w:space="0" w:color="auto"/>
              <w:bottom w:val="single" w:sz="4" w:space="0" w:color="auto"/>
              <w:right w:val="single" w:sz="4" w:space="0" w:color="auto"/>
            </w:tcBorders>
            <w:hideMark/>
          </w:tcPr>
          <w:p w14:paraId="0D6B0A79" w14:textId="77777777" w:rsidR="00742E54" w:rsidRPr="00B20307" w:rsidRDefault="00742E54" w:rsidP="00B20307">
            <w:pPr>
              <w:jc w:val="right"/>
              <w:rPr>
                <w:rFonts w:eastAsia="Calibri"/>
                <w:lang w:eastAsia="en-US"/>
              </w:rPr>
            </w:pPr>
            <w:r w:rsidRPr="00B20307">
              <w:rPr>
                <w:rFonts w:eastAsia="Calibri"/>
                <w:lang w:eastAsia="en-US"/>
              </w:rPr>
              <w:t>284</w:t>
            </w:r>
          </w:p>
        </w:tc>
        <w:tc>
          <w:tcPr>
            <w:tcW w:w="0" w:type="auto"/>
            <w:tcBorders>
              <w:top w:val="single" w:sz="4" w:space="0" w:color="auto"/>
              <w:left w:val="single" w:sz="4" w:space="0" w:color="auto"/>
              <w:bottom w:val="single" w:sz="4" w:space="0" w:color="auto"/>
              <w:right w:val="single" w:sz="4" w:space="0" w:color="auto"/>
            </w:tcBorders>
            <w:hideMark/>
          </w:tcPr>
          <w:p w14:paraId="5E7D6B11" w14:textId="412CFA90" w:rsidR="00742E54" w:rsidRPr="00B20307" w:rsidRDefault="00742E54" w:rsidP="00B20307">
            <w:pPr>
              <w:jc w:val="right"/>
              <w:rPr>
                <w:rFonts w:eastAsia="Calibri"/>
                <w:lang w:eastAsia="en-US"/>
              </w:rPr>
            </w:pPr>
            <w:r w:rsidRPr="00B20307">
              <w:rPr>
                <w:rFonts w:eastAsia="Calibri"/>
                <w:lang w:eastAsia="en-US"/>
              </w:rPr>
              <w:t>17</w:t>
            </w:r>
            <w:r w:rsidR="00B20307" w:rsidRPr="00B20307">
              <w:rPr>
                <w:rFonts w:eastAsia="Calibri"/>
                <w:lang w:val="en-US" w:eastAsia="en-US"/>
              </w:rPr>
              <w:t> </w:t>
            </w:r>
            <w:r w:rsidRPr="00B20307">
              <w:rPr>
                <w:rFonts w:eastAsia="Calibri"/>
                <w:lang w:eastAsia="en-US"/>
              </w:rPr>
              <w:t>040</w:t>
            </w:r>
          </w:p>
        </w:tc>
      </w:tr>
      <w:tr w:rsidR="00742E54" w:rsidRPr="00B20307" w14:paraId="7A6F6C97" w14:textId="77777777" w:rsidTr="00B20307">
        <w:trPr>
          <w:jc w:val="center"/>
        </w:trPr>
        <w:tc>
          <w:tcPr>
            <w:tcW w:w="0" w:type="auto"/>
            <w:tcBorders>
              <w:top w:val="single" w:sz="4" w:space="0" w:color="auto"/>
              <w:left w:val="single" w:sz="4" w:space="0" w:color="auto"/>
              <w:bottom w:val="single" w:sz="4" w:space="0" w:color="auto"/>
              <w:right w:val="single" w:sz="4" w:space="0" w:color="auto"/>
            </w:tcBorders>
            <w:hideMark/>
          </w:tcPr>
          <w:p w14:paraId="5AF30611" w14:textId="77777777" w:rsidR="00742E54" w:rsidRPr="00B20307" w:rsidRDefault="00742E54" w:rsidP="00B20307">
            <w:pPr>
              <w:jc w:val="center"/>
              <w:rPr>
                <w:rFonts w:eastAsia="Calibri"/>
                <w:lang w:eastAsia="en-US"/>
              </w:rPr>
            </w:pPr>
            <w:r w:rsidRPr="00B20307">
              <w:rPr>
                <w:rFonts w:eastAsia="Calibri"/>
                <w:lang w:eastAsia="en-US"/>
              </w:rPr>
              <w:t>6</w:t>
            </w:r>
          </w:p>
        </w:tc>
        <w:tc>
          <w:tcPr>
            <w:tcW w:w="0" w:type="auto"/>
            <w:tcBorders>
              <w:top w:val="single" w:sz="4" w:space="0" w:color="auto"/>
              <w:left w:val="single" w:sz="4" w:space="0" w:color="auto"/>
              <w:bottom w:val="single" w:sz="4" w:space="0" w:color="auto"/>
              <w:right w:val="single" w:sz="4" w:space="0" w:color="auto"/>
            </w:tcBorders>
            <w:hideMark/>
          </w:tcPr>
          <w:p w14:paraId="383C9750" w14:textId="77777777" w:rsidR="00742E54" w:rsidRPr="00B20307" w:rsidRDefault="00742E54" w:rsidP="00B20307">
            <w:pPr>
              <w:rPr>
                <w:rFonts w:eastAsia="Calibri"/>
                <w:lang w:eastAsia="en-US"/>
              </w:rPr>
            </w:pPr>
            <w:r w:rsidRPr="00B20307">
              <w:rPr>
                <w:rFonts w:eastAsia="Calibri"/>
                <w:lang w:eastAsia="en-US"/>
              </w:rPr>
              <w:t>Труба водогазопроводная Д 57</w:t>
            </w:r>
          </w:p>
        </w:tc>
        <w:tc>
          <w:tcPr>
            <w:tcW w:w="0" w:type="auto"/>
            <w:tcBorders>
              <w:top w:val="single" w:sz="4" w:space="0" w:color="auto"/>
              <w:left w:val="single" w:sz="4" w:space="0" w:color="auto"/>
              <w:bottom w:val="single" w:sz="4" w:space="0" w:color="auto"/>
              <w:right w:val="single" w:sz="4" w:space="0" w:color="auto"/>
            </w:tcBorders>
            <w:hideMark/>
          </w:tcPr>
          <w:p w14:paraId="0785A970" w14:textId="77777777" w:rsidR="00742E54" w:rsidRPr="00B20307" w:rsidRDefault="00742E54" w:rsidP="00B20307">
            <w:pPr>
              <w:jc w:val="center"/>
              <w:rPr>
                <w:rFonts w:eastAsia="Calibri"/>
                <w:lang w:eastAsia="en-US"/>
              </w:rPr>
            </w:pPr>
            <w:r w:rsidRPr="00B20307">
              <w:rPr>
                <w:rFonts w:eastAsia="Calibri"/>
                <w:lang w:eastAsia="en-US"/>
              </w:rPr>
              <w:t>м</w:t>
            </w:r>
          </w:p>
        </w:tc>
        <w:tc>
          <w:tcPr>
            <w:tcW w:w="0" w:type="auto"/>
            <w:tcBorders>
              <w:top w:val="single" w:sz="4" w:space="0" w:color="auto"/>
              <w:left w:val="single" w:sz="4" w:space="0" w:color="auto"/>
              <w:bottom w:val="single" w:sz="4" w:space="0" w:color="auto"/>
              <w:right w:val="single" w:sz="4" w:space="0" w:color="auto"/>
            </w:tcBorders>
            <w:hideMark/>
          </w:tcPr>
          <w:p w14:paraId="2DC1EB34" w14:textId="77777777" w:rsidR="00742E54" w:rsidRPr="00B20307" w:rsidRDefault="00742E54" w:rsidP="00B20307">
            <w:pPr>
              <w:jc w:val="center"/>
              <w:rPr>
                <w:rFonts w:eastAsia="Calibri"/>
                <w:lang w:eastAsia="en-US"/>
              </w:rPr>
            </w:pPr>
            <w:r w:rsidRPr="00B20307">
              <w:rPr>
                <w:rFonts w:eastAsia="Calibri"/>
                <w:lang w:eastAsia="en-US"/>
              </w:rPr>
              <w:t>60</w:t>
            </w:r>
          </w:p>
        </w:tc>
        <w:tc>
          <w:tcPr>
            <w:tcW w:w="0" w:type="auto"/>
            <w:tcBorders>
              <w:top w:val="single" w:sz="4" w:space="0" w:color="auto"/>
              <w:left w:val="single" w:sz="4" w:space="0" w:color="auto"/>
              <w:bottom w:val="single" w:sz="4" w:space="0" w:color="auto"/>
              <w:right w:val="single" w:sz="4" w:space="0" w:color="auto"/>
            </w:tcBorders>
            <w:hideMark/>
          </w:tcPr>
          <w:p w14:paraId="0369089B" w14:textId="77777777" w:rsidR="00742E54" w:rsidRPr="00B20307" w:rsidRDefault="00742E54" w:rsidP="00B20307">
            <w:pPr>
              <w:jc w:val="right"/>
              <w:rPr>
                <w:rFonts w:eastAsia="Calibri"/>
                <w:lang w:eastAsia="en-US"/>
              </w:rPr>
            </w:pPr>
            <w:r w:rsidRPr="00B20307">
              <w:rPr>
                <w:rFonts w:eastAsia="Calibri"/>
                <w:lang w:eastAsia="en-US"/>
              </w:rPr>
              <w:t>342</w:t>
            </w:r>
          </w:p>
        </w:tc>
        <w:tc>
          <w:tcPr>
            <w:tcW w:w="0" w:type="auto"/>
            <w:tcBorders>
              <w:top w:val="single" w:sz="4" w:space="0" w:color="auto"/>
              <w:left w:val="single" w:sz="4" w:space="0" w:color="auto"/>
              <w:bottom w:val="single" w:sz="4" w:space="0" w:color="auto"/>
              <w:right w:val="single" w:sz="4" w:space="0" w:color="auto"/>
            </w:tcBorders>
            <w:hideMark/>
          </w:tcPr>
          <w:p w14:paraId="6F7BC632" w14:textId="45C2FC7E" w:rsidR="00742E54" w:rsidRPr="00B20307" w:rsidRDefault="00742E54" w:rsidP="00B20307">
            <w:pPr>
              <w:jc w:val="right"/>
              <w:rPr>
                <w:rFonts w:eastAsia="Calibri"/>
                <w:lang w:val="en-US" w:eastAsia="en-US"/>
              </w:rPr>
            </w:pPr>
            <w:r w:rsidRPr="00B20307">
              <w:rPr>
                <w:rFonts w:eastAsia="Calibri"/>
                <w:lang w:eastAsia="en-US"/>
              </w:rPr>
              <w:t>20</w:t>
            </w:r>
            <w:r w:rsidR="00B20307" w:rsidRPr="00B20307">
              <w:rPr>
                <w:rFonts w:eastAsia="Calibri"/>
                <w:lang w:val="en-US" w:eastAsia="en-US"/>
              </w:rPr>
              <w:t> </w:t>
            </w:r>
            <w:r w:rsidRPr="00B20307">
              <w:rPr>
                <w:rFonts w:eastAsia="Calibri"/>
                <w:lang w:eastAsia="en-US"/>
              </w:rPr>
              <w:t>520</w:t>
            </w:r>
          </w:p>
        </w:tc>
      </w:tr>
      <w:tr w:rsidR="00742E54" w:rsidRPr="00B20307" w14:paraId="2443DD2E" w14:textId="77777777" w:rsidTr="00B20307">
        <w:trPr>
          <w:jc w:val="center"/>
        </w:trPr>
        <w:tc>
          <w:tcPr>
            <w:tcW w:w="0" w:type="auto"/>
            <w:tcBorders>
              <w:top w:val="single" w:sz="4" w:space="0" w:color="auto"/>
              <w:left w:val="single" w:sz="4" w:space="0" w:color="auto"/>
              <w:bottom w:val="single" w:sz="4" w:space="0" w:color="auto"/>
              <w:right w:val="single" w:sz="4" w:space="0" w:color="auto"/>
            </w:tcBorders>
            <w:hideMark/>
          </w:tcPr>
          <w:p w14:paraId="1FA5C396" w14:textId="77777777" w:rsidR="00742E54" w:rsidRPr="00B20307" w:rsidRDefault="00742E54" w:rsidP="00B20307">
            <w:pPr>
              <w:jc w:val="center"/>
              <w:rPr>
                <w:rFonts w:eastAsia="Calibri"/>
                <w:lang w:eastAsia="en-US"/>
              </w:rPr>
            </w:pPr>
            <w:r w:rsidRPr="00B20307">
              <w:rPr>
                <w:rFonts w:eastAsia="Calibri"/>
                <w:lang w:eastAsia="en-US"/>
              </w:rPr>
              <w:t>7</w:t>
            </w:r>
          </w:p>
        </w:tc>
        <w:tc>
          <w:tcPr>
            <w:tcW w:w="0" w:type="auto"/>
            <w:tcBorders>
              <w:top w:val="single" w:sz="4" w:space="0" w:color="auto"/>
              <w:left w:val="single" w:sz="4" w:space="0" w:color="auto"/>
              <w:bottom w:val="single" w:sz="4" w:space="0" w:color="auto"/>
              <w:right w:val="single" w:sz="4" w:space="0" w:color="auto"/>
            </w:tcBorders>
            <w:hideMark/>
          </w:tcPr>
          <w:p w14:paraId="354D062B" w14:textId="77777777" w:rsidR="00742E54" w:rsidRPr="00B20307" w:rsidRDefault="00742E54" w:rsidP="00B20307">
            <w:pPr>
              <w:rPr>
                <w:rFonts w:eastAsia="Calibri"/>
                <w:lang w:eastAsia="en-US"/>
              </w:rPr>
            </w:pPr>
            <w:r w:rsidRPr="00B20307">
              <w:rPr>
                <w:rFonts w:eastAsia="Calibri"/>
                <w:lang w:eastAsia="en-US"/>
              </w:rPr>
              <w:t>Труба бесшовная Д 76</w:t>
            </w:r>
          </w:p>
        </w:tc>
        <w:tc>
          <w:tcPr>
            <w:tcW w:w="0" w:type="auto"/>
            <w:tcBorders>
              <w:top w:val="single" w:sz="4" w:space="0" w:color="auto"/>
              <w:left w:val="single" w:sz="4" w:space="0" w:color="auto"/>
              <w:bottom w:val="single" w:sz="4" w:space="0" w:color="auto"/>
              <w:right w:val="single" w:sz="4" w:space="0" w:color="auto"/>
            </w:tcBorders>
            <w:hideMark/>
          </w:tcPr>
          <w:p w14:paraId="66F26DB2" w14:textId="77777777" w:rsidR="00742E54" w:rsidRPr="00B20307" w:rsidRDefault="00742E54" w:rsidP="00B20307">
            <w:pPr>
              <w:jc w:val="center"/>
              <w:rPr>
                <w:rFonts w:eastAsia="Calibri"/>
                <w:lang w:eastAsia="en-US"/>
              </w:rPr>
            </w:pPr>
            <w:r w:rsidRPr="00B20307">
              <w:rPr>
                <w:rFonts w:eastAsia="Calibri"/>
                <w:lang w:eastAsia="en-US"/>
              </w:rPr>
              <w:t>м</w:t>
            </w:r>
          </w:p>
        </w:tc>
        <w:tc>
          <w:tcPr>
            <w:tcW w:w="0" w:type="auto"/>
            <w:tcBorders>
              <w:top w:val="single" w:sz="4" w:space="0" w:color="auto"/>
              <w:left w:val="single" w:sz="4" w:space="0" w:color="auto"/>
              <w:bottom w:val="single" w:sz="4" w:space="0" w:color="auto"/>
              <w:right w:val="single" w:sz="4" w:space="0" w:color="auto"/>
            </w:tcBorders>
            <w:hideMark/>
          </w:tcPr>
          <w:p w14:paraId="7D6729D7" w14:textId="77777777" w:rsidR="00742E54" w:rsidRPr="00B20307" w:rsidRDefault="00742E54" w:rsidP="00B20307">
            <w:pPr>
              <w:jc w:val="center"/>
              <w:rPr>
                <w:rFonts w:eastAsia="Calibri"/>
                <w:lang w:eastAsia="en-US"/>
              </w:rPr>
            </w:pPr>
            <w:r w:rsidRPr="00B20307">
              <w:rPr>
                <w:rFonts w:eastAsia="Calibri"/>
                <w:lang w:eastAsia="en-US"/>
              </w:rPr>
              <w:t>60</w:t>
            </w:r>
          </w:p>
        </w:tc>
        <w:tc>
          <w:tcPr>
            <w:tcW w:w="0" w:type="auto"/>
            <w:tcBorders>
              <w:top w:val="single" w:sz="4" w:space="0" w:color="auto"/>
              <w:left w:val="single" w:sz="4" w:space="0" w:color="auto"/>
              <w:bottom w:val="single" w:sz="4" w:space="0" w:color="auto"/>
              <w:right w:val="single" w:sz="4" w:space="0" w:color="auto"/>
            </w:tcBorders>
            <w:hideMark/>
          </w:tcPr>
          <w:p w14:paraId="79BD17AF" w14:textId="77777777" w:rsidR="00742E54" w:rsidRPr="00B20307" w:rsidRDefault="00742E54" w:rsidP="00B20307">
            <w:pPr>
              <w:jc w:val="right"/>
              <w:rPr>
                <w:rFonts w:eastAsia="Calibri"/>
                <w:lang w:eastAsia="en-US"/>
              </w:rPr>
            </w:pPr>
            <w:r w:rsidRPr="00B20307">
              <w:rPr>
                <w:rFonts w:eastAsia="Calibri"/>
                <w:lang w:eastAsia="en-US"/>
              </w:rPr>
              <w:t>451</w:t>
            </w:r>
          </w:p>
        </w:tc>
        <w:tc>
          <w:tcPr>
            <w:tcW w:w="0" w:type="auto"/>
            <w:tcBorders>
              <w:top w:val="single" w:sz="4" w:space="0" w:color="auto"/>
              <w:left w:val="single" w:sz="4" w:space="0" w:color="auto"/>
              <w:bottom w:val="single" w:sz="4" w:space="0" w:color="auto"/>
              <w:right w:val="single" w:sz="4" w:space="0" w:color="auto"/>
            </w:tcBorders>
            <w:hideMark/>
          </w:tcPr>
          <w:p w14:paraId="66429B12" w14:textId="645D5480" w:rsidR="00742E54" w:rsidRPr="00B20307" w:rsidRDefault="00742E54" w:rsidP="00B20307">
            <w:pPr>
              <w:jc w:val="right"/>
              <w:rPr>
                <w:rFonts w:eastAsia="Calibri"/>
                <w:lang w:eastAsia="en-US"/>
              </w:rPr>
            </w:pPr>
            <w:r w:rsidRPr="00B20307">
              <w:rPr>
                <w:rFonts w:eastAsia="Calibri"/>
                <w:lang w:eastAsia="en-US"/>
              </w:rPr>
              <w:t>27</w:t>
            </w:r>
            <w:r w:rsidR="00B20307" w:rsidRPr="00B20307">
              <w:rPr>
                <w:rFonts w:eastAsia="Calibri"/>
                <w:lang w:val="en-US" w:eastAsia="en-US"/>
              </w:rPr>
              <w:t> </w:t>
            </w:r>
            <w:r w:rsidRPr="00B20307">
              <w:rPr>
                <w:rFonts w:eastAsia="Calibri"/>
                <w:lang w:eastAsia="en-US"/>
              </w:rPr>
              <w:t>060</w:t>
            </w:r>
          </w:p>
        </w:tc>
      </w:tr>
      <w:tr w:rsidR="00742E54" w:rsidRPr="00B20307" w14:paraId="072C5185" w14:textId="77777777" w:rsidTr="00B20307">
        <w:trPr>
          <w:jc w:val="center"/>
        </w:trPr>
        <w:tc>
          <w:tcPr>
            <w:tcW w:w="0" w:type="auto"/>
            <w:tcBorders>
              <w:top w:val="single" w:sz="4" w:space="0" w:color="auto"/>
              <w:left w:val="single" w:sz="4" w:space="0" w:color="auto"/>
              <w:bottom w:val="single" w:sz="4" w:space="0" w:color="auto"/>
              <w:right w:val="single" w:sz="4" w:space="0" w:color="auto"/>
            </w:tcBorders>
            <w:hideMark/>
          </w:tcPr>
          <w:p w14:paraId="5A88E6CE" w14:textId="77777777" w:rsidR="00742E54" w:rsidRPr="00B20307" w:rsidRDefault="00742E54" w:rsidP="00B20307">
            <w:pPr>
              <w:jc w:val="center"/>
              <w:rPr>
                <w:rFonts w:eastAsia="Calibri"/>
                <w:lang w:eastAsia="en-US"/>
              </w:rPr>
            </w:pPr>
            <w:r w:rsidRPr="00B20307">
              <w:rPr>
                <w:rFonts w:eastAsia="Calibri"/>
                <w:lang w:eastAsia="en-US"/>
              </w:rPr>
              <w:t>8</w:t>
            </w:r>
          </w:p>
        </w:tc>
        <w:tc>
          <w:tcPr>
            <w:tcW w:w="0" w:type="auto"/>
            <w:tcBorders>
              <w:top w:val="single" w:sz="4" w:space="0" w:color="auto"/>
              <w:left w:val="single" w:sz="4" w:space="0" w:color="auto"/>
              <w:bottom w:val="single" w:sz="4" w:space="0" w:color="auto"/>
              <w:right w:val="single" w:sz="4" w:space="0" w:color="auto"/>
            </w:tcBorders>
            <w:hideMark/>
          </w:tcPr>
          <w:p w14:paraId="510B5669" w14:textId="77777777" w:rsidR="00742E54" w:rsidRPr="00B20307" w:rsidRDefault="00742E54" w:rsidP="00B20307">
            <w:pPr>
              <w:rPr>
                <w:rFonts w:eastAsia="Calibri"/>
                <w:lang w:eastAsia="en-US"/>
              </w:rPr>
            </w:pPr>
            <w:r w:rsidRPr="00B20307">
              <w:rPr>
                <w:rFonts w:eastAsia="Calibri"/>
                <w:lang w:eastAsia="en-US"/>
              </w:rPr>
              <w:t>Труба бесшовная Д 89</w:t>
            </w:r>
          </w:p>
        </w:tc>
        <w:tc>
          <w:tcPr>
            <w:tcW w:w="0" w:type="auto"/>
            <w:tcBorders>
              <w:top w:val="single" w:sz="4" w:space="0" w:color="auto"/>
              <w:left w:val="single" w:sz="4" w:space="0" w:color="auto"/>
              <w:bottom w:val="single" w:sz="4" w:space="0" w:color="auto"/>
              <w:right w:val="single" w:sz="4" w:space="0" w:color="auto"/>
            </w:tcBorders>
            <w:hideMark/>
          </w:tcPr>
          <w:p w14:paraId="3AFED15D" w14:textId="77777777" w:rsidR="00742E54" w:rsidRPr="00B20307" w:rsidRDefault="00742E54" w:rsidP="00B20307">
            <w:pPr>
              <w:jc w:val="center"/>
              <w:rPr>
                <w:rFonts w:eastAsia="Calibri"/>
                <w:lang w:eastAsia="en-US"/>
              </w:rPr>
            </w:pPr>
            <w:r w:rsidRPr="00B20307">
              <w:rPr>
                <w:rFonts w:eastAsia="Calibri"/>
                <w:lang w:eastAsia="en-US"/>
              </w:rPr>
              <w:t>м</w:t>
            </w:r>
          </w:p>
        </w:tc>
        <w:tc>
          <w:tcPr>
            <w:tcW w:w="0" w:type="auto"/>
            <w:tcBorders>
              <w:top w:val="single" w:sz="4" w:space="0" w:color="auto"/>
              <w:left w:val="single" w:sz="4" w:space="0" w:color="auto"/>
              <w:bottom w:val="single" w:sz="4" w:space="0" w:color="auto"/>
              <w:right w:val="single" w:sz="4" w:space="0" w:color="auto"/>
            </w:tcBorders>
            <w:hideMark/>
          </w:tcPr>
          <w:p w14:paraId="5CB2A0BE" w14:textId="77777777" w:rsidR="00742E54" w:rsidRPr="00B20307" w:rsidRDefault="00742E54" w:rsidP="00B20307">
            <w:pPr>
              <w:jc w:val="center"/>
              <w:rPr>
                <w:rFonts w:eastAsia="Calibri"/>
                <w:lang w:eastAsia="en-US"/>
              </w:rPr>
            </w:pPr>
            <w:r w:rsidRPr="00B20307">
              <w:rPr>
                <w:rFonts w:eastAsia="Calibri"/>
                <w:lang w:eastAsia="en-US"/>
              </w:rPr>
              <w:t>60</w:t>
            </w:r>
          </w:p>
        </w:tc>
        <w:tc>
          <w:tcPr>
            <w:tcW w:w="0" w:type="auto"/>
            <w:tcBorders>
              <w:top w:val="single" w:sz="4" w:space="0" w:color="auto"/>
              <w:left w:val="single" w:sz="4" w:space="0" w:color="auto"/>
              <w:bottom w:val="single" w:sz="4" w:space="0" w:color="auto"/>
              <w:right w:val="single" w:sz="4" w:space="0" w:color="auto"/>
            </w:tcBorders>
            <w:hideMark/>
          </w:tcPr>
          <w:p w14:paraId="4BCD8F8F" w14:textId="77777777" w:rsidR="00742E54" w:rsidRPr="00B20307" w:rsidRDefault="00742E54" w:rsidP="00B20307">
            <w:pPr>
              <w:jc w:val="right"/>
              <w:rPr>
                <w:rFonts w:eastAsia="Calibri"/>
                <w:lang w:eastAsia="en-US"/>
              </w:rPr>
            </w:pPr>
            <w:r w:rsidRPr="00B20307">
              <w:rPr>
                <w:rFonts w:eastAsia="Calibri"/>
                <w:lang w:eastAsia="en-US"/>
              </w:rPr>
              <w:t>531</w:t>
            </w:r>
          </w:p>
        </w:tc>
        <w:tc>
          <w:tcPr>
            <w:tcW w:w="0" w:type="auto"/>
            <w:tcBorders>
              <w:top w:val="single" w:sz="4" w:space="0" w:color="auto"/>
              <w:left w:val="single" w:sz="4" w:space="0" w:color="auto"/>
              <w:bottom w:val="single" w:sz="4" w:space="0" w:color="auto"/>
              <w:right w:val="single" w:sz="4" w:space="0" w:color="auto"/>
            </w:tcBorders>
            <w:hideMark/>
          </w:tcPr>
          <w:p w14:paraId="2809486D" w14:textId="6B7F8D76" w:rsidR="00742E54" w:rsidRPr="00B20307" w:rsidRDefault="00742E54" w:rsidP="00B20307">
            <w:pPr>
              <w:jc w:val="right"/>
              <w:rPr>
                <w:rFonts w:eastAsia="Calibri"/>
                <w:lang w:eastAsia="en-US"/>
              </w:rPr>
            </w:pPr>
            <w:r w:rsidRPr="00B20307">
              <w:rPr>
                <w:rFonts w:eastAsia="Calibri"/>
                <w:lang w:eastAsia="en-US"/>
              </w:rPr>
              <w:t>31</w:t>
            </w:r>
            <w:r w:rsidR="00B20307" w:rsidRPr="00B20307">
              <w:rPr>
                <w:rFonts w:eastAsia="Calibri"/>
                <w:lang w:val="en-US" w:eastAsia="en-US"/>
              </w:rPr>
              <w:t> </w:t>
            </w:r>
            <w:r w:rsidRPr="00B20307">
              <w:rPr>
                <w:rFonts w:eastAsia="Calibri"/>
                <w:lang w:eastAsia="en-US"/>
              </w:rPr>
              <w:t>860</w:t>
            </w:r>
          </w:p>
        </w:tc>
      </w:tr>
      <w:tr w:rsidR="00742E54" w:rsidRPr="00B20307" w14:paraId="1DBB6C8B" w14:textId="77777777" w:rsidTr="00B20307">
        <w:trPr>
          <w:jc w:val="center"/>
        </w:trPr>
        <w:tc>
          <w:tcPr>
            <w:tcW w:w="0" w:type="auto"/>
            <w:tcBorders>
              <w:top w:val="single" w:sz="4" w:space="0" w:color="auto"/>
              <w:left w:val="single" w:sz="4" w:space="0" w:color="auto"/>
              <w:bottom w:val="single" w:sz="4" w:space="0" w:color="auto"/>
              <w:right w:val="single" w:sz="4" w:space="0" w:color="auto"/>
            </w:tcBorders>
            <w:hideMark/>
          </w:tcPr>
          <w:p w14:paraId="4A401F93" w14:textId="77777777" w:rsidR="00742E54" w:rsidRPr="00B20307" w:rsidRDefault="00742E54" w:rsidP="00B20307">
            <w:pPr>
              <w:jc w:val="center"/>
              <w:rPr>
                <w:rFonts w:eastAsia="Calibri"/>
                <w:lang w:eastAsia="en-US"/>
              </w:rPr>
            </w:pPr>
            <w:r w:rsidRPr="00B20307">
              <w:rPr>
                <w:rFonts w:eastAsia="Calibri"/>
                <w:lang w:eastAsia="en-US"/>
              </w:rPr>
              <w:t>9</w:t>
            </w:r>
          </w:p>
        </w:tc>
        <w:tc>
          <w:tcPr>
            <w:tcW w:w="0" w:type="auto"/>
            <w:tcBorders>
              <w:top w:val="single" w:sz="4" w:space="0" w:color="auto"/>
              <w:left w:val="single" w:sz="4" w:space="0" w:color="auto"/>
              <w:bottom w:val="single" w:sz="4" w:space="0" w:color="auto"/>
              <w:right w:val="single" w:sz="4" w:space="0" w:color="auto"/>
            </w:tcBorders>
            <w:hideMark/>
          </w:tcPr>
          <w:p w14:paraId="19083674" w14:textId="77777777" w:rsidR="00742E54" w:rsidRPr="00B20307" w:rsidRDefault="00742E54" w:rsidP="00B20307">
            <w:pPr>
              <w:rPr>
                <w:rFonts w:eastAsia="Calibri"/>
                <w:lang w:eastAsia="en-US"/>
              </w:rPr>
            </w:pPr>
            <w:r w:rsidRPr="00B20307">
              <w:rPr>
                <w:rFonts w:eastAsia="Calibri"/>
                <w:lang w:eastAsia="en-US"/>
              </w:rPr>
              <w:t>Труба бесшовная Д 108</w:t>
            </w:r>
          </w:p>
        </w:tc>
        <w:tc>
          <w:tcPr>
            <w:tcW w:w="0" w:type="auto"/>
            <w:tcBorders>
              <w:top w:val="single" w:sz="4" w:space="0" w:color="auto"/>
              <w:left w:val="single" w:sz="4" w:space="0" w:color="auto"/>
              <w:bottom w:val="single" w:sz="4" w:space="0" w:color="auto"/>
              <w:right w:val="single" w:sz="4" w:space="0" w:color="auto"/>
            </w:tcBorders>
            <w:hideMark/>
          </w:tcPr>
          <w:p w14:paraId="6B1DB0C4" w14:textId="77777777" w:rsidR="00742E54" w:rsidRPr="00B20307" w:rsidRDefault="00742E54" w:rsidP="00B20307">
            <w:pPr>
              <w:jc w:val="center"/>
              <w:rPr>
                <w:rFonts w:eastAsia="Calibri"/>
                <w:lang w:eastAsia="en-US"/>
              </w:rPr>
            </w:pPr>
            <w:r w:rsidRPr="00B20307">
              <w:rPr>
                <w:rFonts w:eastAsia="Calibri"/>
                <w:lang w:eastAsia="en-US"/>
              </w:rPr>
              <w:t>м</w:t>
            </w:r>
          </w:p>
        </w:tc>
        <w:tc>
          <w:tcPr>
            <w:tcW w:w="0" w:type="auto"/>
            <w:tcBorders>
              <w:top w:val="single" w:sz="4" w:space="0" w:color="auto"/>
              <w:left w:val="single" w:sz="4" w:space="0" w:color="auto"/>
              <w:bottom w:val="single" w:sz="4" w:space="0" w:color="auto"/>
              <w:right w:val="single" w:sz="4" w:space="0" w:color="auto"/>
            </w:tcBorders>
            <w:hideMark/>
          </w:tcPr>
          <w:p w14:paraId="6D134AFB" w14:textId="77777777" w:rsidR="00742E54" w:rsidRPr="00B20307" w:rsidRDefault="00742E54" w:rsidP="00B20307">
            <w:pPr>
              <w:jc w:val="center"/>
              <w:rPr>
                <w:rFonts w:eastAsia="Calibri"/>
                <w:lang w:eastAsia="en-US"/>
              </w:rPr>
            </w:pPr>
            <w:r w:rsidRPr="00B20307">
              <w:rPr>
                <w:rFonts w:eastAsia="Calibri"/>
                <w:lang w:eastAsia="en-US"/>
              </w:rPr>
              <w:t>30</w:t>
            </w:r>
          </w:p>
        </w:tc>
        <w:tc>
          <w:tcPr>
            <w:tcW w:w="0" w:type="auto"/>
            <w:tcBorders>
              <w:top w:val="single" w:sz="4" w:space="0" w:color="auto"/>
              <w:left w:val="single" w:sz="4" w:space="0" w:color="auto"/>
              <w:bottom w:val="single" w:sz="4" w:space="0" w:color="auto"/>
              <w:right w:val="single" w:sz="4" w:space="0" w:color="auto"/>
            </w:tcBorders>
            <w:hideMark/>
          </w:tcPr>
          <w:p w14:paraId="18308216" w14:textId="77777777" w:rsidR="00742E54" w:rsidRPr="00B20307" w:rsidRDefault="00742E54" w:rsidP="00B20307">
            <w:pPr>
              <w:jc w:val="right"/>
              <w:rPr>
                <w:rFonts w:eastAsia="Calibri"/>
                <w:lang w:eastAsia="en-US"/>
              </w:rPr>
            </w:pPr>
            <w:r w:rsidRPr="00B20307">
              <w:rPr>
                <w:rFonts w:eastAsia="Calibri"/>
                <w:lang w:eastAsia="en-US"/>
              </w:rPr>
              <w:t>759</w:t>
            </w:r>
          </w:p>
        </w:tc>
        <w:tc>
          <w:tcPr>
            <w:tcW w:w="0" w:type="auto"/>
            <w:tcBorders>
              <w:top w:val="single" w:sz="4" w:space="0" w:color="auto"/>
              <w:left w:val="single" w:sz="4" w:space="0" w:color="auto"/>
              <w:bottom w:val="single" w:sz="4" w:space="0" w:color="auto"/>
              <w:right w:val="single" w:sz="4" w:space="0" w:color="auto"/>
            </w:tcBorders>
            <w:hideMark/>
          </w:tcPr>
          <w:p w14:paraId="17FB460F" w14:textId="1762D557" w:rsidR="00742E54" w:rsidRPr="00B20307" w:rsidRDefault="00742E54" w:rsidP="00B20307">
            <w:pPr>
              <w:jc w:val="right"/>
              <w:rPr>
                <w:rFonts w:eastAsia="Calibri"/>
                <w:lang w:eastAsia="en-US"/>
              </w:rPr>
            </w:pPr>
            <w:r w:rsidRPr="00B20307">
              <w:rPr>
                <w:rFonts w:eastAsia="Calibri"/>
                <w:lang w:eastAsia="en-US"/>
              </w:rPr>
              <w:t>22</w:t>
            </w:r>
            <w:r w:rsidR="00B20307" w:rsidRPr="00B20307">
              <w:rPr>
                <w:rFonts w:eastAsia="Calibri"/>
                <w:lang w:val="en-US" w:eastAsia="en-US"/>
              </w:rPr>
              <w:t> </w:t>
            </w:r>
            <w:r w:rsidRPr="00B20307">
              <w:rPr>
                <w:rFonts w:eastAsia="Calibri"/>
                <w:lang w:eastAsia="en-US"/>
              </w:rPr>
              <w:t>770</w:t>
            </w:r>
          </w:p>
        </w:tc>
      </w:tr>
      <w:tr w:rsidR="00742E54" w:rsidRPr="00B20307" w14:paraId="7B35F6ED" w14:textId="77777777" w:rsidTr="00B20307">
        <w:trPr>
          <w:jc w:val="center"/>
        </w:trPr>
        <w:tc>
          <w:tcPr>
            <w:tcW w:w="0" w:type="auto"/>
            <w:tcBorders>
              <w:top w:val="single" w:sz="4" w:space="0" w:color="auto"/>
              <w:left w:val="single" w:sz="4" w:space="0" w:color="auto"/>
              <w:bottom w:val="single" w:sz="4" w:space="0" w:color="auto"/>
              <w:right w:val="single" w:sz="4" w:space="0" w:color="auto"/>
            </w:tcBorders>
            <w:hideMark/>
          </w:tcPr>
          <w:p w14:paraId="3A3FC1BA" w14:textId="77777777" w:rsidR="00742E54" w:rsidRPr="00B20307" w:rsidRDefault="00742E54" w:rsidP="00B20307">
            <w:pPr>
              <w:jc w:val="center"/>
              <w:rPr>
                <w:rFonts w:eastAsia="Calibri"/>
                <w:lang w:eastAsia="en-US"/>
              </w:rPr>
            </w:pPr>
            <w:r w:rsidRPr="00B20307">
              <w:rPr>
                <w:rFonts w:eastAsia="Calibri"/>
                <w:lang w:eastAsia="en-US"/>
              </w:rPr>
              <w:t>10</w:t>
            </w:r>
          </w:p>
        </w:tc>
        <w:tc>
          <w:tcPr>
            <w:tcW w:w="0" w:type="auto"/>
            <w:tcBorders>
              <w:top w:val="single" w:sz="4" w:space="0" w:color="auto"/>
              <w:left w:val="single" w:sz="4" w:space="0" w:color="auto"/>
              <w:bottom w:val="single" w:sz="4" w:space="0" w:color="auto"/>
              <w:right w:val="single" w:sz="4" w:space="0" w:color="auto"/>
            </w:tcBorders>
            <w:hideMark/>
          </w:tcPr>
          <w:p w14:paraId="3AF7BD02" w14:textId="77777777" w:rsidR="00742E54" w:rsidRPr="00B20307" w:rsidRDefault="00742E54" w:rsidP="00B20307">
            <w:pPr>
              <w:rPr>
                <w:rFonts w:eastAsia="Calibri"/>
                <w:lang w:eastAsia="en-US"/>
              </w:rPr>
            </w:pPr>
            <w:r w:rsidRPr="00B20307">
              <w:rPr>
                <w:rFonts w:eastAsia="Calibri"/>
                <w:lang w:eastAsia="en-US"/>
              </w:rPr>
              <w:t>Труба бесшовная Д 133</w:t>
            </w:r>
          </w:p>
        </w:tc>
        <w:tc>
          <w:tcPr>
            <w:tcW w:w="0" w:type="auto"/>
            <w:tcBorders>
              <w:top w:val="single" w:sz="4" w:space="0" w:color="auto"/>
              <w:left w:val="single" w:sz="4" w:space="0" w:color="auto"/>
              <w:bottom w:val="single" w:sz="4" w:space="0" w:color="auto"/>
              <w:right w:val="single" w:sz="4" w:space="0" w:color="auto"/>
            </w:tcBorders>
            <w:hideMark/>
          </w:tcPr>
          <w:p w14:paraId="4D1AD7A8" w14:textId="77777777" w:rsidR="00742E54" w:rsidRPr="00B20307" w:rsidRDefault="00742E54" w:rsidP="00B20307">
            <w:pPr>
              <w:jc w:val="center"/>
              <w:rPr>
                <w:rFonts w:eastAsia="Calibri"/>
                <w:lang w:eastAsia="en-US"/>
              </w:rPr>
            </w:pPr>
            <w:r w:rsidRPr="00B20307">
              <w:rPr>
                <w:rFonts w:eastAsia="Calibri"/>
                <w:lang w:eastAsia="en-US"/>
              </w:rPr>
              <w:t>м</w:t>
            </w:r>
          </w:p>
        </w:tc>
        <w:tc>
          <w:tcPr>
            <w:tcW w:w="0" w:type="auto"/>
            <w:tcBorders>
              <w:top w:val="single" w:sz="4" w:space="0" w:color="auto"/>
              <w:left w:val="single" w:sz="4" w:space="0" w:color="auto"/>
              <w:bottom w:val="single" w:sz="4" w:space="0" w:color="auto"/>
              <w:right w:val="single" w:sz="4" w:space="0" w:color="auto"/>
            </w:tcBorders>
            <w:hideMark/>
          </w:tcPr>
          <w:p w14:paraId="19D03162" w14:textId="77777777" w:rsidR="00742E54" w:rsidRPr="00B20307" w:rsidRDefault="00742E54" w:rsidP="00B20307">
            <w:pPr>
              <w:jc w:val="center"/>
              <w:rPr>
                <w:rFonts w:eastAsia="Calibri"/>
                <w:lang w:eastAsia="en-US"/>
              </w:rPr>
            </w:pPr>
            <w:r w:rsidRPr="00B20307">
              <w:rPr>
                <w:rFonts w:eastAsia="Calibri"/>
                <w:lang w:eastAsia="en-US"/>
              </w:rPr>
              <w:t>30</w:t>
            </w:r>
          </w:p>
        </w:tc>
        <w:tc>
          <w:tcPr>
            <w:tcW w:w="0" w:type="auto"/>
            <w:tcBorders>
              <w:top w:val="single" w:sz="4" w:space="0" w:color="auto"/>
              <w:left w:val="single" w:sz="4" w:space="0" w:color="auto"/>
              <w:bottom w:val="single" w:sz="4" w:space="0" w:color="auto"/>
              <w:right w:val="single" w:sz="4" w:space="0" w:color="auto"/>
            </w:tcBorders>
            <w:hideMark/>
          </w:tcPr>
          <w:p w14:paraId="63033EE9" w14:textId="77777777" w:rsidR="00742E54" w:rsidRPr="00B20307" w:rsidRDefault="00742E54" w:rsidP="00B20307">
            <w:pPr>
              <w:jc w:val="right"/>
              <w:rPr>
                <w:rFonts w:eastAsia="Calibri"/>
                <w:lang w:eastAsia="en-US"/>
              </w:rPr>
            </w:pPr>
            <w:r w:rsidRPr="00B20307">
              <w:rPr>
                <w:rFonts w:eastAsia="Calibri"/>
                <w:lang w:eastAsia="en-US"/>
              </w:rPr>
              <w:t>967</w:t>
            </w:r>
          </w:p>
        </w:tc>
        <w:tc>
          <w:tcPr>
            <w:tcW w:w="0" w:type="auto"/>
            <w:tcBorders>
              <w:top w:val="single" w:sz="4" w:space="0" w:color="auto"/>
              <w:left w:val="single" w:sz="4" w:space="0" w:color="auto"/>
              <w:bottom w:val="single" w:sz="4" w:space="0" w:color="auto"/>
              <w:right w:val="single" w:sz="4" w:space="0" w:color="auto"/>
            </w:tcBorders>
            <w:hideMark/>
          </w:tcPr>
          <w:p w14:paraId="0E916756" w14:textId="459F2C9E" w:rsidR="00742E54" w:rsidRPr="00B20307" w:rsidRDefault="00742E54" w:rsidP="00B20307">
            <w:pPr>
              <w:jc w:val="right"/>
              <w:rPr>
                <w:rFonts w:eastAsia="Calibri"/>
                <w:lang w:eastAsia="en-US"/>
              </w:rPr>
            </w:pPr>
            <w:r w:rsidRPr="00B20307">
              <w:rPr>
                <w:rFonts w:eastAsia="Calibri"/>
                <w:lang w:eastAsia="en-US"/>
              </w:rPr>
              <w:t>29</w:t>
            </w:r>
            <w:r w:rsidR="00B20307" w:rsidRPr="00B20307">
              <w:rPr>
                <w:rFonts w:eastAsia="Calibri"/>
                <w:lang w:val="en-US" w:eastAsia="en-US"/>
              </w:rPr>
              <w:t> </w:t>
            </w:r>
            <w:r w:rsidRPr="00B20307">
              <w:rPr>
                <w:rFonts w:eastAsia="Calibri"/>
                <w:lang w:eastAsia="en-US"/>
              </w:rPr>
              <w:t>010</w:t>
            </w:r>
          </w:p>
        </w:tc>
      </w:tr>
      <w:tr w:rsidR="00742E54" w:rsidRPr="00B20307" w14:paraId="4BE15A63" w14:textId="77777777" w:rsidTr="00B20307">
        <w:trPr>
          <w:jc w:val="center"/>
        </w:trPr>
        <w:tc>
          <w:tcPr>
            <w:tcW w:w="0" w:type="auto"/>
            <w:tcBorders>
              <w:top w:val="single" w:sz="4" w:space="0" w:color="auto"/>
              <w:left w:val="single" w:sz="4" w:space="0" w:color="auto"/>
              <w:bottom w:val="single" w:sz="4" w:space="0" w:color="auto"/>
              <w:right w:val="single" w:sz="4" w:space="0" w:color="auto"/>
            </w:tcBorders>
            <w:hideMark/>
          </w:tcPr>
          <w:p w14:paraId="604ED423" w14:textId="77777777" w:rsidR="00742E54" w:rsidRPr="00B20307" w:rsidRDefault="00742E54" w:rsidP="00B20307">
            <w:pPr>
              <w:jc w:val="center"/>
              <w:rPr>
                <w:rFonts w:eastAsia="Calibri"/>
                <w:lang w:eastAsia="en-US"/>
              </w:rPr>
            </w:pPr>
            <w:r w:rsidRPr="00B20307">
              <w:rPr>
                <w:rFonts w:eastAsia="Calibri"/>
                <w:lang w:eastAsia="en-US"/>
              </w:rPr>
              <w:t>11</w:t>
            </w:r>
          </w:p>
        </w:tc>
        <w:tc>
          <w:tcPr>
            <w:tcW w:w="0" w:type="auto"/>
            <w:tcBorders>
              <w:top w:val="single" w:sz="4" w:space="0" w:color="auto"/>
              <w:left w:val="single" w:sz="4" w:space="0" w:color="auto"/>
              <w:bottom w:val="single" w:sz="4" w:space="0" w:color="auto"/>
              <w:right w:val="single" w:sz="4" w:space="0" w:color="auto"/>
            </w:tcBorders>
            <w:hideMark/>
          </w:tcPr>
          <w:p w14:paraId="4B2D2E3D" w14:textId="77777777" w:rsidR="00742E54" w:rsidRPr="00B20307" w:rsidRDefault="00742E54" w:rsidP="00B20307">
            <w:pPr>
              <w:rPr>
                <w:rFonts w:eastAsia="Calibri"/>
                <w:lang w:eastAsia="en-US"/>
              </w:rPr>
            </w:pPr>
            <w:r w:rsidRPr="00B20307">
              <w:rPr>
                <w:rFonts w:eastAsia="Calibri"/>
                <w:lang w:eastAsia="en-US"/>
              </w:rPr>
              <w:t>Труба бесшовная Д 159</w:t>
            </w:r>
          </w:p>
        </w:tc>
        <w:tc>
          <w:tcPr>
            <w:tcW w:w="0" w:type="auto"/>
            <w:tcBorders>
              <w:top w:val="single" w:sz="4" w:space="0" w:color="auto"/>
              <w:left w:val="single" w:sz="4" w:space="0" w:color="auto"/>
              <w:bottom w:val="single" w:sz="4" w:space="0" w:color="auto"/>
              <w:right w:val="single" w:sz="4" w:space="0" w:color="auto"/>
            </w:tcBorders>
            <w:hideMark/>
          </w:tcPr>
          <w:p w14:paraId="1F53A6BD" w14:textId="77777777" w:rsidR="00742E54" w:rsidRPr="00B20307" w:rsidRDefault="00742E54" w:rsidP="00B20307">
            <w:pPr>
              <w:jc w:val="center"/>
              <w:rPr>
                <w:rFonts w:eastAsia="Calibri"/>
                <w:lang w:eastAsia="en-US"/>
              </w:rPr>
            </w:pPr>
            <w:r w:rsidRPr="00B20307">
              <w:rPr>
                <w:rFonts w:eastAsia="Calibri"/>
                <w:lang w:eastAsia="en-US"/>
              </w:rPr>
              <w:t>м</w:t>
            </w:r>
          </w:p>
        </w:tc>
        <w:tc>
          <w:tcPr>
            <w:tcW w:w="0" w:type="auto"/>
            <w:tcBorders>
              <w:top w:val="single" w:sz="4" w:space="0" w:color="auto"/>
              <w:left w:val="single" w:sz="4" w:space="0" w:color="auto"/>
              <w:bottom w:val="single" w:sz="4" w:space="0" w:color="auto"/>
              <w:right w:val="single" w:sz="4" w:space="0" w:color="auto"/>
            </w:tcBorders>
            <w:hideMark/>
          </w:tcPr>
          <w:p w14:paraId="67306C8F" w14:textId="77777777" w:rsidR="00742E54" w:rsidRPr="00B20307" w:rsidRDefault="00742E54" w:rsidP="00B20307">
            <w:pPr>
              <w:jc w:val="center"/>
              <w:rPr>
                <w:rFonts w:eastAsia="Calibri"/>
                <w:lang w:eastAsia="en-US"/>
              </w:rPr>
            </w:pPr>
            <w:r w:rsidRPr="00B20307">
              <w:rPr>
                <w:rFonts w:eastAsia="Calibri"/>
                <w:lang w:eastAsia="en-US"/>
              </w:rPr>
              <w:t>25</w:t>
            </w:r>
          </w:p>
        </w:tc>
        <w:tc>
          <w:tcPr>
            <w:tcW w:w="0" w:type="auto"/>
            <w:tcBorders>
              <w:top w:val="single" w:sz="4" w:space="0" w:color="auto"/>
              <w:left w:val="single" w:sz="4" w:space="0" w:color="auto"/>
              <w:bottom w:val="single" w:sz="4" w:space="0" w:color="auto"/>
              <w:right w:val="single" w:sz="4" w:space="0" w:color="auto"/>
            </w:tcBorders>
            <w:hideMark/>
          </w:tcPr>
          <w:p w14:paraId="47C1AA3A" w14:textId="7BEAB325" w:rsidR="00742E54" w:rsidRPr="00B20307" w:rsidRDefault="00742E54" w:rsidP="00B20307">
            <w:pPr>
              <w:jc w:val="right"/>
              <w:rPr>
                <w:rFonts w:eastAsia="Calibri"/>
                <w:lang w:eastAsia="en-US"/>
              </w:rPr>
            </w:pPr>
            <w:r w:rsidRPr="00B20307">
              <w:rPr>
                <w:rFonts w:eastAsia="Calibri"/>
                <w:lang w:eastAsia="en-US"/>
              </w:rPr>
              <w:t>1</w:t>
            </w:r>
            <w:r w:rsidR="00B20307" w:rsidRPr="00B20307">
              <w:rPr>
                <w:rFonts w:eastAsia="Calibri"/>
                <w:lang w:val="en-US" w:eastAsia="en-US"/>
              </w:rPr>
              <w:t> </w:t>
            </w:r>
            <w:r w:rsidRPr="00B20307">
              <w:rPr>
                <w:rFonts w:eastAsia="Calibri"/>
                <w:lang w:eastAsia="en-US"/>
              </w:rPr>
              <w:t>193</w:t>
            </w:r>
          </w:p>
        </w:tc>
        <w:tc>
          <w:tcPr>
            <w:tcW w:w="0" w:type="auto"/>
            <w:tcBorders>
              <w:top w:val="single" w:sz="4" w:space="0" w:color="auto"/>
              <w:left w:val="single" w:sz="4" w:space="0" w:color="auto"/>
              <w:bottom w:val="single" w:sz="4" w:space="0" w:color="auto"/>
              <w:right w:val="single" w:sz="4" w:space="0" w:color="auto"/>
            </w:tcBorders>
            <w:hideMark/>
          </w:tcPr>
          <w:p w14:paraId="6BAC4BB5" w14:textId="067F8437" w:rsidR="00742E54" w:rsidRPr="00B20307" w:rsidRDefault="00742E54" w:rsidP="00B20307">
            <w:pPr>
              <w:jc w:val="right"/>
              <w:rPr>
                <w:rFonts w:eastAsia="Calibri"/>
                <w:lang w:eastAsia="en-US"/>
              </w:rPr>
            </w:pPr>
            <w:r w:rsidRPr="00B20307">
              <w:rPr>
                <w:rFonts w:eastAsia="Calibri"/>
                <w:lang w:eastAsia="en-US"/>
              </w:rPr>
              <w:t>29</w:t>
            </w:r>
            <w:r w:rsidR="00B20307" w:rsidRPr="00B20307">
              <w:rPr>
                <w:rFonts w:eastAsia="Calibri"/>
                <w:lang w:val="en-US" w:eastAsia="en-US"/>
              </w:rPr>
              <w:t> </w:t>
            </w:r>
            <w:r w:rsidRPr="00B20307">
              <w:rPr>
                <w:rFonts w:eastAsia="Calibri"/>
                <w:lang w:eastAsia="en-US"/>
              </w:rPr>
              <w:t>825</w:t>
            </w:r>
          </w:p>
        </w:tc>
      </w:tr>
      <w:tr w:rsidR="00742E54" w:rsidRPr="00B20307" w14:paraId="6AA7DE80" w14:textId="77777777" w:rsidTr="00B20307">
        <w:trPr>
          <w:jc w:val="center"/>
        </w:trPr>
        <w:tc>
          <w:tcPr>
            <w:tcW w:w="0" w:type="auto"/>
            <w:tcBorders>
              <w:top w:val="single" w:sz="4" w:space="0" w:color="auto"/>
              <w:left w:val="single" w:sz="4" w:space="0" w:color="auto"/>
              <w:bottom w:val="single" w:sz="4" w:space="0" w:color="auto"/>
              <w:right w:val="single" w:sz="4" w:space="0" w:color="auto"/>
            </w:tcBorders>
            <w:hideMark/>
          </w:tcPr>
          <w:p w14:paraId="1F5556B8" w14:textId="77777777" w:rsidR="00742E54" w:rsidRPr="00B20307" w:rsidRDefault="00742E54" w:rsidP="00B20307">
            <w:pPr>
              <w:jc w:val="center"/>
              <w:rPr>
                <w:rFonts w:eastAsia="Calibri"/>
                <w:lang w:eastAsia="en-US"/>
              </w:rPr>
            </w:pPr>
            <w:r w:rsidRPr="00B20307">
              <w:rPr>
                <w:rFonts w:eastAsia="Calibri"/>
                <w:lang w:eastAsia="en-US"/>
              </w:rPr>
              <w:t>12</w:t>
            </w:r>
          </w:p>
        </w:tc>
        <w:tc>
          <w:tcPr>
            <w:tcW w:w="0" w:type="auto"/>
            <w:tcBorders>
              <w:top w:val="single" w:sz="4" w:space="0" w:color="auto"/>
              <w:left w:val="single" w:sz="4" w:space="0" w:color="auto"/>
              <w:bottom w:val="single" w:sz="4" w:space="0" w:color="auto"/>
              <w:right w:val="single" w:sz="4" w:space="0" w:color="auto"/>
            </w:tcBorders>
            <w:hideMark/>
          </w:tcPr>
          <w:p w14:paraId="27EC80A6" w14:textId="77777777" w:rsidR="00742E54" w:rsidRPr="00B20307" w:rsidRDefault="00742E54" w:rsidP="00B20307">
            <w:pPr>
              <w:rPr>
                <w:rFonts w:eastAsia="Calibri"/>
                <w:lang w:eastAsia="en-US"/>
              </w:rPr>
            </w:pPr>
            <w:r w:rsidRPr="00B20307">
              <w:rPr>
                <w:rFonts w:eastAsia="Calibri"/>
                <w:lang w:eastAsia="en-US"/>
              </w:rPr>
              <w:t>Труба бесшовная Д 219</w:t>
            </w:r>
          </w:p>
        </w:tc>
        <w:tc>
          <w:tcPr>
            <w:tcW w:w="0" w:type="auto"/>
            <w:tcBorders>
              <w:top w:val="single" w:sz="4" w:space="0" w:color="auto"/>
              <w:left w:val="single" w:sz="4" w:space="0" w:color="auto"/>
              <w:bottom w:val="single" w:sz="4" w:space="0" w:color="auto"/>
              <w:right w:val="single" w:sz="4" w:space="0" w:color="auto"/>
            </w:tcBorders>
            <w:hideMark/>
          </w:tcPr>
          <w:p w14:paraId="371035CC" w14:textId="77777777" w:rsidR="00742E54" w:rsidRPr="00B20307" w:rsidRDefault="00742E54" w:rsidP="00B20307">
            <w:pPr>
              <w:jc w:val="center"/>
              <w:rPr>
                <w:rFonts w:eastAsia="Calibri"/>
                <w:lang w:eastAsia="en-US"/>
              </w:rPr>
            </w:pPr>
            <w:r w:rsidRPr="00B20307">
              <w:rPr>
                <w:rFonts w:eastAsia="Calibri"/>
                <w:lang w:eastAsia="en-US"/>
              </w:rPr>
              <w:t>м</w:t>
            </w:r>
          </w:p>
        </w:tc>
        <w:tc>
          <w:tcPr>
            <w:tcW w:w="0" w:type="auto"/>
            <w:tcBorders>
              <w:top w:val="single" w:sz="4" w:space="0" w:color="auto"/>
              <w:left w:val="single" w:sz="4" w:space="0" w:color="auto"/>
              <w:bottom w:val="single" w:sz="4" w:space="0" w:color="auto"/>
              <w:right w:val="single" w:sz="4" w:space="0" w:color="auto"/>
            </w:tcBorders>
            <w:hideMark/>
          </w:tcPr>
          <w:p w14:paraId="03ECB69E" w14:textId="77777777" w:rsidR="00742E54" w:rsidRPr="00B20307" w:rsidRDefault="00742E54" w:rsidP="00B20307">
            <w:pPr>
              <w:jc w:val="center"/>
              <w:rPr>
                <w:rFonts w:eastAsia="Calibri"/>
                <w:lang w:eastAsia="en-US"/>
              </w:rPr>
            </w:pPr>
            <w:r w:rsidRPr="00B20307">
              <w:rPr>
                <w:rFonts w:eastAsia="Calibri"/>
                <w:lang w:eastAsia="en-US"/>
              </w:rPr>
              <w:t>25</w:t>
            </w:r>
          </w:p>
        </w:tc>
        <w:tc>
          <w:tcPr>
            <w:tcW w:w="0" w:type="auto"/>
            <w:tcBorders>
              <w:top w:val="single" w:sz="4" w:space="0" w:color="auto"/>
              <w:left w:val="single" w:sz="4" w:space="0" w:color="auto"/>
              <w:bottom w:val="single" w:sz="4" w:space="0" w:color="auto"/>
              <w:right w:val="single" w:sz="4" w:space="0" w:color="auto"/>
            </w:tcBorders>
            <w:hideMark/>
          </w:tcPr>
          <w:p w14:paraId="2B268745" w14:textId="75E78FF1" w:rsidR="00742E54" w:rsidRPr="00B20307" w:rsidRDefault="00742E54" w:rsidP="00B20307">
            <w:pPr>
              <w:jc w:val="right"/>
              <w:rPr>
                <w:rFonts w:eastAsia="Calibri"/>
                <w:lang w:eastAsia="en-US"/>
              </w:rPr>
            </w:pPr>
            <w:r w:rsidRPr="00B20307">
              <w:rPr>
                <w:rFonts w:eastAsia="Calibri"/>
                <w:lang w:eastAsia="en-US"/>
              </w:rPr>
              <w:t>2</w:t>
            </w:r>
            <w:r w:rsidR="00B20307" w:rsidRPr="00B20307">
              <w:rPr>
                <w:rFonts w:eastAsia="Calibri"/>
                <w:lang w:val="en-US" w:eastAsia="en-US"/>
              </w:rPr>
              <w:t> </w:t>
            </w:r>
            <w:r w:rsidRPr="00B20307">
              <w:rPr>
                <w:rFonts w:eastAsia="Calibri"/>
                <w:lang w:eastAsia="en-US"/>
              </w:rPr>
              <w:t>111</w:t>
            </w:r>
          </w:p>
        </w:tc>
        <w:tc>
          <w:tcPr>
            <w:tcW w:w="0" w:type="auto"/>
            <w:tcBorders>
              <w:top w:val="single" w:sz="4" w:space="0" w:color="auto"/>
              <w:left w:val="single" w:sz="4" w:space="0" w:color="auto"/>
              <w:bottom w:val="single" w:sz="4" w:space="0" w:color="auto"/>
              <w:right w:val="single" w:sz="4" w:space="0" w:color="auto"/>
            </w:tcBorders>
            <w:hideMark/>
          </w:tcPr>
          <w:p w14:paraId="00201A91" w14:textId="64FFEB26" w:rsidR="00742E54" w:rsidRPr="00B20307" w:rsidRDefault="00742E54" w:rsidP="00B20307">
            <w:pPr>
              <w:jc w:val="right"/>
              <w:rPr>
                <w:rFonts w:eastAsia="Calibri"/>
                <w:lang w:eastAsia="en-US"/>
              </w:rPr>
            </w:pPr>
            <w:r w:rsidRPr="00B20307">
              <w:rPr>
                <w:rFonts w:eastAsia="Calibri"/>
                <w:lang w:eastAsia="en-US"/>
              </w:rPr>
              <w:t>52</w:t>
            </w:r>
            <w:r w:rsidR="00B20307" w:rsidRPr="00B20307">
              <w:rPr>
                <w:rFonts w:eastAsia="Calibri"/>
                <w:lang w:val="en-US" w:eastAsia="en-US"/>
              </w:rPr>
              <w:t> </w:t>
            </w:r>
            <w:r w:rsidRPr="00B20307">
              <w:rPr>
                <w:rFonts w:eastAsia="Calibri"/>
                <w:lang w:eastAsia="en-US"/>
              </w:rPr>
              <w:t>775</w:t>
            </w:r>
          </w:p>
        </w:tc>
      </w:tr>
      <w:tr w:rsidR="00742E54" w:rsidRPr="00B20307" w14:paraId="13BAEB56" w14:textId="77777777" w:rsidTr="00B20307">
        <w:trPr>
          <w:jc w:val="center"/>
        </w:trPr>
        <w:tc>
          <w:tcPr>
            <w:tcW w:w="0" w:type="auto"/>
            <w:tcBorders>
              <w:top w:val="single" w:sz="4" w:space="0" w:color="auto"/>
              <w:left w:val="single" w:sz="4" w:space="0" w:color="auto"/>
              <w:bottom w:val="single" w:sz="4" w:space="0" w:color="auto"/>
              <w:right w:val="single" w:sz="4" w:space="0" w:color="auto"/>
            </w:tcBorders>
            <w:hideMark/>
          </w:tcPr>
          <w:p w14:paraId="450FCCB0" w14:textId="77777777" w:rsidR="00742E54" w:rsidRPr="00B20307" w:rsidRDefault="00742E54" w:rsidP="00B20307">
            <w:pPr>
              <w:jc w:val="center"/>
              <w:rPr>
                <w:rFonts w:eastAsia="Calibri"/>
                <w:lang w:eastAsia="en-US"/>
              </w:rPr>
            </w:pPr>
            <w:r w:rsidRPr="00B20307">
              <w:rPr>
                <w:rFonts w:eastAsia="Calibri"/>
                <w:lang w:eastAsia="en-US"/>
              </w:rPr>
              <w:t>13</w:t>
            </w:r>
          </w:p>
        </w:tc>
        <w:tc>
          <w:tcPr>
            <w:tcW w:w="0" w:type="auto"/>
            <w:tcBorders>
              <w:top w:val="single" w:sz="4" w:space="0" w:color="auto"/>
              <w:left w:val="single" w:sz="4" w:space="0" w:color="auto"/>
              <w:bottom w:val="single" w:sz="4" w:space="0" w:color="auto"/>
              <w:right w:val="single" w:sz="4" w:space="0" w:color="auto"/>
            </w:tcBorders>
            <w:hideMark/>
          </w:tcPr>
          <w:p w14:paraId="0A2C4B4A" w14:textId="77777777" w:rsidR="00742E54" w:rsidRPr="00B20307" w:rsidRDefault="00742E54" w:rsidP="00B20307">
            <w:pPr>
              <w:rPr>
                <w:rFonts w:eastAsia="Calibri"/>
                <w:lang w:eastAsia="en-US"/>
              </w:rPr>
            </w:pPr>
            <w:r w:rsidRPr="00B20307">
              <w:rPr>
                <w:rFonts w:eastAsia="Calibri"/>
                <w:lang w:eastAsia="en-US"/>
              </w:rPr>
              <w:t>Отвод стальной Д 57</w:t>
            </w:r>
          </w:p>
        </w:tc>
        <w:tc>
          <w:tcPr>
            <w:tcW w:w="0" w:type="auto"/>
            <w:tcBorders>
              <w:top w:val="single" w:sz="4" w:space="0" w:color="auto"/>
              <w:left w:val="single" w:sz="4" w:space="0" w:color="auto"/>
              <w:bottom w:val="single" w:sz="4" w:space="0" w:color="auto"/>
              <w:right w:val="single" w:sz="4" w:space="0" w:color="auto"/>
            </w:tcBorders>
            <w:hideMark/>
          </w:tcPr>
          <w:p w14:paraId="60511712" w14:textId="77777777" w:rsidR="00742E54" w:rsidRPr="00B20307" w:rsidRDefault="00742E54" w:rsidP="00B20307">
            <w:pPr>
              <w:jc w:val="center"/>
              <w:rPr>
                <w:rFonts w:eastAsia="Calibri"/>
                <w:lang w:eastAsia="en-US"/>
              </w:rPr>
            </w:pPr>
            <w:r w:rsidRPr="00B20307">
              <w:rPr>
                <w:rFonts w:eastAsia="Calibri"/>
                <w:lang w:eastAsia="en-US"/>
              </w:rPr>
              <w:t>шт.</w:t>
            </w:r>
          </w:p>
        </w:tc>
        <w:tc>
          <w:tcPr>
            <w:tcW w:w="0" w:type="auto"/>
            <w:tcBorders>
              <w:top w:val="single" w:sz="4" w:space="0" w:color="auto"/>
              <w:left w:val="single" w:sz="4" w:space="0" w:color="auto"/>
              <w:bottom w:val="single" w:sz="4" w:space="0" w:color="auto"/>
              <w:right w:val="single" w:sz="4" w:space="0" w:color="auto"/>
            </w:tcBorders>
            <w:hideMark/>
          </w:tcPr>
          <w:p w14:paraId="21EEE86E" w14:textId="77777777" w:rsidR="00742E54" w:rsidRPr="00B20307" w:rsidRDefault="00742E54" w:rsidP="00B20307">
            <w:pPr>
              <w:jc w:val="center"/>
              <w:rPr>
                <w:rFonts w:eastAsia="Calibri"/>
                <w:lang w:eastAsia="en-US"/>
              </w:rPr>
            </w:pPr>
            <w:r w:rsidRPr="00B20307">
              <w:rPr>
                <w:rFonts w:eastAsia="Calibri"/>
                <w:lang w:eastAsia="en-US"/>
              </w:rPr>
              <w:t>4</w:t>
            </w:r>
          </w:p>
        </w:tc>
        <w:tc>
          <w:tcPr>
            <w:tcW w:w="0" w:type="auto"/>
            <w:tcBorders>
              <w:top w:val="single" w:sz="4" w:space="0" w:color="auto"/>
              <w:left w:val="single" w:sz="4" w:space="0" w:color="auto"/>
              <w:bottom w:val="single" w:sz="4" w:space="0" w:color="auto"/>
              <w:right w:val="single" w:sz="4" w:space="0" w:color="auto"/>
            </w:tcBorders>
            <w:hideMark/>
          </w:tcPr>
          <w:p w14:paraId="65578419" w14:textId="77777777" w:rsidR="00742E54" w:rsidRPr="00B20307" w:rsidRDefault="00742E54" w:rsidP="00B20307">
            <w:pPr>
              <w:jc w:val="right"/>
              <w:rPr>
                <w:rFonts w:eastAsia="Calibri"/>
                <w:lang w:eastAsia="en-US"/>
              </w:rPr>
            </w:pPr>
            <w:r w:rsidRPr="00B20307">
              <w:rPr>
                <w:rFonts w:eastAsia="Calibri"/>
                <w:lang w:eastAsia="en-US"/>
              </w:rPr>
              <w:t>500</w:t>
            </w:r>
          </w:p>
        </w:tc>
        <w:tc>
          <w:tcPr>
            <w:tcW w:w="0" w:type="auto"/>
            <w:tcBorders>
              <w:top w:val="single" w:sz="4" w:space="0" w:color="auto"/>
              <w:left w:val="single" w:sz="4" w:space="0" w:color="auto"/>
              <w:bottom w:val="single" w:sz="4" w:space="0" w:color="auto"/>
              <w:right w:val="single" w:sz="4" w:space="0" w:color="auto"/>
            </w:tcBorders>
            <w:hideMark/>
          </w:tcPr>
          <w:p w14:paraId="69739F80" w14:textId="48ED0159" w:rsidR="00742E54" w:rsidRPr="00B20307" w:rsidRDefault="00742E54" w:rsidP="00B20307">
            <w:pPr>
              <w:jc w:val="right"/>
              <w:rPr>
                <w:rFonts w:eastAsia="Calibri"/>
                <w:lang w:eastAsia="en-US"/>
              </w:rPr>
            </w:pPr>
            <w:r w:rsidRPr="00B20307">
              <w:rPr>
                <w:rFonts w:eastAsia="Calibri"/>
                <w:lang w:eastAsia="en-US"/>
              </w:rPr>
              <w:t>2</w:t>
            </w:r>
            <w:r w:rsidR="00B20307" w:rsidRPr="00B20307">
              <w:rPr>
                <w:rFonts w:eastAsia="Calibri"/>
                <w:lang w:val="en-US" w:eastAsia="en-US"/>
              </w:rPr>
              <w:t> </w:t>
            </w:r>
            <w:r w:rsidRPr="00B20307">
              <w:rPr>
                <w:rFonts w:eastAsia="Calibri"/>
                <w:lang w:eastAsia="en-US"/>
              </w:rPr>
              <w:t>000</w:t>
            </w:r>
          </w:p>
        </w:tc>
      </w:tr>
      <w:tr w:rsidR="00742E54" w:rsidRPr="00B20307" w14:paraId="6AA822B5" w14:textId="77777777" w:rsidTr="00B20307">
        <w:trPr>
          <w:jc w:val="center"/>
        </w:trPr>
        <w:tc>
          <w:tcPr>
            <w:tcW w:w="0" w:type="auto"/>
            <w:tcBorders>
              <w:top w:val="single" w:sz="4" w:space="0" w:color="auto"/>
              <w:left w:val="single" w:sz="4" w:space="0" w:color="auto"/>
              <w:bottom w:val="single" w:sz="4" w:space="0" w:color="auto"/>
              <w:right w:val="single" w:sz="4" w:space="0" w:color="auto"/>
            </w:tcBorders>
            <w:hideMark/>
          </w:tcPr>
          <w:p w14:paraId="04E3030F" w14:textId="77777777" w:rsidR="00742E54" w:rsidRPr="00B20307" w:rsidRDefault="00742E54" w:rsidP="00B20307">
            <w:pPr>
              <w:jc w:val="center"/>
              <w:rPr>
                <w:rFonts w:eastAsia="Calibri"/>
                <w:lang w:eastAsia="en-US"/>
              </w:rPr>
            </w:pPr>
            <w:r w:rsidRPr="00B20307">
              <w:rPr>
                <w:rFonts w:eastAsia="Calibri"/>
                <w:lang w:eastAsia="en-US"/>
              </w:rPr>
              <w:t>14</w:t>
            </w:r>
          </w:p>
        </w:tc>
        <w:tc>
          <w:tcPr>
            <w:tcW w:w="0" w:type="auto"/>
            <w:tcBorders>
              <w:top w:val="single" w:sz="4" w:space="0" w:color="auto"/>
              <w:left w:val="single" w:sz="4" w:space="0" w:color="auto"/>
              <w:bottom w:val="single" w:sz="4" w:space="0" w:color="auto"/>
              <w:right w:val="single" w:sz="4" w:space="0" w:color="auto"/>
            </w:tcBorders>
            <w:hideMark/>
          </w:tcPr>
          <w:p w14:paraId="13F90E80" w14:textId="77777777" w:rsidR="00742E54" w:rsidRPr="00B20307" w:rsidRDefault="00742E54" w:rsidP="00B20307">
            <w:pPr>
              <w:rPr>
                <w:rFonts w:eastAsia="Calibri"/>
                <w:lang w:eastAsia="en-US"/>
              </w:rPr>
            </w:pPr>
            <w:r w:rsidRPr="00B20307">
              <w:rPr>
                <w:rFonts w:eastAsia="Calibri"/>
                <w:lang w:eastAsia="en-US"/>
              </w:rPr>
              <w:t>Отвод стальной Д 76</w:t>
            </w:r>
          </w:p>
        </w:tc>
        <w:tc>
          <w:tcPr>
            <w:tcW w:w="0" w:type="auto"/>
            <w:tcBorders>
              <w:top w:val="single" w:sz="4" w:space="0" w:color="auto"/>
              <w:left w:val="single" w:sz="4" w:space="0" w:color="auto"/>
              <w:bottom w:val="single" w:sz="4" w:space="0" w:color="auto"/>
              <w:right w:val="single" w:sz="4" w:space="0" w:color="auto"/>
            </w:tcBorders>
            <w:hideMark/>
          </w:tcPr>
          <w:p w14:paraId="54ADF2E1" w14:textId="77777777" w:rsidR="00742E54" w:rsidRPr="00B20307" w:rsidRDefault="00742E54" w:rsidP="00B20307">
            <w:pPr>
              <w:jc w:val="center"/>
              <w:rPr>
                <w:rFonts w:eastAsia="Calibri"/>
                <w:lang w:eastAsia="en-US"/>
              </w:rPr>
            </w:pPr>
            <w:r w:rsidRPr="00B20307">
              <w:rPr>
                <w:rFonts w:eastAsia="Calibri"/>
                <w:lang w:eastAsia="en-US"/>
              </w:rPr>
              <w:t>шт.</w:t>
            </w:r>
          </w:p>
        </w:tc>
        <w:tc>
          <w:tcPr>
            <w:tcW w:w="0" w:type="auto"/>
            <w:tcBorders>
              <w:top w:val="single" w:sz="4" w:space="0" w:color="auto"/>
              <w:left w:val="single" w:sz="4" w:space="0" w:color="auto"/>
              <w:bottom w:val="single" w:sz="4" w:space="0" w:color="auto"/>
              <w:right w:val="single" w:sz="4" w:space="0" w:color="auto"/>
            </w:tcBorders>
            <w:hideMark/>
          </w:tcPr>
          <w:p w14:paraId="304B8C4A" w14:textId="77777777" w:rsidR="00742E54" w:rsidRPr="00B20307" w:rsidRDefault="00742E54" w:rsidP="00B20307">
            <w:pPr>
              <w:jc w:val="center"/>
              <w:rPr>
                <w:rFonts w:eastAsia="Calibri"/>
                <w:lang w:eastAsia="en-US"/>
              </w:rPr>
            </w:pPr>
            <w:r w:rsidRPr="00B20307">
              <w:rPr>
                <w:rFonts w:eastAsia="Calibri"/>
                <w:lang w:eastAsia="en-US"/>
              </w:rPr>
              <w:t>4</w:t>
            </w:r>
          </w:p>
        </w:tc>
        <w:tc>
          <w:tcPr>
            <w:tcW w:w="0" w:type="auto"/>
            <w:tcBorders>
              <w:top w:val="single" w:sz="4" w:space="0" w:color="auto"/>
              <w:left w:val="single" w:sz="4" w:space="0" w:color="auto"/>
              <w:bottom w:val="single" w:sz="4" w:space="0" w:color="auto"/>
              <w:right w:val="single" w:sz="4" w:space="0" w:color="auto"/>
            </w:tcBorders>
            <w:hideMark/>
          </w:tcPr>
          <w:p w14:paraId="5D51B199" w14:textId="77777777" w:rsidR="00742E54" w:rsidRPr="00B20307" w:rsidRDefault="00742E54" w:rsidP="00B20307">
            <w:pPr>
              <w:jc w:val="right"/>
              <w:rPr>
                <w:rFonts w:eastAsia="Calibri"/>
                <w:lang w:eastAsia="en-US"/>
              </w:rPr>
            </w:pPr>
            <w:r w:rsidRPr="00B20307">
              <w:rPr>
                <w:rFonts w:eastAsia="Calibri"/>
                <w:lang w:eastAsia="en-US"/>
              </w:rPr>
              <w:t>600</w:t>
            </w:r>
          </w:p>
        </w:tc>
        <w:tc>
          <w:tcPr>
            <w:tcW w:w="0" w:type="auto"/>
            <w:tcBorders>
              <w:top w:val="single" w:sz="4" w:space="0" w:color="auto"/>
              <w:left w:val="single" w:sz="4" w:space="0" w:color="auto"/>
              <w:bottom w:val="single" w:sz="4" w:space="0" w:color="auto"/>
              <w:right w:val="single" w:sz="4" w:space="0" w:color="auto"/>
            </w:tcBorders>
            <w:hideMark/>
          </w:tcPr>
          <w:p w14:paraId="221715B2" w14:textId="4759866D" w:rsidR="00742E54" w:rsidRPr="00B20307" w:rsidRDefault="00742E54" w:rsidP="00B20307">
            <w:pPr>
              <w:jc w:val="right"/>
              <w:rPr>
                <w:rFonts w:eastAsia="Calibri"/>
                <w:lang w:eastAsia="en-US"/>
              </w:rPr>
            </w:pPr>
            <w:r w:rsidRPr="00B20307">
              <w:rPr>
                <w:rFonts w:eastAsia="Calibri"/>
                <w:lang w:eastAsia="en-US"/>
              </w:rPr>
              <w:t>2</w:t>
            </w:r>
            <w:r w:rsidR="00B20307" w:rsidRPr="00B20307">
              <w:rPr>
                <w:rFonts w:eastAsia="Calibri"/>
                <w:lang w:val="en-US" w:eastAsia="en-US"/>
              </w:rPr>
              <w:t> </w:t>
            </w:r>
            <w:r w:rsidRPr="00B20307">
              <w:rPr>
                <w:rFonts w:eastAsia="Calibri"/>
                <w:lang w:eastAsia="en-US"/>
              </w:rPr>
              <w:t>400</w:t>
            </w:r>
          </w:p>
        </w:tc>
      </w:tr>
      <w:tr w:rsidR="00742E54" w:rsidRPr="00B20307" w14:paraId="2386BEA7" w14:textId="77777777" w:rsidTr="00B20307">
        <w:trPr>
          <w:jc w:val="center"/>
        </w:trPr>
        <w:tc>
          <w:tcPr>
            <w:tcW w:w="0" w:type="auto"/>
            <w:tcBorders>
              <w:top w:val="single" w:sz="4" w:space="0" w:color="auto"/>
              <w:left w:val="single" w:sz="4" w:space="0" w:color="auto"/>
              <w:bottom w:val="single" w:sz="4" w:space="0" w:color="auto"/>
              <w:right w:val="single" w:sz="4" w:space="0" w:color="auto"/>
            </w:tcBorders>
            <w:hideMark/>
          </w:tcPr>
          <w:p w14:paraId="4F4859D0" w14:textId="77777777" w:rsidR="00742E54" w:rsidRPr="00B20307" w:rsidRDefault="00742E54" w:rsidP="00B20307">
            <w:pPr>
              <w:jc w:val="center"/>
              <w:rPr>
                <w:rFonts w:eastAsia="Calibri"/>
                <w:lang w:eastAsia="en-US"/>
              </w:rPr>
            </w:pPr>
            <w:r w:rsidRPr="00B20307">
              <w:rPr>
                <w:rFonts w:eastAsia="Calibri"/>
                <w:lang w:eastAsia="en-US"/>
              </w:rPr>
              <w:t>15</w:t>
            </w:r>
          </w:p>
        </w:tc>
        <w:tc>
          <w:tcPr>
            <w:tcW w:w="0" w:type="auto"/>
            <w:tcBorders>
              <w:top w:val="single" w:sz="4" w:space="0" w:color="auto"/>
              <w:left w:val="single" w:sz="4" w:space="0" w:color="auto"/>
              <w:bottom w:val="single" w:sz="4" w:space="0" w:color="auto"/>
              <w:right w:val="single" w:sz="4" w:space="0" w:color="auto"/>
            </w:tcBorders>
            <w:hideMark/>
          </w:tcPr>
          <w:p w14:paraId="25AA5529" w14:textId="77777777" w:rsidR="00742E54" w:rsidRPr="00B20307" w:rsidRDefault="00742E54" w:rsidP="00B20307">
            <w:pPr>
              <w:rPr>
                <w:rFonts w:eastAsia="Calibri"/>
                <w:lang w:eastAsia="en-US"/>
              </w:rPr>
            </w:pPr>
            <w:r w:rsidRPr="00B20307">
              <w:rPr>
                <w:rFonts w:eastAsia="Calibri"/>
                <w:lang w:eastAsia="en-US"/>
              </w:rPr>
              <w:t>Отвод стальной Д 89</w:t>
            </w:r>
          </w:p>
        </w:tc>
        <w:tc>
          <w:tcPr>
            <w:tcW w:w="0" w:type="auto"/>
            <w:tcBorders>
              <w:top w:val="single" w:sz="4" w:space="0" w:color="auto"/>
              <w:left w:val="single" w:sz="4" w:space="0" w:color="auto"/>
              <w:bottom w:val="single" w:sz="4" w:space="0" w:color="auto"/>
              <w:right w:val="single" w:sz="4" w:space="0" w:color="auto"/>
            </w:tcBorders>
            <w:hideMark/>
          </w:tcPr>
          <w:p w14:paraId="1291BC25" w14:textId="77777777" w:rsidR="00742E54" w:rsidRPr="00B20307" w:rsidRDefault="00742E54" w:rsidP="00B20307">
            <w:pPr>
              <w:jc w:val="center"/>
              <w:rPr>
                <w:rFonts w:eastAsia="Calibri"/>
                <w:lang w:eastAsia="en-US"/>
              </w:rPr>
            </w:pPr>
            <w:r w:rsidRPr="00B20307">
              <w:rPr>
                <w:rFonts w:eastAsia="Calibri"/>
                <w:lang w:eastAsia="en-US"/>
              </w:rPr>
              <w:t>шт.</w:t>
            </w:r>
          </w:p>
        </w:tc>
        <w:tc>
          <w:tcPr>
            <w:tcW w:w="0" w:type="auto"/>
            <w:tcBorders>
              <w:top w:val="single" w:sz="4" w:space="0" w:color="auto"/>
              <w:left w:val="single" w:sz="4" w:space="0" w:color="auto"/>
              <w:bottom w:val="single" w:sz="4" w:space="0" w:color="auto"/>
              <w:right w:val="single" w:sz="4" w:space="0" w:color="auto"/>
            </w:tcBorders>
            <w:hideMark/>
          </w:tcPr>
          <w:p w14:paraId="7BEB9E65" w14:textId="77777777" w:rsidR="00742E54" w:rsidRPr="00B20307" w:rsidRDefault="00742E54" w:rsidP="00B20307">
            <w:pPr>
              <w:jc w:val="center"/>
              <w:rPr>
                <w:rFonts w:eastAsia="Calibri"/>
                <w:lang w:eastAsia="en-US"/>
              </w:rPr>
            </w:pPr>
            <w:r w:rsidRPr="00B20307">
              <w:rPr>
                <w:rFonts w:eastAsia="Calibri"/>
                <w:lang w:eastAsia="en-US"/>
              </w:rPr>
              <w:t>4</w:t>
            </w:r>
          </w:p>
        </w:tc>
        <w:tc>
          <w:tcPr>
            <w:tcW w:w="0" w:type="auto"/>
            <w:tcBorders>
              <w:top w:val="single" w:sz="4" w:space="0" w:color="auto"/>
              <w:left w:val="single" w:sz="4" w:space="0" w:color="auto"/>
              <w:bottom w:val="single" w:sz="4" w:space="0" w:color="auto"/>
              <w:right w:val="single" w:sz="4" w:space="0" w:color="auto"/>
            </w:tcBorders>
            <w:hideMark/>
          </w:tcPr>
          <w:p w14:paraId="1928896C" w14:textId="77777777" w:rsidR="00742E54" w:rsidRPr="00B20307" w:rsidRDefault="00742E54" w:rsidP="00B20307">
            <w:pPr>
              <w:jc w:val="right"/>
              <w:rPr>
                <w:rFonts w:eastAsia="Calibri"/>
                <w:lang w:eastAsia="en-US"/>
              </w:rPr>
            </w:pPr>
            <w:r w:rsidRPr="00B20307">
              <w:rPr>
                <w:rFonts w:eastAsia="Calibri"/>
                <w:lang w:eastAsia="en-US"/>
              </w:rPr>
              <w:t>850</w:t>
            </w:r>
          </w:p>
        </w:tc>
        <w:tc>
          <w:tcPr>
            <w:tcW w:w="0" w:type="auto"/>
            <w:tcBorders>
              <w:top w:val="single" w:sz="4" w:space="0" w:color="auto"/>
              <w:left w:val="single" w:sz="4" w:space="0" w:color="auto"/>
              <w:bottom w:val="single" w:sz="4" w:space="0" w:color="auto"/>
              <w:right w:val="single" w:sz="4" w:space="0" w:color="auto"/>
            </w:tcBorders>
            <w:hideMark/>
          </w:tcPr>
          <w:p w14:paraId="432CAA1C" w14:textId="5086EE4B" w:rsidR="00742E54" w:rsidRPr="00B20307" w:rsidRDefault="00742E54" w:rsidP="00B20307">
            <w:pPr>
              <w:jc w:val="right"/>
              <w:rPr>
                <w:rFonts w:eastAsia="Calibri"/>
                <w:lang w:eastAsia="en-US"/>
              </w:rPr>
            </w:pPr>
            <w:r w:rsidRPr="00B20307">
              <w:rPr>
                <w:rFonts w:eastAsia="Calibri"/>
                <w:lang w:eastAsia="en-US"/>
              </w:rPr>
              <w:t>3</w:t>
            </w:r>
            <w:r w:rsidR="00B20307" w:rsidRPr="00B20307">
              <w:rPr>
                <w:rFonts w:eastAsia="Calibri"/>
                <w:lang w:val="en-US" w:eastAsia="en-US"/>
              </w:rPr>
              <w:t> </w:t>
            </w:r>
            <w:r w:rsidRPr="00B20307">
              <w:rPr>
                <w:rFonts w:eastAsia="Calibri"/>
                <w:lang w:eastAsia="en-US"/>
              </w:rPr>
              <w:t>400</w:t>
            </w:r>
          </w:p>
        </w:tc>
      </w:tr>
      <w:tr w:rsidR="00742E54" w:rsidRPr="00B20307" w14:paraId="3308B5AB" w14:textId="77777777" w:rsidTr="00B20307">
        <w:trPr>
          <w:jc w:val="center"/>
        </w:trPr>
        <w:tc>
          <w:tcPr>
            <w:tcW w:w="0" w:type="auto"/>
            <w:tcBorders>
              <w:top w:val="single" w:sz="4" w:space="0" w:color="auto"/>
              <w:left w:val="single" w:sz="4" w:space="0" w:color="auto"/>
              <w:bottom w:val="single" w:sz="4" w:space="0" w:color="auto"/>
              <w:right w:val="single" w:sz="4" w:space="0" w:color="auto"/>
            </w:tcBorders>
            <w:hideMark/>
          </w:tcPr>
          <w:p w14:paraId="034CD547" w14:textId="77777777" w:rsidR="00742E54" w:rsidRPr="00B20307" w:rsidRDefault="00742E54" w:rsidP="00B20307">
            <w:pPr>
              <w:jc w:val="center"/>
              <w:rPr>
                <w:rFonts w:eastAsia="Calibri"/>
                <w:lang w:eastAsia="en-US"/>
              </w:rPr>
            </w:pPr>
            <w:r w:rsidRPr="00B20307">
              <w:rPr>
                <w:rFonts w:eastAsia="Calibri"/>
                <w:lang w:eastAsia="en-US"/>
              </w:rPr>
              <w:t>16</w:t>
            </w:r>
          </w:p>
        </w:tc>
        <w:tc>
          <w:tcPr>
            <w:tcW w:w="0" w:type="auto"/>
            <w:tcBorders>
              <w:top w:val="single" w:sz="4" w:space="0" w:color="auto"/>
              <w:left w:val="single" w:sz="4" w:space="0" w:color="auto"/>
              <w:bottom w:val="single" w:sz="4" w:space="0" w:color="auto"/>
              <w:right w:val="single" w:sz="4" w:space="0" w:color="auto"/>
            </w:tcBorders>
            <w:hideMark/>
          </w:tcPr>
          <w:p w14:paraId="359EB8A5" w14:textId="77777777" w:rsidR="00742E54" w:rsidRPr="00B20307" w:rsidRDefault="00742E54" w:rsidP="00B20307">
            <w:pPr>
              <w:rPr>
                <w:rFonts w:eastAsia="Calibri"/>
                <w:lang w:eastAsia="en-US"/>
              </w:rPr>
            </w:pPr>
            <w:r w:rsidRPr="00B20307">
              <w:rPr>
                <w:rFonts w:eastAsia="Calibri"/>
                <w:lang w:eastAsia="en-US"/>
              </w:rPr>
              <w:t>Отвод стальной Д 108</w:t>
            </w:r>
          </w:p>
        </w:tc>
        <w:tc>
          <w:tcPr>
            <w:tcW w:w="0" w:type="auto"/>
            <w:tcBorders>
              <w:top w:val="single" w:sz="4" w:space="0" w:color="auto"/>
              <w:left w:val="single" w:sz="4" w:space="0" w:color="auto"/>
              <w:bottom w:val="single" w:sz="4" w:space="0" w:color="auto"/>
              <w:right w:val="single" w:sz="4" w:space="0" w:color="auto"/>
            </w:tcBorders>
            <w:hideMark/>
          </w:tcPr>
          <w:p w14:paraId="251E6019" w14:textId="77777777" w:rsidR="00742E54" w:rsidRPr="00B20307" w:rsidRDefault="00742E54" w:rsidP="00B20307">
            <w:pPr>
              <w:jc w:val="center"/>
              <w:rPr>
                <w:rFonts w:eastAsia="Calibri"/>
                <w:lang w:eastAsia="en-US"/>
              </w:rPr>
            </w:pPr>
            <w:r w:rsidRPr="00B20307">
              <w:rPr>
                <w:rFonts w:eastAsia="Calibri"/>
                <w:lang w:eastAsia="en-US"/>
              </w:rPr>
              <w:t>шт.</w:t>
            </w:r>
          </w:p>
        </w:tc>
        <w:tc>
          <w:tcPr>
            <w:tcW w:w="0" w:type="auto"/>
            <w:tcBorders>
              <w:top w:val="single" w:sz="4" w:space="0" w:color="auto"/>
              <w:left w:val="single" w:sz="4" w:space="0" w:color="auto"/>
              <w:bottom w:val="single" w:sz="4" w:space="0" w:color="auto"/>
              <w:right w:val="single" w:sz="4" w:space="0" w:color="auto"/>
            </w:tcBorders>
            <w:hideMark/>
          </w:tcPr>
          <w:p w14:paraId="19595482" w14:textId="77777777" w:rsidR="00742E54" w:rsidRPr="00B20307" w:rsidRDefault="00742E54" w:rsidP="00B20307">
            <w:pPr>
              <w:jc w:val="center"/>
              <w:rPr>
                <w:rFonts w:eastAsia="Calibri"/>
                <w:lang w:eastAsia="en-US"/>
              </w:rPr>
            </w:pPr>
            <w:r w:rsidRPr="00B20307">
              <w:rPr>
                <w:rFonts w:eastAsia="Calibri"/>
                <w:lang w:eastAsia="en-US"/>
              </w:rPr>
              <w:t>4</w:t>
            </w:r>
          </w:p>
        </w:tc>
        <w:tc>
          <w:tcPr>
            <w:tcW w:w="0" w:type="auto"/>
            <w:tcBorders>
              <w:top w:val="single" w:sz="4" w:space="0" w:color="auto"/>
              <w:left w:val="single" w:sz="4" w:space="0" w:color="auto"/>
              <w:bottom w:val="single" w:sz="4" w:space="0" w:color="auto"/>
              <w:right w:val="single" w:sz="4" w:space="0" w:color="auto"/>
            </w:tcBorders>
            <w:hideMark/>
          </w:tcPr>
          <w:p w14:paraId="130BC643" w14:textId="4F8A1A58" w:rsidR="00742E54" w:rsidRPr="00B20307" w:rsidRDefault="00742E54" w:rsidP="00B20307">
            <w:pPr>
              <w:jc w:val="right"/>
              <w:rPr>
                <w:rFonts w:eastAsia="Calibri"/>
                <w:lang w:eastAsia="en-US"/>
              </w:rPr>
            </w:pPr>
            <w:r w:rsidRPr="00B20307">
              <w:rPr>
                <w:rFonts w:eastAsia="Calibri"/>
                <w:lang w:eastAsia="en-US"/>
              </w:rPr>
              <w:t>1</w:t>
            </w:r>
            <w:r w:rsidR="00B20307" w:rsidRPr="00B20307">
              <w:rPr>
                <w:rFonts w:eastAsia="Calibri"/>
                <w:lang w:val="en-US" w:eastAsia="en-US"/>
              </w:rPr>
              <w:t> </w:t>
            </w:r>
            <w:r w:rsidRPr="00B20307">
              <w:rPr>
                <w:rFonts w:eastAsia="Calibri"/>
                <w:lang w:eastAsia="en-US"/>
              </w:rPr>
              <w:t>250</w:t>
            </w:r>
          </w:p>
        </w:tc>
        <w:tc>
          <w:tcPr>
            <w:tcW w:w="0" w:type="auto"/>
            <w:tcBorders>
              <w:top w:val="single" w:sz="4" w:space="0" w:color="auto"/>
              <w:left w:val="single" w:sz="4" w:space="0" w:color="auto"/>
              <w:bottom w:val="single" w:sz="4" w:space="0" w:color="auto"/>
              <w:right w:val="single" w:sz="4" w:space="0" w:color="auto"/>
            </w:tcBorders>
            <w:hideMark/>
          </w:tcPr>
          <w:p w14:paraId="45C1B34F" w14:textId="6370A642" w:rsidR="00742E54" w:rsidRPr="00B20307" w:rsidRDefault="00742E54" w:rsidP="00B20307">
            <w:pPr>
              <w:jc w:val="right"/>
              <w:rPr>
                <w:rFonts w:eastAsia="Calibri"/>
                <w:lang w:eastAsia="en-US"/>
              </w:rPr>
            </w:pPr>
            <w:r w:rsidRPr="00B20307">
              <w:rPr>
                <w:rFonts w:eastAsia="Calibri"/>
                <w:lang w:eastAsia="en-US"/>
              </w:rPr>
              <w:t>5</w:t>
            </w:r>
            <w:r w:rsidR="00B20307" w:rsidRPr="00B20307">
              <w:rPr>
                <w:rFonts w:eastAsia="Calibri"/>
                <w:lang w:eastAsia="en-US"/>
              </w:rPr>
              <w:t> </w:t>
            </w:r>
            <w:r w:rsidRPr="00B20307">
              <w:rPr>
                <w:rFonts w:eastAsia="Calibri"/>
                <w:lang w:eastAsia="en-US"/>
              </w:rPr>
              <w:t>000</w:t>
            </w:r>
          </w:p>
        </w:tc>
      </w:tr>
      <w:tr w:rsidR="00742E54" w:rsidRPr="00B20307" w14:paraId="44C2EEA6" w14:textId="77777777" w:rsidTr="00B20307">
        <w:trPr>
          <w:jc w:val="center"/>
        </w:trPr>
        <w:tc>
          <w:tcPr>
            <w:tcW w:w="0" w:type="auto"/>
            <w:tcBorders>
              <w:top w:val="single" w:sz="4" w:space="0" w:color="auto"/>
              <w:left w:val="single" w:sz="4" w:space="0" w:color="auto"/>
              <w:bottom w:val="single" w:sz="4" w:space="0" w:color="auto"/>
              <w:right w:val="single" w:sz="4" w:space="0" w:color="auto"/>
            </w:tcBorders>
            <w:hideMark/>
          </w:tcPr>
          <w:p w14:paraId="702E1E09" w14:textId="77777777" w:rsidR="00742E54" w:rsidRPr="00B20307" w:rsidRDefault="00742E54" w:rsidP="00B20307">
            <w:pPr>
              <w:jc w:val="center"/>
              <w:rPr>
                <w:rFonts w:eastAsia="Calibri"/>
                <w:lang w:eastAsia="en-US"/>
              </w:rPr>
            </w:pPr>
            <w:r w:rsidRPr="00B20307">
              <w:rPr>
                <w:rFonts w:eastAsia="Calibri"/>
                <w:lang w:eastAsia="en-US"/>
              </w:rPr>
              <w:t>17</w:t>
            </w:r>
          </w:p>
        </w:tc>
        <w:tc>
          <w:tcPr>
            <w:tcW w:w="0" w:type="auto"/>
            <w:tcBorders>
              <w:top w:val="single" w:sz="4" w:space="0" w:color="auto"/>
              <w:left w:val="single" w:sz="4" w:space="0" w:color="auto"/>
              <w:bottom w:val="single" w:sz="4" w:space="0" w:color="auto"/>
              <w:right w:val="single" w:sz="4" w:space="0" w:color="auto"/>
            </w:tcBorders>
            <w:hideMark/>
          </w:tcPr>
          <w:p w14:paraId="344332F6" w14:textId="77777777" w:rsidR="00742E54" w:rsidRPr="00B20307" w:rsidRDefault="00742E54" w:rsidP="00B20307">
            <w:pPr>
              <w:rPr>
                <w:rFonts w:eastAsia="Calibri"/>
                <w:lang w:eastAsia="en-US"/>
              </w:rPr>
            </w:pPr>
            <w:r w:rsidRPr="00B20307">
              <w:rPr>
                <w:rFonts w:eastAsia="Calibri"/>
                <w:lang w:eastAsia="en-US"/>
              </w:rPr>
              <w:t>Отвод стальной Д 133</w:t>
            </w:r>
          </w:p>
        </w:tc>
        <w:tc>
          <w:tcPr>
            <w:tcW w:w="0" w:type="auto"/>
            <w:tcBorders>
              <w:top w:val="single" w:sz="4" w:space="0" w:color="auto"/>
              <w:left w:val="single" w:sz="4" w:space="0" w:color="auto"/>
              <w:bottom w:val="single" w:sz="4" w:space="0" w:color="auto"/>
              <w:right w:val="single" w:sz="4" w:space="0" w:color="auto"/>
            </w:tcBorders>
            <w:hideMark/>
          </w:tcPr>
          <w:p w14:paraId="1106CC3B" w14:textId="77777777" w:rsidR="00742E54" w:rsidRPr="00B20307" w:rsidRDefault="00742E54" w:rsidP="00B20307">
            <w:pPr>
              <w:jc w:val="center"/>
              <w:rPr>
                <w:rFonts w:eastAsia="Calibri"/>
                <w:lang w:eastAsia="en-US"/>
              </w:rPr>
            </w:pPr>
            <w:r w:rsidRPr="00B20307">
              <w:rPr>
                <w:rFonts w:eastAsia="Calibri"/>
                <w:lang w:eastAsia="en-US"/>
              </w:rPr>
              <w:t>шт.</w:t>
            </w:r>
          </w:p>
        </w:tc>
        <w:tc>
          <w:tcPr>
            <w:tcW w:w="0" w:type="auto"/>
            <w:tcBorders>
              <w:top w:val="single" w:sz="4" w:space="0" w:color="auto"/>
              <w:left w:val="single" w:sz="4" w:space="0" w:color="auto"/>
              <w:bottom w:val="single" w:sz="4" w:space="0" w:color="auto"/>
              <w:right w:val="single" w:sz="4" w:space="0" w:color="auto"/>
            </w:tcBorders>
            <w:hideMark/>
          </w:tcPr>
          <w:p w14:paraId="4CD5A423" w14:textId="77777777" w:rsidR="00742E54" w:rsidRPr="00B20307" w:rsidRDefault="00742E54" w:rsidP="00B20307">
            <w:pPr>
              <w:jc w:val="center"/>
              <w:rPr>
                <w:rFonts w:eastAsia="Calibri"/>
                <w:lang w:eastAsia="en-US"/>
              </w:rPr>
            </w:pPr>
            <w:r w:rsidRPr="00B20307">
              <w:rPr>
                <w:rFonts w:eastAsia="Calibri"/>
                <w:lang w:eastAsia="en-US"/>
              </w:rPr>
              <w:t>4</w:t>
            </w:r>
          </w:p>
        </w:tc>
        <w:tc>
          <w:tcPr>
            <w:tcW w:w="0" w:type="auto"/>
            <w:tcBorders>
              <w:top w:val="single" w:sz="4" w:space="0" w:color="auto"/>
              <w:left w:val="single" w:sz="4" w:space="0" w:color="auto"/>
              <w:bottom w:val="single" w:sz="4" w:space="0" w:color="auto"/>
              <w:right w:val="single" w:sz="4" w:space="0" w:color="auto"/>
            </w:tcBorders>
            <w:hideMark/>
          </w:tcPr>
          <w:p w14:paraId="3B06AF1A" w14:textId="0121B117" w:rsidR="00742E54" w:rsidRPr="00B20307" w:rsidRDefault="00742E54" w:rsidP="00B20307">
            <w:pPr>
              <w:jc w:val="right"/>
              <w:rPr>
                <w:rFonts w:eastAsia="Calibri"/>
                <w:lang w:eastAsia="en-US"/>
              </w:rPr>
            </w:pPr>
            <w:r w:rsidRPr="00B20307">
              <w:rPr>
                <w:rFonts w:eastAsia="Calibri"/>
                <w:lang w:eastAsia="en-US"/>
              </w:rPr>
              <w:t>2</w:t>
            </w:r>
            <w:r w:rsidR="00B20307" w:rsidRPr="00B20307">
              <w:rPr>
                <w:rFonts w:eastAsia="Calibri"/>
                <w:lang w:val="en-US" w:eastAsia="en-US"/>
              </w:rPr>
              <w:t> </w:t>
            </w:r>
            <w:r w:rsidRPr="00B20307">
              <w:rPr>
                <w:rFonts w:eastAsia="Calibri"/>
                <w:lang w:eastAsia="en-US"/>
              </w:rPr>
              <w:t>000</w:t>
            </w:r>
          </w:p>
        </w:tc>
        <w:tc>
          <w:tcPr>
            <w:tcW w:w="0" w:type="auto"/>
            <w:tcBorders>
              <w:top w:val="single" w:sz="4" w:space="0" w:color="auto"/>
              <w:left w:val="single" w:sz="4" w:space="0" w:color="auto"/>
              <w:bottom w:val="single" w:sz="4" w:space="0" w:color="auto"/>
              <w:right w:val="single" w:sz="4" w:space="0" w:color="auto"/>
            </w:tcBorders>
            <w:hideMark/>
          </w:tcPr>
          <w:p w14:paraId="0A7850DD" w14:textId="73A72B35" w:rsidR="00742E54" w:rsidRPr="00B20307" w:rsidRDefault="00742E54" w:rsidP="00B20307">
            <w:pPr>
              <w:jc w:val="right"/>
              <w:rPr>
                <w:rFonts w:eastAsia="Calibri"/>
                <w:lang w:eastAsia="en-US"/>
              </w:rPr>
            </w:pPr>
            <w:r w:rsidRPr="00B20307">
              <w:rPr>
                <w:rFonts w:eastAsia="Calibri"/>
                <w:lang w:eastAsia="en-US"/>
              </w:rPr>
              <w:t>8</w:t>
            </w:r>
            <w:r w:rsidR="00B20307" w:rsidRPr="00B20307">
              <w:rPr>
                <w:rFonts w:eastAsia="Calibri"/>
                <w:lang w:eastAsia="en-US"/>
              </w:rPr>
              <w:t> </w:t>
            </w:r>
            <w:r w:rsidRPr="00B20307">
              <w:rPr>
                <w:rFonts w:eastAsia="Calibri"/>
                <w:lang w:eastAsia="en-US"/>
              </w:rPr>
              <w:t>000</w:t>
            </w:r>
          </w:p>
        </w:tc>
      </w:tr>
      <w:tr w:rsidR="00742E54" w:rsidRPr="00B20307" w14:paraId="2CA0252E" w14:textId="77777777" w:rsidTr="00B20307">
        <w:trPr>
          <w:jc w:val="center"/>
        </w:trPr>
        <w:tc>
          <w:tcPr>
            <w:tcW w:w="0" w:type="auto"/>
            <w:tcBorders>
              <w:top w:val="single" w:sz="4" w:space="0" w:color="auto"/>
              <w:left w:val="single" w:sz="4" w:space="0" w:color="auto"/>
              <w:bottom w:val="single" w:sz="4" w:space="0" w:color="auto"/>
              <w:right w:val="single" w:sz="4" w:space="0" w:color="auto"/>
            </w:tcBorders>
            <w:hideMark/>
          </w:tcPr>
          <w:p w14:paraId="054A3146" w14:textId="77777777" w:rsidR="00742E54" w:rsidRPr="00B20307" w:rsidRDefault="00742E54" w:rsidP="00B20307">
            <w:pPr>
              <w:jc w:val="center"/>
              <w:rPr>
                <w:rFonts w:eastAsia="Calibri"/>
                <w:lang w:eastAsia="en-US"/>
              </w:rPr>
            </w:pPr>
            <w:r w:rsidRPr="00B20307">
              <w:rPr>
                <w:rFonts w:eastAsia="Calibri"/>
                <w:lang w:eastAsia="en-US"/>
              </w:rPr>
              <w:t>18</w:t>
            </w:r>
          </w:p>
        </w:tc>
        <w:tc>
          <w:tcPr>
            <w:tcW w:w="0" w:type="auto"/>
            <w:tcBorders>
              <w:top w:val="single" w:sz="4" w:space="0" w:color="auto"/>
              <w:left w:val="single" w:sz="4" w:space="0" w:color="auto"/>
              <w:bottom w:val="single" w:sz="4" w:space="0" w:color="auto"/>
              <w:right w:val="single" w:sz="4" w:space="0" w:color="auto"/>
            </w:tcBorders>
            <w:hideMark/>
          </w:tcPr>
          <w:p w14:paraId="0A50EB2D" w14:textId="77777777" w:rsidR="00742E54" w:rsidRPr="00B20307" w:rsidRDefault="00742E54" w:rsidP="00B20307">
            <w:pPr>
              <w:rPr>
                <w:rFonts w:eastAsia="Calibri"/>
                <w:lang w:eastAsia="en-US"/>
              </w:rPr>
            </w:pPr>
            <w:r w:rsidRPr="00B20307">
              <w:rPr>
                <w:rFonts w:eastAsia="Calibri"/>
                <w:lang w:eastAsia="en-US"/>
              </w:rPr>
              <w:t>Отвод стальной Д 159</w:t>
            </w:r>
          </w:p>
        </w:tc>
        <w:tc>
          <w:tcPr>
            <w:tcW w:w="0" w:type="auto"/>
            <w:tcBorders>
              <w:top w:val="single" w:sz="4" w:space="0" w:color="auto"/>
              <w:left w:val="single" w:sz="4" w:space="0" w:color="auto"/>
              <w:bottom w:val="single" w:sz="4" w:space="0" w:color="auto"/>
              <w:right w:val="single" w:sz="4" w:space="0" w:color="auto"/>
            </w:tcBorders>
            <w:hideMark/>
          </w:tcPr>
          <w:p w14:paraId="5D5ADF48" w14:textId="77777777" w:rsidR="00742E54" w:rsidRPr="00B20307" w:rsidRDefault="00742E54" w:rsidP="00B20307">
            <w:pPr>
              <w:jc w:val="center"/>
              <w:rPr>
                <w:rFonts w:eastAsia="Calibri"/>
                <w:lang w:eastAsia="en-US"/>
              </w:rPr>
            </w:pPr>
            <w:r w:rsidRPr="00B20307">
              <w:rPr>
                <w:rFonts w:eastAsia="Calibri"/>
                <w:lang w:eastAsia="en-US"/>
              </w:rPr>
              <w:t>шт.</w:t>
            </w:r>
          </w:p>
        </w:tc>
        <w:tc>
          <w:tcPr>
            <w:tcW w:w="0" w:type="auto"/>
            <w:tcBorders>
              <w:top w:val="single" w:sz="4" w:space="0" w:color="auto"/>
              <w:left w:val="single" w:sz="4" w:space="0" w:color="auto"/>
              <w:bottom w:val="single" w:sz="4" w:space="0" w:color="auto"/>
              <w:right w:val="single" w:sz="4" w:space="0" w:color="auto"/>
            </w:tcBorders>
            <w:hideMark/>
          </w:tcPr>
          <w:p w14:paraId="0234C75E" w14:textId="77777777" w:rsidR="00742E54" w:rsidRPr="00B20307" w:rsidRDefault="00742E54" w:rsidP="00B20307">
            <w:pPr>
              <w:jc w:val="center"/>
              <w:rPr>
                <w:rFonts w:eastAsia="Calibri"/>
                <w:lang w:eastAsia="en-US"/>
              </w:rPr>
            </w:pPr>
            <w:r w:rsidRPr="00B20307">
              <w:rPr>
                <w:rFonts w:eastAsia="Calibri"/>
                <w:lang w:eastAsia="en-US"/>
              </w:rPr>
              <w:t>4</w:t>
            </w:r>
          </w:p>
        </w:tc>
        <w:tc>
          <w:tcPr>
            <w:tcW w:w="0" w:type="auto"/>
            <w:tcBorders>
              <w:top w:val="single" w:sz="4" w:space="0" w:color="auto"/>
              <w:left w:val="single" w:sz="4" w:space="0" w:color="auto"/>
              <w:bottom w:val="single" w:sz="4" w:space="0" w:color="auto"/>
              <w:right w:val="single" w:sz="4" w:space="0" w:color="auto"/>
            </w:tcBorders>
            <w:hideMark/>
          </w:tcPr>
          <w:p w14:paraId="3DD11E71" w14:textId="0493663F" w:rsidR="00742E54" w:rsidRPr="00B20307" w:rsidRDefault="00742E54" w:rsidP="00B20307">
            <w:pPr>
              <w:jc w:val="right"/>
              <w:rPr>
                <w:rFonts w:eastAsia="Calibri"/>
                <w:lang w:eastAsia="en-US"/>
              </w:rPr>
            </w:pPr>
            <w:r w:rsidRPr="00B20307">
              <w:rPr>
                <w:rFonts w:eastAsia="Calibri"/>
                <w:lang w:eastAsia="en-US"/>
              </w:rPr>
              <w:t>2</w:t>
            </w:r>
            <w:r w:rsidR="00B20307" w:rsidRPr="00B20307">
              <w:rPr>
                <w:rFonts w:eastAsia="Calibri"/>
                <w:lang w:val="en-US" w:eastAsia="en-US"/>
              </w:rPr>
              <w:t> </w:t>
            </w:r>
            <w:r w:rsidRPr="00B20307">
              <w:rPr>
                <w:rFonts w:eastAsia="Calibri"/>
                <w:lang w:eastAsia="en-US"/>
              </w:rPr>
              <w:t>800</w:t>
            </w:r>
          </w:p>
        </w:tc>
        <w:tc>
          <w:tcPr>
            <w:tcW w:w="0" w:type="auto"/>
            <w:tcBorders>
              <w:top w:val="single" w:sz="4" w:space="0" w:color="auto"/>
              <w:left w:val="single" w:sz="4" w:space="0" w:color="auto"/>
              <w:bottom w:val="single" w:sz="4" w:space="0" w:color="auto"/>
              <w:right w:val="single" w:sz="4" w:space="0" w:color="auto"/>
            </w:tcBorders>
            <w:hideMark/>
          </w:tcPr>
          <w:p w14:paraId="1A899EDC" w14:textId="6F318C68" w:rsidR="00742E54" w:rsidRPr="00B20307" w:rsidRDefault="00742E54" w:rsidP="00B20307">
            <w:pPr>
              <w:jc w:val="right"/>
              <w:rPr>
                <w:rFonts w:eastAsia="Calibri"/>
                <w:lang w:eastAsia="en-US"/>
              </w:rPr>
            </w:pPr>
            <w:r w:rsidRPr="00B20307">
              <w:rPr>
                <w:rFonts w:eastAsia="Calibri"/>
                <w:lang w:eastAsia="en-US"/>
              </w:rPr>
              <w:t>11</w:t>
            </w:r>
            <w:r w:rsidR="00B20307" w:rsidRPr="00B20307">
              <w:rPr>
                <w:rFonts w:eastAsia="Calibri"/>
                <w:lang w:eastAsia="en-US"/>
              </w:rPr>
              <w:t> </w:t>
            </w:r>
            <w:r w:rsidRPr="00B20307">
              <w:rPr>
                <w:rFonts w:eastAsia="Calibri"/>
                <w:lang w:eastAsia="en-US"/>
              </w:rPr>
              <w:t>200</w:t>
            </w:r>
          </w:p>
        </w:tc>
      </w:tr>
      <w:tr w:rsidR="00742E54" w:rsidRPr="00B20307" w14:paraId="599A6879" w14:textId="77777777" w:rsidTr="00B20307">
        <w:trPr>
          <w:jc w:val="center"/>
        </w:trPr>
        <w:tc>
          <w:tcPr>
            <w:tcW w:w="0" w:type="auto"/>
            <w:tcBorders>
              <w:top w:val="single" w:sz="4" w:space="0" w:color="auto"/>
              <w:left w:val="single" w:sz="4" w:space="0" w:color="auto"/>
              <w:bottom w:val="single" w:sz="4" w:space="0" w:color="auto"/>
              <w:right w:val="single" w:sz="4" w:space="0" w:color="auto"/>
            </w:tcBorders>
            <w:hideMark/>
          </w:tcPr>
          <w:p w14:paraId="16BF2596" w14:textId="77777777" w:rsidR="00742E54" w:rsidRPr="00B20307" w:rsidRDefault="00742E54" w:rsidP="00B20307">
            <w:pPr>
              <w:jc w:val="center"/>
              <w:rPr>
                <w:rFonts w:eastAsia="Calibri"/>
                <w:lang w:eastAsia="en-US"/>
              </w:rPr>
            </w:pPr>
            <w:r w:rsidRPr="00B20307">
              <w:rPr>
                <w:rFonts w:eastAsia="Calibri"/>
                <w:lang w:eastAsia="en-US"/>
              </w:rPr>
              <w:t>19</w:t>
            </w:r>
          </w:p>
        </w:tc>
        <w:tc>
          <w:tcPr>
            <w:tcW w:w="0" w:type="auto"/>
            <w:tcBorders>
              <w:top w:val="single" w:sz="4" w:space="0" w:color="auto"/>
              <w:left w:val="single" w:sz="4" w:space="0" w:color="auto"/>
              <w:bottom w:val="single" w:sz="4" w:space="0" w:color="auto"/>
              <w:right w:val="single" w:sz="4" w:space="0" w:color="auto"/>
            </w:tcBorders>
            <w:hideMark/>
          </w:tcPr>
          <w:p w14:paraId="3E11B718" w14:textId="77777777" w:rsidR="00742E54" w:rsidRPr="00B20307" w:rsidRDefault="00742E54" w:rsidP="00B20307">
            <w:pPr>
              <w:rPr>
                <w:rFonts w:eastAsia="Calibri"/>
                <w:lang w:eastAsia="en-US"/>
              </w:rPr>
            </w:pPr>
            <w:r w:rsidRPr="00B20307">
              <w:rPr>
                <w:rFonts w:eastAsia="Calibri"/>
                <w:lang w:eastAsia="en-US"/>
              </w:rPr>
              <w:t>Задвижка чугунная Ду 50</w:t>
            </w:r>
          </w:p>
        </w:tc>
        <w:tc>
          <w:tcPr>
            <w:tcW w:w="0" w:type="auto"/>
            <w:tcBorders>
              <w:top w:val="single" w:sz="4" w:space="0" w:color="auto"/>
              <w:left w:val="single" w:sz="4" w:space="0" w:color="auto"/>
              <w:bottom w:val="single" w:sz="4" w:space="0" w:color="auto"/>
              <w:right w:val="single" w:sz="4" w:space="0" w:color="auto"/>
            </w:tcBorders>
            <w:hideMark/>
          </w:tcPr>
          <w:p w14:paraId="48A9F81F" w14:textId="77777777" w:rsidR="00742E54" w:rsidRPr="00B20307" w:rsidRDefault="00742E54" w:rsidP="00B20307">
            <w:pPr>
              <w:jc w:val="center"/>
              <w:rPr>
                <w:rFonts w:eastAsia="Calibri"/>
                <w:lang w:eastAsia="en-US"/>
              </w:rPr>
            </w:pPr>
            <w:r w:rsidRPr="00B20307">
              <w:rPr>
                <w:rFonts w:eastAsia="Calibri"/>
                <w:lang w:eastAsia="en-US"/>
              </w:rPr>
              <w:t>шт.</w:t>
            </w:r>
          </w:p>
        </w:tc>
        <w:tc>
          <w:tcPr>
            <w:tcW w:w="0" w:type="auto"/>
            <w:tcBorders>
              <w:top w:val="single" w:sz="4" w:space="0" w:color="auto"/>
              <w:left w:val="single" w:sz="4" w:space="0" w:color="auto"/>
              <w:bottom w:val="single" w:sz="4" w:space="0" w:color="auto"/>
              <w:right w:val="single" w:sz="4" w:space="0" w:color="auto"/>
            </w:tcBorders>
            <w:hideMark/>
          </w:tcPr>
          <w:p w14:paraId="3BA0A663" w14:textId="77777777" w:rsidR="00742E54" w:rsidRPr="00B20307" w:rsidRDefault="00742E54" w:rsidP="00B20307">
            <w:pPr>
              <w:jc w:val="center"/>
              <w:rPr>
                <w:rFonts w:eastAsia="Calibri"/>
                <w:lang w:eastAsia="en-US"/>
              </w:rPr>
            </w:pPr>
            <w:r w:rsidRPr="00B20307">
              <w:rPr>
                <w:rFonts w:eastAsia="Calibri"/>
                <w:lang w:eastAsia="en-US"/>
              </w:rPr>
              <w:t>4</w:t>
            </w:r>
          </w:p>
        </w:tc>
        <w:tc>
          <w:tcPr>
            <w:tcW w:w="0" w:type="auto"/>
            <w:tcBorders>
              <w:top w:val="single" w:sz="4" w:space="0" w:color="auto"/>
              <w:left w:val="single" w:sz="4" w:space="0" w:color="auto"/>
              <w:bottom w:val="single" w:sz="4" w:space="0" w:color="auto"/>
              <w:right w:val="single" w:sz="4" w:space="0" w:color="auto"/>
            </w:tcBorders>
            <w:hideMark/>
          </w:tcPr>
          <w:p w14:paraId="1D1BF7BD" w14:textId="25C63CC8" w:rsidR="00742E54" w:rsidRPr="00B20307" w:rsidRDefault="00742E54" w:rsidP="00B20307">
            <w:pPr>
              <w:jc w:val="right"/>
              <w:rPr>
                <w:rFonts w:eastAsia="Calibri"/>
                <w:lang w:eastAsia="en-US"/>
              </w:rPr>
            </w:pPr>
            <w:r w:rsidRPr="00B20307">
              <w:rPr>
                <w:rFonts w:eastAsia="Calibri"/>
                <w:lang w:eastAsia="en-US"/>
              </w:rPr>
              <w:t>13</w:t>
            </w:r>
            <w:r w:rsidR="00B20307" w:rsidRPr="00B20307">
              <w:rPr>
                <w:rFonts w:eastAsia="Calibri"/>
                <w:lang w:val="en-US" w:eastAsia="en-US"/>
              </w:rPr>
              <w:t> </w:t>
            </w:r>
            <w:r w:rsidRPr="00B20307">
              <w:rPr>
                <w:rFonts w:eastAsia="Calibri"/>
                <w:lang w:eastAsia="en-US"/>
              </w:rPr>
              <w:t>100</w:t>
            </w:r>
          </w:p>
        </w:tc>
        <w:tc>
          <w:tcPr>
            <w:tcW w:w="0" w:type="auto"/>
            <w:tcBorders>
              <w:top w:val="single" w:sz="4" w:space="0" w:color="auto"/>
              <w:left w:val="single" w:sz="4" w:space="0" w:color="auto"/>
              <w:bottom w:val="single" w:sz="4" w:space="0" w:color="auto"/>
              <w:right w:val="single" w:sz="4" w:space="0" w:color="auto"/>
            </w:tcBorders>
            <w:hideMark/>
          </w:tcPr>
          <w:p w14:paraId="54FBC3FB" w14:textId="5AE4713C" w:rsidR="00742E54" w:rsidRPr="00B20307" w:rsidRDefault="00742E54" w:rsidP="00B20307">
            <w:pPr>
              <w:jc w:val="right"/>
              <w:rPr>
                <w:rFonts w:eastAsia="Calibri"/>
                <w:lang w:eastAsia="en-US"/>
              </w:rPr>
            </w:pPr>
            <w:r w:rsidRPr="00B20307">
              <w:rPr>
                <w:rFonts w:eastAsia="Calibri"/>
                <w:lang w:eastAsia="en-US"/>
              </w:rPr>
              <w:t>52</w:t>
            </w:r>
            <w:r w:rsidR="00B20307" w:rsidRPr="00B20307">
              <w:rPr>
                <w:rFonts w:eastAsia="Calibri"/>
                <w:lang w:eastAsia="en-US"/>
              </w:rPr>
              <w:t> </w:t>
            </w:r>
            <w:r w:rsidRPr="00B20307">
              <w:rPr>
                <w:rFonts w:eastAsia="Calibri"/>
                <w:lang w:eastAsia="en-US"/>
              </w:rPr>
              <w:t>400</w:t>
            </w:r>
          </w:p>
        </w:tc>
      </w:tr>
      <w:tr w:rsidR="00742E54" w:rsidRPr="00B20307" w14:paraId="4E962FF5" w14:textId="77777777" w:rsidTr="00B20307">
        <w:trPr>
          <w:jc w:val="center"/>
        </w:trPr>
        <w:tc>
          <w:tcPr>
            <w:tcW w:w="0" w:type="auto"/>
            <w:tcBorders>
              <w:top w:val="single" w:sz="4" w:space="0" w:color="auto"/>
              <w:left w:val="single" w:sz="4" w:space="0" w:color="auto"/>
              <w:bottom w:val="single" w:sz="4" w:space="0" w:color="auto"/>
              <w:right w:val="single" w:sz="4" w:space="0" w:color="auto"/>
            </w:tcBorders>
            <w:hideMark/>
          </w:tcPr>
          <w:p w14:paraId="13A6C034" w14:textId="77777777" w:rsidR="00742E54" w:rsidRPr="00B20307" w:rsidRDefault="00742E54" w:rsidP="00B20307">
            <w:pPr>
              <w:jc w:val="center"/>
              <w:rPr>
                <w:rFonts w:eastAsia="Calibri"/>
                <w:lang w:eastAsia="en-US"/>
              </w:rPr>
            </w:pPr>
            <w:r w:rsidRPr="00B20307">
              <w:rPr>
                <w:rFonts w:eastAsia="Calibri"/>
                <w:lang w:eastAsia="en-US"/>
              </w:rPr>
              <w:t>20</w:t>
            </w:r>
          </w:p>
        </w:tc>
        <w:tc>
          <w:tcPr>
            <w:tcW w:w="0" w:type="auto"/>
            <w:tcBorders>
              <w:top w:val="single" w:sz="4" w:space="0" w:color="auto"/>
              <w:left w:val="single" w:sz="4" w:space="0" w:color="auto"/>
              <w:bottom w:val="single" w:sz="4" w:space="0" w:color="auto"/>
              <w:right w:val="single" w:sz="4" w:space="0" w:color="auto"/>
            </w:tcBorders>
            <w:hideMark/>
          </w:tcPr>
          <w:p w14:paraId="7F2840FC" w14:textId="77777777" w:rsidR="00742E54" w:rsidRPr="00B20307" w:rsidRDefault="00742E54" w:rsidP="00B20307">
            <w:pPr>
              <w:rPr>
                <w:rFonts w:eastAsia="Calibri"/>
                <w:lang w:eastAsia="en-US"/>
              </w:rPr>
            </w:pPr>
            <w:r w:rsidRPr="00B20307">
              <w:rPr>
                <w:rFonts w:eastAsia="Calibri"/>
                <w:lang w:eastAsia="en-US"/>
              </w:rPr>
              <w:t>Задвижка чугунная Ду 80</w:t>
            </w:r>
          </w:p>
        </w:tc>
        <w:tc>
          <w:tcPr>
            <w:tcW w:w="0" w:type="auto"/>
            <w:tcBorders>
              <w:top w:val="single" w:sz="4" w:space="0" w:color="auto"/>
              <w:left w:val="single" w:sz="4" w:space="0" w:color="auto"/>
              <w:bottom w:val="single" w:sz="4" w:space="0" w:color="auto"/>
              <w:right w:val="single" w:sz="4" w:space="0" w:color="auto"/>
            </w:tcBorders>
            <w:hideMark/>
          </w:tcPr>
          <w:p w14:paraId="4652094B" w14:textId="77777777" w:rsidR="00742E54" w:rsidRPr="00B20307" w:rsidRDefault="00742E54" w:rsidP="00B20307">
            <w:pPr>
              <w:jc w:val="center"/>
              <w:rPr>
                <w:rFonts w:eastAsia="Calibri"/>
                <w:lang w:eastAsia="en-US"/>
              </w:rPr>
            </w:pPr>
            <w:r w:rsidRPr="00B20307">
              <w:rPr>
                <w:rFonts w:eastAsia="Calibri"/>
                <w:lang w:eastAsia="en-US"/>
              </w:rPr>
              <w:t>шт.</w:t>
            </w:r>
          </w:p>
        </w:tc>
        <w:tc>
          <w:tcPr>
            <w:tcW w:w="0" w:type="auto"/>
            <w:tcBorders>
              <w:top w:val="single" w:sz="4" w:space="0" w:color="auto"/>
              <w:left w:val="single" w:sz="4" w:space="0" w:color="auto"/>
              <w:bottom w:val="single" w:sz="4" w:space="0" w:color="auto"/>
              <w:right w:val="single" w:sz="4" w:space="0" w:color="auto"/>
            </w:tcBorders>
            <w:hideMark/>
          </w:tcPr>
          <w:p w14:paraId="543B64ED" w14:textId="77777777" w:rsidR="00742E54" w:rsidRPr="00B20307" w:rsidRDefault="00742E54" w:rsidP="00B20307">
            <w:pPr>
              <w:jc w:val="center"/>
              <w:rPr>
                <w:rFonts w:eastAsia="Calibri"/>
                <w:lang w:eastAsia="en-US"/>
              </w:rPr>
            </w:pPr>
            <w:r w:rsidRPr="00B20307">
              <w:rPr>
                <w:rFonts w:eastAsia="Calibri"/>
                <w:lang w:eastAsia="en-US"/>
              </w:rPr>
              <w:t>4</w:t>
            </w:r>
          </w:p>
        </w:tc>
        <w:tc>
          <w:tcPr>
            <w:tcW w:w="0" w:type="auto"/>
            <w:tcBorders>
              <w:top w:val="single" w:sz="4" w:space="0" w:color="auto"/>
              <w:left w:val="single" w:sz="4" w:space="0" w:color="auto"/>
              <w:bottom w:val="single" w:sz="4" w:space="0" w:color="auto"/>
              <w:right w:val="single" w:sz="4" w:space="0" w:color="auto"/>
            </w:tcBorders>
            <w:hideMark/>
          </w:tcPr>
          <w:p w14:paraId="059BBA68" w14:textId="411684FA" w:rsidR="00742E54" w:rsidRPr="00B20307" w:rsidRDefault="00742E54" w:rsidP="00B20307">
            <w:pPr>
              <w:jc w:val="right"/>
              <w:rPr>
                <w:rFonts w:eastAsia="Calibri"/>
                <w:lang w:eastAsia="en-US"/>
              </w:rPr>
            </w:pPr>
            <w:r w:rsidRPr="00B20307">
              <w:rPr>
                <w:rFonts w:eastAsia="Calibri"/>
                <w:lang w:eastAsia="en-US"/>
              </w:rPr>
              <w:t>19</w:t>
            </w:r>
            <w:r w:rsidR="00B20307" w:rsidRPr="00B20307">
              <w:rPr>
                <w:rFonts w:eastAsia="Calibri"/>
                <w:lang w:val="en-US" w:eastAsia="en-US"/>
              </w:rPr>
              <w:t> </w:t>
            </w:r>
            <w:r w:rsidRPr="00B20307">
              <w:rPr>
                <w:rFonts w:eastAsia="Calibri"/>
                <w:lang w:eastAsia="en-US"/>
              </w:rPr>
              <w:t>425</w:t>
            </w:r>
          </w:p>
        </w:tc>
        <w:tc>
          <w:tcPr>
            <w:tcW w:w="0" w:type="auto"/>
            <w:tcBorders>
              <w:top w:val="single" w:sz="4" w:space="0" w:color="auto"/>
              <w:left w:val="single" w:sz="4" w:space="0" w:color="auto"/>
              <w:bottom w:val="single" w:sz="4" w:space="0" w:color="auto"/>
              <w:right w:val="single" w:sz="4" w:space="0" w:color="auto"/>
            </w:tcBorders>
            <w:hideMark/>
          </w:tcPr>
          <w:p w14:paraId="424AE73F" w14:textId="08D8E397" w:rsidR="00742E54" w:rsidRPr="00B20307" w:rsidRDefault="00742E54" w:rsidP="00B20307">
            <w:pPr>
              <w:jc w:val="right"/>
              <w:rPr>
                <w:rFonts w:eastAsia="Calibri"/>
                <w:lang w:eastAsia="en-US"/>
              </w:rPr>
            </w:pPr>
            <w:r w:rsidRPr="00B20307">
              <w:rPr>
                <w:rFonts w:eastAsia="Calibri"/>
                <w:lang w:eastAsia="en-US"/>
              </w:rPr>
              <w:t>77</w:t>
            </w:r>
            <w:r w:rsidR="00B20307" w:rsidRPr="00B20307">
              <w:rPr>
                <w:rFonts w:eastAsia="Calibri"/>
                <w:lang w:eastAsia="en-US"/>
              </w:rPr>
              <w:t> </w:t>
            </w:r>
            <w:r w:rsidRPr="00B20307">
              <w:rPr>
                <w:rFonts w:eastAsia="Calibri"/>
                <w:lang w:eastAsia="en-US"/>
              </w:rPr>
              <w:t>700</w:t>
            </w:r>
          </w:p>
        </w:tc>
      </w:tr>
      <w:tr w:rsidR="00742E54" w:rsidRPr="00B20307" w14:paraId="3D6C48CA" w14:textId="77777777" w:rsidTr="00B20307">
        <w:trPr>
          <w:jc w:val="center"/>
        </w:trPr>
        <w:tc>
          <w:tcPr>
            <w:tcW w:w="0" w:type="auto"/>
            <w:tcBorders>
              <w:top w:val="single" w:sz="4" w:space="0" w:color="auto"/>
              <w:left w:val="single" w:sz="4" w:space="0" w:color="auto"/>
              <w:bottom w:val="single" w:sz="4" w:space="0" w:color="auto"/>
              <w:right w:val="single" w:sz="4" w:space="0" w:color="auto"/>
            </w:tcBorders>
            <w:hideMark/>
          </w:tcPr>
          <w:p w14:paraId="72BA9C33" w14:textId="77777777" w:rsidR="00742E54" w:rsidRPr="00B20307" w:rsidRDefault="00742E54" w:rsidP="00B20307">
            <w:pPr>
              <w:jc w:val="center"/>
              <w:rPr>
                <w:rFonts w:eastAsia="Calibri"/>
                <w:lang w:eastAsia="en-US"/>
              </w:rPr>
            </w:pPr>
            <w:r w:rsidRPr="00B20307">
              <w:rPr>
                <w:rFonts w:eastAsia="Calibri"/>
                <w:lang w:eastAsia="en-US"/>
              </w:rPr>
              <w:t>21</w:t>
            </w:r>
          </w:p>
        </w:tc>
        <w:tc>
          <w:tcPr>
            <w:tcW w:w="0" w:type="auto"/>
            <w:tcBorders>
              <w:top w:val="single" w:sz="4" w:space="0" w:color="auto"/>
              <w:left w:val="single" w:sz="4" w:space="0" w:color="auto"/>
              <w:bottom w:val="single" w:sz="4" w:space="0" w:color="auto"/>
              <w:right w:val="single" w:sz="4" w:space="0" w:color="auto"/>
            </w:tcBorders>
            <w:hideMark/>
          </w:tcPr>
          <w:p w14:paraId="7C073454" w14:textId="77777777" w:rsidR="00742E54" w:rsidRPr="00B20307" w:rsidRDefault="00742E54" w:rsidP="00B20307">
            <w:pPr>
              <w:rPr>
                <w:rFonts w:eastAsia="Calibri"/>
                <w:lang w:eastAsia="en-US"/>
              </w:rPr>
            </w:pPr>
            <w:r w:rsidRPr="00B20307">
              <w:rPr>
                <w:rFonts w:eastAsia="Calibri"/>
                <w:lang w:eastAsia="en-US"/>
              </w:rPr>
              <w:t>Задвижка чугунная Ду 100</w:t>
            </w:r>
          </w:p>
        </w:tc>
        <w:tc>
          <w:tcPr>
            <w:tcW w:w="0" w:type="auto"/>
            <w:tcBorders>
              <w:top w:val="single" w:sz="4" w:space="0" w:color="auto"/>
              <w:left w:val="single" w:sz="4" w:space="0" w:color="auto"/>
              <w:bottom w:val="single" w:sz="4" w:space="0" w:color="auto"/>
              <w:right w:val="single" w:sz="4" w:space="0" w:color="auto"/>
            </w:tcBorders>
            <w:hideMark/>
          </w:tcPr>
          <w:p w14:paraId="3B6F789F" w14:textId="77777777" w:rsidR="00742E54" w:rsidRPr="00B20307" w:rsidRDefault="00742E54" w:rsidP="00B20307">
            <w:pPr>
              <w:jc w:val="center"/>
              <w:rPr>
                <w:rFonts w:eastAsia="Calibri"/>
                <w:lang w:eastAsia="en-US"/>
              </w:rPr>
            </w:pPr>
            <w:r w:rsidRPr="00B20307">
              <w:rPr>
                <w:rFonts w:eastAsia="Calibri"/>
                <w:lang w:eastAsia="en-US"/>
              </w:rPr>
              <w:t>шт.</w:t>
            </w:r>
          </w:p>
        </w:tc>
        <w:tc>
          <w:tcPr>
            <w:tcW w:w="0" w:type="auto"/>
            <w:tcBorders>
              <w:top w:val="single" w:sz="4" w:space="0" w:color="auto"/>
              <w:left w:val="single" w:sz="4" w:space="0" w:color="auto"/>
              <w:bottom w:val="single" w:sz="4" w:space="0" w:color="auto"/>
              <w:right w:val="single" w:sz="4" w:space="0" w:color="auto"/>
            </w:tcBorders>
            <w:hideMark/>
          </w:tcPr>
          <w:p w14:paraId="3E733A36" w14:textId="77777777" w:rsidR="00742E54" w:rsidRPr="00B20307" w:rsidRDefault="00742E54" w:rsidP="00B20307">
            <w:pPr>
              <w:jc w:val="center"/>
              <w:rPr>
                <w:rFonts w:eastAsia="Calibri"/>
                <w:lang w:eastAsia="en-US"/>
              </w:rPr>
            </w:pPr>
            <w:r w:rsidRPr="00B20307">
              <w:rPr>
                <w:rFonts w:eastAsia="Calibri"/>
                <w:lang w:eastAsia="en-US"/>
              </w:rPr>
              <w:t>4</w:t>
            </w:r>
          </w:p>
        </w:tc>
        <w:tc>
          <w:tcPr>
            <w:tcW w:w="0" w:type="auto"/>
            <w:tcBorders>
              <w:top w:val="single" w:sz="4" w:space="0" w:color="auto"/>
              <w:left w:val="single" w:sz="4" w:space="0" w:color="auto"/>
              <w:bottom w:val="single" w:sz="4" w:space="0" w:color="auto"/>
              <w:right w:val="single" w:sz="4" w:space="0" w:color="auto"/>
            </w:tcBorders>
            <w:hideMark/>
          </w:tcPr>
          <w:p w14:paraId="658D0A46" w14:textId="17F84DD7" w:rsidR="00742E54" w:rsidRPr="00B20307" w:rsidRDefault="00742E54" w:rsidP="00B20307">
            <w:pPr>
              <w:jc w:val="right"/>
              <w:rPr>
                <w:rFonts w:eastAsia="Calibri"/>
                <w:lang w:eastAsia="en-US"/>
              </w:rPr>
            </w:pPr>
            <w:r w:rsidRPr="00B20307">
              <w:rPr>
                <w:rFonts w:eastAsia="Calibri"/>
                <w:lang w:eastAsia="en-US"/>
              </w:rPr>
              <w:t>25</w:t>
            </w:r>
            <w:r w:rsidR="00B20307" w:rsidRPr="00B20307">
              <w:rPr>
                <w:rFonts w:eastAsia="Calibri"/>
                <w:lang w:val="en-US" w:eastAsia="en-US"/>
              </w:rPr>
              <w:t> </w:t>
            </w:r>
            <w:r w:rsidRPr="00B20307">
              <w:rPr>
                <w:rFonts w:eastAsia="Calibri"/>
                <w:lang w:eastAsia="en-US"/>
              </w:rPr>
              <w:t>450</w:t>
            </w:r>
          </w:p>
        </w:tc>
        <w:tc>
          <w:tcPr>
            <w:tcW w:w="0" w:type="auto"/>
            <w:tcBorders>
              <w:top w:val="single" w:sz="4" w:space="0" w:color="auto"/>
              <w:left w:val="single" w:sz="4" w:space="0" w:color="auto"/>
              <w:bottom w:val="single" w:sz="4" w:space="0" w:color="auto"/>
              <w:right w:val="single" w:sz="4" w:space="0" w:color="auto"/>
            </w:tcBorders>
            <w:hideMark/>
          </w:tcPr>
          <w:p w14:paraId="6ED00568" w14:textId="039FD4B4" w:rsidR="00742E54" w:rsidRPr="00B20307" w:rsidRDefault="00742E54" w:rsidP="00B20307">
            <w:pPr>
              <w:jc w:val="right"/>
              <w:rPr>
                <w:rFonts w:eastAsia="Calibri"/>
                <w:lang w:eastAsia="en-US"/>
              </w:rPr>
            </w:pPr>
            <w:r w:rsidRPr="00B20307">
              <w:rPr>
                <w:rFonts w:eastAsia="Calibri"/>
                <w:lang w:eastAsia="en-US"/>
              </w:rPr>
              <w:t>101</w:t>
            </w:r>
            <w:r w:rsidR="00B20307" w:rsidRPr="00B20307">
              <w:rPr>
                <w:rFonts w:eastAsia="Calibri"/>
                <w:lang w:eastAsia="en-US"/>
              </w:rPr>
              <w:t> </w:t>
            </w:r>
            <w:r w:rsidRPr="00B20307">
              <w:rPr>
                <w:rFonts w:eastAsia="Calibri"/>
                <w:lang w:eastAsia="en-US"/>
              </w:rPr>
              <w:t>800</w:t>
            </w:r>
          </w:p>
        </w:tc>
      </w:tr>
      <w:tr w:rsidR="00742E54" w:rsidRPr="00B20307" w14:paraId="1533BAAE" w14:textId="77777777" w:rsidTr="00B20307">
        <w:trPr>
          <w:jc w:val="center"/>
        </w:trPr>
        <w:tc>
          <w:tcPr>
            <w:tcW w:w="0" w:type="auto"/>
            <w:tcBorders>
              <w:top w:val="single" w:sz="4" w:space="0" w:color="auto"/>
              <w:left w:val="single" w:sz="4" w:space="0" w:color="auto"/>
              <w:bottom w:val="single" w:sz="4" w:space="0" w:color="auto"/>
              <w:right w:val="single" w:sz="4" w:space="0" w:color="auto"/>
            </w:tcBorders>
            <w:hideMark/>
          </w:tcPr>
          <w:p w14:paraId="7E313755" w14:textId="77777777" w:rsidR="00742E54" w:rsidRPr="00B20307" w:rsidRDefault="00742E54" w:rsidP="00B20307">
            <w:pPr>
              <w:jc w:val="center"/>
              <w:rPr>
                <w:rFonts w:eastAsia="Calibri"/>
                <w:lang w:eastAsia="en-US"/>
              </w:rPr>
            </w:pPr>
            <w:r w:rsidRPr="00B20307">
              <w:rPr>
                <w:rFonts w:eastAsia="Calibri"/>
                <w:lang w:eastAsia="en-US"/>
              </w:rPr>
              <w:t>22</w:t>
            </w:r>
          </w:p>
        </w:tc>
        <w:tc>
          <w:tcPr>
            <w:tcW w:w="0" w:type="auto"/>
            <w:tcBorders>
              <w:top w:val="single" w:sz="4" w:space="0" w:color="auto"/>
              <w:left w:val="single" w:sz="4" w:space="0" w:color="auto"/>
              <w:bottom w:val="single" w:sz="4" w:space="0" w:color="auto"/>
              <w:right w:val="single" w:sz="4" w:space="0" w:color="auto"/>
            </w:tcBorders>
            <w:hideMark/>
          </w:tcPr>
          <w:p w14:paraId="4124C2CC" w14:textId="77777777" w:rsidR="00742E54" w:rsidRPr="00B20307" w:rsidRDefault="00742E54" w:rsidP="00B20307">
            <w:pPr>
              <w:rPr>
                <w:rFonts w:eastAsia="Calibri"/>
                <w:lang w:eastAsia="en-US"/>
              </w:rPr>
            </w:pPr>
            <w:r w:rsidRPr="00B20307">
              <w:rPr>
                <w:rFonts w:eastAsia="Calibri"/>
                <w:lang w:eastAsia="en-US"/>
              </w:rPr>
              <w:t>Задвижка чугунная Ду 150</w:t>
            </w:r>
          </w:p>
        </w:tc>
        <w:tc>
          <w:tcPr>
            <w:tcW w:w="0" w:type="auto"/>
            <w:tcBorders>
              <w:top w:val="single" w:sz="4" w:space="0" w:color="auto"/>
              <w:left w:val="single" w:sz="4" w:space="0" w:color="auto"/>
              <w:bottom w:val="single" w:sz="4" w:space="0" w:color="auto"/>
              <w:right w:val="single" w:sz="4" w:space="0" w:color="auto"/>
            </w:tcBorders>
            <w:hideMark/>
          </w:tcPr>
          <w:p w14:paraId="3A51DCF5" w14:textId="77777777" w:rsidR="00742E54" w:rsidRPr="00B20307" w:rsidRDefault="00742E54" w:rsidP="00B20307">
            <w:pPr>
              <w:jc w:val="center"/>
              <w:rPr>
                <w:rFonts w:eastAsia="Calibri"/>
                <w:lang w:eastAsia="en-US"/>
              </w:rPr>
            </w:pPr>
            <w:r w:rsidRPr="00B20307">
              <w:rPr>
                <w:rFonts w:eastAsia="Calibri"/>
                <w:lang w:eastAsia="en-US"/>
              </w:rPr>
              <w:t>шт.</w:t>
            </w:r>
          </w:p>
        </w:tc>
        <w:tc>
          <w:tcPr>
            <w:tcW w:w="0" w:type="auto"/>
            <w:tcBorders>
              <w:top w:val="single" w:sz="4" w:space="0" w:color="auto"/>
              <w:left w:val="single" w:sz="4" w:space="0" w:color="auto"/>
              <w:bottom w:val="single" w:sz="4" w:space="0" w:color="auto"/>
              <w:right w:val="single" w:sz="4" w:space="0" w:color="auto"/>
            </w:tcBorders>
            <w:hideMark/>
          </w:tcPr>
          <w:p w14:paraId="71967C77" w14:textId="77777777" w:rsidR="00742E54" w:rsidRPr="00B20307" w:rsidRDefault="00742E54" w:rsidP="00B20307">
            <w:pPr>
              <w:jc w:val="center"/>
              <w:rPr>
                <w:rFonts w:eastAsia="Calibri"/>
                <w:lang w:eastAsia="en-US"/>
              </w:rPr>
            </w:pPr>
            <w:r w:rsidRPr="00B20307">
              <w:rPr>
                <w:rFonts w:eastAsia="Calibri"/>
                <w:lang w:eastAsia="en-US"/>
              </w:rPr>
              <w:t>2</w:t>
            </w:r>
          </w:p>
        </w:tc>
        <w:tc>
          <w:tcPr>
            <w:tcW w:w="0" w:type="auto"/>
            <w:tcBorders>
              <w:top w:val="single" w:sz="4" w:space="0" w:color="auto"/>
              <w:left w:val="single" w:sz="4" w:space="0" w:color="auto"/>
              <w:bottom w:val="single" w:sz="4" w:space="0" w:color="auto"/>
              <w:right w:val="single" w:sz="4" w:space="0" w:color="auto"/>
            </w:tcBorders>
            <w:hideMark/>
          </w:tcPr>
          <w:p w14:paraId="3531DCCA" w14:textId="2BCEF930" w:rsidR="00742E54" w:rsidRPr="00B20307" w:rsidRDefault="00742E54" w:rsidP="00B20307">
            <w:pPr>
              <w:jc w:val="right"/>
              <w:rPr>
                <w:rFonts w:eastAsia="Calibri"/>
                <w:lang w:eastAsia="en-US"/>
              </w:rPr>
            </w:pPr>
            <w:r w:rsidRPr="00B20307">
              <w:rPr>
                <w:rFonts w:eastAsia="Calibri"/>
                <w:lang w:eastAsia="en-US"/>
              </w:rPr>
              <w:t>55</w:t>
            </w:r>
            <w:r w:rsidR="00B20307" w:rsidRPr="00B20307">
              <w:rPr>
                <w:rFonts w:eastAsia="Calibri"/>
                <w:lang w:eastAsia="en-US"/>
              </w:rPr>
              <w:t> </w:t>
            </w:r>
            <w:r w:rsidRPr="00B20307">
              <w:rPr>
                <w:rFonts w:eastAsia="Calibri"/>
                <w:lang w:eastAsia="en-US"/>
              </w:rPr>
              <w:t>450</w:t>
            </w:r>
          </w:p>
        </w:tc>
        <w:tc>
          <w:tcPr>
            <w:tcW w:w="0" w:type="auto"/>
            <w:tcBorders>
              <w:top w:val="single" w:sz="4" w:space="0" w:color="auto"/>
              <w:left w:val="single" w:sz="4" w:space="0" w:color="auto"/>
              <w:bottom w:val="single" w:sz="4" w:space="0" w:color="auto"/>
              <w:right w:val="single" w:sz="4" w:space="0" w:color="auto"/>
            </w:tcBorders>
            <w:hideMark/>
          </w:tcPr>
          <w:p w14:paraId="54EFF917" w14:textId="25AF9D63" w:rsidR="00742E54" w:rsidRPr="00B20307" w:rsidRDefault="00742E54" w:rsidP="00B20307">
            <w:pPr>
              <w:jc w:val="right"/>
              <w:rPr>
                <w:rFonts w:eastAsia="Calibri"/>
                <w:lang w:eastAsia="en-US"/>
              </w:rPr>
            </w:pPr>
            <w:r w:rsidRPr="00B20307">
              <w:rPr>
                <w:rFonts w:eastAsia="Calibri"/>
                <w:lang w:eastAsia="en-US"/>
              </w:rPr>
              <w:t>110</w:t>
            </w:r>
            <w:r w:rsidR="00B20307" w:rsidRPr="00B20307">
              <w:rPr>
                <w:rFonts w:eastAsia="Calibri"/>
                <w:lang w:eastAsia="en-US"/>
              </w:rPr>
              <w:t> </w:t>
            </w:r>
            <w:r w:rsidRPr="00B20307">
              <w:rPr>
                <w:rFonts w:eastAsia="Calibri"/>
                <w:lang w:eastAsia="en-US"/>
              </w:rPr>
              <w:t>900</w:t>
            </w:r>
          </w:p>
        </w:tc>
      </w:tr>
      <w:tr w:rsidR="00742E54" w:rsidRPr="00B20307" w14:paraId="35BE3ECF" w14:textId="77777777" w:rsidTr="00B20307">
        <w:trPr>
          <w:jc w:val="center"/>
        </w:trPr>
        <w:tc>
          <w:tcPr>
            <w:tcW w:w="0" w:type="auto"/>
            <w:tcBorders>
              <w:top w:val="single" w:sz="4" w:space="0" w:color="auto"/>
              <w:left w:val="single" w:sz="4" w:space="0" w:color="auto"/>
              <w:bottom w:val="single" w:sz="4" w:space="0" w:color="auto"/>
              <w:right w:val="single" w:sz="4" w:space="0" w:color="auto"/>
            </w:tcBorders>
            <w:hideMark/>
          </w:tcPr>
          <w:p w14:paraId="7C8D5815" w14:textId="77777777" w:rsidR="00742E54" w:rsidRPr="00B20307" w:rsidRDefault="00742E54" w:rsidP="00B20307">
            <w:pPr>
              <w:jc w:val="center"/>
              <w:rPr>
                <w:rFonts w:eastAsia="Calibri"/>
                <w:lang w:eastAsia="en-US"/>
              </w:rPr>
            </w:pPr>
            <w:r w:rsidRPr="00B20307">
              <w:rPr>
                <w:rFonts w:eastAsia="Calibri"/>
                <w:lang w:eastAsia="en-US"/>
              </w:rPr>
              <w:t>23</w:t>
            </w:r>
          </w:p>
        </w:tc>
        <w:tc>
          <w:tcPr>
            <w:tcW w:w="0" w:type="auto"/>
            <w:tcBorders>
              <w:top w:val="single" w:sz="4" w:space="0" w:color="auto"/>
              <w:left w:val="single" w:sz="4" w:space="0" w:color="auto"/>
              <w:bottom w:val="single" w:sz="4" w:space="0" w:color="auto"/>
              <w:right w:val="single" w:sz="4" w:space="0" w:color="auto"/>
            </w:tcBorders>
            <w:hideMark/>
          </w:tcPr>
          <w:p w14:paraId="55792AA5" w14:textId="77777777" w:rsidR="00742E54" w:rsidRPr="00B20307" w:rsidRDefault="00742E54" w:rsidP="00B20307">
            <w:pPr>
              <w:rPr>
                <w:rFonts w:eastAsia="Calibri"/>
                <w:lang w:eastAsia="en-US"/>
              </w:rPr>
            </w:pPr>
            <w:r w:rsidRPr="00B20307">
              <w:rPr>
                <w:rFonts w:eastAsia="Calibri"/>
                <w:lang w:eastAsia="en-US"/>
              </w:rPr>
              <w:t>Вентиль чугунный муфтовый Ду 15</w:t>
            </w:r>
          </w:p>
        </w:tc>
        <w:tc>
          <w:tcPr>
            <w:tcW w:w="0" w:type="auto"/>
            <w:tcBorders>
              <w:top w:val="single" w:sz="4" w:space="0" w:color="auto"/>
              <w:left w:val="single" w:sz="4" w:space="0" w:color="auto"/>
              <w:bottom w:val="single" w:sz="4" w:space="0" w:color="auto"/>
              <w:right w:val="single" w:sz="4" w:space="0" w:color="auto"/>
            </w:tcBorders>
            <w:hideMark/>
          </w:tcPr>
          <w:p w14:paraId="2465D016" w14:textId="77777777" w:rsidR="00742E54" w:rsidRPr="00B20307" w:rsidRDefault="00742E54" w:rsidP="00B20307">
            <w:pPr>
              <w:jc w:val="center"/>
              <w:rPr>
                <w:rFonts w:eastAsia="Calibri"/>
                <w:lang w:eastAsia="en-US"/>
              </w:rPr>
            </w:pPr>
            <w:r w:rsidRPr="00B20307">
              <w:rPr>
                <w:rFonts w:eastAsia="Calibri"/>
                <w:lang w:eastAsia="en-US"/>
              </w:rPr>
              <w:t>шт.</w:t>
            </w:r>
          </w:p>
        </w:tc>
        <w:tc>
          <w:tcPr>
            <w:tcW w:w="0" w:type="auto"/>
            <w:tcBorders>
              <w:top w:val="single" w:sz="4" w:space="0" w:color="auto"/>
              <w:left w:val="single" w:sz="4" w:space="0" w:color="auto"/>
              <w:bottom w:val="single" w:sz="4" w:space="0" w:color="auto"/>
              <w:right w:val="single" w:sz="4" w:space="0" w:color="auto"/>
            </w:tcBorders>
            <w:hideMark/>
          </w:tcPr>
          <w:p w14:paraId="70ECB527" w14:textId="77777777" w:rsidR="00742E54" w:rsidRPr="00B20307" w:rsidRDefault="00742E54" w:rsidP="00B20307">
            <w:pPr>
              <w:jc w:val="center"/>
              <w:rPr>
                <w:rFonts w:eastAsia="Calibri"/>
                <w:lang w:eastAsia="en-US"/>
              </w:rPr>
            </w:pPr>
            <w:r w:rsidRPr="00B20307">
              <w:rPr>
                <w:rFonts w:eastAsia="Calibri"/>
                <w:lang w:eastAsia="en-US"/>
              </w:rPr>
              <w:t>15</w:t>
            </w:r>
          </w:p>
        </w:tc>
        <w:tc>
          <w:tcPr>
            <w:tcW w:w="0" w:type="auto"/>
            <w:tcBorders>
              <w:top w:val="single" w:sz="4" w:space="0" w:color="auto"/>
              <w:left w:val="single" w:sz="4" w:space="0" w:color="auto"/>
              <w:bottom w:val="single" w:sz="4" w:space="0" w:color="auto"/>
              <w:right w:val="single" w:sz="4" w:space="0" w:color="auto"/>
            </w:tcBorders>
            <w:hideMark/>
          </w:tcPr>
          <w:p w14:paraId="43EE9F37" w14:textId="77777777" w:rsidR="00742E54" w:rsidRPr="00B20307" w:rsidRDefault="00742E54" w:rsidP="00B20307">
            <w:pPr>
              <w:jc w:val="right"/>
              <w:rPr>
                <w:rFonts w:eastAsia="Calibri"/>
                <w:lang w:eastAsia="en-US"/>
              </w:rPr>
            </w:pPr>
            <w:r w:rsidRPr="00B20307">
              <w:rPr>
                <w:rFonts w:eastAsia="Calibri"/>
                <w:lang w:eastAsia="en-US"/>
              </w:rPr>
              <w:t>500</w:t>
            </w:r>
          </w:p>
        </w:tc>
        <w:tc>
          <w:tcPr>
            <w:tcW w:w="0" w:type="auto"/>
            <w:tcBorders>
              <w:top w:val="single" w:sz="4" w:space="0" w:color="auto"/>
              <w:left w:val="single" w:sz="4" w:space="0" w:color="auto"/>
              <w:bottom w:val="single" w:sz="4" w:space="0" w:color="auto"/>
              <w:right w:val="single" w:sz="4" w:space="0" w:color="auto"/>
            </w:tcBorders>
            <w:hideMark/>
          </w:tcPr>
          <w:p w14:paraId="345ED92C" w14:textId="5D35A7F2" w:rsidR="00742E54" w:rsidRPr="00B20307" w:rsidRDefault="00742E54" w:rsidP="00B20307">
            <w:pPr>
              <w:jc w:val="right"/>
              <w:rPr>
                <w:rFonts w:eastAsia="Calibri"/>
                <w:lang w:eastAsia="en-US"/>
              </w:rPr>
            </w:pPr>
            <w:r w:rsidRPr="00B20307">
              <w:rPr>
                <w:rFonts w:eastAsia="Calibri"/>
                <w:lang w:eastAsia="en-US"/>
              </w:rPr>
              <w:t>7</w:t>
            </w:r>
            <w:r w:rsidR="00B20307" w:rsidRPr="00B20307">
              <w:rPr>
                <w:rFonts w:eastAsia="Calibri"/>
                <w:lang w:eastAsia="en-US"/>
              </w:rPr>
              <w:t> </w:t>
            </w:r>
            <w:r w:rsidRPr="00B20307">
              <w:rPr>
                <w:rFonts w:eastAsia="Calibri"/>
                <w:lang w:eastAsia="en-US"/>
              </w:rPr>
              <w:t>500</w:t>
            </w:r>
          </w:p>
        </w:tc>
      </w:tr>
      <w:tr w:rsidR="00742E54" w:rsidRPr="00B20307" w14:paraId="4F59D2F1" w14:textId="77777777" w:rsidTr="00B20307">
        <w:trPr>
          <w:jc w:val="center"/>
        </w:trPr>
        <w:tc>
          <w:tcPr>
            <w:tcW w:w="0" w:type="auto"/>
            <w:tcBorders>
              <w:top w:val="single" w:sz="4" w:space="0" w:color="auto"/>
              <w:left w:val="single" w:sz="4" w:space="0" w:color="auto"/>
              <w:bottom w:val="single" w:sz="4" w:space="0" w:color="auto"/>
              <w:right w:val="single" w:sz="4" w:space="0" w:color="auto"/>
            </w:tcBorders>
            <w:hideMark/>
          </w:tcPr>
          <w:p w14:paraId="5E7C4C29" w14:textId="77777777" w:rsidR="00742E54" w:rsidRPr="00B20307" w:rsidRDefault="00742E54" w:rsidP="00B20307">
            <w:pPr>
              <w:jc w:val="center"/>
              <w:rPr>
                <w:rFonts w:eastAsia="Calibri"/>
                <w:lang w:eastAsia="en-US"/>
              </w:rPr>
            </w:pPr>
            <w:r w:rsidRPr="00B20307">
              <w:rPr>
                <w:rFonts w:eastAsia="Calibri"/>
                <w:lang w:eastAsia="en-US"/>
              </w:rPr>
              <w:t>24</w:t>
            </w:r>
          </w:p>
        </w:tc>
        <w:tc>
          <w:tcPr>
            <w:tcW w:w="0" w:type="auto"/>
            <w:tcBorders>
              <w:top w:val="single" w:sz="4" w:space="0" w:color="auto"/>
              <w:left w:val="single" w:sz="4" w:space="0" w:color="auto"/>
              <w:bottom w:val="single" w:sz="4" w:space="0" w:color="auto"/>
              <w:right w:val="single" w:sz="4" w:space="0" w:color="auto"/>
            </w:tcBorders>
            <w:hideMark/>
          </w:tcPr>
          <w:p w14:paraId="6182AD3D" w14:textId="77777777" w:rsidR="00742E54" w:rsidRPr="00B20307" w:rsidRDefault="00742E54" w:rsidP="00B20307">
            <w:pPr>
              <w:rPr>
                <w:rFonts w:eastAsia="Calibri"/>
                <w:lang w:eastAsia="en-US"/>
              </w:rPr>
            </w:pPr>
            <w:r w:rsidRPr="00B20307">
              <w:rPr>
                <w:rFonts w:eastAsia="Calibri"/>
                <w:lang w:eastAsia="en-US"/>
              </w:rPr>
              <w:t>Вентиль чугунный муфтовый Ду 20</w:t>
            </w:r>
          </w:p>
        </w:tc>
        <w:tc>
          <w:tcPr>
            <w:tcW w:w="0" w:type="auto"/>
            <w:tcBorders>
              <w:top w:val="single" w:sz="4" w:space="0" w:color="auto"/>
              <w:left w:val="single" w:sz="4" w:space="0" w:color="auto"/>
              <w:bottom w:val="single" w:sz="4" w:space="0" w:color="auto"/>
              <w:right w:val="single" w:sz="4" w:space="0" w:color="auto"/>
            </w:tcBorders>
            <w:hideMark/>
          </w:tcPr>
          <w:p w14:paraId="6D3CF006" w14:textId="77777777" w:rsidR="00742E54" w:rsidRPr="00B20307" w:rsidRDefault="00742E54" w:rsidP="00B20307">
            <w:pPr>
              <w:jc w:val="center"/>
              <w:rPr>
                <w:rFonts w:eastAsia="Calibri"/>
                <w:lang w:eastAsia="en-US"/>
              </w:rPr>
            </w:pPr>
            <w:r w:rsidRPr="00B20307">
              <w:rPr>
                <w:rFonts w:eastAsia="Calibri"/>
                <w:lang w:eastAsia="en-US"/>
              </w:rPr>
              <w:t>шт.</w:t>
            </w:r>
          </w:p>
        </w:tc>
        <w:tc>
          <w:tcPr>
            <w:tcW w:w="0" w:type="auto"/>
            <w:tcBorders>
              <w:top w:val="single" w:sz="4" w:space="0" w:color="auto"/>
              <w:left w:val="single" w:sz="4" w:space="0" w:color="auto"/>
              <w:bottom w:val="single" w:sz="4" w:space="0" w:color="auto"/>
              <w:right w:val="single" w:sz="4" w:space="0" w:color="auto"/>
            </w:tcBorders>
            <w:hideMark/>
          </w:tcPr>
          <w:p w14:paraId="55D1017A" w14:textId="77777777" w:rsidR="00742E54" w:rsidRPr="00B20307" w:rsidRDefault="00742E54" w:rsidP="00B20307">
            <w:pPr>
              <w:jc w:val="center"/>
              <w:rPr>
                <w:rFonts w:eastAsia="Calibri"/>
                <w:lang w:eastAsia="en-US"/>
              </w:rPr>
            </w:pPr>
            <w:r w:rsidRPr="00B20307">
              <w:rPr>
                <w:rFonts w:eastAsia="Calibri"/>
                <w:lang w:eastAsia="en-US"/>
              </w:rPr>
              <w:t>15</w:t>
            </w:r>
          </w:p>
        </w:tc>
        <w:tc>
          <w:tcPr>
            <w:tcW w:w="0" w:type="auto"/>
            <w:tcBorders>
              <w:top w:val="single" w:sz="4" w:space="0" w:color="auto"/>
              <w:left w:val="single" w:sz="4" w:space="0" w:color="auto"/>
              <w:bottom w:val="single" w:sz="4" w:space="0" w:color="auto"/>
              <w:right w:val="single" w:sz="4" w:space="0" w:color="auto"/>
            </w:tcBorders>
            <w:hideMark/>
          </w:tcPr>
          <w:p w14:paraId="4E32835B" w14:textId="77777777" w:rsidR="00742E54" w:rsidRPr="00B20307" w:rsidRDefault="00742E54" w:rsidP="00B20307">
            <w:pPr>
              <w:jc w:val="right"/>
              <w:rPr>
                <w:rFonts w:eastAsia="Calibri"/>
                <w:lang w:eastAsia="en-US"/>
              </w:rPr>
            </w:pPr>
            <w:r w:rsidRPr="00B20307">
              <w:rPr>
                <w:rFonts w:eastAsia="Calibri"/>
                <w:lang w:eastAsia="en-US"/>
              </w:rPr>
              <w:t>700</w:t>
            </w:r>
          </w:p>
        </w:tc>
        <w:tc>
          <w:tcPr>
            <w:tcW w:w="0" w:type="auto"/>
            <w:tcBorders>
              <w:top w:val="single" w:sz="4" w:space="0" w:color="auto"/>
              <w:left w:val="single" w:sz="4" w:space="0" w:color="auto"/>
              <w:bottom w:val="single" w:sz="4" w:space="0" w:color="auto"/>
              <w:right w:val="single" w:sz="4" w:space="0" w:color="auto"/>
            </w:tcBorders>
            <w:hideMark/>
          </w:tcPr>
          <w:p w14:paraId="02E61254" w14:textId="6E78C59B" w:rsidR="00742E54" w:rsidRPr="00B20307" w:rsidRDefault="00742E54" w:rsidP="00B20307">
            <w:pPr>
              <w:jc w:val="right"/>
              <w:rPr>
                <w:rFonts w:eastAsia="Calibri"/>
                <w:lang w:eastAsia="en-US"/>
              </w:rPr>
            </w:pPr>
            <w:r w:rsidRPr="00B20307">
              <w:rPr>
                <w:rFonts w:eastAsia="Calibri"/>
                <w:lang w:eastAsia="en-US"/>
              </w:rPr>
              <w:t>10</w:t>
            </w:r>
            <w:r w:rsidR="00B20307" w:rsidRPr="00B20307">
              <w:rPr>
                <w:rFonts w:eastAsia="Calibri"/>
                <w:lang w:eastAsia="en-US"/>
              </w:rPr>
              <w:t> </w:t>
            </w:r>
            <w:r w:rsidRPr="00B20307">
              <w:rPr>
                <w:rFonts w:eastAsia="Calibri"/>
                <w:lang w:eastAsia="en-US"/>
              </w:rPr>
              <w:t>500</w:t>
            </w:r>
          </w:p>
        </w:tc>
      </w:tr>
      <w:tr w:rsidR="00742E54" w:rsidRPr="00B20307" w14:paraId="7980BA98" w14:textId="77777777" w:rsidTr="00B20307">
        <w:trPr>
          <w:jc w:val="center"/>
        </w:trPr>
        <w:tc>
          <w:tcPr>
            <w:tcW w:w="0" w:type="auto"/>
            <w:tcBorders>
              <w:top w:val="single" w:sz="4" w:space="0" w:color="auto"/>
              <w:left w:val="single" w:sz="4" w:space="0" w:color="auto"/>
              <w:bottom w:val="single" w:sz="4" w:space="0" w:color="auto"/>
              <w:right w:val="single" w:sz="4" w:space="0" w:color="auto"/>
            </w:tcBorders>
            <w:hideMark/>
          </w:tcPr>
          <w:p w14:paraId="43FE4AC2" w14:textId="77777777" w:rsidR="00742E54" w:rsidRPr="00B20307" w:rsidRDefault="00742E54" w:rsidP="00B20307">
            <w:pPr>
              <w:jc w:val="center"/>
              <w:rPr>
                <w:rFonts w:eastAsia="Calibri"/>
                <w:lang w:eastAsia="en-US"/>
              </w:rPr>
            </w:pPr>
            <w:r w:rsidRPr="00B20307">
              <w:rPr>
                <w:rFonts w:eastAsia="Calibri"/>
                <w:lang w:eastAsia="en-US"/>
              </w:rPr>
              <w:t>25</w:t>
            </w:r>
          </w:p>
        </w:tc>
        <w:tc>
          <w:tcPr>
            <w:tcW w:w="0" w:type="auto"/>
            <w:tcBorders>
              <w:top w:val="single" w:sz="4" w:space="0" w:color="auto"/>
              <w:left w:val="single" w:sz="4" w:space="0" w:color="auto"/>
              <w:bottom w:val="single" w:sz="4" w:space="0" w:color="auto"/>
              <w:right w:val="single" w:sz="4" w:space="0" w:color="auto"/>
            </w:tcBorders>
            <w:hideMark/>
          </w:tcPr>
          <w:p w14:paraId="0D86D1D7" w14:textId="77777777" w:rsidR="00742E54" w:rsidRPr="00B20307" w:rsidRDefault="00742E54" w:rsidP="00B20307">
            <w:pPr>
              <w:rPr>
                <w:rFonts w:eastAsia="Calibri"/>
                <w:lang w:eastAsia="en-US"/>
              </w:rPr>
            </w:pPr>
            <w:r w:rsidRPr="00B20307">
              <w:rPr>
                <w:rFonts w:eastAsia="Calibri"/>
                <w:lang w:eastAsia="en-US"/>
              </w:rPr>
              <w:t>Вентиль чугунный муфтовый Ду 25</w:t>
            </w:r>
          </w:p>
        </w:tc>
        <w:tc>
          <w:tcPr>
            <w:tcW w:w="0" w:type="auto"/>
            <w:tcBorders>
              <w:top w:val="single" w:sz="4" w:space="0" w:color="auto"/>
              <w:left w:val="single" w:sz="4" w:space="0" w:color="auto"/>
              <w:bottom w:val="single" w:sz="4" w:space="0" w:color="auto"/>
              <w:right w:val="single" w:sz="4" w:space="0" w:color="auto"/>
            </w:tcBorders>
            <w:hideMark/>
          </w:tcPr>
          <w:p w14:paraId="082CE506" w14:textId="77777777" w:rsidR="00742E54" w:rsidRPr="00B20307" w:rsidRDefault="00742E54" w:rsidP="00B20307">
            <w:pPr>
              <w:jc w:val="center"/>
              <w:rPr>
                <w:rFonts w:eastAsia="Calibri"/>
                <w:lang w:eastAsia="en-US"/>
              </w:rPr>
            </w:pPr>
            <w:r w:rsidRPr="00B20307">
              <w:rPr>
                <w:rFonts w:eastAsia="Calibri"/>
                <w:lang w:eastAsia="en-US"/>
              </w:rPr>
              <w:t>шт.</w:t>
            </w:r>
          </w:p>
        </w:tc>
        <w:tc>
          <w:tcPr>
            <w:tcW w:w="0" w:type="auto"/>
            <w:tcBorders>
              <w:top w:val="single" w:sz="4" w:space="0" w:color="auto"/>
              <w:left w:val="single" w:sz="4" w:space="0" w:color="auto"/>
              <w:bottom w:val="single" w:sz="4" w:space="0" w:color="auto"/>
              <w:right w:val="single" w:sz="4" w:space="0" w:color="auto"/>
            </w:tcBorders>
            <w:hideMark/>
          </w:tcPr>
          <w:p w14:paraId="3D5AC855" w14:textId="77777777" w:rsidR="00742E54" w:rsidRPr="00B20307" w:rsidRDefault="00742E54" w:rsidP="00B20307">
            <w:pPr>
              <w:jc w:val="center"/>
              <w:rPr>
                <w:rFonts w:eastAsia="Calibri"/>
                <w:lang w:eastAsia="en-US"/>
              </w:rPr>
            </w:pPr>
            <w:r w:rsidRPr="00B20307">
              <w:rPr>
                <w:rFonts w:eastAsia="Calibri"/>
                <w:lang w:eastAsia="en-US"/>
              </w:rPr>
              <w:t>10</w:t>
            </w:r>
          </w:p>
        </w:tc>
        <w:tc>
          <w:tcPr>
            <w:tcW w:w="0" w:type="auto"/>
            <w:tcBorders>
              <w:top w:val="single" w:sz="4" w:space="0" w:color="auto"/>
              <w:left w:val="single" w:sz="4" w:space="0" w:color="auto"/>
              <w:bottom w:val="single" w:sz="4" w:space="0" w:color="auto"/>
              <w:right w:val="single" w:sz="4" w:space="0" w:color="auto"/>
            </w:tcBorders>
            <w:hideMark/>
          </w:tcPr>
          <w:p w14:paraId="5EC444B6" w14:textId="3E3A763D" w:rsidR="00742E54" w:rsidRPr="00B20307" w:rsidRDefault="00742E54" w:rsidP="00B20307">
            <w:pPr>
              <w:jc w:val="right"/>
              <w:rPr>
                <w:rFonts w:eastAsia="Calibri"/>
                <w:lang w:eastAsia="en-US"/>
              </w:rPr>
            </w:pPr>
            <w:r w:rsidRPr="00B20307">
              <w:rPr>
                <w:rFonts w:eastAsia="Calibri"/>
                <w:lang w:eastAsia="en-US"/>
              </w:rPr>
              <w:t>1</w:t>
            </w:r>
            <w:r w:rsidR="00B20307" w:rsidRPr="00B20307">
              <w:rPr>
                <w:rFonts w:eastAsia="Calibri"/>
                <w:lang w:eastAsia="en-US"/>
              </w:rPr>
              <w:t> </w:t>
            </w:r>
            <w:r w:rsidRPr="00B20307">
              <w:rPr>
                <w:rFonts w:eastAsia="Calibri"/>
                <w:lang w:eastAsia="en-US"/>
              </w:rPr>
              <w:t>400</w:t>
            </w:r>
          </w:p>
        </w:tc>
        <w:tc>
          <w:tcPr>
            <w:tcW w:w="0" w:type="auto"/>
            <w:tcBorders>
              <w:top w:val="single" w:sz="4" w:space="0" w:color="auto"/>
              <w:left w:val="single" w:sz="4" w:space="0" w:color="auto"/>
              <w:bottom w:val="single" w:sz="4" w:space="0" w:color="auto"/>
              <w:right w:val="single" w:sz="4" w:space="0" w:color="auto"/>
            </w:tcBorders>
            <w:hideMark/>
          </w:tcPr>
          <w:p w14:paraId="2A8CE02C" w14:textId="2A41AB38" w:rsidR="00742E54" w:rsidRPr="00B20307" w:rsidRDefault="00742E54" w:rsidP="00B20307">
            <w:pPr>
              <w:jc w:val="right"/>
              <w:rPr>
                <w:rFonts w:eastAsia="Calibri"/>
                <w:lang w:eastAsia="en-US"/>
              </w:rPr>
            </w:pPr>
            <w:r w:rsidRPr="00B20307">
              <w:rPr>
                <w:rFonts w:eastAsia="Calibri"/>
                <w:lang w:eastAsia="en-US"/>
              </w:rPr>
              <w:t>14</w:t>
            </w:r>
            <w:r w:rsidR="00B20307" w:rsidRPr="00B20307">
              <w:rPr>
                <w:rFonts w:eastAsia="Calibri"/>
                <w:lang w:eastAsia="en-US"/>
              </w:rPr>
              <w:t> </w:t>
            </w:r>
            <w:r w:rsidRPr="00B20307">
              <w:rPr>
                <w:rFonts w:eastAsia="Calibri"/>
                <w:lang w:eastAsia="en-US"/>
              </w:rPr>
              <w:t>000</w:t>
            </w:r>
          </w:p>
        </w:tc>
      </w:tr>
      <w:tr w:rsidR="00742E54" w:rsidRPr="00B20307" w14:paraId="685EBB08" w14:textId="77777777" w:rsidTr="00B20307">
        <w:trPr>
          <w:jc w:val="center"/>
        </w:trPr>
        <w:tc>
          <w:tcPr>
            <w:tcW w:w="0" w:type="auto"/>
            <w:tcBorders>
              <w:top w:val="single" w:sz="4" w:space="0" w:color="auto"/>
              <w:left w:val="single" w:sz="4" w:space="0" w:color="auto"/>
              <w:bottom w:val="single" w:sz="4" w:space="0" w:color="auto"/>
              <w:right w:val="single" w:sz="4" w:space="0" w:color="auto"/>
            </w:tcBorders>
            <w:hideMark/>
          </w:tcPr>
          <w:p w14:paraId="5A83456A" w14:textId="77777777" w:rsidR="00742E54" w:rsidRPr="00B20307" w:rsidRDefault="00742E54" w:rsidP="00B20307">
            <w:pPr>
              <w:jc w:val="center"/>
              <w:rPr>
                <w:rFonts w:eastAsia="Calibri"/>
                <w:lang w:eastAsia="en-US"/>
              </w:rPr>
            </w:pPr>
            <w:r w:rsidRPr="00B20307">
              <w:rPr>
                <w:rFonts w:eastAsia="Calibri"/>
                <w:lang w:eastAsia="en-US"/>
              </w:rPr>
              <w:t>26</w:t>
            </w:r>
          </w:p>
        </w:tc>
        <w:tc>
          <w:tcPr>
            <w:tcW w:w="0" w:type="auto"/>
            <w:tcBorders>
              <w:top w:val="single" w:sz="4" w:space="0" w:color="auto"/>
              <w:left w:val="single" w:sz="4" w:space="0" w:color="auto"/>
              <w:bottom w:val="single" w:sz="4" w:space="0" w:color="auto"/>
              <w:right w:val="single" w:sz="4" w:space="0" w:color="auto"/>
            </w:tcBorders>
            <w:hideMark/>
          </w:tcPr>
          <w:p w14:paraId="790AD86F" w14:textId="77777777" w:rsidR="00742E54" w:rsidRPr="00B20307" w:rsidRDefault="00742E54" w:rsidP="00B20307">
            <w:pPr>
              <w:rPr>
                <w:rFonts w:eastAsia="Calibri"/>
                <w:lang w:eastAsia="en-US"/>
              </w:rPr>
            </w:pPr>
            <w:r w:rsidRPr="00B20307">
              <w:rPr>
                <w:rFonts w:eastAsia="Calibri"/>
                <w:lang w:eastAsia="en-US"/>
              </w:rPr>
              <w:t>Вентиль чугунный муфтовый Ду 32</w:t>
            </w:r>
          </w:p>
        </w:tc>
        <w:tc>
          <w:tcPr>
            <w:tcW w:w="0" w:type="auto"/>
            <w:tcBorders>
              <w:top w:val="single" w:sz="4" w:space="0" w:color="auto"/>
              <w:left w:val="single" w:sz="4" w:space="0" w:color="auto"/>
              <w:bottom w:val="single" w:sz="4" w:space="0" w:color="auto"/>
              <w:right w:val="single" w:sz="4" w:space="0" w:color="auto"/>
            </w:tcBorders>
            <w:hideMark/>
          </w:tcPr>
          <w:p w14:paraId="301E0DDD" w14:textId="77777777" w:rsidR="00742E54" w:rsidRPr="00B20307" w:rsidRDefault="00742E54" w:rsidP="00B20307">
            <w:pPr>
              <w:jc w:val="center"/>
              <w:rPr>
                <w:rFonts w:eastAsia="Calibri"/>
                <w:lang w:eastAsia="en-US"/>
              </w:rPr>
            </w:pPr>
            <w:r w:rsidRPr="00B20307">
              <w:rPr>
                <w:rFonts w:eastAsia="Calibri"/>
                <w:lang w:eastAsia="en-US"/>
              </w:rPr>
              <w:t>шт.</w:t>
            </w:r>
          </w:p>
        </w:tc>
        <w:tc>
          <w:tcPr>
            <w:tcW w:w="0" w:type="auto"/>
            <w:tcBorders>
              <w:top w:val="single" w:sz="4" w:space="0" w:color="auto"/>
              <w:left w:val="single" w:sz="4" w:space="0" w:color="auto"/>
              <w:bottom w:val="single" w:sz="4" w:space="0" w:color="auto"/>
              <w:right w:val="single" w:sz="4" w:space="0" w:color="auto"/>
            </w:tcBorders>
            <w:hideMark/>
          </w:tcPr>
          <w:p w14:paraId="0C06B4B9" w14:textId="77777777" w:rsidR="00742E54" w:rsidRPr="00B20307" w:rsidRDefault="00742E54" w:rsidP="00B20307">
            <w:pPr>
              <w:jc w:val="center"/>
              <w:rPr>
                <w:rFonts w:eastAsia="Calibri"/>
                <w:lang w:eastAsia="en-US"/>
              </w:rPr>
            </w:pPr>
            <w:r w:rsidRPr="00B20307">
              <w:rPr>
                <w:rFonts w:eastAsia="Calibri"/>
                <w:lang w:eastAsia="en-US"/>
              </w:rPr>
              <w:t>8</w:t>
            </w:r>
          </w:p>
        </w:tc>
        <w:tc>
          <w:tcPr>
            <w:tcW w:w="0" w:type="auto"/>
            <w:tcBorders>
              <w:top w:val="single" w:sz="4" w:space="0" w:color="auto"/>
              <w:left w:val="single" w:sz="4" w:space="0" w:color="auto"/>
              <w:bottom w:val="single" w:sz="4" w:space="0" w:color="auto"/>
              <w:right w:val="single" w:sz="4" w:space="0" w:color="auto"/>
            </w:tcBorders>
            <w:hideMark/>
          </w:tcPr>
          <w:p w14:paraId="784FE416" w14:textId="63D6C6CB" w:rsidR="00742E54" w:rsidRPr="00B20307" w:rsidRDefault="00742E54" w:rsidP="00B20307">
            <w:pPr>
              <w:jc w:val="right"/>
              <w:rPr>
                <w:rFonts w:eastAsia="Calibri"/>
                <w:lang w:eastAsia="en-US"/>
              </w:rPr>
            </w:pPr>
            <w:r w:rsidRPr="00B20307">
              <w:rPr>
                <w:rFonts w:eastAsia="Calibri"/>
                <w:lang w:eastAsia="en-US"/>
              </w:rPr>
              <w:t>2</w:t>
            </w:r>
            <w:r w:rsidR="00B20307" w:rsidRPr="00B20307">
              <w:rPr>
                <w:rFonts w:eastAsia="Calibri"/>
                <w:lang w:eastAsia="en-US"/>
              </w:rPr>
              <w:t> </w:t>
            </w:r>
            <w:r w:rsidRPr="00B20307">
              <w:rPr>
                <w:rFonts w:eastAsia="Calibri"/>
                <w:lang w:eastAsia="en-US"/>
              </w:rPr>
              <w:t>400</w:t>
            </w:r>
          </w:p>
        </w:tc>
        <w:tc>
          <w:tcPr>
            <w:tcW w:w="0" w:type="auto"/>
            <w:tcBorders>
              <w:top w:val="single" w:sz="4" w:space="0" w:color="auto"/>
              <w:left w:val="single" w:sz="4" w:space="0" w:color="auto"/>
              <w:bottom w:val="single" w:sz="4" w:space="0" w:color="auto"/>
              <w:right w:val="single" w:sz="4" w:space="0" w:color="auto"/>
            </w:tcBorders>
            <w:hideMark/>
          </w:tcPr>
          <w:p w14:paraId="2BEE19C1" w14:textId="34524A01" w:rsidR="00742E54" w:rsidRPr="00B20307" w:rsidRDefault="00742E54" w:rsidP="00B20307">
            <w:pPr>
              <w:jc w:val="right"/>
              <w:rPr>
                <w:rFonts w:eastAsia="Calibri"/>
                <w:lang w:eastAsia="en-US"/>
              </w:rPr>
            </w:pPr>
            <w:r w:rsidRPr="00B20307">
              <w:rPr>
                <w:rFonts w:eastAsia="Calibri"/>
                <w:lang w:eastAsia="en-US"/>
              </w:rPr>
              <w:t>19</w:t>
            </w:r>
            <w:r w:rsidR="00B20307" w:rsidRPr="00B20307">
              <w:rPr>
                <w:rFonts w:eastAsia="Calibri"/>
                <w:lang w:eastAsia="en-US"/>
              </w:rPr>
              <w:t> </w:t>
            </w:r>
            <w:r w:rsidRPr="00B20307">
              <w:rPr>
                <w:rFonts w:eastAsia="Calibri"/>
                <w:lang w:eastAsia="en-US"/>
              </w:rPr>
              <w:t>200</w:t>
            </w:r>
          </w:p>
        </w:tc>
      </w:tr>
      <w:tr w:rsidR="00742E54" w:rsidRPr="00B20307" w14:paraId="5BCC4EA9" w14:textId="77777777" w:rsidTr="00B20307">
        <w:trPr>
          <w:jc w:val="center"/>
        </w:trPr>
        <w:tc>
          <w:tcPr>
            <w:tcW w:w="0" w:type="auto"/>
            <w:tcBorders>
              <w:top w:val="single" w:sz="4" w:space="0" w:color="auto"/>
              <w:left w:val="single" w:sz="4" w:space="0" w:color="auto"/>
              <w:bottom w:val="single" w:sz="4" w:space="0" w:color="auto"/>
              <w:right w:val="single" w:sz="4" w:space="0" w:color="auto"/>
            </w:tcBorders>
            <w:hideMark/>
          </w:tcPr>
          <w:p w14:paraId="153A0B69" w14:textId="77777777" w:rsidR="00742E54" w:rsidRPr="00B20307" w:rsidRDefault="00742E54" w:rsidP="00B20307">
            <w:pPr>
              <w:jc w:val="center"/>
              <w:rPr>
                <w:rFonts w:eastAsia="Calibri"/>
                <w:lang w:eastAsia="en-US"/>
              </w:rPr>
            </w:pPr>
            <w:r w:rsidRPr="00B20307">
              <w:rPr>
                <w:rFonts w:eastAsia="Calibri"/>
                <w:lang w:eastAsia="en-US"/>
              </w:rPr>
              <w:lastRenderedPageBreak/>
              <w:t>27</w:t>
            </w:r>
          </w:p>
        </w:tc>
        <w:tc>
          <w:tcPr>
            <w:tcW w:w="0" w:type="auto"/>
            <w:tcBorders>
              <w:top w:val="single" w:sz="4" w:space="0" w:color="auto"/>
              <w:left w:val="single" w:sz="4" w:space="0" w:color="auto"/>
              <w:bottom w:val="single" w:sz="4" w:space="0" w:color="auto"/>
              <w:right w:val="single" w:sz="4" w:space="0" w:color="auto"/>
            </w:tcBorders>
            <w:hideMark/>
          </w:tcPr>
          <w:p w14:paraId="6ED46507" w14:textId="77777777" w:rsidR="00742E54" w:rsidRPr="00B20307" w:rsidRDefault="00742E54" w:rsidP="00B20307">
            <w:pPr>
              <w:rPr>
                <w:rFonts w:eastAsia="Calibri"/>
                <w:lang w:eastAsia="en-US"/>
              </w:rPr>
            </w:pPr>
            <w:r w:rsidRPr="00B20307">
              <w:rPr>
                <w:rFonts w:eastAsia="Calibri"/>
                <w:lang w:eastAsia="en-US"/>
              </w:rPr>
              <w:t>Вентиль чугунный муфтовый Ду 40</w:t>
            </w:r>
          </w:p>
        </w:tc>
        <w:tc>
          <w:tcPr>
            <w:tcW w:w="0" w:type="auto"/>
            <w:tcBorders>
              <w:top w:val="single" w:sz="4" w:space="0" w:color="auto"/>
              <w:left w:val="single" w:sz="4" w:space="0" w:color="auto"/>
              <w:bottom w:val="single" w:sz="4" w:space="0" w:color="auto"/>
              <w:right w:val="single" w:sz="4" w:space="0" w:color="auto"/>
            </w:tcBorders>
            <w:hideMark/>
          </w:tcPr>
          <w:p w14:paraId="6534ABFC" w14:textId="77777777" w:rsidR="00742E54" w:rsidRPr="00B20307" w:rsidRDefault="00742E54" w:rsidP="00B20307">
            <w:pPr>
              <w:jc w:val="center"/>
              <w:rPr>
                <w:rFonts w:eastAsia="Calibri"/>
                <w:lang w:eastAsia="en-US"/>
              </w:rPr>
            </w:pPr>
            <w:r w:rsidRPr="00B20307">
              <w:rPr>
                <w:rFonts w:eastAsia="Calibri"/>
                <w:lang w:eastAsia="en-US"/>
              </w:rPr>
              <w:t>шт.</w:t>
            </w:r>
          </w:p>
        </w:tc>
        <w:tc>
          <w:tcPr>
            <w:tcW w:w="0" w:type="auto"/>
            <w:tcBorders>
              <w:top w:val="single" w:sz="4" w:space="0" w:color="auto"/>
              <w:left w:val="single" w:sz="4" w:space="0" w:color="auto"/>
              <w:bottom w:val="single" w:sz="4" w:space="0" w:color="auto"/>
              <w:right w:val="single" w:sz="4" w:space="0" w:color="auto"/>
            </w:tcBorders>
            <w:hideMark/>
          </w:tcPr>
          <w:p w14:paraId="30B6D8DC" w14:textId="77777777" w:rsidR="00742E54" w:rsidRPr="00B20307" w:rsidRDefault="00742E54" w:rsidP="00B20307">
            <w:pPr>
              <w:jc w:val="center"/>
              <w:rPr>
                <w:rFonts w:eastAsia="Calibri"/>
                <w:lang w:eastAsia="en-US"/>
              </w:rPr>
            </w:pPr>
            <w:r w:rsidRPr="00B20307">
              <w:rPr>
                <w:rFonts w:eastAsia="Calibri"/>
                <w:lang w:eastAsia="en-US"/>
              </w:rPr>
              <w:t>8</w:t>
            </w:r>
          </w:p>
        </w:tc>
        <w:tc>
          <w:tcPr>
            <w:tcW w:w="0" w:type="auto"/>
            <w:tcBorders>
              <w:top w:val="single" w:sz="4" w:space="0" w:color="auto"/>
              <w:left w:val="single" w:sz="4" w:space="0" w:color="auto"/>
              <w:bottom w:val="single" w:sz="4" w:space="0" w:color="auto"/>
              <w:right w:val="single" w:sz="4" w:space="0" w:color="auto"/>
            </w:tcBorders>
            <w:hideMark/>
          </w:tcPr>
          <w:p w14:paraId="71AA427D" w14:textId="41954245" w:rsidR="00742E54" w:rsidRPr="00B20307" w:rsidRDefault="00742E54" w:rsidP="00B20307">
            <w:pPr>
              <w:jc w:val="right"/>
              <w:rPr>
                <w:rFonts w:eastAsia="Calibri"/>
                <w:lang w:eastAsia="en-US"/>
              </w:rPr>
            </w:pPr>
            <w:r w:rsidRPr="00B20307">
              <w:rPr>
                <w:rFonts w:eastAsia="Calibri"/>
                <w:lang w:eastAsia="en-US"/>
              </w:rPr>
              <w:t>3</w:t>
            </w:r>
            <w:r w:rsidR="00B20307" w:rsidRPr="00B20307">
              <w:rPr>
                <w:rFonts w:eastAsia="Calibri"/>
                <w:lang w:val="en-US" w:eastAsia="en-US"/>
              </w:rPr>
              <w:t> </w:t>
            </w:r>
            <w:r w:rsidRPr="00B20307">
              <w:rPr>
                <w:rFonts w:eastAsia="Calibri"/>
                <w:lang w:eastAsia="en-US"/>
              </w:rPr>
              <w:t>800</w:t>
            </w:r>
          </w:p>
        </w:tc>
        <w:tc>
          <w:tcPr>
            <w:tcW w:w="0" w:type="auto"/>
            <w:tcBorders>
              <w:top w:val="single" w:sz="4" w:space="0" w:color="auto"/>
              <w:left w:val="single" w:sz="4" w:space="0" w:color="auto"/>
              <w:bottom w:val="single" w:sz="4" w:space="0" w:color="auto"/>
              <w:right w:val="single" w:sz="4" w:space="0" w:color="auto"/>
            </w:tcBorders>
            <w:hideMark/>
          </w:tcPr>
          <w:p w14:paraId="2BC5BC0F" w14:textId="53EDC6DA" w:rsidR="00742E54" w:rsidRPr="00B20307" w:rsidRDefault="00742E54" w:rsidP="00B20307">
            <w:pPr>
              <w:jc w:val="right"/>
              <w:rPr>
                <w:rFonts w:eastAsia="Calibri"/>
                <w:lang w:eastAsia="en-US"/>
              </w:rPr>
            </w:pPr>
            <w:r w:rsidRPr="00B20307">
              <w:rPr>
                <w:rFonts w:eastAsia="Calibri"/>
                <w:lang w:eastAsia="en-US"/>
              </w:rPr>
              <w:t>30</w:t>
            </w:r>
            <w:r w:rsidR="00B20307" w:rsidRPr="00B20307">
              <w:rPr>
                <w:rFonts w:eastAsia="Calibri"/>
                <w:lang w:eastAsia="en-US"/>
              </w:rPr>
              <w:t> </w:t>
            </w:r>
            <w:r w:rsidRPr="00B20307">
              <w:rPr>
                <w:rFonts w:eastAsia="Calibri"/>
                <w:lang w:eastAsia="en-US"/>
              </w:rPr>
              <w:t>400</w:t>
            </w:r>
          </w:p>
        </w:tc>
      </w:tr>
      <w:tr w:rsidR="00742E54" w:rsidRPr="00B20307" w14:paraId="677853B2" w14:textId="77777777" w:rsidTr="00B20307">
        <w:trPr>
          <w:jc w:val="center"/>
        </w:trPr>
        <w:tc>
          <w:tcPr>
            <w:tcW w:w="0" w:type="auto"/>
            <w:tcBorders>
              <w:top w:val="single" w:sz="4" w:space="0" w:color="auto"/>
              <w:left w:val="single" w:sz="4" w:space="0" w:color="auto"/>
              <w:bottom w:val="single" w:sz="4" w:space="0" w:color="auto"/>
              <w:right w:val="single" w:sz="4" w:space="0" w:color="auto"/>
            </w:tcBorders>
            <w:hideMark/>
          </w:tcPr>
          <w:p w14:paraId="47F2809C" w14:textId="77777777" w:rsidR="00742E54" w:rsidRPr="00B20307" w:rsidRDefault="00742E54" w:rsidP="00B20307">
            <w:pPr>
              <w:jc w:val="center"/>
              <w:rPr>
                <w:rFonts w:eastAsia="Calibri"/>
                <w:lang w:eastAsia="en-US"/>
              </w:rPr>
            </w:pPr>
            <w:r w:rsidRPr="00B20307">
              <w:rPr>
                <w:rFonts w:eastAsia="Calibri"/>
                <w:lang w:eastAsia="en-US"/>
              </w:rPr>
              <w:t>28</w:t>
            </w:r>
          </w:p>
        </w:tc>
        <w:tc>
          <w:tcPr>
            <w:tcW w:w="0" w:type="auto"/>
            <w:tcBorders>
              <w:top w:val="single" w:sz="4" w:space="0" w:color="auto"/>
              <w:left w:val="single" w:sz="4" w:space="0" w:color="auto"/>
              <w:bottom w:val="single" w:sz="4" w:space="0" w:color="auto"/>
              <w:right w:val="single" w:sz="4" w:space="0" w:color="auto"/>
            </w:tcBorders>
            <w:hideMark/>
          </w:tcPr>
          <w:p w14:paraId="3D3CCAFF" w14:textId="77777777" w:rsidR="00742E54" w:rsidRPr="00B20307" w:rsidRDefault="00742E54" w:rsidP="00B20307">
            <w:pPr>
              <w:rPr>
                <w:rFonts w:eastAsia="Calibri"/>
                <w:lang w:eastAsia="en-US"/>
              </w:rPr>
            </w:pPr>
            <w:r w:rsidRPr="00B20307">
              <w:rPr>
                <w:rFonts w:eastAsia="Calibri"/>
                <w:lang w:eastAsia="en-US"/>
              </w:rPr>
              <w:t>Вентиль чугунный муфтовый Ду 50</w:t>
            </w:r>
          </w:p>
        </w:tc>
        <w:tc>
          <w:tcPr>
            <w:tcW w:w="0" w:type="auto"/>
            <w:tcBorders>
              <w:top w:val="single" w:sz="4" w:space="0" w:color="auto"/>
              <w:left w:val="single" w:sz="4" w:space="0" w:color="auto"/>
              <w:bottom w:val="single" w:sz="4" w:space="0" w:color="auto"/>
              <w:right w:val="single" w:sz="4" w:space="0" w:color="auto"/>
            </w:tcBorders>
            <w:hideMark/>
          </w:tcPr>
          <w:p w14:paraId="604468CF" w14:textId="77777777" w:rsidR="00742E54" w:rsidRPr="00B20307" w:rsidRDefault="00742E54" w:rsidP="00B20307">
            <w:pPr>
              <w:jc w:val="center"/>
              <w:rPr>
                <w:rFonts w:eastAsia="Calibri"/>
                <w:lang w:eastAsia="en-US"/>
              </w:rPr>
            </w:pPr>
            <w:r w:rsidRPr="00B20307">
              <w:rPr>
                <w:rFonts w:eastAsia="Calibri"/>
                <w:lang w:eastAsia="en-US"/>
              </w:rPr>
              <w:t>шт.</w:t>
            </w:r>
          </w:p>
        </w:tc>
        <w:tc>
          <w:tcPr>
            <w:tcW w:w="0" w:type="auto"/>
            <w:tcBorders>
              <w:top w:val="single" w:sz="4" w:space="0" w:color="auto"/>
              <w:left w:val="single" w:sz="4" w:space="0" w:color="auto"/>
              <w:bottom w:val="single" w:sz="4" w:space="0" w:color="auto"/>
              <w:right w:val="single" w:sz="4" w:space="0" w:color="auto"/>
            </w:tcBorders>
            <w:hideMark/>
          </w:tcPr>
          <w:p w14:paraId="3B75B4AD" w14:textId="77777777" w:rsidR="00742E54" w:rsidRPr="00B20307" w:rsidRDefault="00742E54" w:rsidP="00B20307">
            <w:pPr>
              <w:jc w:val="center"/>
              <w:rPr>
                <w:rFonts w:eastAsia="Calibri"/>
                <w:lang w:eastAsia="en-US"/>
              </w:rPr>
            </w:pPr>
            <w:r w:rsidRPr="00B20307">
              <w:rPr>
                <w:rFonts w:eastAsia="Calibri"/>
                <w:lang w:eastAsia="en-US"/>
              </w:rPr>
              <w:t>6</w:t>
            </w:r>
          </w:p>
        </w:tc>
        <w:tc>
          <w:tcPr>
            <w:tcW w:w="0" w:type="auto"/>
            <w:tcBorders>
              <w:top w:val="single" w:sz="4" w:space="0" w:color="auto"/>
              <w:left w:val="single" w:sz="4" w:space="0" w:color="auto"/>
              <w:bottom w:val="single" w:sz="4" w:space="0" w:color="auto"/>
              <w:right w:val="single" w:sz="4" w:space="0" w:color="auto"/>
            </w:tcBorders>
            <w:hideMark/>
          </w:tcPr>
          <w:p w14:paraId="2DA124C5" w14:textId="161C39D2" w:rsidR="00742E54" w:rsidRPr="00B20307" w:rsidRDefault="00742E54" w:rsidP="00B20307">
            <w:pPr>
              <w:jc w:val="right"/>
              <w:rPr>
                <w:rFonts w:eastAsia="Calibri"/>
                <w:lang w:eastAsia="en-US"/>
              </w:rPr>
            </w:pPr>
            <w:r w:rsidRPr="00B20307">
              <w:rPr>
                <w:rFonts w:eastAsia="Calibri"/>
                <w:lang w:eastAsia="en-US"/>
              </w:rPr>
              <w:t>5</w:t>
            </w:r>
            <w:r w:rsidR="00B20307" w:rsidRPr="00B20307">
              <w:rPr>
                <w:rFonts w:eastAsia="Calibri"/>
                <w:lang w:val="en-US" w:eastAsia="en-US"/>
              </w:rPr>
              <w:t> </w:t>
            </w:r>
            <w:r w:rsidRPr="00B20307">
              <w:rPr>
                <w:rFonts w:eastAsia="Calibri"/>
                <w:lang w:eastAsia="en-US"/>
              </w:rPr>
              <w:t>600</w:t>
            </w:r>
          </w:p>
        </w:tc>
        <w:tc>
          <w:tcPr>
            <w:tcW w:w="0" w:type="auto"/>
            <w:tcBorders>
              <w:top w:val="single" w:sz="4" w:space="0" w:color="auto"/>
              <w:left w:val="single" w:sz="4" w:space="0" w:color="auto"/>
              <w:bottom w:val="single" w:sz="4" w:space="0" w:color="auto"/>
              <w:right w:val="single" w:sz="4" w:space="0" w:color="auto"/>
            </w:tcBorders>
            <w:hideMark/>
          </w:tcPr>
          <w:p w14:paraId="1A0C5DD4" w14:textId="63F285C4" w:rsidR="00742E54" w:rsidRPr="00B20307" w:rsidRDefault="00742E54" w:rsidP="00B20307">
            <w:pPr>
              <w:jc w:val="right"/>
              <w:rPr>
                <w:rFonts w:eastAsia="Calibri"/>
                <w:lang w:eastAsia="en-US"/>
              </w:rPr>
            </w:pPr>
            <w:r w:rsidRPr="00B20307">
              <w:rPr>
                <w:rFonts w:eastAsia="Calibri"/>
                <w:lang w:eastAsia="en-US"/>
              </w:rPr>
              <w:t>33</w:t>
            </w:r>
            <w:r w:rsidR="00B20307" w:rsidRPr="00B20307">
              <w:rPr>
                <w:rFonts w:eastAsia="Calibri"/>
                <w:lang w:eastAsia="en-US"/>
              </w:rPr>
              <w:t> </w:t>
            </w:r>
            <w:r w:rsidRPr="00B20307">
              <w:rPr>
                <w:rFonts w:eastAsia="Calibri"/>
                <w:lang w:eastAsia="en-US"/>
              </w:rPr>
              <w:t>600</w:t>
            </w:r>
          </w:p>
        </w:tc>
      </w:tr>
      <w:tr w:rsidR="00742E54" w:rsidRPr="00B20307" w14:paraId="1FE4930F" w14:textId="77777777" w:rsidTr="00B20307">
        <w:trPr>
          <w:jc w:val="center"/>
        </w:trPr>
        <w:tc>
          <w:tcPr>
            <w:tcW w:w="0" w:type="auto"/>
            <w:tcBorders>
              <w:top w:val="single" w:sz="4" w:space="0" w:color="auto"/>
              <w:left w:val="single" w:sz="4" w:space="0" w:color="auto"/>
              <w:bottom w:val="single" w:sz="4" w:space="0" w:color="auto"/>
              <w:right w:val="single" w:sz="4" w:space="0" w:color="auto"/>
            </w:tcBorders>
            <w:hideMark/>
          </w:tcPr>
          <w:p w14:paraId="0E2FD106" w14:textId="77777777" w:rsidR="00742E54" w:rsidRPr="00B20307" w:rsidRDefault="00742E54" w:rsidP="00B20307">
            <w:pPr>
              <w:jc w:val="center"/>
              <w:rPr>
                <w:rFonts w:eastAsia="Calibri"/>
                <w:lang w:eastAsia="en-US"/>
              </w:rPr>
            </w:pPr>
            <w:r w:rsidRPr="00B20307">
              <w:rPr>
                <w:rFonts w:eastAsia="Calibri"/>
                <w:lang w:eastAsia="en-US"/>
              </w:rPr>
              <w:t>29</w:t>
            </w:r>
          </w:p>
        </w:tc>
        <w:tc>
          <w:tcPr>
            <w:tcW w:w="0" w:type="auto"/>
            <w:tcBorders>
              <w:top w:val="single" w:sz="4" w:space="0" w:color="auto"/>
              <w:left w:val="single" w:sz="4" w:space="0" w:color="auto"/>
              <w:bottom w:val="single" w:sz="4" w:space="0" w:color="auto"/>
              <w:right w:val="single" w:sz="4" w:space="0" w:color="auto"/>
            </w:tcBorders>
            <w:hideMark/>
          </w:tcPr>
          <w:p w14:paraId="5B72823C" w14:textId="77777777" w:rsidR="00742E54" w:rsidRPr="00B20307" w:rsidRDefault="00742E54" w:rsidP="00B20307">
            <w:pPr>
              <w:rPr>
                <w:rFonts w:eastAsia="Calibri"/>
                <w:lang w:eastAsia="en-US"/>
              </w:rPr>
            </w:pPr>
            <w:r w:rsidRPr="00B20307">
              <w:rPr>
                <w:rFonts w:eastAsia="Calibri"/>
                <w:lang w:eastAsia="en-US"/>
              </w:rPr>
              <w:t>Электроды сварочные АНО-4</w:t>
            </w:r>
          </w:p>
        </w:tc>
        <w:tc>
          <w:tcPr>
            <w:tcW w:w="0" w:type="auto"/>
            <w:tcBorders>
              <w:top w:val="single" w:sz="4" w:space="0" w:color="auto"/>
              <w:left w:val="single" w:sz="4" w:space="0" w:color="auto"/>
              <w:bottom w:val="single" w:sz="4" w:space="0" w:color="auto"/>
              <w:right w:val="single" w:sz="4" w:space="0" w:color="auto"/>
            </w:tcBorders>
            <w:hideMark/>
          </w:tcPr>
          <w:p w14:paraId="52FB1455" w14:textId="77777777" w:rsidR="00742E54" w:rsidRPr="00B20307" w:rsidRDefault="00742E54" w:rsidP="00B20307">
            <w:pPr>
              <w:jc w:val="center"/>
              <w:rPr>
                <w:rFonts w:eastAsia="Calibri"/>
                <w:lang w:eastAsia="en-US"/>
              </w:rPr>
            </w:pPr>
            <w:r w:rsidRPr="00B20307">
              <w:rPr>
                <w:rFonts w:eastAsia="Calibri"/>
                <w:lang w:eastAsia="en-US"/>
              </w:rPr>
              <w:t>кг</w:t>
            </w:r>
          </w:p>
        </w:tc>
        <w:tc>
          <w:tcPr>
            <w:tcW w:w="0" w:type="auto"/>
            <w:tcBorders>
              <w:top w:val="single" w:sz="4" w:space="0" w:color="auto"/>
              <w:left w:val="single" w:sz="4" w:space="0" w:color="auto"/>
              <w:bottom w:val="single" w:sz="4" w:space="0" w:color="auto"/>
              <w:right w:val="single" w:sz="4" w:space="0" w:color="auto"/>
            </w:tcBorders>
            <w:hideMark/>
          </w:tcPr>
          <w:p w14:paraId="0547E73C" w14:textId="77777777" w:rsidR="00742E54" w:rsidRPr="00B20307" w:rsidRDefault="00742E54" w:rsidP="00B20307">
            <w:pPr>
              <w:jc w:val="center"/>
              <w:rPr>
                <w:rFonts w:eastAsia="Calibri"/>
                <w:lang w:eastAsia="en-US"/>
              </w:rPr>
            </w:pPr>
            <w:r w:rsidRPr="00B20307">
              <w:rPr>
                <w:rFonts w:eastAsia="Calibri"/>
                <w:lang w:eastAsia="en-US"/>
              </w:rPr>
              <w:t>30</w:t>
            </w:r>
          </w:p>
        </w:tc>
        <w:tc>
          <w:tcPr>
            <w:tcW w:w="0" w:type="auto"/>
            <w:tcBorders>
              <w:top w:val="single" w:sz="4" w:space="0" w:color="auto"/>
              <w:left w:val="single" w:sz="4" w:space="0" w:color="auto"/>
              <w:bottom w:val="single" w:sz="4" w:space="0" w:color="auto"/>
              <w:right w:val="single" w:sz="4" w:space="0" w:color="auto"/>
            </w:tcBorders>
            <w:hideMark/>
          </w:tcPr>
          <w:p w14:paraId="327EA0EB" w14:textId="4173D546" w:rsidR="00742E54" w:rsidRPr="00B20307" w:rsidRDefault="00742E54" w:rsidP="00B20307">
            <w:pPr>
              <w:jc w:val="right"/>
              <w:rPr>
                <w:rFonts w:eastAsia="Calibri"/>
                <w:lang w:eastAsia="en-US"/>
              </w:rPr>
            </w:pPr>
            <w:r w:rsidRPr="00B20307">
              <w:rPr>
                <w:rFonts w:eastAsia="Calibri"/>
                <w:lang w:eastAsia="en-US"/>
              </w:rPr>
              <w:t>500</w:t>
            </w:r>
          </w:p>
        </w:tc>
        <w:tc>
          <w:tcPr>
            <w:tcW w:w="0" w:type="auto"/>
            <w:tcBorders>
              <w:top w:val="single" w:sz="4" w:space="0" w:color="auto"/>
              <w:left w:val="single" w:sz="4" w:space="0" w:color="auto"/>
              <w:bottom w:val="single" w:sz="4" w:space="0" w:color="auto"/>
              <w:right w:val="single" w:sz="4" w:space="0" w:color="auto"/>
            </w:tcBorders>
            <w:hideMark/>
          </w:tcPr>
          <w:p w14:paraId="3EF03315" w14:textId="6A02919C" w:rsidR="00742E54" w:rsidRPr="00B20307" w:rsidRDefault="00742E54" w:rsidP="00B20307">
            <w:pPr>
              <w:jc w:val="right"/>
              <w:rPr>
                <w:rFonts w:eastAsia="Calibri"/>
                <w:lang w:eastAsia="en-US"/>
              </w:rPr>
            </w:pPr>
            <w:r w:rsidRPr="00B20307">
              <w:rPr>
                <w:rFonts w:eastAsia="Calibri"/>
                <w:lang w:eastAsia="en-US"/>
              </w:rPr>
              <w:t>15</w:t>
            </w:r>
            <w:r w:rsidR="00B20307" w:rsidRPr="00B20307">
              <w:rPr>
                <w:rFonts w:eastAsia="Calibri"/>
                <w:lang w:eastAsia="en-US"/>
              </w:rPr>
              <w:t> </w:t>
            </w:r>
            <w:r w:rsidRPr="00B20307">
              <w:rPr>
                <w:rFonts w:eastAsia="Calibri"/>
                <w:lang w:eastAsia="en-US"/>
              </w:rPr>
              <w:t>000</w:t>
            </w:r>
          </w:p>
        </w:tc>
      </w:tr>
      <w:tr w:rsidR="00742E54" w:rsidRPr="00B20307" w14:paraId="3377B855" w14:textId="77777777" w:rsidTr="00B20307">
        <w:trPr>
          <w:jc w:val="center"/>
        </w:trPr>
        <w:tc>
          <w:tcPr>
            <w:tcW w:w="0" w:type="auto"/>
            <w:tcBorders>
              <w:top w:val="single" w:sz="4" w:space="0" w:color="auto"/>
              <w:left w:val="single" w:sz="4" w:space="0" w:color="auto"/>
              <w:bottom w:val="single" w:sz="4" w:space="0" w:color="auto"/>
              <w:right w:val="single" w:sz="4" w:space="0" w:color="auto"/>
            </w:tcBorders>
            <w:hideMark/>
          </w:tcPr>
          <w:p w14:paraId="1EEA658B" w14:textId="77777777" w:rsidR="00742E54" w:rsidRPr="00B20307" w:rsidRDefault="00742E54" w:rsidP="00B20307">
            <w:pPr>
              <w:jc w:val="center"/>
              <w:rPr>
                <w:rFonts w:eastAsia="Calibri"/>
                <w:lang w:eastAsia="en-US"/>
              </w:rPr>
            </w:pPr>
            <w:r w:rsidRPr="00B20307">
              <w:rPr>
                <w:rFonts w:eastAsia="Calibri"/>
                <w:lang w:eastAsia="en-US"/>
              </w:rPr>
              <w:t>30</w:t>
            </w:r>
          </w:p>
        </w:tc>
        <w:tc>
          <w:tcPr>
            <w:tcW w:w="0" w:type="auto"/>
            <w:tcBorders>
              <w:top w:val="single" w:sz="4" w:space="0" w:color="auto"/>
              <w:left w:val="single" w:sz="4" w:space="0" w:color="auto"/>
              <w:bottom w:val="single" w:sz="4" w:space="0" w:color="auto"/>
              <w:right w:val="single" w:sz="4" w:space="0" w:color="auto"/>
            </w:tcBorders>
            <w:hideMark/>
          </w:tcPr>
          <w:p w14:paraId="214636BA" w14:textId="77777777" w:rsidR="00742E54" w:rsidRPr="00B20307" w:rsidRDefault="00742E54" w:rsidP="00B20307">
            <w:pPr>
              <w:rPr>
                <w:rFonts w:eastAsia="Calibri"/>
                <w:lang w:eastAsia="en-US"/>
              </w:rPr>
            </w:pPr>
            <w:r w:rsidRPr="00B20307">
              <w:rPr>
                <w:rFonts w:eastAsia="Calibri"/>
                <w:lang w:eastAsia="en-US"/>
              </w:rPr>
              <w:t>Болт, гайка М12, М14, М16</w:t>
            </w:r>
          </w:p>
        </w:tc>
        <w:tc>
          <w:tcPr>
            <w:tcW w:w="0" w:type="auto"/>
            <w:tcBorders>
              <w:top w:val="single" w:sz="4" w:space="0" w:color="auto"/>
              <w:left w:val="single" w:sz="4" w:space="0" w:color="auto"/>
              <w:bottom w:val="single" w:sz="4" w:space="0" w:color="auto"/>
              <w:right w:val="single" w:sz="4" w:space="0" w:color="auto"/>
            </w:tcBorders>
            <w:hideMark/>
          </w:tcPr>
          <w:p w14:paraId="1DAE3E03" w14:textId="77777777" w:rsidR="00742E54" w:rsidRPr="00B20307" w:rsidRDefault="00742E54" w:rsidP="00B20307">
            <w:pPr>
              <w:jc w:val="center"/>
              <w:rPr>
                <w:rFonts w:eastAsia="Calibri"/>
                <w:lang w:eastAsia="en-US"/>
              </w:rPr>
            </w:pPr>
            <w:r w:rsidRPr="00B20307">
              <w:rPr>
                <w:rFonts w:eastAsia="Calibri"/>
                <w:lang w:eastAsia="en-US"/>
              </w:rPr>
              <w:t>кг</w:t>
            </w:r>
          </w:p>
        </w:tc>
        <w:tc>
          <w:tcPr>
            <w:tcW w:w="0" w:type="auto"/>
            <w:tcBorders>
              <w:top w:val="single" w:sz="4" w:space="0" w:color="auto"/>
              <w:left w:val="single" w:sz="4" w:space="0" w:color="auto"/>
              <w:bottom w:val="single" w:sz="4" w:space="0" w:color="auto"/>
              <w:right w:val="single" w:sz="4" w:space="0" w:color="auto"/>
            </w:tcBorders>
            <w:hideMark/>
          </w:tcPr>
          <w:p w14:paraId="408DB4A8" w14:textId="77777777" w:rsidR="00742E54" w:rsidRPr="00B20307" w:rsidRDefault="00742E54" w:rsidP="00B20307">
            <w:pPr>
              <w:jc w:val="center"/>
              <w:rPr>
                <w:rFonts w:eastAsia="Calibri"/>
                <w:lang w:eastAsia="en-US"/>
              </w:rPr>
            </w:pPr>
            <w:r w:rsidRPr="00B20307">
              <w:rPr>
                <w:rFonts w:eastAsia="Calibri"/>
                <w:lang w:eastAsia="en-US"/>
              </w:rPr>
              <w:t>60</w:t>
            </w:r>
          </w:p>
        </w:tc>
        <w:tc>
          <w:tcPr>
            <w:tcW w:w="0" w:type="auto"/>
            <w:tcBorders>
              <w:top w:val="single" w:sz="4" w:space="0" w:color="auto"/>
              <w:left w:val="single" w:sz="4" w:space="0" w:color="auto"/>
              <w:bottom w:val="single" w:sz="4" w:space="0" w:color="auto"/>
              <w:right w:val="single" w:sz="4" w:space="0" w:color="auto"/>
            </w:tcBorders>
            <w:hideMark/>
          </w:tcPr>
          <w:p w14:paraId="17587A62" w14:textId="13C9AA7C" w:rsidR="00742E54" w:rsidRPr="00B20307" w:rsidRDefault="00742E54" w:rsidP="00B20307">
            <w:pPr>
              <w:jc w:val="right"/>
              <w:rPr>
                <w:rFonts w:eastAsia="Calibri"/>
                <w:lang w:eastAsia="en-US"/>
              </w:rPr>
            </w:pPr>
            <w:r w:rsidRPr="00B20307">
              <w:rPr>
                <w:rFonts w:eastAsia="Calibri"/>
                <w:lang w:eastAsia="en-US"/>
              </w:rPr>
              <w:t>1</w:t>
            </w:r>
            <w:r w:rsidR="00B20307" w:rsidRPr="00B20307">
              <w:rPr>
                <w:rFonts w:eastAsia="Calibri"/>
                <w:lang w:val="en-US" w:eastAsia="en-US"/>
              </w:rPr>
              <w:t> </w:t>
            </w:r>
            <w:r w:rsidRPr="00B20307">
              <w:rPr>
                <w:rFonts w:eastAsia="Calibri"/>
                <w:lang w:eastAsia="en-US"/>
              </w:rPr>
              <w:t>080</w:t>
            </w:r>
          </w:p>
        </w:tc>
        <w:tc>
          <w:tcPr>
            <w:tcW w:w="0" w:type="auto"/>
            <w:tcBorders>
              <w:top w:val="single" w:sz="4" w:space="0" w:color="auto"/>
              <w:left w:val="single" w:sz="4" w:space="0" w:color="auto"/>
              <w:bottom w:val="single" w:sz="4" w:space="0" w:color="auto"/>
              <w:right w:val="single" w:sz="4" w:space="0" w:color="auto"/>
            </w:tcBorders>
            <w:hideMark/>
          </w:tcPr>
          <w:p w14:paraId="385BC3EA" w14:textId="7F98EC9A" w:rsidR="00742E54" w:rsidRPr="00B20307" w:rsidRDefault="00742E54" w:rsidP="00B20307">
            <w:pPr>
              <w:jc w:val="right"/>
              <w:rPr>
                <w:rFonts w:eastAsia="Calibri"/>
                <w:lang w:eastAsia="en-US"/>
              </w:rPr>
            </w:pPr>
            <w:r w:rsidRPr="00B20307">
              <w:rPr>
                <w:rFonts w:eastAsia="Calibri"/>
                <w:lang w:eastAsia="en-US"/>
              </w:rPr>
              <w:t>64</w:t>
            </w:r>
            <w:r w:rsidR="00B20307" w:rsidRPr="00B20307">
              <w:rPr>
                <w:rFonts w:eastAsia="Calibri"/>
                <w:lang w:eastAsia="en-US"/>
              </w:rPr>
              <w:t> </w:t>
            </w:r>
            <w:r w:rsidRPr="00B20307">
              <w:rPr>
                <w:rFonts w:eastAsia="Calibri"/>
                <w:lang w:eastAsia="en-US"/>
              </w:rPr>
              <w:t>800</w:t>
            </w:r>
          </w:p>
        </w:tc>
      </w:tr>
      <w:tr w:rsidR="00742E54" w:rsidRPr="00B20307" w14:paraId="784E41F8" w14:textId="77777777" w:rsidTr="00B20307">
        <w:trPr>
          <w:jc w:val="center"/>
        </w:trPr>
        <w:tc>
          <w:tcPr>
            <w:tcW w:w="0" w:type="auto"/>
            <w:tcBorders>
              <w:top w:val="single" w:sz="4" w:space="0" w:color="auto"/>
              <w:left w:val="single" w:sz="4" w:space="0" w:color="auto"/>
              <w:bottom w:val="single" w:sz="4" w:space="0" w:color="auto"/>
              <w:right w:val="single" w:sz="4" w:space="0" w:color="auto"/>
            </w:tcBorders>
            <w:hideMark/>
          </w:tcPr>
          <w:p w14:paraId="12E763EE" w14:textId="77777777" w:rsidR="00742E54" w:rsidRPr="00B20307" w:rsidRDefault="00742E54" w:rsidP="00B20307">
            <w:pPr>
              <w:jc w:val="center"/>
              <w:rPr>
                <w:rFonts w:eastAsia="Calibri"/>
                <w:lang w:eastAsia="en-US"/>
              </w:rPr>
            </w:pPr>
            <w:r w:rsidRPr="00B20307">
              <w:rPr>
                <w:rFonts w:eastAsia="Calibri"/>
                <w:lang w:eastAsia="en-US"/>
              </w:rPr>
              <w:t>31</w:t>
            </w:r>
          </w:p>
        </w:tc>
        <w:tc>
          <w:tcPr>
            <w:tcW w:w="0" w:type="auto"/>
            <w:tcBorders>
              <w:top w:val="single" w:sz="4" w:space="0" w:color="auto"/>
              <w:left w:val="single" w:sz="4" w:space="0" w:color="auto"/>
              <w:bottom w:val="single" w:sz="4" w:space="0" w:color="auto"/>
              <w:right w:val="single" w:sz="4" w:space="0" w:color="auto"/>
            </w:tcBorders>
            <w:hideMark/>
          </w:tcPr>
          <w:p w14:paraId="51F16D23" w14:textId="77777777" w:rsidR="00742E54" w:rsidRPr="00B20307" w:rsidRDefault="00742E54" w:rsidP="00B20307">
            <w:pPr>
              <w:rPr>
                <w:rFonts w:eastAsia="Calibri"/>
                <w:lang w:eastAsia="en-US"/>
              </w:rPr>
            </w:pPr>
            <w:r w:rsidRPr="00B20307">
              <w:rPr>
                <w:rFonts w:eastAsia="Calibri"/>
                <w:lang w:eastAsia="en-US"/>
              </w:rPr>
              <w:t>Паронит δ=3 мм, δ=4 мм</w:t>
            </w:r>
          </w:p>
        </w:tc>
        <w:tc>
          <w:tcPr>
            <w:tcW w:w="0" w:type="auto"/>
            <w:tcBorders>
              <w:top w:val="single" w:sz="4" w:space="0" w:color="auto"/>
              <w:left w:val="single" w:sz="4" w:space="0" w:color="auto"/>
              <w:bottom w:val="single" w:sz="4" w:space="0" w:color="auto"/>
              <w:right w:val="single" w:sz="4" w:space="0" w:color="auto"/>
            </w:tcBorders>
            <w:hideMark/>
          </w:tcPr>
          <w:p w14:paraId="35F4C317" w14:textId="77777777" w:rsidR="00742E54" w:rsidRPr="00B20307" w:rsidRDefault="00742E54" w:rsidP="00B20307">
            <w:pPr>
              <w:jc w:val="center"/>
              <w:rPr>
                <w:rFonts w:eastAsia="Calibri"/>
                <w:lang w:eastAsia="en-US"/>
              </w:rPr>
            </w:pPr>
            <w:r w:rsidRPr="00B20307">
              <w:rPr>
                <w:rFonts w:eastAsia="Calibri"/>
                <w:lang w:eastAsia="en-US"/>
              </w:rPr>
              <w:t>кг</w:t>
            </w:r>
          </w:p>
        </w:tc>
        <w:tc>
          <w:tcPr>
            <w:tcW w:w="0" w:type="auto"/>
            <w:tcBorders>
              <w:top w:val="single" w:sz="4" w:space="0" w:color="auto"/>
              <w:left w:val="single" w:sz="4" w:space="0" w:color="auto"/>
              <w:bottom w:val="single" w:sz="4" w:space="0" w:color="auto"/>
              <w:right w:val="single" w:sz="4" w:space="0" w:color="auto"/>
            </w:tcBorders>
            <w:hideMark/>
          </w:tcPr>
          <w:p w14:paraId="09ED0800" w14:textId="77777777" w:rsidR="00742E54" w:rsidRPr="00B20307" w:rsidRDefault="00742E54" w:rsidP="00B20307">
            <w:pPr>
              <w:jc w:val="center"/>
              <w:rPr>
                <w:rFonts w:eastAsia="Calibri"/>
                <w:lang w:eastAsia="en-US"/>
              </w:rPr>
            </w:pPr>
            <w:r w:rsidRPr="00B20307">
              <w:rPr>
                <w:rFonts w:eastAsia="Calibri"/>
                <w:lang w:eastAsia="en-US"/>
              </w:rPr>
              <w:t>20</w:t>
            </w:r>
          </w:p>
        </w:tc>
        <w:tc>
          <w:tcPr>
            <w:tcW w:w="0" w:type="auto"/>
            <w:tcBorders>
              <w:top w:val="single" w:sz="4" w:space="0" w:color="auto"/>
              <w:left w:val="single" w:sz="4" w:space="0" w:color="auto"/>
              <w:bottom w:val="single" w:sz="4" w:space="0" w:color="auto"/>
              <w:right w:val="single" w:sz="4" w:space="0" w:color="auto"/>
            </w:tcBorders>
            <w:hideMark/>
          </w:tcPr>
          <w:p w14:paraId="655895C7" w14:textId="77777777" w:rsidR="00742E54" w:rsidRPr="00B20307" w:rsidRDefault="00742E54" w:rsidP="00B20307">
            <w:pPr>
              <w:jc w:val="right"/>
              <w:rPr>
                <w:rFonts w:eastAsia="Calibri"/>
                <w:lang w:eastAsia="en-US"/>
              </w:rPr>
            </w:pPr>
            <w:r w:rsidRPr="00B20307">
              <w:rPr>
                <w:rFonts w:eastAsia="Calibri"/>
                <w:lang w:eastAsia="en-US"/>
              </w:rPr>
              <w:t>600</w:t>
            </w:r>
          </w:p>
        </w:tc>
        <w:tc>
          <w:tcPr>
            <w:tcW w:w="0" w:type="auto"/>
            <w:tcBorders>
              <w:top w:val="single" w:sz="4" w:space="0" w:color="auto"/>
              <w:left w:val="single" w:sz="4" w:space="0" w:color="auto"/>
              <w:bottom w:val="single" w:sz="4" w:space="0" w:color="auto"/>
              <w:right w:val="single" w:sz="4" w:space="0" w:color="auto"/>
            </w:tcBorders>
            <w:hideMark/>
          </w:tcPr>
          <w:p w14:paraId="1276F2D3" w14:textId="28B9D578" w:rsidR="00742E54" w:rsidRPr="00B20307" w:rsidRDefault="00742E54" w:rsidP="00B20307">
            <w:pPr>
              <w:jc w:val="right"/>
              <w:rPr>
                <w:rFonts w:eastAsia="Calibri"/>
                <w:lang w:eastAsia="en-US"/>
              </w:rPr>
            </w:pPr>
            <w:r w:rsidRPr="00B20307">
              <w:rPr>
                <w:rFonts w:eastAsia="Calibri"/>
                <w:lang w:eastAsia="en-US"/>
              </w:rPr>
              <w:t>12</w:t>
            </w:r>
            <w:r w:rsidR="00B20307" w:rsidRPr="00B20307">
              <w:rPr>
                <w:rFonts w:eastAsia="Calibri"/>
                <w:lang w:eastAsia="en-US"/>
              </w:rPr>
              <w:t> </w:t>
            </w:r>
            <w:r w:rsidRPr="00B20307">
              <w:rPr>
                <w:rFonts w:eastAsia="Calibri"/>
                <w:lang w:eastAsia="en-US"/>
              </w:rPr>
              <w:t>000</w:t>
            </w:r>
          </w:p>
        </w:tc>
      </w:tr>
      <w:tr w:rsidR="00742E54" w:rsidRPr="00B20307" w14:paraId="785DA669" w14:textId="77777777" w:rsidTr="00B20307">
        <w:trPr>
          <w:jc w:val="center"/>
        </w:trPr>
        <w:tc>
          <w:tcPr>
            <w:tcW w:w="0" w:type="auto"/>
            <w:tcBorders>
              <w:top w:val="single" w:sz="4" w:space="0" w:color="auto"/>
              <w:left w:val="single" w:sz="4" w:space="0" w:color="auto"/>
              <w:bottom w:val="single" w:sz="4" w:space="0" w:color="auto"/>
              <w:right w:val="single" w:sz="4" w:space="0" w:color="auto"/>
            </w:tcBorders>
            <w:hideMark/>
          </w:tcPr>
          <w:p w14:paraId="6D45C592" w14:textId="77777777" w:rsidR="00742E54" w:rsidRPr="00B20307" w:rsidRDefault="00742E54" w:rsidP="00B20307">
            <w:pPr>
              <w:jc w:val="center"/>
              <w:rPr>
                <w:rFonts w:eastAsia="Calibri"/>
                <w:lang w:eastAsia="en-US"/>
              </w:rPr>
            </w:pPr>
            <w:r w:rsidRPr="00B20307">
              <w:rPr>
                <w:rFonts w:eastAsia="Calibri"/>
                <w:lang w:eastAsia="en-US"/>
              </w:rPr>
              <w:t>32</w:t>
            </w:r>
          </w:p>
        </w:tc>
        <w:tc>
          <w:tcPr>
            <w:tcW w:w="0" w:type="auto"/>
            <w:tcBorders>
              <w:top w:val="single" w:sz="4" w:space="0" w:color="auto"/>
              <w:left w:val="single" w:sz="4" w:space="0" w:color="auto"/>
              <w:bottom w:val="single" w:sz="4" w:space="0" w:color="auto"/>
              <w:right w:val="single" w:sz="4" w:space="0" w:color="auto"/>
            </w:tcBorders>
            <w:hideMark/>
          </w:tcPr>
          <w:p w14:paraId="28B96342" w14:textId="77777777" w:rsidR="00742E54" w:rsidRPr="00B20307" w:rsidRDefault="00742E54" w:rsidP="00B20307">
            <w:pPr>
              <w:rPr>
                <w:rFonts w:eastAsia="Calibri"/>
                <w:lang w:eastAsia="en-US"/>
              </w:rPr>
            </w:pPr>
            <w:r w:rsidRPr="00B20307">
              <w:rPr>
                <w:rFonts w:eastAsia="Calibri"/>
                <w:lang w:eastAsia="en-US"/>
              </w:rPr>
              <w:t>Кабель ВВГ 2*4,0</w:t>
            </w:r>
          </w:p>
        </w:tc>
        <w:tc>
          <w:tcPr>
            <w:tcW w:w="0" w:type="auto"/>
            <w:tcBorders>
              <w:top w:val="single" w:sz="4" w:space="0" w:color="auto"/>
              <w:left w:val="single" w:sz="4" w:space="0" w:color="auto"/>
              <w:bottom w:val="single" w:sz="4" w:space="0" w:color="auto"/>
              <w:right w:val="single" w:sz="4" w:space="0" w:color="auto"/>
            </w:tcBorders>
            <w:hideMark/>
          </w:tcPr>
          <w:p w14:paraId="6B21A022" w14:textId="77777777" w:rsidR="00742E54" w:rsidRPr="00B20307" w:rsidRDefault="00742E54" w:rsidP="00B20307">
            <w:pPr>
              <w:jc w:val="center"/>
              <w:rPr>
                <w:rFonts w:eastAsia="Calibri"/>
                <w:lang w:eastAsia="en-US"/>
              </w:rPr>
            </w:pPr>
            <w:r w:rsidRPr="00B20307">
              <w:rPr>
                <w:rFonts w:eastAsia="Calibri"/>
                <w:lang w:eastAsia="en-US"/>
              </w:rPr>
              <w:t>м</w:t>
            </w:r>
          </w:p>
        </w:tc>
        <w:tc>
          <w:tcPr>
            <w:tcW w:w="0" w:type="auto"/>
            <w:tcBorders>
              <w:top w:val="single" w:sz="4" w:space="0" w:color="auto"/>
              <w:left w:val="single" w:sz="4" w:space="0" w:color="auto"/>
              <w:bottom w:val="single" w:sz="4" w:space="0" w:color="auto"/>
              <w:right w:val="single" w:sz="4" w:space="0" w:color="auto"/>
            </w:tcBorders>
            <w:hideMark/>
          </w:tcPr>
          <w:p w14:paraId="04092B4C" w14:textId="77777777" w:rsidR="00742E54" w:rsidRPr="00B20307" w:rsidRDefault="00742E54" w:rsidP="00B20307">
            <w:pPr>
              <w:jc w:val="center"/>
              <w:rPr>
                <w:rFonts w:eastAsia="Calibri"/>
                <w:lang w:eastAsia="en-US"/>
              </w:rPr>
            </w:pPr>
            <w:r w:rsidRPr="00B20307">
              <w:rPr>
                <w:rFonts w:eastAsia="Calibri"/>
                <w:lang w:eastAsia="en-US"/>
              </w:rPr>
              <w:t>30</w:t>
            </w:r>
          </w:p>
        </w:tc>
        <w:tc>
          <w:tcPr>
            <w:tcW w:w="0" w:type="auto"/>
            <w:tcBorders>
              <w:top w:val="single" w:sz="4" w:space="0" w:color="auto"/>
              <w:left w:val="single" w:sz="4" w:space="0" w:color="auto"/>
              <w:bottom w:val="single" w:sz="4" w:space="0" w:color="auto"/>
              <w:right w:val="single" w:sz="4" w:space="0" w:color="auto"/>
            </w:tcBorders>
            <w:hideMark/>
          </w:tcPr>
          <w:p w14:paraId="6ECEA84C" w14:textId="77777777" w:rsidR="00742E54" w:rsidRPr="00B20307" w:rsidRDefault="00742E54" w:rsidP="00B20307">
            <w:pPr>
              <w:jc w:val="right"/>
              <w:rPr>
                <w:rFonts w:eastAsia="Calibri"/>
                <w:lang w:eastAsia="en-US"/>
              </w:rPr>
            </w:pPr>
            <w:r w:rsidRPr="00B20307">
              <w:rPr>
                <w:rFonts w:eastAsia="Calibri"/>
                <w:lang w:eastAsia="en-US"/>
              </w:rPr>
              <w:t>147</w:t>
            </w:r>
          </w:p>
        </w:tc>
        <w:tc>
          <w:tcPr>
            <w:tcW w:w="0" w:type="auto"/>
            <w:tcBorders>
              <w:top w:val="single" w:sz="4" w:space="0" w:color="auto"/>
              <w:left w:val="single" w:sz="4" w:space="0" w:color="auto"/>
              <w:bottom w:val="single" w:sz="4" w:space="0" w:color="auto"/>
              <w:right w:val="single" w:sz="4" w:space="0" w:color="auto"/>
            </w:tcBorders>
            <w:hideMark/>
          </w:tcPr>
          <w:p w14:paraId="091B5377" w14:textId="7C3F2A71" w:rsidR="00742E54" w:rsidRPr="00B20307" w:rsidRDefault="00742E54" w:rsidP="00B20307">
            <w:pPr>
              <w:jc w:val="right"/>
              <w:rPr>
                <w:rFonts w:eastAsia="Calibri"/>
                <w:lang w:eastAsia="en-US"/>
              </w:rPr>
            </w:pPr>
            <w:r w:rsidRPr="00B20307">
              <w:rPr>
                <w:rFonts w:eastAsia="Calibri"/>
                <w:lang w:eastAsia="en-US"/>
              </w:rPr>
              <w:t>4</w:t>
            </w:r>
            <w:r w:rsidR="00B20307" w:rsidRPr="00B20307">
              <w:rPr>
                <w:rFonts w:eastAsia="Calibri"/>
                <w:lang w:eastAsia="en-US"/>
              </w:rPr>
              <w:t> </w:t>
            </w:r>
            <w:r w:rsidRPr="00B20307">
              <w:rPr>
                <w:rFonts w:eastAsia="Calibri"/>
                <w:lang w:eastAsia="en-US"/>
              </w:rPr>
              <w:t>410</w:t>
            </w:r>
          </w:p>
        </w:tc>
      </w:tr>
      <w:tr w:rsidR="00742E54" w:rsidRPr="00B20307" w14:paraId="2F8D35AE" w14:textId="77777777" w:rsidTr="00B20307">
        <w:trPr>
          <w:jc w:val="center"/>
        </w:trPr>
        <w:tc>
          <w:tcPr>
            <w:tcW w:w="0" w:type="auto"/>
            <w:tcBorders>
              <w:top w:val="single" w:sz="4" w:space="0" w:color="auto"/>
              <w:left w:val="single" w:sz="4" w:space="0" w:color="auto"/>
              <w:bottom w:val="single" w:sz="4" w:space="0" w:color="auto"/>
              <w:right w:val="single" w:sz="4" w:space="0" w:color="auto"/>
            </w:tcBorders>
            <w:hideMark/>
          </w:tcPr>
          <w:p w14:paraId="3BC61476" w14:textId="77777777" w:rsidR="00742E54" w:rsidRPr="00B20307" w:rsidRDefault="00742E54" w:rsidP="00B20307">
            <w:pPr>
              <w:jc w:val="center"/>
              <w:rPr>
                <w:rFonts w:eastAsia="Calibri"/>
                <w:lang w:eastAsia="en-US"/>
              </w:rPr>
            </w:pPr>
            <w:r w:rsidRPr="00B20307">
              <w:rPr>
                <w:rFonts w:eastAsia="Calibri"/>
                <w:lang w:eastAsia="en-US"/>
              </w:rPr>
              <w:t>33</w:t>
            </w:r>
          </w:p>
        </w:tc>
        <w:tc>
          <w:tcPr>
            <w:tcW w:w="0" w:type="auto"/>
            <w:tcBorders>
              <w:top w:val="single" w:sz="4" w:space="0" w:color="auto"/>
              <w:left w:val="single" w:sz="4" w:space="0" w:color="auto"/>
              <w:bottom w:val="single" w:sz="4" w:space="0" w:color="auto"/>
              <w:right w:val="single" w:sz="4" w:space="0" w:color="auto"/>
            </w:tcBorders>
            <w:hideMark/>
          </w:tcPr>
          <w:p w14:paraId="390BD8B2" w14:textId="77777777" w:rsidR="00742E54" w:rsidRPr="00B20307" w:rsidRDefault="00742E54" w:rsidP="00B20307">
            <w:pPr>
              <w:rPr>
                <w:rFonts w:eastAsia="Calibri"/>
                <w:lang w:eastAsia="en-US"/>
              </w:rPr>
            </w:pPr>
            <w:r w:rsidRPr="00B20307">
              <w:rPr>
                <w:rFonts w:eastAsia="Calibri"/>
                <w:lang w:eastAsia="en-US"/>
              </w:rPr>
              <w:t>Кабель ВВГ 3*2,5+1*1,5</w:t>
            </w:r>
          </w:p>
        </w:tc>
        <w:tc>
          <w:tcPr>
            <w:tcW w:w="0" w:type="auto"/>
            <w:tcBorders>
              <w:top w:val="single" w:sz="4" w:space="0" w:color="auto"/>
              <w:left w:val="single" w:sz="4" w:space="0" w:color="auto"/>
              <w:bottom w:val="single" w:sz="4" w:space="0" w:color="auto"/>
              <w:right w:val="single" w:sz="4" w:space="0" w:color="auto"/>
            </w:tcBorders>
            <w:hideMark/>
          </w:tcPr>
          <w:p w14:paraId="1684F8BD" w14:textId="77777777" w:rsidR="00742E54" w:rsidRPr="00B20307" w:rsidRDefault="00742E54" w:rsidP="00B20307">
            <w:pPr>
              <w:jc w:val="center"/>
              <w:rPr>
                <w:rFonts w:eastAsia="Calibri"/>
                <w:lang w:eastAsia="en-US"/>
              </w:rPr>
            </w:pPr>
            <w:r w:rsidRPr="00B20307">
              <w:rPr>
                <w:rFonts w:eastAsia="Calibri"/>
                <w:lang w:eastAsia="en-US"/>
              </w:rPr>
              <w:t>м</w:t>
            </w:r>
          </w:p>
        </w:tc>
        <w:tc>
          <w:tcPr>
            <w:tcW w:w="0" w:type="auto"/>
            <w:tcBorders>
              <w:top w:val="single" w:sz="4" w:space="0" w:color="auto"/>
              <w:left w:val="single" w:sz="4" w:space="0" w:color="auto"/>
              <w:bottom w:val="single" w:sz="4" w:space="0" w:color="auto"/>
              <w:right w:val="single" w:sz="4" w:space="0" w:color="auto"/>
            </w:tcBorders>
            <w:hideMark/>
          </w:tcPr>
          <w:p w14:paraId="0647167F" w14:textId="77777777" w:rsidR="00742E54" w:rsidRPr="00B20307" w:rsidRDefault="00742E54" w:rsidP="00B20307">
            <w:pPr>
              <w:jc w:val="center"/>
              <w:rPr>
                <w:rFonts w:eastAsia="Calibri"/>
                <w:lang w:eastAsia="en-US"/>
              </w:rPr>
            </w:pPr>
            <w:r w:rsidRPr="00B20307">
              <w:rPr>
                <w:rFonts w:eastAsia="Calibri"/>
                <w:lang w:eastAsia="en-US"/>
              </w:rPr>
              <w:t>80</w:t>
            </w:r>
          </w:p>
        </w:tc>
        <w:tc>
          <w:tcPr>
            <w:tcW w:w="0" w:type="auto"/>
            <w:tcBorders>
              <w:top w:val="single" w:sz="4" w:space="0" w:color="auto"/>
              <w:left w:val="single" w:sz="4" w:space="0" w:color="auto"/>
              <w:bottom w:val="single" w:sz="4" w:space="0" w:color="auto"/>
              <w:right w:val="single" w:sz="4" w:space="0" w:color="auto"/>
            </w:tcBorders>
            <w:hideMark/>
          </w:tcPr>
          <w:p w14:paraId="7036C393" w14:textId="77777777" w:rsidR="00742E54" w:rsidRPr="00B20307" w:rsidRDefault="00742E54" w:rsidP="00B20307">
            <w:pPr>
              <w:jc w:val="right"/>
              <w:rPr>
                <w:rFonts w:eastAsia="Calibri"/>
                <w:lang w:eastAsia="en-US"/>
              </w:rPr>
            </w:pPr>
            <w:r w:rsidRPr="00B20307">
              <w:rPr>
                <w:rFonts w:eastAsia="Calibri"/>
                <w:lang w:eastAsia="en-US"/>
              </w:rPr>
              <w:t>75</w:t>
            </w:r>
          </w:p>
        </w:tc>
        <w:tc>
          <w:tcPr>
            <w:tcW w:w="0" w:type="auto"/>
            <w:tcBorders>
              <w:top w:val="single" w:sz="4" w:space="0" w:color="auto"/>
              <w:left w:val="single" w:sz="4" w:space="0" w:color="auto"/>
              <w:bottom w:val="single" w:sz="4" w:space="0" w:color="auto"/>
              <w:right w:val="single" w:sz="4" w:space="0" w:color="auto"/>
            </w:tcBorders>
            <w:hideMark/>
          </w:tcPr>
          <w:p w14:paraId="7FF9DC81" w14:textId="1E4C26B1" w:rsidR="00742E54" w:rsidRPr="00B20307" w:rsidRDefault="00742E54" w:rsidP="00B20307">
            <w:pPr>
              <w:jc w:val="right"/>
              <w:rPr>
                <w:rFonts w:eastAsia="Calibri"/>
                <w:lang w:eastAsia="en-US"/>
              </w:rPr>
            </w:pPr>
            <w:r w:rsidRPr="00B20307">
              <w:rPr>
                <w:rFonts w:eastAsia="Calibri"/>
                <w:lang w:eastAsia="en-US"/>
              </w:rPr>
              <w:t>6</w:t>
            </w:r>
            <w:r w:rsidR="00B20307" w:rsidRPr="00B20307">
              <w:rPr>
                <w:rFonts w:eastAsia="Calibri"/>
                <w:lang w:eastAsia="en-US"/>
              </w:rPr>
              <w:t> </w:t>
            </w:r>
            <w:r w:rsidRPr="00B20307">
              <w:rPr>
                <w:rFonts w:eastAsia="Calibri"/>
                <w:lang w:eastAsia="en-US"/>
              </w:rPr>
              <w:t>000</w:t>
            </w:r>
          </w:p>
        </w:tc>
      </w:tr>
      <w:tr w:rsidR="00742E54" w:rsidRPr="00B20307" w14:paraId="02E0D6A6" w14:textId="77777777" w:rsidTr="00B20307">
        <w:trPr>
          <w:jc w:val="center"/>
        </w:trPr>
        <w:tc>
          <w:tcPr>
            <w:tcW w:w="0" w:type="auto"/>
            <w:tcBorders>
              <w:top w:val="single" w:sz="4" w:space="0" w:color="auto"/>
              <w:left w:val="single" w:sz="4" w:space="0" w:color="auto"/>
              <w:bottom w:val="single" w:sz="4" w:space="0" w:color="auto"/>
              <w:right w:val="single" w:sz="4" w:space="0" w:color="auto"/>
            </w:tcBorders>
            <w:hideMark/>
          </w:tcPr>
          <w:p w14:paraId="57510E94" w14:textId="77777777" w:rsidR="00742E54" w:rsidRPr="00B20307" w:rsidRDefault="00742E54" w:rsidP="00B20307">
            <w:pPr>
              <w:jc w:val="center"/>
              <w:rPr>
                <w:rFonts w:eastAsia="Calibri"/>
                <w:lang w:eastAsia="en-US"/>
              </w:rPr>
            </w:pPr>
            <w:r w:rsidRPr="00B20307">
              <w:rPr>
                <w:rFonts w:eastAsia="Calibri"/>
                <w:lang w:eastAsia="en-US"/>
              </w:rPr>
              <w:t>34</w:t>
            </w:r>
          </w:p>
        </w:tc>
        <w:tc>
          <w:tcPr>
            <w:tcW w:w="0" w:type="auto"/>
            <w:tcBorders>
              <w:top w:val="single" w:sz="4" w:space="0" w:color="auto"/>
              <w:left w:val="single" w:sz="4" w:space="0" w:color="auto"/>
              <w:bottom w:val="single" w:sz="4" w:space="0" w:color="auto"/>
              <w:right w:val="single" w:sz="4" w:space="0" w:color="auto"/>
            </w:tcBorders>
            <w:hideMark/>
          </w:tcPr>
          <w:p w14:paraId="5BA930B6" w14:textId="77777777" w:rsidR="00742E54" w:rsidRPr="00B20307" w:rsidRDefault="00742E54" w:rsidP="00B20307">
            <w:pPr>
              <w:rPr>
                <w:rFonts w:eastAsia="Calibri"/>
                <w:lang w:eastAsia="en-US"/>
              </w:rPr>
            </w:pPr>
            <w:r w:rsidRPr="00B20307">
              <w:rPr>
                <w:rFonts w:eastAsia="Calibri"/>
                <w:lang w:eastAsia="en-US"/>
              </w:rPr>
              <w:t>Кабель ВВГ 3*4,0</w:t>
            </w:r>
          </w:p>
        </w:tc>
        <w:tc>
          <w:tcPr>
            <w:tcW w:w="0" w:type="auto"/>
            <w:tcBorders>
              <w:top w:val="single" w:sz="4" w:space="0" w:color="auto"/>
              <w:left w:val="single" w:sz="4" w:space="0" w:color="auto"/>
              <w:bottom w:val="single" w:sz="4" w:space="0" w:color="auto"/>
              <w:right w:val="single" w:sz="4" w:space="0" w:color="auto"/>
            </w:tcBorders>
            <w:hideMark/>
          </w:tcPr>
          <w:p w14:paraId="04BE9402" w14:textId="77777777" w:rsidR="00742E54" w:rsidRPr="00B20307" w:rsidRDefault="00742E54" w:rsidP="00B20307">
            <w:pPr>
              <w:jc w:val="center"/>
              <w:rPr>
                <w:rFonts w:eastAsia="Calibri"/>
                <w:lang w:eastAsia="en-US"/>
              </w:rPr>
            </w:pPr>
            <w:r w:rsidRPr="00B20307">
              <w:rPr>
                <w:rFonts w:eastAsia="Calibri"/>
                <w:lang w:eastAsia="en-US"/>
              </w:rPr>
              <w:t>м</w:t>
            </w:r>
          </w:p>
        </w:tc>
        <w:tc>
          <w:tcPr>
            <w:tcW w:w="0" w:type="auto"/>
            <w:tcBorders>
              <w:top w:val="single" w:sz="4" w:space="0" w:color="auto"/>
              <w:left w:val="single" w:sz="4" w:space="0" w:color="auto"/>
              <w:bottom w:val="single" w:sz="4" w:space="0" w:color="auto"/>
              <w:right w:val="single" w:sz="4" w:space="0" w:color="auto"/>
            </w:tcBorders>
            <w:hideMark/>
          </w:tcPr>
          <w:p w14:paraId="1E40B4B2" w14:textId="77777777" w:rsidR="00742E54" w:rsidRPr="00B20307" w:rsidRDefault="00742E54" w:rsidP="00B20307">
            <w:pPr>
              <w:jc w:val="center"/>
              <w:rPr>
                <w:rFonts w:eastAsia="Calibri"/>
                <w:lang w:eastAsia="en-US"/>
              </w:rPr>
            </w:pPr>
            <w:r w:rsidRPr="00B20307">
              <w:rPr>
                <w:rFonts w:eastAsia="Calibri"/>
                <w:lang w:eastAsia="en-US"/>
              </w:rPr>
              <w:t>90</w:t>
            </w:r>
          </w:p>
        </w:tc>
        <w:tc>
          <w:tcPr>
            <w:tcW w:w="0" w:type="auto"/>
            <w:tcBorders>
              <w:top w:val="single" w:sz="4" w:space="0" w:color="auto"/>
              <w:left w:val="single" w:sz="4" w:space="0" w:color="auto"/>
              <w:bottom w:val="single" w:sz="4" w:space="0" w:color="auto"/>
              <w:right w:val="single" w:sz="4" w:space="0" w:color="auto"/>
            </w:tcBorders>
            <w:hideMark/>
          </w:tcPr>
          <w:p w14:paraId="3360CB56" w14:textId="77777777" w:rsidR="00742E54" w:rsidRPr="00B20307" w:rsidRDefault="00742E54" w:rsidP="00B20307">
            <w:pPr>
              <w:jc w:val="right"/>
              <w:rPr>
                <w:rFonts w:eastAsia="Calibri"/>
                <w:lang w:eastAsia="en-US"/>
              </w:rPr>
            </w:pPr>
            <w:r w:rsidRPr="00B20307">
              <w:rPr>
                <w:rFonts w:eastAsia="Calibri"/>
                <w:lang w:eastAsia="en-US"/>
              </w:rPr>
              <w:t>178</w:t>
            </w:r>
          </w:p>
        </w:tc>
        <w:tc>
          <w:tcPr>
            <w:tcW w:w="0" w:type="auto"/>
            <w:tcBorders>
              <w:top w:val="single" w:sz="4" w:space="0" w:color="auto"/>
              <w:left w:val="single" w:sz="4" w:space="0" w:color="auto"/>
              <w:bottom w:val="single" w:sz="4" w:space="0" w:color="auto"/>
              <w:right w:val="single" w:sz="4" w:space="0" w:color="auto"/>
            </w:tcBorders>
            <w:hideMark/>
          </w:tcPr>
          <w:p w14:paraId="23655E56" w14:textId="6A750EAB" w:rsidR="00742E54" w:rsidRPr="00B20307" w:rsidRDefault="00742E54" w:rsidP="00B20307">
            <w:pPr>
              <w:jc w:val="right"/>
              <w:rPr>
                <w:rFonts w:eastAsia="Calibri"/>
                <w:lang w:eastAsia="en-US"/>
              </w:rPr>
            </w:pPr>
            <w:r w:rsidRPr="00B20307">
              <w:rPr>
                <w:rFonts w:eastAsia="Calibri"/>
                <w:lang w:eastAsia="en-US"/>
              </w:rPr>
              <w:t>16</w:t>
            </w:r>
            <w:r w:rsidR="00B20307" w:rsidRPr="00B20307">
              <w:rPr>
                <w:rFonts w:eastAsia="Calibri"/>
                <w:lang w:eastAsia="en-US"/>
              </w:rPr>
              <w:t> </w:t>
            </w:r>
            <w:r w:rsidRPr="00B20307">
              <w:rPr>
                <w:rFonts w:eastAsia="Calibri"/>
                <w:lang w:eastAsia="en-US"/>
              </w:rPr>
              <w:t>020</w:t>
            </w:r>
          </w:p>
        </w:tc>
      </w:tr>
      <w:tr w:rsidR="00742E54" w:rsidRPr="00B20307" w14:paraId="5BEA0561" w14:textId="77777777" w:rsidTr="00B20307">
        <w:trPr>
          <w:jc w:val="center"/>
        </w:trPr>
        <w:tc>
          <w:tcPr>
            <w:tcW w:w="0" w:type="auto"/>
            <w:tcBorders>
              <w:top w:val="single" w:sz="4" w:space="0" w:color="auto"/>
              <w:left w:val="single" w:sz="4" w:space="0" w:color="auto"/>
              <w:bottom w:val="single" w:sz="4" w:space="0" w:color="auto"/>
              <w:right w:val="single" w:sz="4" w:space="0" w:color="auto"/>
            </w:tcBorders>
            <w:hideMark/>
          </w:tcPr>
          <w:p w14:paraId="069743C6" w14:textId="77777777" w:rsidR="00742E54" w:rsidRPr="00B20307" w:rsidRDefault="00742E54" w:rsidP="00B20307">
            <w:pPr>
              <w:jc w:val="center"/>
              <w:rPr>
                <w:rFonts w:eastAsia="Calibri"/>
                <w:lang w:eastAsia="en-US"/>
              </w:rPr>
            </w:pPr>
            <w:r w:rsidRPr="00B20307">
              <w:rPr>
                <w:rFonts w:eastAsia="Calibri"/>
                <w:lang w:eastAsia="en-US"/>
              </w:rPr>
              <w:t>35</w:t>
            </w:r>
          </w:p>
        </w:tc>
        <w:tc>
          <w:tcPr>
            <w:tcW w:w="0" w:type="auto"/>
            <w:tcBorders>
              <w:top w:val="single" w:sz="4" w:space="0" w:color="auto"/>
              <w:left w:val="single" w:sz="4" w:space="0" w:color="auto"/>
              <w:bottom w:val="single" w:sz="4" w:space="0" w:color="auto"/>
              <w:right w:val="single" w:sz="4" w:space="0" w:color="auto"/>
            </w:tcBorders>
            <w:hideMark/>
          </w:tcPr>
          <w:p w14:paraId="740FAF83" w14:textId="77777777" w:rsidR="00742E54" w:rsidRPr="00B20307" w:rsidRDefault="00742E54" w:rsidP="00B20307">
            <w:pPr>
              <w:rPr>
                <w:rFonts w:eastAsia="Calibri"/>
                <w:lang w:eastAsia="en-US"/>
              </w:rPr>
            </w:pPr>
            <w:r w:rsidRPr="00B20307">
              <w:rPr>
                <w:rFonts w:eastAsia="Calibri"/>
                <w:lang w:eastAsia="en-US"/>
              </w:rPr>
              <w:t>Провод ППВ 2*2,5</w:t>
            </w:r>
          </w:p>
        </w:tc>
        <w:tc>
          <w:tcPr>
            <w:tcW w:w="0" w:type="auto"/>
            <w:tcBorders>
              <w:top w:val="single" w:sz="4" w:space="0" w:color="auto"/>
              <w:left w:val="single" w:sz="4" w:space="0" w:color="auto"/>
              <w:bottom w:val="single" w:sz="4" w:space="0" w:color="auto"/>
              <w:right w:val="single" w:sz="4" w:space="0" w:color="auto"/>
            </w:tcBorders>
            <w:hideMark/>
          </w:tcPr>
          <w:p w14:paraId="18CD2859" w14:textId="77777777" w:rsidR="00742E54" w:rsidRPr="00B20307" w:rsidRDefault="00742E54" w:rsidP="00B20307">
            <w:pPr>
              <w:jc w:val="center"/>
              <w:rPr>
                <w:rFonts w:eastAsia="Calibri"/>
                <w:lang w:eastAsia="en-US"/>
              </w:rPr>
            </w:pPr>
            <w:r w:rsidRPr="00B20307">
              <w:rPr>
                <w:rFonts w:eastAsia="Calibri"/>
                <w:lang w:eastAsia="en-US"/>
              </w:rPr>
              <w:t>м</w:t>
            </w:r>
          </w:p>
        </w:tc>
        <w:tc>
          <w:tcPr>
            <w:tcW w:w="0" w:type="auto"/>
            <w:tcBorders>
              <w:top w:val="single" w:sz="4" w:space="0" w:color="auto"/>
              <w:left w:val="single" w:sz="4" w:space="0" w:color="auto"/>
              <w:bottom w:val="single" w:sz="4" w:space="0" w:color="auto"/>
              <w:right w:val="single" w:sz="4" w:space="0" w:color="auto"/>
            </w:tcBorders>
            <w:hideMark/>
          </w:tcPr>
          <w:p w14:paraId="11919AF4" w14:textId="77777777" w:rsidR="00742E54" w:rsidRPr="00B20307" w:rsidRDefault="00742E54" w:rsidP="00B20307">
            <w:pPr>
              <w:jc w:val="center"/>
              <w:rPr>
                <w:rFonts w:eastAsia="Calibri"/>
                <w:lang w:eastAsia="en-US"/>
              </w:rPr>
            </w:pPr>
            <w:r w:rsidRPr="00B20307">
              <w:rPr>
                <w:rFonts w:eastAsia="Calibri"/>
                <w:lang w:eastAsia="en-US"/>
              </w:rPr>
              <w:t>100</w:t>
            </w:r>
          </w:p>
        </w:tc>
        <w:tc>
          <w:tcPr>
            <w:tcW w:w="0" w:type="auto"/>
            <w:tcBorders>
              <w:top w:val="single" w:sz="4" w:space="0" w:color="auto"/>
              <w:left w:val="single" w:sz="4" w:space="0" w:color="auto"/>
              <w:bottom w:val="single" w:sz="4" w:space="0" w:color="auto"/>
              <w:right w:val="single" w:sz="4" w:space="0" w:color="auto"/>
            </w:tcBorders>
            <w:hideMark/>
          </w:tcPr>
          <w:p w14:paraId="19F23419" w14:textId="77777777" w:rsidR="00742E54" w:rsidRPr="00B20307" w:rsidRDefault="00742E54" w:rsidP="00B20307">
            <w:pPr>
              <w:jc w:val="right"/>
              <w:rPr>
                <w:rFonts w:eastAsia="Calibri"/>
                <w:lang w:eastAsia="en-US"/>
              </w:rPr>
            </w:pPr>
            <w:r w:rsidRPr="00B20307">
              <w:rPr>
                <w:rFonts w:eastAsia="Calibri"/>
                <w:lang w:eastAsia="en-US"/>
              </w:rPr>
              <w:t>32</w:t>
            </w:r>
          </w:p>
        </w:tc>
        <w:tc>
          <w:tcPr>
            <w:tcW w:w="0" w:type="auto"/>
            <w:tcBorders>
              <w:top w:val="single" w:sz="4" w:space="0" w:color="auto"/>
              <w:left w:val="single" w:sz="4" w:space="0" w:color="auto"/>
              <w:bottom w:val="single" w:sz="4" w:space="0" w:color="auto"/>
              <w:right w:val="single" w:sz="4" w:space="0" w:color="auto"/>
            </w:tcBorders>
            <w:hideMark/>
          </w:tcPr>
          <w:p w14:paraId="7BC5520F" w14:textId="27C0A312" w:rsidR="00742E54" w:rsidRPr="00B20307" w:rsidRDefault="00742E54" w:rsidP="00B20307">
            <w:pPr>
              <w:jc w:val="right"/>
              <w:rPr>
                <w:rFonts w:eastAsia="Calibri"/>
                <w:lang w:eastAsia="en-US"/>
              </w:rPr>
            </w:pPr>
            <w:r w:rsidRPr="00B20307">
              <w:rPr>
                <w:rFonts w:eastAsia="Calibri"/>
                <w:lang w:eastAsia="en-US"/>
              </w:rPr>
              <w:t>3</w:t>
            </w:r>
            <w:r w:rsidR="00B20307" w:rsidRPr="00B20307">
              <w:rPr>
                <w:rFonts w:eastAsia="Calibri"/>
                <w:lang w:eastAsia="en-US"/>
              </w:rPr>
              <w:t> </w:t>
            </w:r>
            <w:r w:rsidRPr="00B20307">
              <w:rPr>
                <w:rFonts w:eastAsia="Calibri"/>
                <w:lang w:eastAsia="en-US"/>
              </w:rPr>
              <w:t>200</w:t>
            </w:r>
          </w:p>
        </w:tc>
      </w:tr>
      <w:tr w:rsidR="00742E54" w:rsidRPr="00B20307" w14:paraId="6F4980CB" w14:textId="77777777" w:rsidTr="00B20307">
        <w:trPr>
          <w:jc w:val="center"/>
        </w:trPr>
        <w:tc>
          <w:tcPr>
            <w:tcW w:w="0" w:type="auto"/>
            <w:tcBorders>
              <w:top w:val="single" w:sz="4" w:space="0" w:color="auto"/>
              <w:left w:val="single" w:sz="4" w:space="0" w:color="auto"/>
              <w:bottom w:val="single" w:sz="4" w:space="0" w:color="auto"/>
              <w:right w:val="single" w:sz="4" w:space="0" w:color="auto"/>
            </w:tcBorders>
            <w:hideMark/>
          </w:tcPr>
          <w:p w14:paraId="3BDD44DD" w14:textId="77777777" w:rsidR="00742E54" w:rsidRPr="00B20307" w:rsidRDefault="00742E54" w:rsidP="00B20307">
            <w:pPr>
              <w:jc w:val="center"/>
              <w:rPr>
                <w:rFonts w:eastAsia="Calibri"/>
                <w:lang w:eastAsia="en-US"/>
              </w:rPr>
            </w:pPr>
            <w:r w:rsidRPr="00B20307">
              <w:rPr>
                <w:rFonts w:eastAsia="Calibri"/>
                <w:lang w:eastAsia="en-US"/>
              </w:rPr>
              <w:t>36</w:t>
            </w:r>
          </w:p>
        </w:tc>
        <w:tc>
          <w:tcPr>
            <w:tcW w:w="0" w:type="auto"/>
            <w:tcBorders>
              <w:top w:val="single" w:sz="4" w:space="0" w:color="auto"/>
              <w:left w:val="single" w:sz="4" w:space="0" w:color="auto"/>
              <w:bottom w:val="single" w:sz="4" w:space="0" w:color="auto"/>
              <w:right w:val="single" w:sz="4" w:space="0" w:color="auto"/>
            </w:tcBorders>
            <w:hideMark/>
          </w:tcPr>
          <w:p w14:paraId="32A797F8" w14:textId="77777777" w:rsidR="00742E54" w:rsidRPr="00B20307" w:rsidRDefault="00742E54" w:rsidP="00B20307">
            <w:pPr>
              <w:rPr>
                <w:rFonts w:eastAsia="Calibri"/>
                <w:lang w:eastAsia="en-US"/>
              </w:rPr>
            </w:pPr>
            <w:r w:rsidRPr="00B20307">
              <w:rPr>
                <w:rFonts w:eastAsia="Calibri"/>
                <w:lang w:eastAsia="en-US"/>
              </w:rPr>
              <w:t>Провод АПВ 1*2,5</w:t>
            </w:r>
          </w:p>
        </w:tc>
        <w:tc>
          <w:tcPr>
            <w:tcW w:w="0" w:type="auto"/>
            <w:tcBorders>
              <w:top w:val="single" w:sz="4" w:space="0" w:color="auto"/>
              <w:left w:val="single" w:sz="4" w:space="0" w:color="auto"/>
              <w:bottom w:val="single" w:sz="4" w:space="0" w:color="auto"/>
              <w:right w:val="single" w:sz="4" w:space="0" w:color="auto"/>
            </w:tcBorders>
            <w:hideMark/>
          </w:tcPr>
          <w:p w14:paraId="627DDC15" w14:textId="77777777" w:rsidR="00742E54" w:rsidRPr="00B20307" w:rsidRDefault="00742E54" w:rsidP="00B20307">
            <w:pPr>
              <w:jc w:val="center"/>
              <w:rPr>
                <w:rFonts w:eastAsia="Calibri"/>
                <w:lang w:eastAsia="en-US"/>
              </w:rPr>
            </w:pPr>
            <w:r w:rsidRPr="00B20307">
              <w:rPr>
                <w:rFonts w:eastAsia="Calibri"/>
                <w:lang w:eastAsia="en-US"/>
              </w:rPr>
              <w:t>м</w:t>
            </w:r>
          </w:p>
        </w:tc>
        <w:tc>
          <w:tcPr>
            <w:tcW w:w="0" w:type="auto"/>
            <w:tcBorders>
              <w:top w:val="single" w:sz="4" w:space="0" w:color="auto"/>
              <w:left w:val="single" w:sz="4" w:space="0" w:color="auto"/>
              <w:bottom w:val="single" w:sz="4" w:space="0" w:color="auto"/>
              <w:right w:val="single" w:sz="4" w:space="0" w:color="auto"/>
            </w:tcBorders>
            <w:hideMark/>
          </w:tcPr>
          <w:p w14:paraId="11710D6A" w14:textId="77777777" w:rsidR="00742E54" w:rsidRPr="00B20307" w:rsidRDefault="00742E54" w:rsidP="00B20307">
            <w:pPr>
              <w:jc w:val="center"/>
              <w:rPr>
                <w:rFonts w:eastAsia="Calibri"/>
                <w:lang w:eastAsia="en-US"/>
              </w:rPr>
            </w:pPr>
            <w:r w:rsidRPr="00B20307">
              <w:rPr>
                <w:rFonts w:eastAsia="Calibri"/>
                <w:lang w:eastAsia="en-US"/>
              </w:rPr>
              <w:t>100</w:t>
            </w:r>
          </w:p>
        </w:tc>
        <w:tc>
          <w:tcPr>
            <w:tcW w:w="0" w:type="auto"/>
            <w:tcBorders>
              <w:top w:val="single" w:sz="4" w:space="0" w:color="auto"/>
              <w:left w:val="single" w:sz="4" w:space="0" w:color="auto"/>
              <w:bottom w:val="single" w:sz="4" w:space="0" w:color="auto"/>
              <w:right w:val="single" w:sz="4" w:space="0" w:color="auto"/>
            </w:tcBorders>
            <w:hideMark/>
          </w:tcPr>
          <w:p w14:paraId="391C51AF" w14:textId="77777777" w:rsidR="00742E54" w:rsidRPr="00B20307" w:rsidRDefault="00742E54" w:rsidP="00B20307">
            <w:pPr>
              <w:jc w:val="right"/>
              <w:rPr>
                <w:rFonts w:eastAsia="Calibri"/>
                <w:lang w:eastAsia="en-US"/>
              </w:rPr>
            </w:pPr>
            <w:r w:rsidRPr="00B20307">
              <w:rPr>
                <w:rFonts w:eastAsia="Calibri"/>
                <w:lang w:eastAsia="en-US"/>
              </w:rPr>
              <w:t>16</w:t>
            </w:r>
          </w:p>
        </w:tc>
        <w:tc>
          <w:tcPr>
            <w:tcW w:w="0" w:type="auto"/>
            <w:tcBorders>
              <w:top w:val="single" w:sz="4" w:space="0" w:color="auto"/>
              <w:left w:val="single" w:sz="4" w:space="0" w:color="auto"/>
              <w:bottom w:val="single" w:sz="4" w:space="0" w:color="auto"/>
              <w:right w:val="single" w:sz="4" w:space="0" w:color="auto"/>
            </w:tcBorders>
            <w:hideMark/>
          </w:tcPr>
          <w:p w14:paraId="0E766691" w14:textId="243CA110" w:rsidR="00742E54" w:rsidRPr="00B20307" w:rsidRDefault="00742E54" w:rsidP="00B20307">
            <w:pPr>
              <w:jc w:val="right"/>
              <w:rPr>
                <w:rFonts w:eastAsia="Calibri"/>
                <w:lang w:eastAsia="en-US"/>
              </w:rPr>
            </w:pPr>
            <w:r w:rsidRPr="00B20307">
              <w:rPr>
                <w:rFonts w:eastAsia="Calibri"/>
                <w:lang w:eastAsia="en-US"/>
              </w:rPr>
              <w:t>1</w:t>
            </w:r>
            <w:r w:rsidR="00B20307" w:rsidRPr="00B20307">
              <w:rPr>
                <w:rFonts w:eastAsia="Calibri"/>
                <w:lang w:eastAsia="en-US"/>
              </w:rPr>
              <w:t> </w:t>
            </w:r>
            <w:r w:rsidRPr="00B20307">
              <w:rPr>
                <w:rFonts w:eastAsia="Calibri"/>
                <w:lang w:eastAsia="en-US"/>
              </w:rPr>
              <w:t>600</w:t>
            </w:r>
          </w:p>
        </w:tc>
      </w:tr>
      <w:tr w:rsidR="00742E54" w:rsidRPr="00B20307" w14:paraId="2F341E35" w14:textId="77777777" w:rsidTr="00B20307">
        <w:trPr>
          <w:jc w:val="center"/>
        </w:trPr>
        <w:tc>
          <w:tcPr>
            <w:tcW w:w="0" w:type="auto"/>
            <w:tcBorders>
              <w:top w:val="single" w:sz="4" w:space="0" w:color="auto"/>
              <w:left w:val="single" w:sz="4" w:space="0" w:color="auto"/>
              <w:bottom w:val="single" w:sz="4" w:space="0" w:color="auto"/>
              <w:right w:val="single" w:sz="4" w:space="0" w:color="auto"/>
            </w:tcBorders>
            <w:hideMark/>
          </w:tcPr>
          <w:p w14:paraId="71DEEDD2" w14:textId="77777777" w:rsidR="00742E54" w:rsidRPr="00B20307" w:rsidRDefault="00742E54" w:rsidP="00B20307">
            <w:pPr>
              <w:jc w:val="center"/>
              <w:rPr>
                <w:rFonts w:eastAsia="Calibri"/>
                <w:lang w:eastAsia="en-US"/>
              </w:rPr>
            </w:pPr>
            <w:r w:rsidRPr="00B20307">
              <w:rPr>
                <w:rFonts w:eastAsia="Calibri"/>
                <w:lang w:eastAsia="en-US"/>
              </w:rPr>
              <w:t>37</w:t>
            </w:r>
          </w:p>
        </w:tc>
        <w:tc>
          <w:tcPr>
            <w:tcW w:w="0" w:type="auto"/>
            <w:tcBorders>
              <w:top w:val="single" w:sz="4" w:space="0" w:color="auto"/>
              <w:left w:val="single" w:sz="4" w:space="0" w:color="auto"/>
              <w:bottom w:val="single" w:sz="4" w:space="0" w:color="auto"/>
              <w:right w:val="single" w:sz="4" w:space="0" w:color="auto"/>
            </w:tcBorders>
            <w:hideMark/>
          </w:tcPr>
          <w:p w14:paraId="105677B8" w14:textId="77777777" w:rsidR="00742E54" w:rsidRPr="00B20307" w:rsidRDefault="00742E54" w:rsidP="00B20307">
            <w:pPr>
              <w:rPr>
                <w:rFonts w:eastAsia="Calibri"/>
                <w:lang w:eastAsia="en-US"/>
              </w:rPr>
            </w:pPr>
            <w:r w:rsidRPr="00B20307">
              <w:rPr>
                <w:rFonts w:eastAsia="Calibri"/>
                <w:lang w:eastAsia="en-US"/>
              </w:rPr>
              <w:t>Лампа накаливания 100 Вт</w:t>
            </w:r>
          </w:p>
        </w:tc>
        <w:tc>
          <w:tcPr>
            <w:tcW w:w="0" w:type="auto"/>
            <w:tcBorders>
              <w:top w:val="single" w:sz="4" w:space="0" w:color="auto"/>
              <w:left w:val="single" w:sz="4" w:space="0" w:color="auto"/>
              <w:bottom w:val="single" w:sz="4" w:space="0" w:color="auto"/>
              <w:right w:val="single" w:sz="4" w:space="0" w:color="auto"/>
            </w:tcBorders>
            <w:hideMark/>
          </w:tcPr>
          <w:p w14:paraId="603B8D02" w14:textId="77777777" w:rsidR="00742E54" w:rsidRPr="00B20307" w:rsidRDefault="00742E54" w:rsidP="00B20307">
            <w:pPr>
              <w:jc w:val="center"/>
              <w:rPr>
                <w:rFonts w:eastAsia="Calibri"/>
                <w:lang w:eastAsia="en-US"/>
              </w:rPr>
            </w:pPr>
            <w:r w:rsidRPr="00B20307">
              <w:rPr>
                <w:rFonts w:eastAsia="Calibri"/>
                <w:lang w:eastAsia="en-US"/>
              </w:rPr>
              <w:t>шт.</w:t>
            </w:r>
          </w:p>
        </w:tc>
        <w:tc>
          <w:tcPr>
            <w:tcW w:w="0" w:type="auto"/>
            <w:tcBorders>
              <w:top w:val="single" w:sz="4" w:space="0" w:color="auto"/>
              <w:left w:val="single" w:sz="4" w:space="0" w:color="auto"/>
              <w:bottom w:val="single" w:sz="4" w:space="0" w:color="auto"/>
              <w:right w:val="single" w:sz="4" w:space="0" w:color="auto"/>
            </w:tcBorders>
            <w:hideMark/>
          </w:tcPr>
          <w:p w14:paraId="679D6449" w14:textId="77777777" w:rsidR="00742E54" w:rsidRPr="00B20307" w:rsidRDefault="00742E54" w:rsidP="00B20307">
            <w:pPr>
              <w:jc w:val="center"/>
              <w:rPr>
                <w:rFonts w:eastAsia="Calibri"/>
                <w:lang w:eastAsia="en-US"/>
              </w:rPr>
            </w:pPr>
            <w:r w:rsidRPr="00B20307">
              <w:rPr>
                <w:rFonts w:eastAsia="Calibri"/>
                <w:lang w:eastAsia="en-US"/>
              </w:rPr>
              <w:t>25</w:t>
            </w:r>
          </w:p>
        </w:tc>
        <w:tc>
          <w:tcPr>
            <w:tcW w:w="0" w:type="auto"/>
            <w:tcBorders>
              <w:top w:val="single" w:sz="4" w:space="0" w:color="auto"/>
              <w:left w:val="single" w:sz="4" w:space="0" w:color="auto"/>
              <w:bottom w:val="single" w:sz="4" w:space="0" w:color="auto"/>
              <w:right w:val="single" w:sz="4" w:space="0" w:color="auto"/>
            </w:tcBorders>
            <w:hideMark/>
          </w:tcPr>
          <w:p w14:paraId="1C1D2734" w14:textId="77777777" w:rsidR="00742E54" w:rsidRPr="00B20307" w:rsidRDefault="00742E54" w:rsidP="00B20307">
            <w:pPr>
              <w:jc w:val="right"/>
              <w:rPr>
                <w:rFonts w:eastAsia="Calibri"/>
                <w:lang w:eastAsia="en-US"/>
              </w:rPr>
            </w:pPr>
            <w:r w:rsidRPr="00B20307">
              <w:rPr>
                <w:rFonts w:eastAsia="Calibri"/>
                <w:lang w:eastAsia="en-US"/>
              </w:rPr>
              <w:t>120</w:t>
            </w:r>
          </w:p>
        </w:tc>
        <w:tc>
          <w:tcPr>
            <w:tcW w:w="0" w:type="auto"/>
            <w:tcBorders>
              <w:top w:val="single" w:sz="4" w:space="0" w:color="auto"/>
              <w:left w:val="single" w:sz="4" w:space="0" w:color="auto"/>
              <w:bottom w:val="single" w:sz="4" w:space="0" w:color="auto"/>
              <w:right w:val="single" w:sz="4" w:space="0" w:color="auto"/>
            </w:tcBorders>
            <w:hideMark/>
          </w:tcPr>
          <w:p w14:paraId="2575B1D6" w14:textId="44FBAD24" w:rsidR="00742E54" w:rsidRPr="00B20307" w:rsidRDefault="00742E54" w:rsidP="00B20307">
            <w:pPr>
              <w:jc w:val="right"/>
              <w:rPr>
                <w:rFonts w:eastAsia="Calibri"/>
                <w:lang w:eastAsia="en-US"/>
              </w:rPr>
            </w:pPr>
            <w:r w:rsidRPr="00B20307">
              <w:rPr>
                <w:rFonts w:eastAsia="Calibri"/>
                <w:lang w:eastAsia="en-US"/>
              </w:rPr>
              <w:t>3</w:t>
            </w:r>
            <w:r w:rsidR="00B20307" w:rsidRPr="00B20307">
              <w:rPr>
                <w:rFonts w:eastAsia="Calibri"/>
                <w:lang w:eastAsia="en-US"/>
              </w:rPr>
              <w:t> </w:t>
            </w:r>
            <w:r w:rsidRPr="00B20307">
              <w:rPr>
                <w:rFonts w:eastAsia="Calibri"/>
                <w:lang w:eastAsia="en-US"/>
              </w:rPr>
              <w:t>000</w:t>
            </w:r>
          </w:p>
        </w:tc>
      </w:tr>
      <w:tr w:rsidR="00742E54" w:rsidRPr="00B20307" w14:paraId="528E2F44" w14:textId="77777777" w:rsidTr="00B20307">
        <w:trPr>
          <w:jc w:val="center"/>
        </w:trPr>
        <w:tc>
          <w:tcPr>
            <w:tcW w:w="0" w:type="auto"/>
            <w:tcBorders>
              <w:top w:val="single" w:sz="4" w:space="0" w:color="auto"/>
              <w:left w:val="single" w:sz="4" w:space="0" w:color="auto"/>
              <w:bottom w:val="single" w:sz="4" w:space="0" w:color="auto"/>
              <w:right w:val="single" w:sz="4" w:space="0" w:color="auto"/>
            </w:tcBorders>
            <w:hideMark/>
          </w:tcPr>
          <w:p w14:paraId="7D77AB52" w14:textId="77777777" w:rsidR="00742E54" w:rsidRPr="00B20307" w:rsidRDefault="00742E54" w:rsidP="00B20307">
            <w:pPr>
              <w:jc w:val="center"/>
              <w:rPr>
                <w:rFonts w:eastAsia="Calibri"/>
                <w:lang w:eastAsia="en-US"/>
              </w:rPr>
            </w:pPr>
            <w:r w:rsidRPr="00B20307">
              <w:rPr>
                <w:rFonts w:eastAsia="Calibri"/>
                <w:lang w:eastAsia="en-US"/>
              </w:rPr>
              <w:t>38</w:t>
            </w:r>
          </w:p>
        </w:tc>
        <w:tc>
          <w:tcPr>
            <w:tcW w:w="0" w:type="auto"/>
            <w:tcBorders>
              <w:top w:val="single" w:sz="4" w:space="0" w:color="auto"/>
              <w:left w:val="single" w:sz="4" w:space="0" w:color="auto"/>
              <w:bottom w:val="single" w:sz="4" w:space="0" w:color="auto"/>
              <w:right w:val="single" w:sz="4" w:space="0" w:color="auto"/>
            </w:tcBorders>
            <w:hideMark/>
          </w:tcPr>
          <w:p w14:paraId="72F46159" w14:textId="77777777" w:rsidR="00742E54" w:rsidRPr="00B20307" w:rsidRDefault="00742E54" w:rsidP="00B20307">
            <w:pPr>
              <w:rPr>
                <w:rFonts w:eastAsia="Calibri"/>
                <w:lang w:eastAsia="en-US"/>
              </w:rPr>
            </w:pPr>
            <w:r w:rsidRPr="00B20307">
              <w:rPr>
                <w:rFonts w:eastAsia="Calibri"/>
                <w:lang w:eastAsia="en-US"/>
              </w:rPr>
              <w:t>Вата минеральная УРСА</w:t>
            </w:r>
          </w:p>
        </w:tc>
        <w:tc>
          <w:tcPr>
            <w:tcW w:w="0" w:type="auto"/>
            <w:tcBorders>
              <w:top w:val="single" w:sz="4" w:space="0" w:color="auto"/>
              <w:left w:val="single" w:sz="4" w:space="0" w:color="auto"/>
              <w:bottom w:val="single" w:sz="4" w:space="0" w:color="auto"/>
              <w:right w:val="single" w:sz="4" w:space="0" w:color="auto"/>
            </w:tcBorders>
            <w:hideMark/>
          </w:tcPr>
          <w:p w14:paraId="24477737" w14:textId="77777777" w:rsidR="00742E54" w:rsidRPr="00B20307" w:rsidRDefault="00742E54" w:rsidP="00B20307">
            <w:pPr>
              <w:jc w:val="center"/>
              <w:rPr>
                <w:rFonts w:eastAsia="Calibri"/>
                <w:lang w:eastAsia="en-US"/>
              </w:rPr>
            </w:pPr>
            <w:r w:rsidRPr="00B20307">
              <w:rPr>
                <w:rFonts w:eastAsia="Calibri"/>
                <w:lang w:eastAsia="en-US"/>
              </w:rPr>
              <w:t>м</w:t>
            </w:r>
            <w:r w:rsidRPr="00B20307">
              <w:rPr>
                <w:rFonts w:eastAsia="Calibri"/>
                <w:vertAlign w:val="superscript"/>
                <w:lang w:eastAsia="en-US"/>
              </w:rPr>
              <w:t>3</w:t>
            </w:r>
          </w:p>
        </w:tc>
        <w:tc>
          <w:tcPr>
            <w:tcW w:w="0" w:type="auto"/>
            <w:tcBorders>
              <w:top w:val="single" w:sz="4" w:space="0" w:color="auto"/>
              <w:left w:val="single" w:sz="4" w:space="0" w:color="auto"/>
              <w:bottom w:val="single" w:sz="4" w:space="0" w:color="auto"/>
              <w:right w:val="single" w:sz="4" w:space="0" w:color="auto"/>
            </w:tcBorders>
            <w:hideMark/>
          </w:tcPr>
          <w:p w14:paraId="64B53166" w14:textId="77777777" w:rsidR="00742E54" w:rsidRPr="00B20307" w:rsidRDefault="00742E54" w:rsidP="00B20307">
            <w:pPr>
              <w:jc w:val="center"/>
              <w:rPr>
                <w:rFonts w:eastAsia="Calibri"/>
                <w:lang w:eastAsia="en-US"/>
              </w:rPr>
            </w:pPr>
            <w:r w:rsidRPr="00B20307">
              <w:rPr>
                <w:rFonts w:eastAsia="Calibri"/>
                <w:lang w:eastAsia="en-US"/>
              </w:rPr>
              <w:t>2</w:t>
            </w:r>
          </w:p>
        </w:tc>
        <w:tc>
          <w:tcPr>
            <w:tcW w:w="0" w:type="auto"/>
            <w:tcBorders>
              <w:top w:val="single" w:sz="4" w:space="0" w:color="auto"/>
              <w:left w:val="single" w:sz="4" w:space="0" w:color="auto"/>
              <w:bottom w:val="single" w:sz="4" w:space="0" w:color="auto"/>
              <w:right w:val="single" w:sz="4" w:space="0" w:color="auto"/>
            </w:tcBorders>
            <w:hideMark/>
          </w:tcPr>
          <w:p w14:paraId="16350DA5" w14:textId="3A9E1889" w:rsidR="00742E54" w:rsidRPr="00B20307" w:rsidRDefault="00742E54" w:rsidP="00B20307">
            <w:pPr>
              <w:jc w:val="right"/>
              <w:rPr>
                <w:rFonts w:eastAsia="Calibri"/>
                <w:lang w:eastAsia="en-US"/>
              </w:rPr>
            </w:pPr>
            <w:r w:rsidRPr="00B20307">
              <w:rPr>
                <w:rFonts w:eastAsia="Calibri"/>
                <w:lang w:eastAsia="en-US"/>
              </w:rPr>
              <w:t>3</w:t>
            </w:r>
            <w:r w:rsidR="00B20307" w:rsidRPr="00B20307">
              <w:rPr>
                <w:rFonts w:eastAsia="Calibri"/>
                <w:lang w:val="en-US" w:eastAsia="en-US"/>
              </w:rPr>
              <w:t> </w:t>
            </w:r>
            <w:r w:rsidRPr="00B20307">
              <w:rPr>
                <w:rFonts w:eastAsia="Calibri"/>
                <w:lang w:eastAsia="en-US"/>
              </w:rPr>
              <w:t>200</w:t>
            </w:r>
          </w:p>
        </w:tc>
        <w:tc>
          <w:tcPr>
            <w:tcW w:w="0" w:type="auto"/>
            <w:tcBorders>
              <w:top w:val="single" w:sz="4" w:space="0" w:color="auto"/>
              <w:left w:val="single" w:sz="4" w:space="0" w:color="auto"/>
              <w:bottom w:val="single" w:sz="4" w:space="0" w:color="auto"/>
              <w:right w:val="single" w:sz="4" w:space="0" w:color="auto"/>
            </w:tcBorders>
            <w:hideMark/>
          </w:tcPr>
          <w:p w14:paraId="0C592286" w14:textId="062E1F1D" w:rsidR="00742E54" w:rsidRPr="00B20307" w:rsidRDefault="00742E54" w:rsidP="00B20307">
            <w:pPr>
              <w:jc w:val="right"/>
              <w:rPr>
                <w:rFonts w:eastAsia="Calibri"/>
                <w:lang w:eastAsia="en-US"/>
              </w:rPr>
            </w:pPr>
            <w:r w:rsidRPr="00B20307">
              <w:rPr>
                <w:rFonts w:eastAsia="Calibri"/>
                <w:lang w:eastAsia="en-US"/>
              </w:rPr>
              <w:t>6</w:t>
            </w:r>
            <w:r w:rsidR="00B20307" w:rsidRPr="00B20307">
              <w:rPr>
                <w:rFonts w:eastAsia="Calibri"/>
                <w:lang w:eastAsia="en-US"/>
              </w:rPr>
              <w:t> </w:t>
            </w:r>
            <w:r w:rsidRPr="00B20307">
              <w:rPr>
                <w:rFonts w:eastAsia="Calibri"/>
                <w:lang w:eastAsia="en-US"/>
              </w:rPr>
              <w:t>400</w:t>
            </w:r>
          </w:p>
        </w:tc>
      </w:tr>
      <w:tr w:rsidR="00742E54" w:rsidRPr="00B20307" w14:paraId="47DA883B" w14:textId="77777777" w:rsidTr="00B20307">
        <w:trPr>
          <w:trHeight w:val="358"/>
          <w:jc w:val="center"/>
        </w:trPr>
        <w:tc>
          <w:tcPr>
            <w:tcW w:w="0" w:type="auto"/>
            <w:tcBorders>
              <w:top w:val="single" w:sz="4" w:space="0" w:color="auto"/>
              <w:left w:val="single" w:sz="4" w:space="0" w:color="auto"/>
              <w:bottom w:val="single" w:sz="4" w:space="0" w:color="auto"/>
              <w:right w:val="single" w:sz="4" w:space="0" w:color="auto"/>
            </w:tcBorders>
            <w:hideMark/>
          </w:tcPr>
          <w:p w14:paraId="33B83392" w14:textId="77777777" w:rsidR="00742E54" w:rsidRPr="00B20307" w:rsidRDefault="00742E54" w:rsidP="00B20307">
            <w:pPr>
              <w:jc w:val="center"/>
              <w:rPr>
                <w:rFonts w:eastAsia="Calibri"/>
                <w:lang w:eastAsia="en-US"/>
              </w:rPr>
            </w:pPr>
            <w:r w:rsidRPr="00B20307">
              <w:rPr>
                <w:rFonts w:eastAsia="Calibri"/>
                <w:lang w:eastAsia="en-US"/>
              </w:rPr>
              <w:t>39</w:t>
            </w:r>
          </w:p>
        </w:tc>
        <w:tc>
          <w:tcPr>
            <w:tcW w:w="0" w:type="auto"/>
            <w:tcBorders>
              <w:top w:val="single" w:sz="4" w:space="0" w:color="auto"/>
              <w:left w:val="single" w:sz="4" w:space="0" w:color="auto"/>
              <w:bottom w:val="single" w:sz="4" w:space="0" w:color="auto"/>
              <w:right w:val="single" w:sz="4" w:space="0" w:color="auto"/>
            </w:tcBorders>
            <w:hideMark/>
          </w:tcPr>
          <w:p w14:paraId="3C9F4926" w14:textId="77777777" w:rsidR="00742E54" w:rsidRPr="00B20307" w:rsidRDefault="00742E54" w:rsidP="00B20307">
            <w:pPr>
              <w:rPr>
                <w:rFonts w:eastAsia="Calibri"/>
                <w:lang w:eastAsia="en-US"/>
              </w:rPr>
            </w:pPr>
            <w:r w:rsidRPr="00B20307">
              <w:rPr>
                <w:rFonts w:eastAsia="Calibri"/>
                <w:lang w:eastAsia="en-US"/>
              </w:rPr>
              <w:t>Предохранитель НПН 3-63, 63А</w:t>
            </w:r>
          </w:p>
        </w:tc>
        <w:tc>
          <w:tcPr>
            <w:tcW w:w="0" w:type="auto"/>
            <w:tcBorders>
              <w:top w:val="single" w:sz="4" w:space="0" w:color="auto"/>
              <w:left w:val="single" w:sz="4" w:space="0" w:color="auto"/>
              <w:bottom w:val="single" w:sz="4" w:space="0" w:color="auto"/>
              <w:right w:val="single" w:sz="4" w:space="0" w:color="auto"/>
            </w:tcBorders>
            <w:hideMark/>
          </w:tcPr>
          <w:p w14:paraId="45C5F9DE" w14:textId="77777777" w:rsidR="00742E54" w:rsidRPr="00B20307" w:rsidRDefault="00742E54" w:rsidP="00B20307">
            <w:pPr>
              <w:jc w:val="center"/>
              <w:rPr>
                <w:rFonts w:eastAsia="Calibri"/>
                <w:lang w:eastAsia="en-US"/>
              </w:rPr>
            </w:pPr>
            <w:r w:rsidRPr="00B20307">
              <w:rPr>
                <w:rFonts w:eastAsia="Calibri"/>
                <w:lang w:eastAsia="en-US"/>
              </w:rPr>
              <w:t>шт.</w:t>
            </w:r>
          </w:p>
        </w:tc>
        <w:tc>
          <w:tcPr>
            <w:tcW w:w="0" w:type="auto"/>
            <w:tcBorders>
              <w:top w:val="single" w:sz="4" w:space="0" w:color="auto"/>
              <w:left w:val="single" w:sz="4" w:space="0" w:color="auto"/>
              <w:bottom w:val="single" w:sz="4" w:space="0" w:color="auto"/>
              <w:right w:val="single" w:sz="4" w:space="0" w:color="auto"/>
            </w:tcBorders>
            <w:hideMark/>
          </w:tcPr>
          <w:p w14:paraId="570F82ED" w14:textId="77777777" w:rsidR="00742E54" w:rsidRPr="00B20307" w:rsidRDefault="00742E54" w:rsidP="00B20307">
            <w:pPr>
              <w:jc w:val="center"/>
              <w:rPr>
                <w:rFonts w:eastAsia="Calibri"/>
                <w:lang w:eastAsia="en-US"/>
              </w:rPr>
            </w:pPr>
            <w:r w:rsidRPr="00B20307">
              <w:rPr>
                <w:rFonts w:eastAsia="Calibri"/>
                <w:lang w:eastAsia="en-US"/>
              </w:rPr>
              <w:t>10</w:t>
            </w:r>
          </w:p>
        </w:tc>
        <w:tc>
          <w:tcPr>
            <w:tcW w:w="0" w:type="auto"/>
            <w:tcBorders>
              <w:top w:val="single" w:sz="4" w:space="0" w:color="auto"/>
              <w:left w:val="single" w:sz="4" w:space="0" w:color="auto"/>
              <w:bottom w:val="single" w:sz="4" w:space="0" w:color="auto"/>
              <w:right w:val="single" w:sz="4" w:space="0" w:color="auto"/>
            </w:tcBorders>
            <w:hideMark/>
          </w:tcPr>
          <w:p w14:paraId="091EB0AB" w14:textId="77777777" w:rsidR="00742E54" w:rsidRPr="00B20307" w:rsidRDefault="00742E54" w:rsidP="00B20307">
            <w:pPr>
              <w:jc w:val="right"/>
              <w:rPr>
                <w:rFonts w:eastAsia="Calibri"/>
                <w:lang w:eastAsia="en-US"/>
              </w:rPr>
            </w:pPr>
            <w:r w:rsidRPr="00B20307">
              <w:rPr>
                <w:rFonts w:eastAsia="Calibri"/>
                <w:lang w:eastAsia="en-US"/>
              </w:rPr>
              <w:t>475</w:t>
            </w:r>
          </w:p>
        </w:tc>
        <w:tc>
          <w:tcPr>
            <w:tcW w:w="0" w:type="auto"/>
            <w:tcBorders>
              <w:top w:val="single" w:sz="4" w:space="0" w:color="auto"/>
              <w:left w:val="single" w:sz="4" w:space="0" w:color="auto"/>
              <w:bottom w:val="single" w:sz="4" w:space="0" w:color="auto"/>
              <w:right w:val="single" w:sz="4" w:space="0" w:color="auto"/>
            </w:tcBorders>
            <w:hideMark/>
          </w:tcPr>
          <w:p w14:paraId="796C392E" w14:textId="326C57A1" w:rsidR="00742E54" w:rsidRPr="00B20307" w:rsidRDefault="00742E54" w:rsidP="00B20307">
            <w:pPr>
              <w:jc w:val="right"/>
              <w:rPr>
                <w:rFonts w:eastAsia="Calibri"/>
                <w:lang w:eastAsia="en-US"/>
              </w:rPr>
            </w:pPr>
            <w:r w:rsidRPr="00B20307">
              <w:rPr>
                <w:rFonts w:eastAsia="Calibri"/>
                <w:lang w:eastAsia="en-US"/>
              </w:rPr>
              <w:t>4</w:t>
            </w:r>
            <w:r w:rsidR="00B20307" w:rsidRPr="00B20307">
              <w:rPr>
                <w:rFonts w:eastAsia="Calibri"/>
                <w:lang w:eastAsia="en-US"/>
              </w:rPr>
              <w:t> </w:t>
            </w:r>
            <w:r w:rsidRPr="00B20307">
              <w:rPr>
                <w:rFonts w:eastAsia="Calibri"/>
                <w:lang w:eastAsia="en-US"/>
              </w:rPr>
              <w:t>750</w:t>
            </w:r>
          </w:p>
        </w:tc>
      </w:tr>
      <w:tr w:rsidR="00742E54" w:rsidRPr="00B20307" w14:paraId="6BFF59E7" w14:textId="77777777" w:rsidTr="00B20307">
        <w:trPr>
          <w:trHeight w:val="358"/>
          <w:jc w:val="center"/>
        </w:trPr>
        <w:tc>
          <w:tcPr>
            <w:tcW w:w="0" w:type="auto"/>
            <w:tcBorders>
              <w:top w:val="single" w:sz="4" w:space="0" w:color="auto"/>
              <w:left w:val="single" w:sz="4" w:space="0" w:color="auto"/>
              <w:bottom w:val="single" w:sz="4" w:space="0" w:color="auto"/>
              <w:right w:val="single" w:sz="4" w:space="0" w:color="auto"/>
            </w:tcBorders>
            <w:hideMark/>
          </w:tcPr>
          <w:p w14:paraId="25A91647" w14:textId="77777777" w:rsidR="00742E54" w:rsidRPr="00B20307" w:rsidRDefault="00742E54" w:rsidP="00B20307">
            <w:pPr>
              <w:jc w:val="center"/>
              <w:rPr>
                <w:rFonts w:eastAsia="Calibri"/>
                <w:lang w:eastAsia="en-US"/>
              </w:rPr>
            </w:pPr>
            <w:r w:rsidRPr="00B20307">
              <w:rPr>
                <w:rFonts w:eastAsia="Calibri"/>
                <w:lang w:eastAsia="en-US"/>
              </w:rPr>
              <w:t>40</w:t>
            </w:r>
          </w:p>
        </w:tc>
        <w:tc>
          <w:tcPr>
            <w:tcW w:w="0" w:type="auto"/>
            <w:tcBorders>
              <w:top w:val="single" w:sz="4" w:space="0" w:color="auto"/>
              <w:left w:val="single" w:sz="4" w:space="0" w:color="auto"/>
              <w:bottom w:val="single" w:sz="4" w:space="0" w:color="auto"/>
              <w:right w:val="single" w:sz="4" w:space="0" w:color="auto"/>
            </w:tcBorders>
            <w:hideMark/>
          </w:tcPr>
          <w:p w14:paraId="62C86946" w14:textId="77777777" w:rsidR="00742E54" w:rsidRPr="00B20307" w:rsidRDefault="00742E54" w:rsidP="00B20307">
            <w:pPr>
              <w:rPr>
                <w:rFonts w:eastAsia="Calibri"/>
                <w:lang w:eastAsia="en-US"/>
              </w:rPr>
            </w:pPr>
            <w:r w:rsidRPr="00B20307">
              <w:rPr>
                <w:rFonts w:eastAsia="Calibri"/>
                <w:lang w:eastAsia="en-US"/>
              </w:rPr>
              <w:t>Предохранитель ПН 2-100, 100 А</w:t>
            </w:r>
          </w:p>
        </w:tc>
        <w:tc>
          <w:tcPr>
            <w:tcW w:w="0" w:type="auto"/>
            <w:tcBorders>
              <w:top w:val="single" w:sz="4" w:space="0" w:color="auto"/>
              <w:left w:val="single" w:sz="4" w:space="0" w:color="auto"/>
              <w:bottom w:val="single" w:sz="4" w:space="0" w:color="auto"/>
              <w:right w:val="single" w:sz="4" w:space="0" w:color="auto"/>
            </w:tcBorders>
            <w:hideMark/>
          </w:tcPr>
          <w:p w14:paraId="3D7B8735" w14:textId="77777777" w:rsidR="00742E54" w:rsidRPr="00B20307" w:rsidRDefault="00742E54" w:rsidP="00B20307">
            <w:pPr>
              <w:jc w:val="center"/>
              <w:rPr>
                <w:rFonts w:eastAsia="Calibri"/>
                <w:lang w:eastAsia="en-US"/>
              </w:rPr>
            </w:pPr>
            <w:r w:rsidRPr="00B20307">
              <w:rPr>
                <w:rFonts w:eastAsia="Calibri"/>
                <w:lang w:eastAsia="en-US"/>
              </w:rPr>
              <w:t>шт.</w:t>
            </w:r>
          </w:p>
        </w:tc>
        <w:tc>
          <w:tcPr>
            <w:tcW w:w="0" w:type="auto"/>
            <w:tcBorders>
              <w:top w:val="single" w:sz="4" w:space="0" w:color="auto"/>
              <w:left w:val="single" w:sz="4" w:space="0" w:color="auto"/>
              <w:bottom w:val="single" w:sz="4" w:space="0" w:color="auto"/>
              <w:right w:val="single" w:sz="4" w:space="0" w:color="auto"/>
            </w:tcBorders>
            <w:hideMark/>
          </w:tcPr>
          <w:p w14:paraId="46FEE1DB" w14:textId="77777777" w:rsidR="00742E54" w:rsidRPr="00B20307" w:rsidRDefault="00742E54" w:rsidP="00B20307">
            <w:pPr>
              <w:jc w:val="center"/>
              <w:rPr>
                <w:rFonts w:eastAsia="Calibri"/>
                <w:lang w:eastAsia="en-US"/>
              </w:rPr>
            </w:pPr>
            <w:r w:rsidRPr="00B20307">
              <w:rPr>
                <w:rFonts w:eastAsia="Calibri"/>
                <w:lang w:eastAsia="en-US"/>
              </w:rPr>
              <w:t>6</w:t>
            </w:r>
          </w:p>
        </w:tc>
        <w:tc>
          <w:tcPr>
            <w:tcW w:w="0" w:type="auto"/>
            <w:tcBorders>
              <w:top w:val="single" w:sz="4" w:space="0" w:color="auto"/>
              <w:left w:val="single" w:sz="4" w:space="0" w:color="auto"/>
              <w:bottom w:val="single" w:sz="4" w:space="0" w:color="auto"/>
              <w:right w:val="single" w:sz="4" w:space="0" w:color="auto"/>
            </w:tcBorders>
            <w:hideMark/>
          </w:tcPr>
          <w:p w14:paraId="3B2B7416" w14:textId="77777777" w:rsidR="00742E54" w:rsidRPr="00B20307" w:rsidRDefault="00742E54" w:rsidP="00B20307">
            <w:pPr>
              <w:jc w:val="right"/>
              <w:rPr>
                <w:rFonts w:eastAsia="Calibri"/>
                <w:lang w:eastAsia="en-US"/>
              </w:rPr>
            </w:pPr>
            <w:r w:rsidRPr="00B20307">
              <w:rPr>
                <w:rFonts w:eastAsia="Calibri"/>
                <w:lang w:eastAsia="en-US"/>
              </w:rPr>
              <w:t>522</w:t>
            </w:r>
          </w:p>
        </w:tc>
        <w:tc>
          <w:tcPr>
            <w:tcW w:w="0" w:type="auto"/>
            <w:tcBorders>
              <w:top w:val="single" w:sz="4" w:space="0" w:color="auto"/>
              <w:left w:val="single" w:sz="4" w:space="0" w:color="auto"/>
              <w:bottom w:val="single" w:sz="4" w:space="0" w:color="auto"/>
              <w:right w:val="single" w:sz="4" w:space="0" w:color="auto"/>
            </w:tcBorders>
            <w:hideMark/>
          </w:tcPr>
          <w:p w14:paraId="0D114E8E" w14:textId="016A88E5" w:rsidR="00742E54" w:rsidRPr="00B20307" w:rsidRDefault="00742E54" w:rsidP="00B20307">
            <w:pPr>
              <w:jc w:val="right"/>
              <w:rPr>
                <w:rFonts w:eastAsia="Calibri"/>
                <w:lang w:eastAsia="en-US"/>
              </w:rPr>
            </w:pPr>
            <w:r w:rsidRPr="00B20307">
              <w:rPr>
                <w:rFonts w:eastAsia="Calibri"/>
                <w:lang w:eastAsia="en-US"/>
              </w:rPr>
              <w:t>3</w:t>
            </w:r>
            <w:r w:rsidR="00B20307" w:rsidRPr="00B20307">
              <w:rPr>
                <w:rFonts w:eastAsia="Calibri"/>
                <w:lang w:eastAsia="en-US"/>
              </w:rPr>
              <w:t> </w:t>
            </w:r>
            <w:r w:rsidRPr="00B20307">
              <w:rPr>
                <w:rFonts w:eastAsia="Calibri"/>
                <w:lang w:eastAsia="en-US"/>
              </w:rPr>
              <w:t>132</w:t>
            </w:r>
          </w:p>
        </w:tc>
      </w:tr>
      <w:tr w:rsidR="00742E54" w:rsidRPr="00B20307" w14:paraId="1F65E28A" w14:textId="77777777" w:rsidTr="00B20307">
        <w:trPr>
          <w:trHeight w:val="358"/>
          <w:jc w:val="center"/>
        </w:trPr>
        <w:tc>
          <w:tcPr>
            <w:tcW w:w="0" w:type="auto"/>
            <w:tcBorders>
              <w:top w:val="single" w:sz="4" w:space="0" w:color="auto"/>
              <w:left w:val="single" w:sz="4" w:space="0" w:color="auto"/>
              <w:bottom w:val="single" w:sz="4" w:space="0" w:color="auto"/>
              <w:right w:val="single" w:sz="4" w:space="0" w:color="auto"/>
            </w:tcBorders>
            <w:hideMark/>
          </w:tcPr>
          <w:p w14:paraId="3E28D539" w14:textId="77777777" w:rsidR="00742E54" w:rsidRPr="00B20307" w:rsidRDefault="00742E54" w:rsidP="00B20307">
            <w:pPr>
              <w:jc w:val="center"/>
              <w:rPr>
                <w:rFonts w:eastAsia="Calibri"/>
                <w:lang w:eastAsia="en-US"/>
              </w:rPr>
            </w:pPr>
            <w:r w:rsidRPr="00B20307">
              <w:rPr>
                <w:rFonts w:eastAsia="Calibri"/>
                <w:lang w:eastAsia="en-US"/>
              </w:rPr>
              <w:t>41</w:t>
            </w:r>
          </w:p>
        </w:tc>
        <w:tc>
          <w:tcPr>
            <w:tcW w:w="0" w:type="auto"/>
            <w:tcBorders>
              <w:top w:val="single" w:sz="4" w:space="0" w:color="auto"/>
              <w:left w:val="single" w:sz="4" w:space="0" w:color="auto"/>
              <w:bottom w:val="single" w:sz="4" w:space="0" w:color="auto"/>
              <w:right w:val="single" w:sz="4" w:space="0" w:color="auto"/>
            </w:tcBorders>
            <w:hideMark/>
          </w:tcPr>
          <w:p w14:paraId="3F88D189" w14:textId="77777777" w:rsidR="00742E54" w:rsidRPr="00B20307" w:rsidRDefault="00742E54" w:rsidP="00B20307">
            <w:pPr>
              <w:rPr>
                <w:rFonts w:eastAsia="Calibri"/>
                <w:lang w:eastAsia="en-US"/>
              </w:rPr>
            </w:pPr>
            <w:r w:rsidRPr="00B20307">
              <w:rPr>
                <w:rFonts w:eastAsia="Calibri"/>
                <w:lang w:eastAsia="en-US"/>
              </w:rPr>
              <w:t>Профиль угловой 50 мм</w:t>
            </w:r>
          </w:p>
        </w:tc>
        <w:tc>
          <w:tcPr>
            <w:tcW w:w="0" w:type="auto"/>
            <w:tcBorders>
              <w:top w:val="single" w:sz="4" w:space="0" w:color="auto"/>
              <w:left w:val="single" w:sz="4" w:space="0" w:color="auto"/>
              <w:bottom w:val="single" w:sz="4" w:space="0" w:color="auto"/>
              <w:right w:val="single" w:sz="4" w:space="0" w:color="auto"/>
            </w:tcBorders>
            <w:hideMark/>
          </w:tcPr>
          <w:p w14:paraId="7EDB48D6" w14:textId="77777777" w:rsidR="00742E54" w:rsidRPr="00B20307" w:rsidRDefault="00742E54" w:rsidP="00B20307">
            <w:pPr>
              <w:jc w:val="center"/>
              <w:rPr>
                <w:rFonts w:eastAsia="Calibri"/>
                <w:lang w:eastAsia="en-US"/>
              </w:rPr>
            </w:pPr>
            <w:r w:rsidRPr="00B20307">
              <w:rPr>
                <w:rFonts w:eastAsia="Calibri"/>
                <w:lang w:eastAsia="en-US"/>
              </w:rPr>
              <w:t>кг</w:t>
            </w:r>
          </w:p>
        </w:tc>
        <w:tc>
          <w:tcPr>
            <w:tcW w:w="0" w:type="auto"/>
            <w:tcBorders>
              <w:top w:val="single" w:sz="4" w:space="0" w:color="auto"/>
              <w:left w:val="single" w:sz="4" w:space="0" w:color="auto"/>
              <w:bottom w:val="single" w:sz="4" w:space="0" w:color="auto"/>
              <w:right w:val="single" w:sz="4" w:space="0" w:color="auto"/>
            </w:tcBorders>
            <w:hideMark/>
          </w:tcPr>
          <w:p w14:paraId="3D86324D" w14:textId="77777777" w:rsidR="00742E54" w:rsidRPr="00B20307" w:rsidRDefault="00742E54" w:rsidP="00B20307">
            <w:pPr>
              <w:jc w:val="center"/>
              <w:rPr>
                <w:rFonts w:eastAsia="Calibri"/>
                <w:lang w:eastAsia="en-US"/>
              </w:rPr>
            </w:pPr>
            <w:r w:rsidRPr="00B20307">
              <w:rPr>
                <w:rFonts w:eastAsia="Calibri"/>
                <w:lang w:eastAsia="en-US"/>
              </w:rPr>
              <w:t>50</w:t>
            </w:r>
          </w:p>
        </w:tc>
        <w:tc>
          <w:tcPr>
            <w:tcW w:w="0" w:type="auto"/>
            <w:tcBorders>
              <w:top w:val="single" w:sz="4" w:space="0" w:color="auto"/>
              <w:left w:val="single" w:sz="4" w:space="0" w:color="auto"/>
              <w:bottom w:val="single" w:sz="4" w:space="0" w:color="auto"/>
              <w:right w:val="single" w:sz="4" w:space="0" w:color="auto"/>
            </w:tcBorders>
            <w:hideMark/>
          </w:tcPr>
          <w:p w14:paraId="604497DA" w14:textId="77777777" w:rsidR="00742E54" w:rsidRPr="00B20307" w:rsidRDefault="00742E54" w:rsidP="00B20307">
            <w:pPr>
              <w:jc w:val="right"/>
              <w:rPr>
                <w:rFonts w:eastAsia="Calibri"/>
                <w:lang w:eastAsia="en-US"/>
              </w:rPr>
            </w:pPr>
            <w:r w:rsidRPr="00B20307">
              <w:rPr>
                <w:rFonts w:eastAsia="Calibri"/>
                <w:lang w:eastAsia="en-US"/>
              </w:rPr>
              <w:t>114</w:t>
            </w:r>
          </w:p>
        </w:tc>
        <w:tc>
          <w:tcPr>
            <w:tcW w:w="0" w:type="auto"/>
            <w:tcBorders>
              <w:top w:val="single" w:sz="4" w:space="0" w:color="auto"/>
              <w:left w:val="single" w:sz="4" w:space="0" w:color="auto"/>
              <w:bottom w:val="single" w:sz="4" w:space="0" w:color="auto"/>
              <w:right w:val="single" w:sz="4" w:space="0" w:color="auto"/>
            </w:tcBorders>
            <w:hideMark/>
          </w:tcPr>
          <w:p w14:paraId="428264E8" w14:textId="6F125EA7" w:rsidR="00742E54" w:rsidRPr="00B20307" w:rsidRDefault="00742E54" w:rsidP="00B20307">
            <w:pPr>
              <w:jc w:val="right"/>
              <w:rPr>
                <w:rFonts w:eastAsia="Calibri"/>
                <w:lang w:eastAsia="en-US"/>
              </w:rPr>
            </w:pPr>
            <w:r w:rsidRPr="00B20307">
              <w:rPr>
                <w:rFonts w:eastAsia="Calibri"/>
                <w:lang w:eastAsia="en-US"/>
              </w:rPr>
              <w:t>5</w:t>
            </w:r>
            <w:r w:rsidR="00B20307" w:rsidRPr="00B20307">
              <w:rPr>
                <w:rFonts w:eastAsia="Calibri"/>
                <w:lang w:eastAsia="en-US"/>
              </w:rPr>
              <w:t> </w:t>
            </w:r>
            <w:r w:rsidRPr="00B20307">
              <w:rPr>
                <w:rFonts w:eastAsia="Calibri"/>
                <w:lang w:eastAsia="en-US"/>
              </w:rPr>
              <w:t>700</w:t>
            </w:r>
          </w:p>
        </w:tc>
      </w:tr>
      <w:tr w:rsidR="00742E54" w:rsidRPr="00B20307" w14:paraId="6DDF0407" w14:textId="77777777" w:rsidTr="00B20307">
        <w:trPr>
          <w:jc w:val="center"/>
        </w:trPr>
        <w:tc>
          <w:tcPr>
            <w:tcW w:w="0" w:type="auto"/>
            <w:gridSpan w:val="5"/>
            <w:tcBorders>
              <w:top w:val="single" w:sz="4" w:space="0" w:color="auto"/>
              <w:left w:val="single" w:sz="4" w:space="0" w:color="auto"/>
              <w:bottom w:val="single" w:sz="4" w:space="0" w:color="auto"/>
              <w:right w:val="single" w:sz="4" w:space="0" w:color="auto"/>
            </w:tcBorders>
            <w:vAlign w:val="center"/>
            <w:hideMark/>
          </w:tcPr>
          <w:p w14:paraId="22B07BD6" w14:textId="77777777" w:rsidR="00742E54" w:rsidRPr="00B20307" w:rsidRDefault="00742E54" w:rsidP="00B20307">
            <w:pPr>
              <w:jc w:val="right"/>
              <w:rPr>
                <w:rFonts w:eastAsia="Calibri"/>
                <w:b/>
                <w:bCs/>
                <w:color w:val="000000"/>
                <w:lang w:eastAsia="en-US"/>
              </w:rPr>
            </w:pPr>
            <w:r w:rsidRPr="00B20307">
              <w:rPr>
                <w:rFonts w:eastAsia="Calibri"/>
                <w:b/>
                <w:bCs/>
                <w:color w:val="000000"/>
                <w:lang w:eastAsia="en-US"/>
              </w:rPr>
              <w:t>Итого:</w:t>
            </w:r>
          </w:p>
        </w:tc>
        <w:tc>
          <w:tcPr>
            <w:tcW w:w="0" w:type="auto"/>
            <w:tcBorders>
              <w:top w:val="single" w:sz="4" w:space="0" w:color="auto"/>
              <w:left w:val="single" w:sz="4" w:space="0" w:color="auto"/>
              <w:bottom w:val="single" w:sz="4" w:space="0" w:color="auto"/>
              <w:right w:val="single" w:sz="4" w:space="0" w:color="auto"/>
            </w:tcBorders>
            <w:vAlign w:val="center"/>
            <w:hideMark/>
          </w:tcPr>
          <w:p w14:paraId="678B80F4" w14:textId="2EC625FB" w:rsidR="00742E54" w:rsidRPr="00B20307" w:rsidRDefault="00742E54" w:rsidP="00B20307">
            <w:pPr>
              <w:jc w:val="right"/>
              <w:rPr>
                <w:rFonts w:eastAsia="Calibri"/>
                <w:b/>
                <w:bCs/>
                <w:color w:val="000000"/>
                <w:lang w:eastAsia="en-US"/>
              </w:rPr>
            </w:pPr>
            <w:r w:rsidRPr="00B20307">
              <w:rPr>
                <w:rFonts w:eastAsia="Calibri"/>
                <w:b/>
                <w:bCs/>
                <w:color w:val="000000"/>
                <w:lang w:eastAsia="en-US"/>
              </w:rPr>
              <w:t>906</w:t>
            </w:r>
            <w:r w:rsidR="00B20307" w:rsidRPr="00B20307">
              <w:rPr>
                <w:rFonts w:eastAsia="Calibri"/>
                <w:b/>
                <w:bCs/>
                <w:color w:val="000000"/>
                <w:lang w:eastAsia="en-US"/>
              </w:rPr>
              <w:t> </w:t>
            </w:r>
            <w:r w:rsidRPr="00B20307">
              <w:rPr>
                <w:rFonts w:eastAsia="Calibri"/>
                <w:b/>
                <w:bCs/>
                <w:color w:val="000000"/>
                <w:lang w:eastAsia="en-US"/>
              </w:rPr>
              <w:t>412</w:t>
            </w:r>
          </w:p>
        </w:tc>
      </w:tr>
    </w:tbl>
    <w:p w14:paraId="6987833D" w14:textId="5B4D5116" w:rsidR="00742E54" w:rsidRPr="00742E54" w:rsidRDefault="00742E54" w:rsidP="00B13A26">
      <w:pPr>
        <w:pStyle w:val="1"/>
      </w:pPr>
      <w:bookmarkStart w:id="83" w:name="_Hlk193794722"/>
      <w:bookmarkStart w:id="84" w:name="_Toc193964570"/>
      <w:bookmarkStart w:id="85" w:name="_Toc193964650"/>
      <w:bookmarkStart w:id="86" w:name="_Toc193964825"/>
      <w:r w:rsidRPr="00742E54">
        <w:t>Порядок действий по ликвидации аварий в системе централизованного теплоснабжения</w:t>
      </w:r>
      <w:bookmarkEnd w:id="83"/>
      <w:bookmarkEnd w:id="84"/>
      <w:bookmarkEnd w:id="85"/>
      <w:bookmarkEnd w:id="86"/>
    </w:p>
    <w:p w14:paraId="0EC29D05" w14:textId="5786728F" w:rsidR="00742E54" w:rsidRPr="00B20307" w:rsidRDefault="00742E54" w:rsidP="00B20307">
      <w:pPr>
        <w:numPr>
          <w:ilvl w:val="0"/>
          <w:numId w:val="75"/>
        </w:numPr>
        <w:spacing w:after="120"/>
        <w:jc w:val="both"/>
        <w:rPr>
          <w:szCs w:val="20"/>
          <w:lang w:eastAsia="en-US"/>
        </w:rPr>
      </w:pPr>
      <w:r w:rsidRPr="00B20307">
        <w:rPr>
          <w:szCs w:val="20"/>
          <w:lang w:eastAsia="en-US"/>
        </w:rPr>
        <w:t>В зависимости от вида и масштаба аварии принимаются неотложные меры по</w:t>
      </w:r>
      <w:r w:rsidR="00B20307">
        <w:rPr>
          <w:szCs w:val="20"/>
          <w:lang w:eastAsia="en-US"/>
        </w:rPr>
        <w:t> </w:t>
      </w:r>
      <w:r w:rsidRPr="00B20307">
        <w:rPr>
          <w:szCs w:val="20"/>
          <w:lang w:eastAsia="en-US"/>
        </w:rPr>
        <w:t>проведению ремонтно-восстановительных и других работ, направленных на</w:t>
      </w:r>
      <w:r w:rsidR="00B20307">
        <w:rPr>
          <w:szCs w:val="20"/>
          <w:lang w:eastAsia="en-US"/>
        </w:rPr>
        <w:t> </w:t>
      </w:r>
      <w:r w:rsidRPr="00B20307">
        <w:rPr>
          <w:szCs w:val="20"/>
          <w:lang w:eastAsia="en-US"/>
        </w:rPr>
        <w:t>недопущение размораживания систем теплоснабжения и скорейшую подачу тепла в</w:t>
      </w:r>
      <w:r w:rsidR="00B20307">
        <w:rPr>
          <w:szCs w:val="20"/>
          <w:lang w:eastAsia="en-US"/>
        </w:rPr>
        <w:t> </w:t>
      </w:r>
      <w:r w:rsidRPr="00B20307">
        <w:rPr>
          <w:szCs w:val="20"/>
          <w:lang w:eastAsia="en-US"/>
        </w:rPr>
        <w:t>дома с центральным отоплением и социально значимые объекты.</w:t>
      </w:r>
    </w:p>
    <w:p w14:paraId="5B0E84D5" w14:textId="4A071738" w:rsidR="00742E54" w:rsidRPr="00B20307" w:rsidRDefault="00742E54" w:rsidP="00B20307">
      <w:pPr>
        <w:numPr>
          <w:ilvl w:val="0"/>
          <w:numId w:val="75"/>
        </w:numPr>
        <w:spacing w:after="120"/>
        <w:jc w:val="both"/>
        <w:rPr>
          <w:szCs w:val="20"/>
          <w:lang w:eastAsia="en-US"/>
        </w:rPr>
      </w:pPr>
      <w:r w:rsidRPr="00B20307">
        <w:rPr>
          <w:szCs w:val="20"/>
          <w:lang w:eastAsia="en-US"/>
        </w:rPr>
        <w:t>Планирование и организация ремонтно-восстановительных работ на тепло- производящих объектах (далее - ТПО) и тепловых сетях (далее</w:t>
      </w:r>
      <w:r w:rsidR="00B20307">
        <w:rPr>
          <w:szCs w:val="20"/>
          <w:lang w:eastAsia="en-US"/>
        </w:rPr>
        <w:t> </w:t>
      </w:r>
      <w:r w:rsidRPr="00B20307">
        <w:rPr>
          <w:szCs w:val="20"/>
          <w:lang w:eastAsia="en-US"/>
        </w:rPr>
        <w:t>– ТС) осуществляется руководством организации, эксплуатирующей ТПО (ТС).</w:t>
      </w:r>
    </w:p>
    <w:p w14:paraId="570ACC2C" w14:textId="77777777" w:rsidR="00742E54" w:rsidRPr="00B20307" w:rsidRDefault="00742E54" w:rsidP="00B20307">
      <w:pPr>
        <w:numPr>
          <w:ilvl w:val="0"/>
          <w:numId w:val="75"/>
        </w:numPr>
        <w:spacing w:after="120"/>
        <w:jc w:val="both"/>
        <w:rPr>
          <w:szCs w:val="20"/>
          <w:lang w:eastAsia="en-US"/>
        </w:rPr>
      </w:pPr>
      <w:r w:rsidRPr="00B20307">
        <w:rPr>
          <w:szCs w:val="20"/>
          <w:lang w:eastAsia="en-US"/>
        </w:rPr>
        <w:t>Принятию решения на ликвидацию аварии предшествует оценка сложившейся обстановки, масштаба аварии и возможных последствий.</w:t>
      </w:r>
    </w:p>
    <w:p w14:paraId="5447AA4C" w14:textId="77777777" w:rsidR="00742E54" w:rsidRPr="00B20307" w:rsidRDefault="00742E54" w:rsidP="00B20307">
      <w:pPr>
        <w:numPr>
          <w:ilvl w:val="0"/>
          <w:numId w:val="75"/>
        </w:numPr>
        <w:spacing w:after="120"/>
        <w:jc w:val="both"/>
        <w:rPr>
          <w:szCs w:val="20"/>
          <w:lang w:eastAsia="en-US"/>
        </w:rPr>
      </w:pPr>
      <w:r w:rsidRPr="00B20307">
        <w:rPr>
          <w:szCs w:val="20"/>
          <w:lang w:eastAsia="en-US"/>
        </w:rPr>
        <w:t>Работы проводятся на основании нормативных и распорядительных документов оформляемых организатором работ.</w:t>
      </w:r>
    </w:p>
    <w:p w14:paraId="5C5CF82E" w14:textId="5283DF62" w:rsidR="00742E54" w:rsidRPr="00B20307" w:rsidRDefault="00742E54" w:rsidP="00B20307">
      <w:pPr>
        <w:numPr>
          <w:ilvl w:val="0"/>
          <w:numId w:val="75"/>
        </w:numPr>
        <w:spacing w:after="120"/>
        <w:jc w:val="both"/>
        <w:rPr>
          <w:szCs w:val="20"/>
          <w:lang w:eastAsia="en-US"/>
        </w:rPr>
      </w:pPr>
      <w:r w:rsidRPr="00B20307">
        <w:rPr>
          <w:szCs w:val="20"/>
          <w:lang w:eastAsia="en-US"/>
        </w:rPr>
        <w:t>К работам привлекаются аварийно</w:t>
      </w:r>
      <w:r w:rsidR="00B20307">
        <w:rPr>
          <w:szCs w:val="20"/>
          <w:lang w:eastAsia="en-US"/>
        </w:rPr>
        <w:t> –</w:t>
      </w:r>
      <w:r w:rsidRPr="00B20307">
        <w:rPr>
          <w:szCs w:val="20"/>
          <w:lang w:eastAsia="en-US"/>
        </w:rPr>
        <w:t xml:space="preserve"> ремонтные бригады, специальная техника и</w:t>
      </w:r>
      <w:r w:rsidR="00B20307">
        <w:rPr>
          <w:szCs w:val="20"/>
          <w:lang w:eastAsia="en-US"/>
        </w:rPr>
        <w:t> </w:t>
      </w:r>
      <w:r w:rsidRPr="00B20307">
        <w:rPr>
          <w:szCs w:val="20"/>
          <w:lang w:eastAsia="en-US"/>
        </w:rPr>
        <w:t>оборудование организаций, в ведении которых находятся ТПО (ТС) в круглосуточном режиме, посменно.</w:t>
      </w:r>
    </w:p>
    <w:p w14:paraId="75A9DCFE" w14:textId="77777777" w:rsidR="00742E54" w:rsidRPr="00B20307" w:rsidRDefault="00742E54" w:rsidP="00B20307">
      <w:pPr>
        <w:numPr>
          <w:ilvl w:val="0"/>
          <w:numId w:val="75"/>
        </w:numPr>
        <w:spacing w:after="120"/>
        <w:jc w:val="both"/>
        <w:rPr>
          <w:szCs w:val="20"/>
          <w:lang w:eastAsia="en-US"/>
        </w:rPr>
      </w:pPr>
      <w:r w:rsidRPr="00B20307">
        <w:rPr>
          <w:szCs w:val="20"/>
          <w:lang w:eastAsia="en-US"/>
        </w:rPr>
        <w:t>О причинах аварии, масштабах и возможных последствиях, планируемых сроках ремонтно-восстановительных работ, привлекаемых силах и средствах руководитель работ информирует администрацию муниципального образования через ЕДДС.</w:t>
      </w:r>
    </w:p>
    <w:p w14:paraId="108FE5C7" w14:textId="77777777" w:rsidR="00742E54" w:rsidRPr="00B20307" w:rsidRDefault="00742E54" w:rsidP="00B20307">
      <w:pPr>
        <w:numPr>
          <w:ilvl w:val="0"/>
          <w:numId w:val="75"/>
        </w:numPr>
        <w:spacing w:after="120"/>
        <w:jc w:val="both"/>
        <w:rPr>
          <w:szCs w:val="20"/>
          <w:lang w:eastAsia="en-US"/>
        </w:rPr>
      </w:pPr>
      <w:r w:rsidRPr="00B20307">
        <w:rPr>
          <w:szCs w:val="20"/>
          <w:lang w:eastAsia="en-US"/>
        </w:rPr>
        <w:t>О сложившейся обстановке население информируется диспетчером ЕДДС через местную систему оповещения и информирования.</w:t>
      </w:r>
    </w:p>
    <w:p w14:paraId="7B6EAD2D" w14:textId="77777777" w:rsidR="00742E54" w:rsidRPr="00B20307" w:rsidRDefault="00742E54" w:rsidP="00B20307">
      <w:pPr>
        <w:numPr>
          <w:ilvl w:val="0"/>
          <w:numId w:val="75"/>
        </w:numPr>
        <w:spacing w:after="120"/>
        <w:jc w:val="both"/>
        <w:rPr>
          <w:szCs w:val="20"/>
          <w:lang w:eastAsia="en-US"/>
        </w:rPr>
      </w:pPr>
      <w:r w:rsidRPr="00B20307">
        <w:rPr>
          <w:szCs w:val="20"/>
          <w:lang w:eastAsia="en-US"/>
        </w:rPr>
        <w:t>В случае необходимости привлечения дополнительных сил и средств к работам, руководитель работ докладывает Главе администрации Ганьковского сельского поселения Тихвинского муниципального района Ленинградской области.</w:t>
      </w:r>
    </w:p>
    <w:p w14:paraId="0F778CB3" w14:textId="76065902" w:rsidR="00B20307" w:rsidRDefault="00742E54" w:rsidP="00155FF4">
      <w:pPr>
        <w:numPr>
          <w:ilvl w:val="0"/>
          <w:numId w:val="75"/>
        </w:numPr>
        <w:spacing w:after="120"/>
        <w:jc w:val="both"/>
        <w:rPr>
          <w:szCs w:val="20"/>
          <w:lang w:eastAsia="en-US"/>
        </w:rPr>
      </w:pPr>
      <w:r w:rsidRPr="00B20307">
        <w:rPr>
          <w:szCs w:val="20"/>
          <w:lang w:eastAsia="en-US"/>
        </w:rPr>
        <w:t>При угрозе возникновения чрезвычайной ситуации в результате аварии</w:t>
      </w:r>
      <w:r w:rsidR="00B20307" w:rsidRPr="00B20307">
        <w:rPr>
          <w:szCs w:val="20"/>
          <w:lang w:eastAsia="en-US"/>
        </w:rPr>
        <w:t xml:space="preserve"> </w:t>
      </w:r>
      <w:r w:rsidRPr="00B20307">
        <w:rPr>
          <w:szCs w:val="20"/>
          <w:lang w:eastAsia="en-US"/>
        </w:rPr>
        <w:t xml:space="preserve">(аварийном отключении коммунально-технических систем жизнеобеспечения населения в жилых кварталах на сутки и более, а также в условиях критически низких температур окружающего воздуха) работы координирует комиссия по </w:t>
      </w:r>
      <w:r w:rsidRPr="00B20307">
        <w:rPr>
          <w:szCs w:val="20"/>
          <w:lang w:eastAsia="en-US"/>
        </w:rPr>
        <w:lastRenderedPageBreak/>
        <w:t>предупреждению и</w:t>
      </w:r>
      <w:r w:rsidR="00B20307" w:rsidRPr="00B20307">
        <w:rPr>
          <w:szCs w:val="20"/>
          <w:lang w:eastAsia="en-US"/>
        </w:rPr>
        <w:t> </w:t>
      </w:r>
      <w:r w:rsidRPr="00B20307">
        <w:rPr>
          <w:szCs w:val="20"/>
          <w:lang w:eastAsia="en-US"/>
        </w:rPr>
        <w:t>ликвидации чрезвычайных ситуаций и обеспечению пожарной безопасности Ганьковского сельского поселения Тихвинского муниципального района Ленинградской области.</w:t>
      </w:r>
    </w:p>
    <w:p w14:paraId="21606C53" w14:textId="450B4C48" w:rsidR="00742E54" w:rsidRPr="00B20307" w:rsidRDefault="00742E54" w:rsidP="0003177E">
      <w:pPr>
        <w:pStyle w:val="1"/>
        <w:jc w:val="both"/>
        <w:rPr>
          <w:rFonts w:eastAsia="Calibri"/>
        </w:rPr>
      </w:pPr>
      <w:bookmarkStart w:id="87" w:name="_Toc193964571"/>
      <w:bookmarkStart w:id="88" w:name="_Toc193964651"/>
      <w:bookmarkStart w:id="89" w:name="_Toc193964826"/>
      <w:r w:rsidRPr="00B20307">
        <w:rPr>
          <w:rFonts w:eastAsia="Calibri"/>
          <w:szCs w:val="22"/>
        </w:rPr>
        <w:t>П</w:t>
      </w:r>
      <w:r w:rsidR="0003177E" w:rsidRPr="0003177E">
        <w:rPr>
          <w:rFonts w:eastAsia="Calibri"/>
          <w:szCs w:val="22"/>
        </w:rPr>
        <w:t>орядок</w:t>
      </w:r>
      <w:r w:rsidR="0003177E">
        <w:rPr>
          <w:rFonts w:eastAsia="Calibri"/>
          <w:szCs w:val="22"/>
        </w:rPr>
        <w:t xml:space="preserve"> </w:t>
      </w:r>
      <w:r w:rsidRPr="00B20307">
        <w:rPr>
          <w:rFonts w:eastAsia="Calibri"/>
        </w:rPr>
        <w:t>действий муниципального звена территориальной подсистемы единой государственной системы предупреждения</w:t>
      </w:r>
      <w:r w:rsidR="001C1A49" w:rsidRPr="00B20307">
        <w:rPr>
          <w:rFonts w:eastAsia="Calibri"/>
        </w:rPr>
        <w:t xml:space="preserve"> </w:t>
      </w:r>
      <w:r w:rsidRPr="00B20307">
        <w:rPr>
          <w:rFonts w:eastAsia="Calibri"/>
        </w:rPr>
        <w:t>и</w:t>
      </w:r>
      <w:r w:rsidR="00126F7F">
        <w:rPr>
          <w:rFonts w:eastAsia="Calibri"/>
        </w:rPr>
        <w:t> </w:t>
      </w:r>
      <w:r w:rsidRPr="00B20307">
        <w:rPr>
          <w:rFonts w:eastAsia="Calibri"/>
        </w:rPr>
        <w:t>ликвидации чрезвычайных ситуаций при аварийном отключении коммунально-технических систем жизнеобеспечения населения в</w:t>
      </w:r>
      <w:r w:rsidR="00126F7F">
        <w:rPr>
          <w:rFonts w:eastAsia="Calibri"/>
        </w:rPr>
        <w:t> </w:t>
      </w:r>
      <w:r w:rsidRPr="00B20307">
        <w:rPr>
          <w:rFonts w:eastAsia="Calibri"/>
        </w:rPr>
        <w:t>жилых кварталах на сутки и более (в условиях критически низких температур окружающего воздуха)</w:t>
      </w:r>
      <w:bookmarkEnd w:id="87"/>
      <w:bookmarkEnd w:id="88"/>
      <w:bookmarkEnd w:id="89"/>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firstRow="1" w:lastRow="1" w:firstColumn="1" w:lastColumn="1" w:noHBand="0" w:noVBand="0"/>
      </w:tblPr>
      <w:tblGrid>
        <w:gridCol w:w="426"/>
        <w:gridCol w:w="4180"/>
        <w:gridCol w:w="2313"/>
        <w:gridCol w:w="2032"/>
      </w:tblGrid>
      <w:tr w:rsidR="00742E54" w:rsidRPr="00742E54" w14:paraId="70463878" w14:textId="77777777" w:rsidTr="0003177E">
        <w:tc>
          <w:tcPr>
            <w:tcW w:w="0" w:type="auto"/>
            <w:shd w:val="clear" w:color="auto" w:fill="auto"/>
          </w:tcPr>
          <w:p w14:paraId="2961D8B6" w14:textId="77777777" w:rsidR="00742E54" w:rsidRPr="0003177E" w:rsidRDefault="00742E54" w:rsidP="0003177E">
            <w:pPr>
              <w:widowControl w:val="0"/>
              <w:jc w:val="center"/>
              <w:rPr>
                <w:rFonts w:eastAsia="Calibri"/>
                <w:sz w:val="22"/>
                <w:szCs w:val="22"/>
                <w:lang w:val="en-US" w:eastAsia="en-US"/>
              </w:rPr>
            </w:pPr>
            <w:r w:rsidRPr="0003177E">
              <w:rPr>
                <w:rFonts w:eastAsia="Calibri"/>
                <w:sz w:val="22"/>
                <w:szCs w:val="22"/>
                <w:lang w:val="en-US" w:eastAsia="en-US"/>
              </w:rPr>
              <w:t>№ п/п</w:t>
            </w:r>
          </w:p>
        </w:tc>
        <w:tc>
          <w:tcPr>
            <w:tcW w:w="0" w:type="auto"/>
            <w:shd w:val="clear" w:color="auto" w:fill="auto"/>
          </w:tcPr>
          <w:p w14:paraId="29C37F3B" w14:textId="77777777" w:rsidR="00742E54" w:rsidRPr="0003177E" w:rsidRDefault="00742E54" w:rsidP="0003177E">
            <w:pPr>
              <w:widowControl w:val="0"/>
              <w:jc w:val="center"/>
              <w:rPr>
                <w:rFonts w:eastAsia="Calibri"/>
                <w:sz w:val="22"/>
                <w:szCs w:val="22"/>
                <w:lang w:val="en-US" w:eastAsia="en-US"/>
              </w:rPr>
            </w:pPr>
            <w:r w:rsidRPr="0003177E">
              <w:rPr>
                <w:rFonts w:eastAsia="Calibri"/>
                <w:sz w:val="22"/>
                <w:szCs w:val="22"/>
                <w:lang w:eastAsia="en-US"/>
              </w:rPr>
              <w:t>Мероприятия</w:t>
            </w:r>
          </w:p>
        </w:tc>
        <w:tc>
          <w:tcPr>
            <w:tcW w:w="0" w:type="auto"/>
            <w:shd w:val="clear" w:color="auto" w:fill="auto"/>
          </w:tcPr>
          <w:p w14:paraId="4BF4CE5A" w14:textId="77777777" w:rsidR="00742E54" w:rsidRPr="0003177E" w:rsidRDefault="00742E54" w:rsidP="0003177E">
            <w:pPr>
              <w:widowControl w:val="0"/>
              <w:jc w:val="center"/>
              <w:rPr>
                <w:rFonts w:eastAsia="Calibri"/>
                <w:sz w:val="22"/>
                <w:szCs w:val="22"/>
                <w:lang w:val="en-US" w:eastAsia="en-US"/>
              </w:rPr>
            </w:pPr>
            <w:r w:rsidRPr="0003177E">
              <w:rPr>
                <w:rFonts w:eastAsia="Calibri"/>
                <w:sz w:val="22"/>
                <w:szCs w:val="22"/>
                <w:lang w:eastAsia="en-US"/>
              </w:rPr>
              <w:t>Срок исполнения</w:t>
            </w:r>
          </w:p>
        </w:tc>
        <w:tc>
          <w:tcPr>
            <w:tcW w:w="0" w:type="auto"/>
            <w:shd w:val="clear" w:color="auto" w:fill="auto"/>
          </w:tcPr>
          <w:p w14:paraId="099D3D52" w14:textId="77777777" w:rsidR="00742E54" w:rsidRPr="0003177E" w:rsidRDefault="00742E54" w:rsidP="0003177E">
            <w:pPr>
              <w:widowControl w:val="0"/>
              <w:jc w:val="center"/>
              <w:rPr>
                <w:rFonts w:eastAsia="Calibri"/>
                <w:sz w:val="22"/>
                <w:szCs w:val="22"/>
                <w:lang w:val="en-US" w:eastAsia="en-US"/>
              </w:rPr>
            </w:pPr>
            <w:r w:rsidRPr="0003177E">
              <w:rPr>
                <w:rFonts w:eastAsia="Calibri"/>
                <w:sz w:val="22"/>
                <w:szCs w:val="22"/>
                <w:lang w:eastAsia="en-US"/>
              </w:rPr>
              <w:t>Исполнитель</w:t>
            </w:r>
          </w:p>
        </w:tc>
      </w:tr>
      <w:tr w:rsidR="00742E54" w:rsidRPr="00742E54" w14:paraId="54BB4FC5" w14:textId="77777777" w:rsidTr="0003177E">
        <w:tc>
          <w:tcPr>
            <w:tcW w:w="0" w:type="auto"/>
            <w:gridSpan w:val="4"/>
            <w:shd w:val="clear" w:color="auto" w:fill="auto"/>
          </w:tcPr>
          <w:p w14:paraId="50F150F3" w14:textId="77777777" w:rsidR="00742E54" w:rsidRPr="0003177E" w:rsidRDefault="00742E54" w:rsidP="0003177E">
            <w:pPr>
              <w:widowControl w:val="0"/>
              <w:jc w:val="center"/>
              <w:rPr>
                <w:rFonts w:eastAsia="Calibri"/>
                <w:sz w:val="22"/>
                <w:szCs w:val="22"/>
                <w:lang w:eastAsia="en-US"/>
              </w:rPr>
            </w:pPr>
            <w:r w:rsidRPr="0003177E">
              <w:rPr>
                <w:rFonts w:eastAsia="Calibri"/>
                <w:sz w:val="22"/>
                <w:szCs w:val="22"/>
                <w:lang w:eastAsia="en-US"/>
              </w:rPr>
              <w:t>При возникновении аварии на коммунальных системах жизнеобеспечения</w:t>
            </w:r>
          </w:p>
        </w:tc>
      </w:tr>
      <w:tr w:rsidR="00742E54" w:rsidRPr="00742E54" w14:paraId="4579D32D" w14:textId="77777777" w:rsidTr="0003177E">
        <w:tc>
          <w:tcPr>
            <w:tcW w:w="0" w:type="auto"/>
            <w:shd w:val="clear" w:color="auto" w:fill="auto"/>
          </w:tcPr>
          <w:p w14:paraId="30F01C13" w14:textId="77777777" w:rsidR="00742E54" w:rsidRPr="0003177E" w:rsidRDefault="00742E54" w:rsidP="0003177E">
            <w:pPr>
              <w:widowControl w:val="0"/>
              <w:jc w:val="center"/>
              <w:rPr>
                <w:rFonts w:eastAsia="Calibri"/>
                <w:sz w:val="22"/>
                <w:szCs w:val="22"/>
                <w:lang w:val="en-US" w:eastAsia="en-US"/>
              </w:rPr>
            </w:pPr>
            <w:r w:rsidRPr="0003177E">
              <w:rPr>
                <w:rFonts w:eastAsia="Calibri"/>
                <w:sz w:val="22"/>
                <w:szCs w:val="22"/>
                <w:lang w:val="en-US" w:eastAsia="en-US"/>
              </w:rPr>
              <w:t>1.</w:t>
            </w:r>
          </w:p>
        </w:tc>
        <w:tc>
          <w:tcPr>
            <w:tcW w:w="0" w:type="auto"/>
            <w:shd w:val="clear" w:color="auto" w:fill="auto"/>
          </w:tcPr>
          <w:p w14:paraId="0671C0C6" w14:textId="428B3D15" w:rsidR="00742E54" w:rsidRPr="0003177E" w:rsidRDefault="00742E54" w:rsidP="0003177E">
            <w:pPr>
              <w:widowControl w:val="0"/>
              <w:rPr>
                <w:rFonts w:eastAsia="Calibri"/>
                <w:sz w:val="22"/>
                <w:szCs w:val="22"/>
                <w:lang w:eastAsia="en-US"/>
              </w:rPr>
            </w:pPr>
            <w:r w:rsidRPr="0003177E">
              <w:rPr>
                <w:rFonts w:eastAsia="Calibri"/>
                <w:sz w:val="22"/>
                <w:szCs w:val="22"/>
                <w:lang w:eastAsia="en-US"/>
              </w:rPr>
              <w:t>При поступлении информации (сигнала) в</w:t>
            </w:r>
            <w:r w:rsidR="0003177E">
              <w:rPr>
                <w:rFonts w:eastAsia="Calibri"/>
                <w:sz w:val="22"/>
                <w:szCs w:val="22"/>
                <w:lang w:eastAsia="en-US"/>
              </w:rPr>
              <w:t> </w:t>
            </w:r>
            <w:r w:rsidRPr="0003177E">
              <w:rPr>
                <w:rFonts w:eastAsia="Calibri"/>
                <w:sz w:val="22"/>
                <w:szCs w:val="22"/>
                <w:lang w:eastAsia="en-US"/>
              </w:rPr>
              <w:t>дежурно-диспетчерские службы (далее</w:t>
            </w:r>
            <w:r w:rsidR="0003177E">
              <w:rPr>
                <w:rFonts w:eastAsia="Calibri"/>
                <w:sz w:val="22"/>
                <w:szCs w:val="22"/>
                <w:lang w:eastAsia="en-US"/>
              </w:rPr>
              <w:t> </w:t>
            </w:r>
            <w:r w:rsidRPr="0003177E">
              <w:rPr>
                <w:rFonts w:eastAsia="Calibri"/>
                <w:sz w:val="22"/>
                <w:szCs w:val="22"/>
                <w:lang w:eastAsia="en-US"/>
              </w:rPr>
              <w:t>– ДДС) организаций об аварии на коммунально-технических системах жизнеобеспечения населения:</w:t>
            </w:r>
          </w:p>
          <w:p w14:paraId="54FD246D" w14:textId="11B17AAA" w:rsidR="00742E54" w:rsidRPr="0003177E" w:rsidRDefault="00742E54" w:rsidP="0003177E">
            <w:pPr>
              <w:widowControl w:val="0"/>
              <w:numPr>
                <w:ilvl w:val="0"/>
                <w:numId w:val="76"/>
              </w:numPr>
              <w:tabs>
                <w:tab w:val="left" w:pos="255"/>
              </w:tabs>
              <w:jc w:val="both"/>
              <w:rPr>
                <w:rFonts w:eastAsia="Calibri"/>
                <w:sz w:val="22"/>
                <w:szCs w:val="22"/>
                <w:lang w:eastAsia="en-US"/>
              </w:rPr>
            </w:pPr>
            <w:r w:rsidRPr="0003177E">
              <w:rPr>
                <w:rFonts w:eastAsia="Calibri"/>
                <w:sz w:val="22"/>
                <w:szCs w:val="22"/>
                <w:lang w:eastAsia="en-US"/>
              </w:rPr>
              <w:t xml:space="preserve">определение </w:t>
            </w:r>
            <w:r w:rsidR="0003177E" w:rsidRPr="0003177E">
              <w:rPr>
                <w:rFonts w:eastAsia="Calibri"/>
                <w:sz w:val="22"/>
                <w:szCs w:val="22"/>
                <w:lang w:eastAsia="en-US"/>
              </w:rPr>
              <w:t>объёма</w:t>
            </w:r>
            <w:r w:rsidRPr="0003177E">
              <w:rPr>
                <w:rFonts w:eastAsia="Calibri"/>
                <w:sz w:val="22"/>
                <w:szCs w:val="22"/>
                <w:lang w:eastAsia="en-US"/>
              </w:rPr>
              <w:t xml:space="preserve"> последствий аварийной ситуации (количество жилых домов, котельных, водозаборов, учреждений здравоохранения);</w:t>
            </w:r>
          </w:p>
          <w:p w14:paraId="0E6B41CB" w14:textId="77777777" w:rsidR="00742E54" w:rsidRPr="0003177E" w:rsidRDefault="00742E54" w:rsidP="0003177E">
            <w:pPr>
              <w:widowControl w:val="0"/>
              <w:numPr>
                <w:ilvl w:val="0"/>
                <w:numId w:val="76"/>
              </w:numPr>
              <w:tabs>
                <w:tab w:val="left" w:pos="255"/>
              </w:tabs>
              <w:jc w:val="both"/>
              <w:rPr>
                <w:rFonts w:eastAsia="Calibri"/>
                <w:sz w:val="22"/>
                <w:szCs w:val="22"/>
                <w:lang w:eastAsia="en-US"/>
              </w:rPr>
            </w:pPr>
            <w:r w:rsidRPr="0003177E">
              <w:rPr>
                <w:rFonts w:eastAsia="Calibri"/>
                <w:sz w:val="22"/>
                <w:szCs w:val="22"/>
                <w:lang w:eastAsia="en-US"/>
              </w:rPr>
              <w:t>принятие мер по бесперебойному обеспечению теплом и электроэнергией объектов жизнеобеспечения населения муниципального образования;</w:t>
            </w:r>
          </w:p>
          <w:p w14:paraId="43C7B434" w14:textId="77777777" w:rsidR="00742E54" w:rsidRPr="0003177E" w:rsidRDefault="00742E54" w:rsidP="0003177E">
            <w:pPr>
              <w:widowControl w:val="0"/>
              <w:numPr>
                <w:ilvl w:val="0"/>
                <w:numId w:val="76"/>
              </w:numPr>
              <w:tabs>
                <w:tab w:val="left" w:pos="255"/>
              </w:tabs>
              <w:jc w:val="both"/>
              <w:rPr>
                <w:rFonts w:eastAsia="Calibri"/>
                <w:sz w:val="22"/>
                <w:szCs w:val="22"/>
                <w:lang w:eastAsia="en-US"/>
              </w:rPr>
            </w:pPr>
            <w:r w:rsidRPr="0003177E">
              <w:rPr>
                <w:rFonts w:eastAsia="Calibri"/>
                <w:sz w:val="22"/>
                <w:szCs w:val="22"/>
                <w:lang w:eastAsia="en-US"/>
              </w:rPr>
              <w:t>организация электроснабжения объектов жизнеобеспечения населения по обводным каналам;</w:t>
            </w:r>
          </w:p>
          <w:p w14:paraId="5F591637" w14:textId="77777777" w:rsidR="00742E54" w:rsidRPr="0003177E" w:rsidRDefault="00742E54" w:rsidP="0003177E">
            <w:pPr>
              <w:widowControl w:val="0"/>
              <w:numPr>
                <w:ilvl w:val="0"/>
                <w:numId w:val="76"/>
              </w:numPr>
              <w:tabs>
                <w:tab w:val="left" w:pos="255"/>
              </w:tabs>
              <w:jc w:val="both"/>
              <w:rPr>
                <w:rFonts w:eastAsia="Calibri"/>
                <w:sz w:val="22"/>
                <w:szCs w:val="22"/>
                <w:lang w:eastAsia="en-US"/>
              </w:rPr>
            </w:pPr>
            <w:r w:rsidRPr="0003177E">
              <w:rPr>
                <w:rFonts w:eastAsia="Calibri"/>
                <w:sz w:val="22"/>
                <w:szCs w:val="22"/>
                <w:lang w:eastAsia="en-US"/>
              </w:rPr>
              <w:t>организация работ по восстановлению линий электропередач и систем жизнеобеспечения при авариях на них;</w:t>
            </w:r>
          </w:p>
          <w:p w14:paraId="77B62853" w14:textId="77777777" w:rsidR="00742E54" w:rsidRPr="0003177E" w:rsidRDefault="00742E54" w:rsidP="0003177E">
            <w:pPr>
              <w:widowControl w:val="0"/>
              <w:numPr>
                <w:ilvl w:val="0"/>
                <w:numId w:val="76"/>
              </w:numPr>
              <w:tabs>
                <w:tab w:val="left" w:pos="255"/>
              </w:tabs>
              <w:jc w:val="both"/>
              <w:rPr>
                <w:rFonts w:eastAsia="Calibri"/>
                <w:sz w:val="22"/>
                <w:szCs w:val="22"/>
                <w:lang w:eastAsia="en-US"/>
              </w:rPr>
            </w:pPr>
            <w:r w:rsidRPr="0003177E">
              <w:rPr>
                <w:rFonts w:eastAsia="Calibri"/>
                <w:sz w:val="22"/>
                <w:szCs w:val="22"/>
                <w:lang w:eastAsia="en-US"/>
              </w:rPr>
              <w:t>принятие мер для обеспечения электроэнергией жилых домов.</w:t>
            </w:r>
          </w:p>
        </w:tc>
        <w:tc>
          <w:tcPr>
            <w:tcW w:w="0" w:type="auto"/>
            <w:shd w:val="clear" w:color="auto" w:fill="auto"/>
          </w:tcPr>
          <w:p w14:paraId="2235EB05" w14:textId="71DB806F" w:rsidR="00742E54" w:rsidRPr="0003177E" w:rsidRDefault="00742E54" w:rsidP="0003177E">
            <w:pPr>
              <w:widowControl w:val="0"/>
              <w:jc w:val="center"/>
              <w:rPr>
                <w:rFonts w:eastAsia="Calibri"/>
                <w:sz w:val="22"/>
                <w:szCs w:val="22"/>
                <w:lang w:val="en-US" w:eastAsia="en-US"/>
              </w:rPr>
            </w:pPr>
            <w:r w:rsidRPr="0003177E">
              <w:rPr>
                <w:rFonts w:eastAsia="Calibri"/>
                <w:sz w:val="22"/>
                <w:szCs w:val="22"/>
                <w:lang w:eastAsia="en-US"/>
              </w:rPr>
              <w:t>Немедленно</w:t>
            </w:r>
          </w:p>
        </w:tc>
        <w:tc>
          <w:tcPr>
            <w:tcW w:w="0" w:type="auto"/>
            <w:shd w:val="clear" w:color="auto" w:fill="auto"/>
          </w:tcPr>
          <w:p w14:paraId="7081FAA7" w14:textId="27E00393" w:rsidR="00742E54" w:rsidRPr="0003177E" w:rsidRDefault="00742E54" w:rsidP="0003177E">
            <w:pPr>
              <w:widowControl w:val="0"/>
              <w:jc w:val="center"/>
              <w:rPr>
                <w:rFonts w:eastAsia="Calibri"/>
                <w:sz w:val="22"/>
                <w:szCs w:val="22"/>
                <w:lang w:eastAsia="en-US"/>
              </w:rPr>
            </w:pPr>
            <w:r w:rsidRPr="0003177E">
              <w:rPr>
                <w:rFonts w:eastAsia="Calibri"/>
                <w:sz w:val="22"/>
                <w:szCs w:val="22"/>
                <w:lang w:eastAsia="en-US"/>
              </w:rPr>
              <w:t>ЕДДС</w:t>
            </w:r>
            <w:r w:rsidR="0003177E">
              <w:rPr>
                <w:rFonts w:eastAsia="Calibri"/>
                <w:sz w:val="22"/>
                <w:szCs w:val="22"/>
                <w:lang w:eastAsia="en-US"/>
              </w:rPr>
              <w:br/>
            </w:r>
            <w:r w:rsidRPr="0003177E">
              <w:rPr>
                <w:rFonts w:eastAsia="Calibri"/>
                <w:sz w:val="22"/>
                <w:szCs w:val="22"/>
                <w:lang w:eastAsia="en-US"/>
              </w:rPr>
              <w:t xml:space="preserve">Администрация </w:t>
            </w:r>
          </w:p>
        </w:tc>
      </w:tr>
      <w:tr w:rsidR="00742E54" w:rsidRPr="00742E54" w14:paraId="199F3D99" w14:textId="77777777" w:rsidTr="0003177E">
        <w:tc>
          <w:tcPr>
            <w:tcW w:w="0" w:type="auto"/>
            <w:shd w:val="clear" w:color="auto" w:fill="auto"/>
          </w:tcPr>
          <w:p w14:paraId="6DA73E96" w14:textId="77777777" w:rsidR="00742E54" w:rsidRPr="0003177E" w:rsidRDefault="00742E54" w:rsidP="0003177E">
            <w:pPr>
              <w:widowControl w:val="0"/>
              <w:jc w:val="center"/>
              <w:rPr>
                <w:rFonts w:eastAsia="Calibri"/>
                <w:sz w:val="22"/>
                <w:szCs w:val="22"/>
                <w:lang w:val="en-US" w:eastAsia="en-US"/>
              </w:rPr>
            </w:pPr>
            <w:r w:rsidRPr="0003177E">
              <w:rPr>
                <w:rFonts w:eastAsia="Calibri"/>
                <w:sz w:val="22"/>
                <w:szCs w:val="22"/>
                <w:lang w:val="en-US" w:eastAsia="en-US"/>
              </w:rPr>
              <w:t>2.</w:t>
            </w:r>
          </w:p>
        </w:tc>
        <w:tc>
          <w:tcPr>
            <w:tcW w:w="0" w:type="auto"/>
            <w:shd w:val="clear" w:color="auto" w:fill="auto"/>
          </w:tcPr>
          <w:p w14:paraId="4418E725" w14:textId="77777777" w:rsidR="00742E54" w:rsidRPr="0003177E" w:rsidRDefault="00742E54" w:rsidP="0003177E">
            <w:pPr>
              <w:widowControl w:val="0"/>
              <w:rPr>
                <w:rFonts w:eastAsia="Calibri"/>
                <w:sz w:val="22"/>
                <w:szCs w:val="22"/>
                <w:lang w:val="en-US" w:eastAsia="en-US"/>
              </w:rPr>
            </w:pPr>
            <w:r w:rsidRPr="0003177E">
              <w:rPr>
                <w:rFonts w:eastAsia="Calibri"/>
                <w:sz w:val="22"/>
                <w:szCs w:val="22"/>
                <w:lang w:eastAsia="en-US"/>
              </w:rPr>
              <w:t xml:space="preserve">Усиление </w:t>
            </w:r>
            <w:r w:rsidRPr="0003177E">
              <w:rPr>
                <w:rFonts w:eastAsia="Calibri"/>
                <w:sz w:val="22"/>
                <w:szCs w:val="22"/>
                <w:lang w:val="en-US" w:eastAsia="en-US"/>
              </w:rPr>
              <w:t>ДДС (</w:t>
            </w:r>
            <w:r w:rsidRPr="0003177E">
              <w:rPr>
                <w:rFonts w:eastAsia="Calibri"/>
                <w:sz w:val="22"/>
                <w:szCs w:val="22"/>
                <w:lang w:eastAsia="en-US"/>
              </w:rPr>
              <w:t>при необходимости</w:t>
            </w:r>
            <w:r w:rsidRPr="0003177E">
              <w:rPr>
                <w:rFonts w:eastAsia="Calibri"/>
                <w:sz w:val="22"/>
                <w:szCs w:val="22"/>
                <w:lang w:val="en-US" w:eastAsia="en-US"/>
              </w:rPr>
              <w:t>).</w:t>
            </w:r>
          </w:p>
        </w:tc>
        <w:tc>
          <w:tcPr>
            <w:tcW w:w="0" w:type="auto"/>
            <w:shd w:val="clear" w:color="auto" w:fill="auto"/>
          </w:tcPr>
          <w:p w14:paraId="0A684A97" w14:textId="1CA74D99" w:rsidR="00742E54" w:rsidRPr="0003177E" w:rsidRDefault="00742E54" w:rsidP="0003177E">
            <w:pPr>
              <w:widowControl w:val="0"/>
              <w:jc w:val="center"/>
              <w:rPr>
                <w:rFonts w:eastAsia="Calibri"/>
                <w:sz w:val="22"/>
                <w:szCs w:val="22"/>
                <w:lang w:val="en-US" w:eastAsia="en-US"/>
              </w:rPr>
            </w:pPr>
            <w:r w:rsidRPr="0003177E">
              <w:rPr>
                <w:rFonts w:eastAsia="Calibri"/>
                <w:sz w:val="22"/>
                <w:szCs w:val="22"/>
                <w:lang w:val="en-US" w:eastAsia="en-US"/>
              </w:rPr>
              <w:t>Ч</w:t>
            </w:r>
            <w:r w:rsidR="0003177E">
              <w:rPr>
                <w:rFonts w:eastAsia="Calibri"/>
                <w:sz w:val="22"/>
                <w:szCs w:val="22"/>
                <w:lang w:eastAsia="en-US"/>
              </w:rPr>
              <w:t xml:space="preserve"> </w:t>
            </w:r>
            <w:r w:rsidRPr="0003177E">
              <w:rPr>
                <w:rFonts w:eastAsia="Calibri"/>
                <w:sz w:val="22"/>
                <w:szCs w:val="22"/>
                <w:lang w:val="en-US" w:eastAsia="en-US"/>
              </w:rPr>
              <w:t>+ 1</w:t>
            </w:r>
            <w:r w:rsidR="0003177E">
              <w:rPr>
                <w:rFonts w:eastAsia="Calibri"/>
                <w:sz w:val="22"/>
                <w:szCs w:val="22"/>
                <w:lang w:eastAsia="en-US"/>
              </w:rPr>
              <w:t> </w:t>
            </w:r>
            <w:r w:rsidRPr="0003177E">
              <w:rPr>
                <w:rFonts w:eastAsia="Calibri"/>
                <w:sz w:val="22"/>
                <w:szCs w:val="22"/>
                <w:lang w:val="en-US" w:eastAsia="en-US"/>
              </w:rPr>
              <w:t>ч.</w:t>
            </w:r>
            <w:r w:rsidR="0003177E">
              <w:rPr>
                <w:rFonts w:eastAsia="Calibri"/>
                <w:sz w:val="22"/>
                <w:szCs w:val="22"/>
                <w:lang w:eastAsia="en-US"/>
              </w:rPr>
              <w:t> </w:t>
            </w:r>
            <w:r w:rsidRPr="0003177E">
              <w:rPr>
                <w:rFonts w:eastAsia="Calibri"/>
                <w:sz w:val="22"/>
                <w:szCs w:val="22"/>
                <w:lang w:val="en-US" w:eastAsia="en-US"/>
              </w:rPr>
              <w:t>30</w:t>
            </w:r>
            <w:r w:rsidR="0003177E">
              <w:rPr>
                <w:rFonts w:eastAsia="Calibri"/>
                <w:sz w:val="22"/>
                <w:szCs w:val="22"/>
                <w:lang w:eastAsia="en-US"/>
              </w:rPr>
              <w:t> </w:t>
            </w:r>
            <w:r w:rsidRPr="0003177E">
              <w:rPr>
                <w:rFonts w:eastAsia="Calibri"/>
                <w:sz w:val="22"/>
                <w:szCs w:val="22"/>
                <w:lang w:eastAsia="en-US"/>
              </w:rPr>
              <w:t>мин</w:t>
            </w:r>
            <w:r w:rsidRPr="0003177E">
              <w:rPr>
                <w:rFonts w:eastAsia="Calibri"/>
                <w:sz w:val="22"/>
                <w:szCs w:val="22"/>
                <w:lang w:val="en-US" w:eastAsia="en-US"/>
              </w:rPr>
              <w:t>.</w:t>
            </w:r>
          </w:p>
        </w:tc>
        <w:tc>
          <w:tcPr>
            <w:tcW w:w="0" w:type="auto"/>
            <w:shd w:val="clear" w:color="auto" w:fill="auto"/>
          </w:tcPr>
          <w:p w14:paraId="15D14DB8" w14:textId="5B5FD618" w:rsidR="00742E54" w:rsidRPr="0003177E" w:rsidRDefault="00742E54" w:rsidP="0003177E">
            <w:pPr>
              <w:widowControl w:val="0"/>
              <w:jc w:val="center"/>
              <w:rPr>
                <w:rFonts w:eastAsia="Calibri"/>
                <w:sz w:val="22"/>
                <w:szCs w:val="22"/>
                <w:lang w:eastAsia="en-US"/>
              </w:rPr>
            </w:pPr>
            <w:r w:rsidRPr="0003177E">
              <w:rPr>
                <w:rFonts w:eastAsia="Calibri"/>
                <w:sz w:val="22"/>
                <w:szCs w:val="22"/>
                <w:lang w:eastAsia="en-US"/>
              </w:rPr>
              <w:t>ЕДДС</w:t>
            </w:r>
            <w:r w:rsidR="0003177E">
              <w:rPr>
                <w:rFonts w:eastAsia="Calibri"/>
                <w:sz w:val="22"/>
                <w:szCs w:val="22"/>
                <w:lang w:eastAsia="en-US"/>
              </w:rPr>
              <w:br/>
            </w:r>
            <w:r w:rsidRPr="0003177E">
              <w:rPr>
                <w:rFonts w:eastAsia="Calibri"/>
                <w:sz w:val="22"/>
                <w:szCs w:val="22"/>
                <w:lang w:eastAsia="en-US"/>
              </w:rPr>
              <w:t xml:space="preserve">Администрация </w:t>
            </w:r>
          </w:p>
        </w:tc>
      </w:tr>
      <w:tr w:rsidR="00742E54" w:rsidRPr="00742E54" w14:paraId="2CD8DD77" w14:textId="77777777" w:rsidTr="0003177E">
        <w:tc>
          <w:tcPr>
            <w:tcW w:w="0" w:type="auto"/>
            <w:shd w:val="clear" w:color="auto" w:fill="auto"/>
          </w:tcPr>
          <w:p w14:paraId="0D0AE170" w14:textId="77777777" w:rsidR="00742E54" w:rsidRPr="0003177E" w:rsidRDefault="00742E54" w:rsidP="0003177E">
            <w:pPr>
              <w:widowControl w:val="0"/>
              <w:jc w:val="center"/>
              <w:rPr>
                <w:rFonts w:eastAsia="Calibri"/>
                <w:sz w:val="22"/>
                <w:szCs w:val="22"/>
                <w:lang w:val="en-US" w:eastAsia="en-US"/>
              </w:rPr>
            </w:pPr>
            <w:r w:rsidRPr="0003177E">
              <w:rPr>
                <w:rFonts w:eastAsia="Calibri"/>
                <w:sz w:val="22"/>
                <w:szCs w:val="22"/>
                <w:lang w:val="en-US" w:eastAsia="en-US"/>
              </w:rPr>
              <w:t>3.</w:t>
            </w:r>
          </w:p>
        </w:tc>
        <w:tc>
          <w:tcPr>
            <w:tcW w:w="0" w:type="auto"/>
            <w:shd w:val="clear" w:color="auto" w:fill="auto"/>
          </w:tcPr>
          <w:p w14:paraId="7C7C5389" w14:textId="7B76CB76" w:rsidR="00742E54" w:rsidRPr="0003177E" w:rsidRDefault="00742E54" w:rsidP="0003177E">
            <w:pPr>
              <w:widowControl w:val="0"/>
              <w:jc w:val="both"/>
              <w:rPr>
                <w:rFonts w:eastAsia="Calibri"/>
                <w:sz w:val="22"/>
                <w:szCs w:val="22"/>
                <w:lang w:eastAsia="en-US"/>
              </w:rPr>
            </w:pPr>
            <w:r w:rsidRPr="0003177E">
              <w:rPr>
                <w:rFonts w:eastAsia="Calibri"/>
                <w:sz w:val="22"/>
                <w:szCs w:val="22"/>
                <w:lang w:eastAsia="en-US"/>
              </w:rPr>
              <w:t>Проверка работоспособности автономных источников питания и поддержание их в постоянной готовности, отправка автономных</w:t>
            </w:r>
            <w:r w:rsidR="0003177E">
              <w:rPr>
                <w:rFonts w:eastAsia="Calibri"/>
                <w:sz w:val="22"/>
                <w:szCs w:val="22"/>
                <w:lang w:eastAsia="en-US"/>
              </w:rPr>
              <w:t xml:space="preserve"> </w:t>
            </w:r>
            <w:r w:rsidRPr="0003177E">
              <w:rPr>
                <w:rFonts w:eastAsia="Calibri"/>
                <w:sz w:val="22"/>
                <w:szCs w:val="22"/>
                <w:lang w:eastAsia="en-US"/>
              </w:rPr>
              <w:t xml:space="preserve">источников питания для обеспечения электроэнергией котельной, насосных станций, подключение дополнительных источников энергоснабжения (освещения) для работы в </w:t>
            </w:r>
            <w:r w:rsidR="0003177E" w:rsidRPr="0003177E">
              <w:rPr>
                <w:rFonts w:eastAsia="Calibri"/>
                <w:sz w:val="22"/>
                <w:szCs w:val="22"/>
                <w:lang w:eastAsia="en-US"/>
              </w:rPr>
              <w:t>тёмное</w:t>
            </w:r>
            <w:r w:rsidRPr="0003177E">
              <w:rPr>
                <w:rFonts w:eastAsia="Calibri"/>
                <w:sz w:val="22"/>
                <w:szCs w:val="22"/>
                <w:lang w:eastAsia="en-US"/>
              </w:rPr>
              <w:t xml:space="preserve"> время суток; обеспечение бесперебойной подачи тепла в жилые дома.</w:t>
            </w:r>
          </w:p>
        </w:tc>
        <w:tc>
          <w:tcPr>
            <w:tcW w:w="0" w:type="auto"/>
            <w:shd w:val="clear" w:color="auto" w:fill="auto"/>
          </w:tcPr>
          <w:p w14:paraId="489DA53B" w14:textId="77777777" w:rsidR="00742E54" w:rsidRPr="0003177E" w:rsidRDefault="00742E54" w:rsidP="0003177E">
            <w:pPr>
              <w:widowControl w:val="0"/>
              <w:jc w:val="center"/>
              <w:rPr>
                <w:rFonts w:eastAsia="Calibri"/>
                <w:sz w:val="22"/>
                <w:szCs w:val="22"/>
                <w:lang w:eastAsia="en-US"/>
              </w:rPr>
            </w:pPr>
          </w:p>
        </w:tc>
        <w:tc>
          <w:tcPr>
            <w:tcW w:w="0" w:type="auto"/>
            <w:shd w:val="clear" w:color="auto" w:fill="auto"/>
          </w:tcPr>
          <w:p w14:paraId="62D8A904" w14:textId="77777777" w:rsidR="00742E54" w:rsidRPr="0003177E" w:rsidRDefault="00742E54" w:rsidP="0003177E">
            <w:pPr>
              <w:widowControl w:val="0"/>
              <w:jc w:val="center"/>
              <w:rPr>
                <w:rFonts w:eastAsia="Calibri"/>
                <w:sz w:val="22"/>
                <w:szCs w:val="22"/>
                <w:lang w:eastAsia="en-US"/>
              </w:rPr>
            </w:pPr>
          </w:p>
        </w:tc>
      </w:tr>
      <w:tr w:rsidR="00742E54" w:rsidRPr="00742E54" w14:paraId="56358C1F" w14:textId="77777777" w:rsidTr="0003177E">
        <w:tc>
          <w:tcPr>
            <w:tcW w:w="0" w:type="auto"/>
            <w:shd w:val="clear" w:color="auto" w:fill="auto"/>
          </w:tcPr>
          <w:p w14:paraId="16B4DDFF" w14:textId="77777777" w:rsidR="00742E54" w:rsidRPr="0003177E" w:rsidRDefault="00742E54" w:rsidP="0003177E">
            <w:pPr>
              <w:widowControl w:val="0"/>
              <w:jc w:val="center"/>
              <w:rPr>
                <w:rFonts w:eastAsia="Calibri"/>
                <w:sz w:val="22"/>
                <w:szCs w:val="22"/>
                <w:lang w:val="en-US" w:eastAsia="en-US"/>
              </w:rPr>
            </w:pPr>
            <w:r w:rsidRPr="0003177E">
              <w:rPr>
                <w:rFonts w:eastAsia="Calibri"/>
                <w:sz w:val="22"/>
                <w:szCs w:val="22"/>
                <w:lang w:val="en-US" w:eastAsia="en-US"/>
              </w:rPr>
              <w:t>4.</w:t>
            </w:r>
          </w:p>
        </w:tc>
        <w:tc>
          <w:tcPr>
            <w:tcW w:w="0" w:type="auto"/>
            <w:shd w:val="clear" w:color="auto" w:fill="auto"/>
          </w:tcPr>
          <w:p w14:paraId="33B54938" w14:textId="77777777" w:rsidR="00742E54" w:rsidRPr="0003177E" w:rsidRDefault="00742E54" w:rsidP="0003177E">
            <w:pPr>
              <w:widowControl w:val="0"/>
              <w:rPr>
                <w:rFonts w:eastAsia="Calibri"/>
                <w:sz w:val="22"/>
                <w:szCs w:val="22"/>
                <w:lang w:eastAsia="en-US"/>
              </w:rPr>
            </w:pPr>
            <w:r w:rsidRPr="0003177E">
              <w:rPr>
                <w:rFonts w:eastAsia="Calibri"/>
                <w:sz w:val="22"/>
                <w:szCs w:val="22"/>
                <w:lang w:eastAsia="en-US"/>
              </w:rPr>
              <w:t>При поступлении сигнала в администрацию Ганьковского сельского поселения об аварии на коммунальных системах жизнеобеспечения:</w:t>
            </w:r>
          </w:p>
          <w:p w14:paraId="4CC6AB0E" w14:textId="77777777" w:rsidR="00742E54" w:rsidRPr="0003177E" w:rsidRDefault="00742E54" w:rsidP="0003177E">
            <w:pPr>
              <w:widowControl w:val="0"/>
              <w:numPr>
                <w:ilvl w:val="0"/>
                <w:numId w:val="79"/>
              </w:numPr>
              <w:tabs>
                <w:tab w:val="left" w:pos="255"/>
              </w:tabs>
              <w:rPr>
                <w:rFonts w:eastAsia="Calibri"/>
                <w:sz w:val="22"/>
                <w:szCs w:val="22"/>
                <w:lang w:eastAsia="en-US"/>
              </w:rPr>
            </w:pPr>
            <w:r w:rsidRPr="0003177E">
              <w:rPr>
                <w:rFonts w:eastAsia="Calibri"/>
                <w:sz w:val="22"/>
                <w:szCs w:val="22"/>
                <w:lang w:eastAsia="en-US"/>
              </w:rPr>
              <w:t xml:space="preserve">доведение информации до дежурного ЕДДС муниципального района по </w:t>
            </w:r>
            <w:r w:rsidRPr="0003177E">
              <w:rPr>
                <w:rFonts w:eastAsia="Calibri"/>
                <w:sz w:val="22"/>
                <w:szCs w:val="22"/>
                <w:lang w:eastAsia="en-US"/>
              </w:rPr>
              <w:lastRenderedPageBreak/>
              <w:t>телефону;</w:t>
            </w:r>
          </w:p>
          <w:p w14:paraId="7C9D1D63" w14:textId="252D882B" w:rsidR="00742E54" w:rsidRPr="0003177E" w:rsidRDefault="00742E54" w:rsidP="0003177E">
            <w:pPr>
              <w:widowControl w:val="0"/>
              <w:numPr>
                <w:ilvl w:val="0"/>
                <w:numId w:val="79"/>
              </w:numPr>
              <w:tabs>
                <w:tab w:val="left" w:pos="255"/>
              </w:tabs>
              <w:rPr>
                <w:rFonts w:eastAsia="Calibri"/>
                <w:sz w:val="22"/>
                <w:szCs w:val="22"/>
                <w:lang w:eastAsia="en-US"/>
              </w:rPr>
            </w:pPr>
            <w:r w:rsidRPr="0003177E">
              <w:rPr>
                <w:rFonts w:eastAsia="Calibri"/>
                <w:sz w:val="22"/>
                <w:szCs w:val="22"/>
                <w:lang w:eastAsia="en-US"/>
              </w:rPr>
              <w:t xml:space="preserve">оповещение и сбор комиссии по ЧС и ОПБ округа (по решению председателя КЧС и ОПБ при критически низких температурах, остановкой котельных, водозаборов, прекращении отопления жилых домов, учреждений здравоохранения, школ </w:t>
            </w:r>
            <w:r w:rsidR="001C1A49" w:rsidRPr="0003177E">
              <w:rPr>
                <w:rFonts w:eastAsia="Calibri"/>
                <w:sz w:val="22"/>
                <w:szCs w:val="22"/>
                <w:lang w:eastAsia="en-US"/>
              </w:rPr>
              <w:t>повлёкшие</w:t>
            </w:r>
            <w:r w:rsidRPr="0003177E">
              <w:rPr>
                <w:rFonts w:eastAsia="Calibri"/>
                <w:sz w:val="22"/>
                <w:szCs w:val="22"/>
                <w:lang w:eastAsia="en-US"/>
              </w:rPr>
              <w:t xml:space="preserve"> нарушения условий жизнедеятельности людей</w:t>
            </w:r>
          </w:p>
        </w:tc>
        <w:tc>
          <w:tcPr>
            <w:tcW w:w="0" w:type="auto"/>
            <w:shd w:val="clear" w:color="auto" w:fill="auto"/>
          </w:tcPr>
          <w:p w14:paraId="327D4EFC" w14:textId="18FC0488" w:rsidR="00742E54" w:rsidRPr="0003177E" w:rsidRDefault="00742E54" w:rsidP="0003177E">
            <w:pPr>
              <w:widowControl w:val="0"/>
              <w:jc w:val="center"/>
              <w:rPr>
                <w:rFonts w:eastAsia="Calibri"/>
                <w:sz w:val="22"/>
                <w:szCs w:val="22"/>
                <w:lang w:val="en-US" w:eastAsia="en-US"/>
              </w:rPr>
            </w:pPr>
            <w:r w:rsidRPr="0003177E">
              <w:rPr>
                <w:rFonts w:eastAsia="Calibri"/>
                <w:sz w:val="22"/>
                <w:szCs w:val="22"/>
                <w:lang w:eastAsia="en-US"/>
              </w:rPr>
              <w:lastRenderedPageBreak/>
              <w:t>Немедленно</w:t>
            </w:r>
            <w:r w:rsidRPr="0003177E">
              <w:rPr>
                <w:rFonts w:eastAsia="Calibri"/>
                <w:sz w:val="22"/>
                <w:szCs w:val="22"/>
                <w:lang w:val="en-US" w:eastAsia="en-US"/>
              </w:rPr>
              <w:t xml:space="preserve"> </w:t>
            </w:r>
            <w:r w:rsidR="0003177E">
              <w:rPr>
                <w:rFonts w:eastAsia="Calibri"/>
                <w:sz w:val="22"/>
                <w:szCs w:val="22"/>
                <w:lang w:eastAsia="en-US"/>
              </w:rPr>
              <w:br/>
            </w:r>
            <w:r w:rsidRPr="0003177E">
              <w:rPr>
                <w:rFonts w:eastAsia="Calibri"/>
                <w:sz w:val="22"/>
                <w:szCs w:val="22"/>
                <w:lang w:val="en-US" w:eastAsia="en-US"/>
              </w:rPr>
              <w:t>Ч + 1</w:t>
            </w:r>
            <w:r w:rsidR="0003177E">
              <w:rPr>
                <w:rFonts w:eastAsia="Calibri"/>
                <w:sz w:val="22"/>
                <w:szCs w:val="22"/>
                <w:lang w:eastAsia="en-US"/>
              </w:rPr>
              <w:t> </w:t>
            </w:r>
            <w:r w:rsidRPr="0003177E">
              <w:rPr>
                <w:rFonts w:eastAsia="Calibri"/>
                <w:sz w:val="22"/>
                <w:szCs w:val="22"/>
                <w:lang w:val="en-US" w:eastAsia="en-US"/>
              </w:rPr>
              <w:t>ч.</w:t>
            </w:r>
            <w:r w:rsidR="0003177E">
              <w:rPr>
                <w:rFonts w:eastAsia="Calibri"/>
                <w:sz w:val="22"/>
                <w:szCs w:val="22"/>
                <w:lang w:eastAsia="en-US"/>
              </w:rPr>
              <w:t> </w:t>
            </w:r>
            <w:r w:rsidRPr="0003177E">
              <w:rPr>
                <w:rFonts w:eastAsia="Calibri"/>
                <w:sz w:val="22"/>
                <w:szCs w:val="22"/>
                <w:lang w:val="en-US" w:eastAsia="en-US"/>
              </w:rPr>
              <w:t>30</w:t>
            </w:r>
            <w:r w:rsidR="0003177E">
              <w:rPr>
                <w:rFonts w:eastAsia="Calibri"/>
                <w:sz w:val="22"/>
                <w:szCs w:val="22"/>
                <w:lang w:eastAsia="en-US"/>
              </w:rPr>
              <w:t> </w:t>
            </w:r>
            <w:r w:rsidRPr="0003177E">
              <w:rPr>
                <w:rFonts w:eastAsia="Calibri"/>
                <w:sz w:val="22"/>
                <w:szCs w:val="22"/>
                <w:lang w:val="en-US" w:eastAsia="en-US"/>
              </w:rPr>
              <w:t>мин.</w:t>
            </w:r>
          </w:p>
        </w:tc>
        <w:tc>
          <w:tcPr>
            <w:tcW w:w="0" w:type="auto"/>
            <w:shd w:val="clear" w:color="auto" w:fill="auto"/>
          </w:tcPr>
          <w:p w14:paraId="0C4BE24E" w14:textId="77777777" w:rsidR="00742E54" w:rsidRPr="0003177E" w:rsidRDefault="00742E54" w:rsidP="0003177E">
            <w:pPr>
              <w:widowControl w:val="0"/>
              <w:jc w:val="center"/>
              <w:rPr>
                <w:rFonts w:eastAsia="Calibri"/>
                <w:sz w:val="22"/>
                <w:szCs w:val="22"/>
                <w:lang w:eastAsia="en-US"/>
              </w:rPr>
            </w:pPr>
            <w:r w:rsidRPr="0003177E">
              <w:rPr>
                <w:rFonts w:eastAsia="Calibri"/>
                <w:sz w:val="22"/>
                <w:szCs w:val="22"/>
                <w:lang w:eastAsia="en-US"/>
              </w:rPr>
              <w:t xml:space="preserve">Администрация  </w:t>
            </w:r>
          </w:p>
        </w:tc>
      </w:tr>
      <w:tr w:rsidR="00742E54" w:rsidRPr="00742E54" w14:paraId="7ED0AF0E" w14:textId="77777777" w:rsidTr="0003177E">
        <w:tc>
          <w:tcPr>
            <w:tcW w:w="0" w:type="auto"/>
            <w:shd w:val="clear" w:color="auto" w:fill="auto"/>
          </w:tcPr>
          <w:p w14:paraId="5F4D6D88" w14:textId="77777777" w:rsidR="00742E54" w:rsidRPr="0003177E" w:rsidRDefault="00742E54" w:rsidP="0003177E">
            <w:pPr>
              <w:widowControl w:val="0"/>
              <w:jc w:val="center"/>
              <w:rPr>
                <w:rFonts w:eastAsia="Calibri"/>
                <w:sz w:val="22"/>
                <w:szCs w:val="22"/>
                <w:lang w:val="en-US" w:eastAsia="en-US"/>
              </w:rPr>
            </w:pPr>
            <w:r w:rsidRPr="0003177E">
              <w:rPr>
                <w:rFonts w:eastAsia="Calibri"/>
                <w:sz w:val="22"/>
                <w:szCs w:val="22"/>
                <w:lang w:val="en-US" w:eastAsia="en-US"/>
              </w:rPr>
              <w:t>5.</w:t>
            </w:r>
          </w:p>
        </w:tc>
        <w:tc>
          <w:tcPr>
            <w:tcW w:w="0" w:type="auto"/>
            <w:shd w:val="clear" w:color="auto" w:fill="auto"/>
          </w:tcPr>
          <w:p w14:paraId="386FE64E" w14:textId="11512B3C" w:rsidR="00742E54" w:rsidRPr="0003177E" w:rsidRDefault="00742E54" w:rsidP="0003177E">
            <w:pPr>
              <w:widowControl w:val="0"/>
              <w:rPr>
                <w:rFonts w:eastAsia="Calibri"/>
                <w:sz w:val="22"/>
                <w:szCs w:val="22"/>
                <w:lang w:eastAsia="en-US"/>
              </w:rPr>
            </w:pPr>
            <w:r w:rsidRPr="0003177E">
              <w:rPr>
                <w:rFonts w:eastAsia="Calibri"/>
                <w:sz w:val="22"/>
                <w:szCs w:val="22"/>
                <w:lang w:eastAsia="en-US"/>
              </w:rPr>
              <w:t xml:space="preserve">Проведение </w:t>
            </w:r>
            <w:r w:rsidR="001C1A49" w:rsidRPr="0003177E">
              <w:rPr>
                <w:rFonts w:eastAsia="Calibri"/>
                <w:sz w:val="22"/>
                <w:szCs w:val="22"/>
                <w:lang w:eastAsia="en-US"/>
              </w:rPr>
              <w:t>расчётов</w:t>
            </w:r>
            <w:r w:rsidRPr="0003177E">
              <w:rPr>
                <w:rFonts w:eastAsia="Calibri"/>
                <w:sz w:val="22"/>
                <w:szCs w:val="22"/>
                <w:lang w:eastAsia="en-US"/>
              </w:rPr>
              <w:t xml:space="preserve"> по устойчивости функционирования систем отопления в условиях критически низких температур при отсутствии энергоснабжения и выдача рекомендаций в администрацию Ганьковского сельского поселения</w:t>
            </w:r>
          </w:p>
        </w:tc>
        <w:tc>
          <w:tcPr>
            <w:tcW w:w="0" w:type="auto"/>
            <w:shd w:val="clear" w:color="auto" w:fill="auto"/>
          </w:tcPr>
          <w:p w14:paraId="37E30764" w14:textId="0D5B06F4" w:rsidR="00742E54" w:rsidRPr="0003177E" w:rsidRDefault="00742E54" w:rsidP="0003177E">
            <w:pPr>
              <w:widowControl w:val="0"/>
              <w:jc w:val="center"/>
              <w:rPr>
                <w:rFonts w:eastAsia="Calibri"/>
                <w:sz w:val="22"/>
                <w:szCs w:val="22"/>
                <w:lang w:val="en-US" w:eastAsia="en-US"/>
              </w:rPr>
            </w:pPr>
            <w:r w:rsidRPr="0003177E">
              <w:rPr>
                <w:rFonts w:eastAsia="Calibri"/>
                <w:sz w:val="22"/>
                <w:szCs w:val="22"/>
                <w:lang w:val="en-US" w:eastAsia="en-US"/>
              </w:rPr>
              <w:t>Ч + 2</w:t>
            </w:r>
            <w:r w:rsidR="0003177E">
              <w:rPr>
                <w:rFonts w:eastAsia="Calibri"/>
                <w:sz w:val="22"/>
                <w:szCs w:val="22"/>
                <w:lang w:eastAsia="en-US"/>
              </w:rPr>
              <w:t> </w:t>
            </w:r>
            <w:r w:rsidRPr="0003177E">
              <w:rPr>
                <w:rFonts w:eastAsia="Calibri"/>
                <w:sz w:val="22"/>
                <w:szCs w:val="22"/>
                <w:lang w:val="en-US" w:eastAsia="en-US"/>
              </w:rPr>
              <w:t>ч.</w:t>
            </w:r>
            <w:r w:rsidR="0003177E">
              <w:rPr>
                <w:rFonts w:eastAsia="Calibri"/>
                <w:sz w:val="22"/>
                <w:szCs w:val="22"/>
                <w:lang w:eastAsia="en-US"/>
              </w:rPr>
              <w:t> </w:t>
            </w:r>
            <w:r w:rsidRPr="0003177E">
              <w:rPr>
                <w:rFonts w:eastAsia="Calibri"/>
                <w:sz w:val="22"/>
                <w:szCs w:val="22"/>
                <w:lang w:val="en-US" w:eastAsia="en-US"/>
              </w:rPr>
              <w:t>00</w:t>
            </w:r>
            <w:r w:rsidR="0003177E">
              <w:rPr>
                <w:rFonts w:eastAsia="Calibri"/>
                <w:sz w:val="22"/>
                <w:szCs w:val="22"/>
                <w:lang w:eastAsia="en-US"/>
              </w:rPr>
              <w:t> </w:t>
            </w:r>
            <w:r w:rsidRPr="0003177E">
              <w:rPr>
                <w:rFonts w:eastAsia="Calibri"/>
                <w:sz w:val="22"/>
                <w:szCs w:val="22"/>
                <w:lang w:val="en-US" w:eastAsia="en-US"/>
              </w:rPr>
              <w:t>мин.</w:t>
            </w:r>
          </w:p>
        </w:tc>
        <w:tc>
          <w:tcPr>
            <w:tcW w:w="0" w:type="auto"/>
            <w:shd w:val="clear" w:color="auto" w:fill="auto"/>
          </w:tcPr>
          <w:p w14:paraId="1B9F64FE" w14:textId="77777777" w:rsidR="00742E54" w:rsidRPr="0003177E" w:rsidRDefault="00742E54" w:rsidP="0003177E">
            <w:pPr>
              <w:widowControl w:val="0"/>
              <w:jc w:val="center"/>
              <w:rPr>
                <w:rFonts w:eastAsia="Calibri"/>
                <w:sz w:val="22"/>
                <w:szCs w:val="22"/>
                <w:lang w:eastAsia="en-US"/>
              </w:rPr>
            </w:pPr>
            <w:r w:rsidRPr="0003177E">
              <w:rPr>
                <w:rFonts w:eastAsia="Calibri"/>
                <w:sz w:val="22"/>
                <w:szCs w:val="22"/>
                <w:lang w:eastAsia="en-US"/>
              </w:rPr>
              <w:t xml:space="preserve">ЕДДС </w:t>
            </w:r>
          </w:p>
          <w:p w14:paraId="4CF219B2" w14:textId="77777777" w:rsidR="00742E54" w:rsidRPr="0003177E" w:rsidRDefault="00742E54" w:rsidP="0003177E">
            <w:pPr>
              <w:widowControl w:val="0"/>
              <w:jc w:val="center"/>
              <w:rPr>
                <w:rFonts w:eastAsia="Calibri"/>
                <w:sz w:val="22"/>
                <w:szCs w:val="22"/>
                <w:lang w:eastAsia="en-US"/>
              </w:rPr>
            </w:pPr>
            <w:r w:rsidRPr="0003177E">
              <w:rPr>
                <w:rFonts w:eastAsia="Calibri"/>
                <w:sz w:val="22"/>
                <w:szCs w:val="22"/>
                <w:lang w:eastAsia="en-US"/>
              </w:rPr>
              <w:t>Администрации</w:t>
            </w:r>
          </w:p>
        </w:tc>
      </w:tr>
      <w:tr w:rsidR="00742E54" w:rsidRPr="00742E54" w14:paraId="3CEB2E37" w14:textId="77777777" w:rsidTr="0003177E">
        <w:tc>
          <w:tcPr>
            <w:tcW w:w="0" w:type="auto"/>
            <w:shd w:val="clear" w:color="auto" w:fill="auto"/>
          </w:tcPr>
          <w:p w14:paraId="26D8B3C8" w14:textId="77777777" w:rsidR="00742E54" w:rsidRPr="0003177E" w:rsidRDefault="00742E54" w:rsidP="0003177E">
            <w:pPr>
              <w:widowControl w:val="0"/>
              <w:jc w:val="center"/>
              <w:rPr>
                <w:rFonts w:eastAsia="Calibri"/>
                <w:sz w:val="22"/>
                <w:szCs w:val="22"/>
                <w:lang w:val="en-US" w:eastAsia="en-US"/>
              </w:rPr>
            </w:pPr>
            <w:r w:rsidRPr="0003177E">
              <w:rPr>
                <w:rFonts w:eastAsia="Calibri"/>
                <w:sz w:val="22"/>
                <w:szCs w:val="22"/>
                <w:lang w:val="en-US" w:eastAsia="en-US"/>
              </w:rPr>
              <w:t>6.</w:t>
            </w:r>
          </w:p>
        </w:tc>
        <w:tc>
          <w:tcPr>
            <w:tcW w:w="0" w:type="auto"/>
            <w:shd w:val="clear" w:color="auto" w:fill="auto"/>
          </w:tcPr>
          <w:p w14:paraId="6275D7B2" w14:textId="486174F1" w:rsidR="00742E54" w:rsidRPr="0003177E" w:rsidRDefault="00742E54" w:rsidP="0003177E">
            <w:pPr>
              <w:widowControl w:val="0"/>
              <w:rPr>
                <w:rFonts w:eastAsia="Calibri"/>
                <w:sz w:val="22"/>
                <w:szCs w:val="22"/>
                <w:lang w:eastAsia="en-US"/>
              </w:rPr>
            </w:pPr>
            <w:r w:rsidRPr="0003177E">
              <w:rPr>
                <w:rFonts w:eastAsia="Calibri"/>
                <w:sz w:val="22"/>
                <w:szCs w:val="22"/>
                <w:lang w:eastAsia="en-US"/>
              </w:rPr>
              <w:t xml:space="preserve">Проведение заседания КЧС и ОПБ и подготовка распоряжения председателя комиссии по ЧС и ОПБ «О переводе городского звена территориальной подсистемы РСЧС в режим ПОВЫШЕННОЙ ГОТОВНОСТИ» (по решению председателя КЧС и ОПБ при критически низких температурах, остановках котельных, водозаборов, прекращении отопления жилых домов, учреждений здравоохранения, учреждений с круглосуточным пребыванием маломобильных групп населения, школ </w:t>
            </w:r>
            <w:r w:rsidR="001C1A49" w:rsidRPr="0003177E">
              <w:rPr>
                <w:rFonts w:eastAsia="Calibri"/>
                <w:sz w:val="22"/>
                <w:szCs w:val="22"/>
                <w:lang w:eastAsia="en-US"/>
              </w:rPr>
              <w:t>повлёкшие</w:t>
            </w:r>
            <w:r w:rsidRPr="0003177E">
              <w:rPr>
                <w:rFonts w:eastAsia="Calibri"/>
                <w:sz w:val="22"/>
                <w:szCs w:val="22"/>
                <w:lang w:eastAsia="en-US"/>
              </w:rPr>
              <w:t xml:space="preserve"> нарушения условий жизнедеятельности людей)</w:t>
            </w:r>
          </w:p>
        </w:tc>
        <w:tc>
          <w:tcPr>
            <w:tcW w:w="0" w:type="auto"/>
            <w:shd w:val="clear" w:color="auto" w:fill="auto"/>
          </w:tcPr>
          <w:p w14:paraId="5DE0B1E9" w14:textId="44E03F52" w:rsidR="00742E54" w:rsidRPr="0003177E" w:rsidRDefault="00742E54" w:rsidP="0003177E">
            <w:pPr>
              <w:widowControl w:val="0"/>
              <w:jc w:val="center"/>
              <w:rPr>
                <w:rFonts w:eastAsia="Calibri"/>
                <w:sz w:val="22"/>
                <w:szCs w:val="22"/>
                <w:lang w:val="en-US" w:eastAsia="en-US"/>
              </w:rPr>
            </w:pPr>
            <w:r w:rsidRPr="0003177E">
              <w:rPr>
                <w:rFonts w:eastAsia="Calibri"/>
                <w:sz w:val="22"/>
                <w:szCs w:val="22"/>
                <w:lang w:val="en-US" w:eastAsia="en-US"/>
              </w:rPr>
              <w:t>Ч+(1</w:t>
            </w:r>
            <w:r w:rsidR="0003177E">
              <w:rPr>
                <w:rFonts w:eastAsia="Calibri"/>
                <w:sz w:val="22"/>
                <w:szCs w:val="22"/>
                <w:lang w:eastAsia="en-US"/>
              </w:rPr>
              <w:t> </w:t>
            </w:r>
            <w:r w:rsidRPr="0003177E">
              <w:rPr>
                <w:rFonts w:eastAsia="Calibri"/>
                <w:sz w:val="22"/>
                <w:szCs w:val="22"/>
                <w:lang w:val="en-US" w:eastAsia="en-US"/>
              </w:rPr>
              <w:t>ч.</w:t>
            </w:r>
            <w:r w:rsidR="0003177E">
              <w:rPr>
                <w:rFonts w:eastAsia="Calibri"/>
                <w:sz w:val="22"/>
                <w:szCs w:val="22"/>
                <w:lang w:eastAsia="en-US"/>
              </w:rPr>
              <w:t> </w:t>
            </w:r>
            <w:r w:rsidRPr="0003177E">
              <w:rPr>
                <w:rFonts w:eastAsia="Calibri"/>
                <w:sz w:val="22"/>
                <w:szCs w:val="22"/>
                <w:lang w:val="en-US" w:eastAsia="en-US"/>
              </w:rPr>
              <w:t>30</w:t>
            </w:r>
            <w:r w:rsidR="0003177E">
              <w:rPr>
                <w:rFonts w:eastAsia="Calibri"/>
                <w:sz w:val="22"/>
                <w:szCs w:val="22"/>
                <w:lang w:eastAsia="en-US"/>
              </w:rPr>
              <w:t> </w:t>
            </w:r>
            <w:r w:rsidRPr="0003177E">
              <w:rPr>
                <w:rFonts w:eastAsia="Calibri"/>
                <w:sz w:val="22"/>
                <w:szCs w:val="22"/>
                <w:lang w:val="en-US" w:eastAsia="en-US"/>
              </w:rPr>
              <w:t>мин</w:t>
            </w:r>
            <w:r w:rsidR="0003177E">
              <w:rPr>
                <w:rFonts w:eastAsia="Calibri"/>
                <w:sz w:val="22"/>
                <w:szCs w:val="22"/>
                <w:lang w:eastAsia="en-US"/>
              </w:rPr>
              <w:t xml:space="preserve"> – </w:t>
            </w:r>
            <w:r w:rsidRPr="0003177E">
              <w:rPr>
                <w:rFonts w:eastAsia="Calibri"/>
                <w:sz w:val="22"/>
                <w:szCs w:val="22"/>
                <w:lang w:val="en-US" w:eastAsia="en-US"/>
              </w:rPr>
              <w:t>2</w:t>
            </w:r>
            <w:r w:rsidR="0003177E">
              <w:rPr>
                <w:rFonts w:eastAsia="Calibri"/>
                <w:sz w:val="22"/>
                <w:szCs w:val="22"/>
                <w:lang w:eastAsia="en-US"/>
              </w:rPr>
              <w:t> </w:t>
            </w:r>
            <w:r w:rsidRPr="0003177E">
              <w:rPr>
                <w:rFonts w:eastAsia="Calibri"/>
                <w:sz w:val="22"/>
                <w:szCs w:val="22"/>
                <w:lang w:val="en-US" w:eastAsia="en-US"/>
              </w:rPr>
              <w:t>ч.</w:t>
            </w:r>
            <w:r w:rsidR="0003177E">
              <w:rPr>
                <w:rFonts w:eastAsia="Calibri"/>
                <w:sz w:val="22"/>
                <w:szCs w:val="22"/>
                <w:lang w:eastAsia="en-US"/>
              </w:rPr>
              <w:t> </w:t>
            </w:r>
            <w:r w:rsidRPr="0003177E">
              <w:rPr>
                <w:rFonts w:eastAsia="Calibri"/>
                <w:sz w:val="22"/>
                <w:szCs w:val="22"/>
                <w:lang w:val="en-US" w:eastAsia="en-US"/>
              </w:rPr>
              <w:t>30</w:t>
            </w:r>
            <w:r w:rsidR="0003177E">
              <w:rPr>
                <w:rFonts w:eastAsia="Calibri"/>
                <w:sz w:val="22"/>
                <w:szCs w:val="22"/>
                <w:lang w:eastAsia="en-US"/>
              </w:rPr>
              <w:t> </w:t>
            </w:r>
            <w:r w:rsidRPr="0003177E">
              <w:rPr>
                <w:rFonts w:eastAsia="Calibri"/>
                <w:sz w:val="22"/>
                <w:szCs w:val="22"/>
                <w:lang w:eastAsia="en-US"/>
              </w:rPr>
              <w:t>мин</w:t>
            </w:r>
            <w:r w:rsidRPr="0003177E">
              <w:rPr>
                <w:rFonts w:eastAsia="Calibri"/>
                <w:sz w:val="22"/>
                <w:szCs w:val="22"/>
                <w:lang w:val="en-US" w:eastAsia="en-US"/>
              </w:rPr>
              <w:t>).</w:t>
            </w:r>
          </w:p>
        </w:tc>
        <w:tc>
          <w:tcPr>
            <w:tcW w:w="0" w:type="auto"/>
            <w:shd w:val="clear" w:color="auto" w:fill="auto"/>
          </w:tcPr>
          <w:p w14:paraId="10162737" w14:textId="77777777" w:rsidR="00742E54" w:rsidRPr="0003177E" w:rsidRDefault="00742E54" w:rsidP="0003177E">
            <w:pPr>
              <w:widowControl w:val="0"/>
              <w:jc w:val="center"/>
              <w:rPr>
                <w:rFonts w:eastAsia="Calibri"/>
                <w:sz w:val="22"/>
                <w:szCs w:val="22"/>
                <w:lang w:eastAsia="en-US"/>
              </w:rPr>
            </w:pPr>
            <w:r w:rsidRPr="0003177E">
              <w:rPr>
                <w:rFonts w:eastAsia="Calibri"/>
                <w:sz w:val="22"/>
                <w:szCs w:val="22"/>
                <w:lang w:eastAsia="en-US"/>
              </w:rPr>
              <w:t xml:space="preserve">Председатель КЧС и ОПБ Оперативный штаб КЧС и ОПБ </w:t>
            </w:r>
          </w:p>
        </w:tc>
      </w:tr>
      <w:tr w:rsidR="00742E54" w:rsidRPr="00742E54" w14:paraId="7F1D2A25" w14:textId="77777777" w:rsidTr="0003177E">
        <w:tc>
          <w:tcPr>
            <w:tcW w:w="0" w:type="auto"/>
            <w:shd w:val="clear" w:color="auto" w:fill="auto"/>
          </w:tcPr>
          <w:p w14:paraId="2558C787" w14:textId="77777777" w:rsidR="00742E54" w:rsidRPr="0003177E" w:rsidRDefault="00742E54" w:rsidP="0003177E">
            <w:pPr>
              <w:widowControl w:val="0"/>
              <w:jc w:val="center"/>
              <w:rPr>
                <w:rFonts w:eastAsia="Calibri"/>
                <w:sz w:val="22"/>
                <w:szCs w:val="22"/>
                <w:lang w:val="en-US" w:eastAsia="en-US"/>
              </w:rPr>
            </w:pPr>
            <w:r w:rsidRPr="0003177E">
              <w:rPr>
                <w:rFonts w:eastAsia="Calibri"/>
                <w:sz w:val="22"/>
                <w:szCs w:val="22"/>
                <w:lang w:val="en-US" w:eastAsia="en-US"/>
              </w:rPr>
              <w:t>7.</w:t>
            </w:r>
          </w:p>
        </w:tc>
        <w:tc>
          <w:tcPr>
            <w:tcW w:w="0" w:type="auto"/>
            <w:shd w:val="clear" w:color="auto" w:fill="auto"/>
          </w:tcPr>
          <w:p w14:paraId="59EB4DD3" w14:textId="77777777" w:rsidR="00742E54" w:rsidRPr="0003177E" w:rsidRDefault="00742E54" w:rsidP="0003177E">
            <w:pPr>
              <w:widowControl w:val="0"/>
              <w:rPr>
                <w:rFonts w:eastAsia="Calibri"/>
                <w:sz w:val="22"/>
                <w:szCs w:val="22"/>
                <w:lang w:eastAsia="en-US"/>
              </w:rPr>
            </w:pPr>
            <w:r w:rsidRPr="0003177E">
              <w:rPr>
                <w:rFonts w:eastAsia="Calibri"/>
                <w:sz w:val="22"/>
                <w:szCs w:val="22"/>
                <w:lang w:eastAsia="en-US"/>
              </w:rPr>
              <w:t>Организация работы оперативного штаба при КЧС и ОПБ</w:t>
            </w:r>
          </w:p>
        </w:tc>
        <w:tc>
          <w:tcPr>
            <w:tcW w:w="0" w:type="auto"/>
            <w:shd w:val="clear" w:color="auto" w:fill="auto"/>
          </w:tcPr>
          <w:p w14:paraId="331571F1" w14:textId="53361B6C" w:rsidR="00742E54" w:rsidRPr="0003177E" w:rsidRDefault="00742E54" w:rsidP="0003177E">
            <w:pPr>
              <w:widowControl w:val="0"/>
              <w:jc w:val="center"/>
              <w:rPr>
                <w:rFonts w:eastAsia="Calibri"/>
                <w:sz w:val="22"/>
                <w:szCs w:val="22"/>
                <w:lang w:val="en-US" w:eastAsia="en-US"/>
              </w:rPr>
            </w:pPr>
            <w:r w:rsidRPr="0003177E">
              <w:rPr>
                <w:rFonts w:eastAsia="Calibri"/>
                <w:sz w:val="22"/>
                <w:szCs w:val="22"/>
                <w:lang w:val="en-US" w:eastAsia="en-US"/>
              </w:rPr>
              <w:t>Ч+2</w:t>
            </w:r>
            <w:r w:rsidR="0003177E">
              <w:rPr>
                <w:rFonts w:eastAsia="Calibri"/>
                <w:sz w:val="22"/>
                <w:szCs w:val="22"/>
                <w:lang w:eastAsia="en-US"/>
              </w:rPr>
              <w:t> </w:t>
            </w:r>
            <w:r w:rsidRPr="0003177E">
              <w:rPr>
                <w:rFonts w:eastAsia="Calibri"/>
                <w:sz w:val="22"/>
                <w:szCs w:val="22"/>
                <w:lang w:val="en-US" w:eastAsia="en-US"/>
              </w:rPr>
              <w:t>ч. 30</w:t>
            </w:r>
            <w:r w:rsidR="0003177E">
              <w:rPr>
                <w:rFonts w:eastAsia="Calibri"/>
                <w:sz w:val="22"/>
                <w:szCs w:val="22"/>
                <w:lang w:eastAsia="en-US"/>
              </w:rPr>
              <w:t> </w:t>
            </w:r>
            <w:r w:rsidRPr="0003177E">
              <w:rPr>
                <w:rFonts w:eastAsia="Calibri"/>
                <w:sz w:val="22"/>
                <w:szCs w:val="22"/>
                <w:lang w:eastAsia="en-US"/>
              </w:rPr>
              <w:t>мин</w:t>
            </w:r>
            <w:r w:rsidRPr="0003177E">
              <w:rPr>
                <w:rFonts w:eastAsia="Calibri"/>
                <w:sz w:val="22"/>
                <w:szCs w:val="22"/>
                <w:lang w:val="en-US" w:eastAsia="en-US"/>
              </w:rPr>
              <w:t>.</w:t>
            </w:r>
          </w:p>
        </w:tc>
        <w:tc>
          <w:tcPr>
            <w:tcW w:w="0" w:type="auto"/>
            <w:shd w:val="clear" w:color="auto" w:fill="auto"/>
          </w:tcPr>
          <w:p w14:paraId="58C0FFAB" w14:textId="77777777" w:rsidR="00742E54" w:rsidRPr="0003177E" w:rsidRDefault="00742E54" w:rsidP="0003177E">
            <w:pPr>
              <w:widowControl w:val="0"/>
              <w:jc w:val="center"/>
              <w:rPr>
                <w:rFonts w:eastAsia="Calibri"/>
                <w:sz w:val="22"/>
                <w:szCs w:val="22"/>
                <w:lang w:eastAsia="en-US"/>
              </w:rPr>
            </w:pPr>
            <w:r w:rsidRPr="0003177E">
              <w:rPr>
                <w:rFonts w:eastAsia="Calibri"/>
                <w:sz w:val="22"/>
                <w:szCs w:val="22"/>
                <w:lang w:eastAsia="en-US"/>
              </w:rPr>
              <w:t>Глава администрации Ганьковского сельского поселения</w:t>
            </w:r>
          </w:p>
        </w:tc>
      </w:tr>
      <w:tr w:rsidR="00742E54" w:rsidRPr="00742E54" w14:paraId="02DB360F" w14:textId="77777777" w:rsidTr="0003177E">
        <w:tc>
          <w:tcPr>
            <w:tcW w:w="0" w:type="auto"/>
            <w:shd w:val="clear" w:color="auto" w:fill="auto"/>
          </w:tcPr>
          <w:p w14:paraId="1CE6C448" w14:textId="77777777" w:rsidR="00742E54" w:rsidRPr="0003177E" w:rsidRDefault="00742E54" w:rsidP="0003177E">
            <w:pPr>
              <w:widowControl w:val="0"/>
              <w:jc w:val="center"/>
              <w:rPr>
                <w:rFonts w:eastAsia="Calibri"/>
                <w:sz w:val="22"/>
                <w:szCs w:val="22"/>
                <w:lang w:val="en-US" w:eastAsia="en-US"/>
              </w:rPr>
            </w:pPr>
            <w:r w:rsidRPr="0003177E">
              <w:rPr>
                <w:rFonts w:eastAsia="Calibri"/>
                <w:sz w:val="22"/>
                <w:szCs w:val="22"/>
                <w:lang w:val="en-US" w:eastAsia="en-US"/>
              </w:rPr>
              <w:t>8.</w:t>
            </w:r>
          </w:p>
        </w:tc>
        <w:tc>
          <w:tcPr>
            <w:tcW w:w="0" w:type="auto"/>
            <w:shd w:val="clear" w:color="auto" w:fill="auto"/>
          </w:tcPr>
          <w:p w14:paraId="5C04B4ED" w14:textId="77777777" w:rsidR="00742E54" w:rsidRPr="0003177E" w:rsidRDefault="00742E54" w:rsidP="0003177E">
            <w:pPr>
              <w:widowControl w:val="0"/>
              <w:rPr>
                <w:rFonts w:eastAsia="Calibri"/>
                <w:sz w:val="22"/>
                <w:szCs w:val="22"/>
                <w:lang w:val="en-US" w:eastAsia="en-US"/>
              </w:rPr>
            </w:pPr>
            <w:r w:rsidRPr="0003177E">
              <w:rPr>
                <w:rFonts w:eastAsia="Calibri"/>
                <w:sz w:val="22"/>
                <w:szCs w:val="22"/>
                <w:lang w:eastAsia="en-US"/>
              </w:rPr>
              <w:t xml:space="preserve">Уточнение </w:t>
            </w:r>
            <w:r w:rsidRPr="0003177E">
              <w:rPr>
                <w:rFonts w:eastAsia="Calibri"/>
                <w:sz w:val="22"/>
                <w:szCs w:val="22"/>
                <w:lang w:val="en-US" w:eastAsia="en-US"/>
              </w:rPr>
              <w:t>(</w:t>
            </w:r>
            <w:r w:rsidRPr="0003177E">
              <w:rPr>
                <w:rFonts w:eastAsia="Calibri"/>
                <w:sz w:val="22"/>
                <w:szCs w:val="22"/>
                <w:lang w:eastAsia="en-US"/>
              </w:rPr>
              <w:t>при необходимости</w:t>
            </w:r>
            <w:r w:rsidRPr="0003177E">
              <w:rPr>
                <w:rFonts w:eastAsia="Calibri"/>
                <w:sz w:val="22"/>
                <w:szCs w:val="22"/>
                <w:lang w:val="en-US" w:eastAsia="en-US"/>
              </w:rPr>
              <w:t>):</w:t>
            </w:r>
          </w:p>
          <w:p w14:paraId="3B9DDFD5" w14:textId="13899F12" w:rsidR="00742E54" w:rsidRPr="0003177E" w:rsidRDefault="00742E54" w:rsidP="0003177E">
            <w:pPr>
              <w:widowControl w:val="0"/>
              <w:numPr>
                <w:ilvl w:val="0"/>
                <w:numId w:val="78"/>
              </w:numPr>
              <w:tabs>
                <w:tab w:val="left" w:pos="255"/>
              </w:tabs>
              <w:rPr>
                <w:rFonts w:eastAsia="Calibri"/>
                <w:sz w:val="22"/>
                <w:szCs w:val="22"/>
                <w:lang w:val="en-US" w:eastAsia="en-US"/>
              </w:rPr>
            </w:pPr>
            <w:r w:rsidRPr="0003177E">
              <w:rPr>
                <w:rFonts w:eastAsia="Calibri"/>
                <w:sz w:val="22"/>
                <w:szCs w:val="22"/>
                <w:lang w:eastAsia="en-US"/>
              </w:rPr>
              <w:t xml:space="preserve">пунктов </w:t>
            </w:r>
            <w:r w:rsidR="001C1A49" w:rsidRPr="0003177E">
              <w:rPr>
                <w:rFonts w:eastAsia="Calibri"/>
                <w:sz w:val="22"/>
                <w:szCs w:val="22"/>
                <w:lang w:eastAsia="en-US"/>
              </w:rPr>
              <w:t>приёма</w:t>
            </w:r>
            <w:r w:rsidRPr="0003177E">
              <w:rPr>
                <w:rFonts w:eastAsia="Calibri"/>
                <w:sz w:val="22"/>
                <w:szCs w:val="22"/>
                <w:lang w:eastAsia="en-US"/>
              </w:rPr>
              <w:t xml:space="preserve"> эвакуируемого населения</w:t>
            </w:r>
            <w:r w:rsidRPr="0003177E">
              <w:rPr>
                <w:rFonts w:eastAsia="Calibri"/>
                <w:sz w:val="22"/>
                <w:szCs w:val="22"/>
                <w:lang w:val="en-US" w:eastAsia="en-US"/>
              </w:rPr>
              <w:t>;</w:t>
            </w:r>
          </w:p>
          <w:p w14:paraId="32A0D242" w14:textId="77777777" w:rsidR="00742E54" w:rsidRPr="0003177E" w:rsidRDefault="00742E54" w:rsidP="0003177E">
            <w:pPr>
              <w:widowControl w:val="0"/>
              <w:numPr>
                <w:ilvl w:val="0"/>
                <w:numId w:val="78"/>
              </w:numPr>
              <w:tabs>
                <w:tab w:val="left" w:pos="255"/>
              </w:tabs>
              <w:rPr>
                <w:rFonts w:eastAsia="Calibri"/>
                <w:sz w:val="22"/>
                <w:szCs w:val="22"/>
                <w:lang w:eastAsia="en-US"/>
              </w:rPr>
            </w:pPr>
            <w:r w:rsidRPr="0003177E">
              <w:rPr>
                <w:rFonts w:eastAsia="Calibri"/>
                <w:sz w:val="22"/>
                <w:szCs w:val="22"/>
                <w:lang w:eastAsia="en-US"/>
              </w:rPr>
              <w:t>планов эвакуации населения из зоны чрезвычайной ситуации;</w:t>
            </w:r>
          </w:p>
          <w:p w14:paraId="5EAF0CAF" w14:textId="77777777" w:rsidR="00742E54" w:rsidRPr="0003177E" w:rsidRDefault="00742E54" w:rsidP="0003177E">
            <w:pPr>
              <w:widowControl w:val="0"/>
              <w:tabs>
                <w:tab w:val="left" w:pos="255"/>
              </w:tabs>
              <w:rPr>
                <w:rFonts w:eastAsia="Calibri"/>
                <w:sz w:val="22"/>
                <w:szCs w:val="22"/>
                <w:lang w:eastAsia="en-US"/>
              </w:rPr>
            </w:pPr>
          </w:p>
          <w:p w14:paraId="7C868630" w14:textId="77777777" w:rsidR="00742E54" w:rsidRPr="0003177E" w:rsidRDefault="00742E54" w:rsidP="0003177E">
            <w:pPr>
              <w:widowControl w:val="0"/>
              <w:tabs>
                <w:tab w:val="left" w:pos="255"/>
              </w:tabs>
              <w:rPr>
                <w:rFonts w:eastAsia="Calibri"/>
                <w:sz w:val="22"/>
                <w:szCs w:val="22"/>
                <w:lang w:eastAsia="en-US"/>
              </w:rPr>
            </w:pPr>
            <w:r w:rsidRPr="0003177E">
              <w:rPr>
                <w:rFonts w:eastAsia="Calibri"/>
                <w:sz w:val="22"/>
                <w:szCs w:val="22"/>
                <w:lang w:eastAsia="en-US"/>
              </w:rPr>
              <w:t>Планирование обеспечения эвакуируемого населения питанием и материальными средствами первой необходимости. Принятие непосредственного участия в эвакуации населения и размещения эвакуируемых.</w:t>
            </w:r>
          </w:p>
        </w:tc>
        <w:tc>
          <w:tcPr>
            <w:tcW w:w="0" w:type="auto"/>
            <w:shd w:val="clear" w:color="auto" w:fill="auto"/>
          </w:tcPr>
          <w:p w14:paraId="4FD6DFDD" w14:textId="52702049" w:rsidR="00742E54" w:rsidRPr="0003177E" w:rsidRDefault="00742E54" w:rsidP="0003177E">
            <w:pPr>
              <w:widowControl w:val="0"/>
              <w:jc w:val="center"/>
              <w:rPr>
                <w:rFonts w:eastAsia="Calibri"/>
                <w:sz w:val="22"/>
                <w:szCs w:val="22"/>
                <w:lang w:val="en-US" w:eastAsia="en-US"/>
              </w:rPr>
            </w:pPr>
            <w:r w:rsidRPr="0003177E">
              <w:rPr>
                <w:rFonts w:eastAsia="Calibri"/>
                <w:sz w:val="22"/>
                <w:szCs w:val="22"/>
                <w:lang w:val="en-US" w:eastAsia="en-US"/>
              </w:rPr>
              <w:t>Ч + 2</w:t>
            </w:r>
            <w:r w:rsidR="0003177E">
              <w:rPr>
                <w:rFonts w:eastAsia="Calibri"/>
                <w:sz w:val="22"/>
                <w:szCs w:val="22"/>
                <w:lang w:eastAsia="en-US"/>
              </w:rPr>
              <w:t> </w:t>
            </w:r>
            <w:r w:rsidRPr="0003177E">
              <w:rPr>
                <w:rFonts w:eastAsia="Calibri"/>
                <w:sz w:val="22"/>
                <w:szCs w:val="22"/>
                <w:lang w:val="en-US" w:eastAsia="en-US"/>
              </w:rPr>
              <w:t>ч.</w:t>
            </w:r>
            <w:r w:rsidR="0003177E">
              <w:rPr>
                <w:rFonts w:eastAsia="Calibri"/>
                <w:sz w:val="22"/>
                <w:szCs w:val="22"/>
                <w:lang w:eastAsia="en-US"/>
              </w:rPr>
              <w:t xml:space="preserve"> </w:t>
            </w:r>
            <w:r w:rsidRPr="0003177E">
              <w:rPr>
                <w:rFonts w:eastAsia="Calibri"/>
                <w:sz w:val="22"/>
                <w:szCs w:val="22"/>
                <w:lang w:val="en-US" w:eastAsia="en-US"/>
              </w:rPr>
              <w:t>30</w:t>
            </w:r>
            <w:r w:rsidR="0003177E">
              <w:rPr>
                <w:rFonts w:eastAsia="Calibri"/>
                <w:sz w:val="22"/>
                <w:szCs w:val="22"/>
                <w:lang w:eastAsia="en-US"/>
              </w:rPr>
              <w:t> </w:t>
            </w:r>
            <w:r w:rsidRPr="0003177E">
              <w:rPr>
                <w:rFonts w:eastAsia="Calibri"/>
                <w:sz w:val="22"/>
                <w:szCs w:val="22"/>
                <w:lang w:val="en-US" w:eastAsia="en-US"/>
              </w:rPr>
              <w:t>мин.</w:t>
            </w:r>
          </w:p>
        </w:tc>
        <w:tc>
          <w:tcPr>
            <w:tcW w:w="0" w:type="auto"/>
            <w:shd w:val="clear" w:color="auto" w:fill="auto"/>
          </w:tcPr>
          <w:p w14:paraId="01570804" w14:textId="06B27170" w:rsidR="00742E54" w:rsidRPr="0003177E" w:rsidRDefault="00742E54" w:rsidP="0003177E">
            <w:pPr>
              <w:widowControl w:val="0"/>
              <w:jc w:val="center"/>
              <w:rPr>
                <w:rFonts w:eastAsia="Calibri"/>
                <w:sz w:val="22"/>
                <w:szCs w:val="22"/>
                <w:lang w:eastAsia="en-US"/>
              </w:rPr>
            </w:pPr>
            <w:r w:rsidRPr="0003177E">
              <w:rPr>
                <w:rFonts w:eastAsia="Calibri"/>
                <w:sz w:val="22"/>
                <w:szCs w:val="22"/>
                <w:lang w:eastAsia="en-US"/>
              </w:rPr>
              <w:t>Эвакуационно-</w:t>
            </w:r>
            <w:r w:rsidR="001C1A49" w:rsidRPr="0003177E">
              <w:rPr>
                <w:rFonts w:eastAsia="Calibri"/>
                <w:sz w:val="22"/>
                <w:szCs w:val="22"/>
                <w:lang w:eastAsia="en-US"/>
              </w:rPr>
              <w:t>приёмная</w:t>
            </w:r>
            <w:r w:rsidRPr="0003177E">
              <w:rPr>
                <w:rFonts w:eastAsia="Calibri"/>
                <w:sz w:val="22"/>
                <w:szCs w:val="22"/>
                <w:lang w:eastAsia="en-US"/>
              </w:rPr>
              <w:t xml:space="preserve"> комиссия Ганьковского сельского поселения</w:t>
            </w:r>
          </w:p>
        </w:tc>
      </w:tr>
      <w:tr w:rsidR="00742E54" w:rsidRPr="00742E54" w14:paraId="7106CAB2" w14:textId="77777777" w:rsidTr="0003177E">
        <w:tc>
          <w:tcPr>
            <w:tcW w:w="0" w:type="auto"/>
            <w:shd w:val="clear" w:color="auto" w:fill="auto"/>
          </w:tcPr>
          <w:p w14:paraId="2EB57E32" w14:textId="77777777" w:rsidR="00742E54" w:rsidRPr="0003177E" w:rsidRDefault="00742E54" w:rsidP="0003177E">
            <w:pPr>
              <w:widowControl w:val="0"/>
              <w:jc w:val="center"/>
              <w:rPr>
                <w:rFonts w:eastAsia="Calibri"/>
                <w:sz w:val="22"/>
                <w:szCs w:val="22"/>
                <w:lang w:val="en-US" w:eastAsia="en-US"/>
              </w:rPr>
            </w:pPr>
            <w:r w:rsidRPr="0003177E">
              <w:rPr>
                <w:rFonts w:eastAsia="Calibri"/>
                <w:sz w:val="22"/>
                <w:szCs w:val="22"/>
                <w:lang w:val="en-US" w:eastAsia="en-US"/>
              </w:rPr>
              <w:t>9.</w:t>
            </w:r>
          </w:p>
        </w:tc>
        <w:tc>
          <w:tcPr>
            <w:tcW w:w="0" w:type="auto"/>
            <w:shd w:val="clear" w:color="auto" w:fill="auto"/>
          </w:tcPr>
          <w:p w14:paraId="03B7119B" w14:textId="77777777" w:rsidR="00742E54" w:rsidRPr="0003177E" w:rsidRDefault="00742E54" w:rsidP="0003177E">
            <w:pPr>
              <w:widowControl w:val="0"/>
              <w:rPr>
                <w:rFonts w:eastAsia="Calibri"/>
                <w:sz w:val="22"/>
                <w:szCs w:val="22"/>
                <w:lang w:eastAsia="en-US"/>
              </w:rPr>
            </w:pPr>
            <w:r w:rsidRPr="0003177E">
              <w:rPr>
                <w:rFonts w:eastAsia="Calibri"/>
                <w:sz w:val="22"/>
                <w:szCs w:val="22"/>
                <w:lang w:eastAsia="en-US"/>
              </w:rPr>
              <w:t>Перевод ДДС в режим ПОВЫШЕННАЯ ГОТОВНОСТЬ (по решению главы Администрации).</w:t>
            </w:r>
          </w:p>
          <w:p w14:paraId="212B0C70" w14:textId="77777777" w:rsidR="00742E54" w:rsidRPr="0003177E" w:rsidRDefault="00742E54" w:rsidP="0003177E">
            <w:pPr>
              <w:widowControl w:val="0"/>
              <w:rPr>
                <w:rFonts w:eastAsia="Calibri"/>
                <w:sz w:val="22"/>
                <w:szCs w:val="22"/>
                <w:lang w:val="en-US" w:eastAsia="en-US"/>
              </w:rPr>
            </w:pPr>
            <w:r w:rsidRPr="0003177E">
              <w:rPr>
                <w:rFonts w:eastAsia="Calibri"/>
                <w:sz w:val="22"/>
                <w:szCs w:val="22"/>
                <w:lang w:eastAsia="en-US"/>
              </w:rPr>
              <w:t xml:space="preserve">Организация взаимодействия с органами исполнительной власти по проведению </w:t>
            </w:r>
            <w:r w:rsidRPr="0003177E">
              <w:rPr>
                <w:rFonts w:eastAsia="Calibri"/>
                <w:sz w:val="22"/>
                <w:szCs w:val="22"/>
                <w:lang w:val="en-US" w:eastAsia="en-US"/>
              </w:rPr>
              <w:t xml:space="preserve">АСДНР </w:t>
            </w:r>
            <w:r w:rsidRPr="0003177E">
              <w:rPr>
                <w:rFonts w:eastAsia="Calibri"/>
                <w:sz w:val="22"/>
                <w:szCs w:val="22"/>
                <w:lang w:eastAsia="en-US"/>
              </w:rPr>
              <w:t>при необходимости</w:t>
            </w:r>
            <w:r w:rsidRPr="0003177E">
              <w:rPr>
                <w:rFonts w:eastAsia="Calibri"/>
                <w:sz w:val="22"/>
                <w:szCs w:val="22"/>
                <w:lang w:val="en-US" w:eastAsia="en-US"/>
              </w:rPr>
              <w:t>).</w:t>
            </w:r>
          </w:p>
        </w:tc>
        <w:tc>
          <w:tcPr>
            <w:tcW w:w="0" w:type="auto"/>
            <w:shd w:val="clear" w:color="auto" w:fill="auto"/>
          </w:tcPr>
          <w:p w14:paraId="0B88EB76" w14:textId="4EE2B66C" w:rsidR="00742E54" w:rsidRPr="0003177E" w:rsidRDefault="00742E54" w:rsidP="0003177E">
            <w:pPr>
              <w:widowControl w:val="0"/>
              <w:jc w:val="center"/>
              <w:rPr>
                <w:rFonts w:eastAsia="Calibri"/>
                <w:sz w:val="22"/>
                <w:szCs w:val="22"/>
                <w:lang w:val="en-US" w:eastAsia="en-US"/>
              </w:rPr>
            </w:pPr>
            <w:r w:rsidRPr="0003177E">
              <w:rPr>
                <w:rFonts w:eastAsia="Calibri"/>
                <w:sz w:val="22"/>
                <w:szCs w:val="22"/>
                <w:lang w:val="en-US" w:eastAsia="en-US"/>
              </w:rPr>
              <w:t>Ч</w:t>
            </w:r>
            <w:r w:rsidR="0003177E">
              <w:rPr>
                <w:rFonts w:eastAsia="Calibri"/>
                <w:sz w:val="22"/>
                <w:szCs w:val="22"/>
                <w:lang w:eastAsia="en-US"/>
              </w:rPr>
              <w:t xml:space="preserve"> </w:t>
            </w:r>
            <w:r w:rsidRPr="0003177E">
              <w:rPr>
                <w:rFonts w:eastAsia="Calibri"/>
                <w:sz w:val="22"/>
                <w:szCs w:val="22"/>
                <w:lang w:val="en-US" w:eastAsia="en-US"/>
              </w:rPr>
              <w:t>+</w:t>
            </w:r>
            <w:r w:rsidR="0003177E">
              <w:rPr>
                <w:rFonts w:eastAsia="Calibri"/>
                <w:sz w:val="22"/>
                <w:szCs w:val="22"/>
                <w:lang w:eastAsia="en-US"/>
              </w:rPr>
              <w:t xml:space="preserve"> </w:t>
            </w:r>
            <w:r w:rsidRPr="0003177E">
              <w:rPr>
                <w:rFonts w:eastAsia="Calibri"/>
                <w:sz w:val="22"/>
                <w:szCs w:val="22"/>
                <w:lang w:val="en-US" w:eastAsia="en-US"/>
              </w:rPr>
              <w:t>2</w:t>
            </w:r>
            <w:r w:rsidR="0003177E">
              <w:rPr>
                <w:rFonts w:eastAsia="Calibri"/>
                <w:sz w:val="22"/>
                <w:szCs w:val="22"/>
                <w:lang w:eastAsia="en-US"/>
              </w:rPr>
              <w:t> </w:t>
            </w:r>
            <w:r w:rsidRPr="0003177E">
              <w:rPr>
                <w:rFonts w:eastAsia="Calibri"/>
                <w:sz w:val="22"/>
                <w:szCs w:val="22"/>
                <w:lang w:val="en-US" w:eastAsia="en-US"/>
              </w:rPr>
              <w:t>ч.</w:t>
            </w:r>
            <w:r w:rsidR="0003177E">
              <w:rPr>
                <w:rFonts w:eastAsia="Calibri"/>
                <w:sz w:val="22"/>
                <w:szCs w:val="22"/>
                <w:lang w:eastAsia="en-US"/>
              </w:rPr>
              <w:t xml:space="preserve"> </w:t>
            </w:r>
            <w:r w:rsidRPr="0003177E">
              <w:rPr>
                <w:rFonts w:eastAsia="Calibri"/>
                <w:sz w:val="22"/>
                <w:szCs w:val="22"/>
                <w:lang w:val="en-US" w:eastAsia="en-US"/>
              </w:rPr>
              <w:t>30</w:t>
            </w:r>
            <w:r w:rsidR="0003177E">
              <w:rPr>
                <w:rFonts w:eastAsia="Calibri"/>
                <w:sz w:val="22"/>
                <w:szCs w:val="22"/>
                <w:lang w:eastAsia="en-US"/>
              </w:rPr>
              <w:t> </w:t>
            </w:r>
            <w:r w:rsidRPr="0003177E">
              <w:rPr>
                <w:rFonts w:eastAsia="Calibri"/>
                <w:sz w:val="22"/>
                <w:szCs w:val="22"/>
                <w:lang w:eastAsia="en-US"/>
              </w:rPr>
              <w:t>мин</w:t>
            </w:r>
            <w:r w:rsidRPr="0003177E">
              <w:rPr>
                <w:rFonts w:eastAsia="Calibri"/>
                <w:sz w:val="22"/>
                <w:szCs w:val="22"/>
                <w:lang w:val="en-US" w:eastAsia="en-US"/>
              </w:rPr>
              <w:t>.</w:t>
            </w:r>
          </w:p>
        </w:tc>
        <w:tc>
          <w:tcPr>
            <w:tcW w:w="0" w:type="auto"/>
            <w:shd w:val="clear" w:color="auto" w:fill="auto"/>
          </w:tcPr>
          <w:p w14:paraId="1EBDC3A1" w14:textId="77777777" w:rsidR="00742E54" w:rsidRPr="0003177E" w:rsidRDefault="00742E54" w:rsidP="0003177E">
            <w:pPr>
              <w:widowControl w:val="0"/>
              <w:jc w:val="center"/>
              <w:rPr>
                <w:rFonts w:eastAsia="Calibri"/>
                <w:sz w:val="22"/>
                <w:szCs w:val="22"/>
                <w:lang w:eastAsia="en-US"/>
              </w:rPr>
            </w:pPr>
            <w:r w:rsidRPr="0003177E">
              <w:rPr>
                <w:rFonts w:eastAsia="Calibri"/>
                <w:sz w:val="22"/>
                <w:szCs w:val="22"/>
                <w:lang w:eastAsia="en-US"/>
              </w:rPr>
              <w:t>Председатель КЧС и ОПБ Оперативный штаб КЧС и ОПБ Ганьковского сельского поселения</w:t>
            </w:r>
          </w:p>
        </w:tc>
      </w:tr>
      <w:tr w:rsidR="00742E54" w:rsidRPr="00742E54" w14:paraId="66DC9755" w14:textId="77777777" w:rsidTr="0003177E">
        <w:tc>
          <w:tcPr>
            <w:tcW w:w="0" w:type="auto"/>
            <w:shd w:val="clear" w:color="auto" w:fill="auto"/>
          </w:tcPr>
          <w:p w14:paraId="2C9AF0A2" w14:textId="77777777" w:rsidR="00742E54" w:rsidRPr="0003177E" w:rsidRDefault="00742E54" w:rsidP="0003177E">
            <w:pPr>
              <w:widowControl w:val="0"/>
              <w:jc w:val="center"/>
              <w:rPr>
                <w:rFonts w:eastAsia="Calibri"/>
                <w:sz w:val="22"/>
                <w:szCs w:val="22"/>
                <w:lang w:val="en-US" w:eastAsia="en-US"/>
              </w:rPr>
            </w:pPr>
            <w:r w:rsidRPr="0003177E">
              <w:rPr>
                <w:rFonts w:eastAsia="Calibri"/>
                <w:sz w:val="22"/>
                <w:szCs w:val="22"/>
                <w:lang w:val="en-US" w:eastAsia="en-US"/>
              </w:rPr>
              <w:t>10.</w:t>
            </w:r>
          </w:p>
        </w:tc>
        <w:tc>
          <w:tcPr>
            <w:tcW w:w="0" w:type="auto"/>
            <w:shd w:val="clear" w:color="auto" w:fill="auto"/>
          </w:tcPr>
          <w:p w14:paraId="4F0E508A" w14:textId="5ED2363B" w:rsidR="00742E54" w:rsidRPr="0003177E" w:rsidRDefault="00742E54" w:rsidP="0003177E">
            <w:pPr>
              <w:widowControl w:val="0"/>
              <w:rPr>
                <w:rFonts w:eastAsia="Calibri"/>
                <w:sz w:val="22"/>
                <w:szCs w:val="22"/>
                <w:lang w:eastAsia="en-US"/>
              </w:rPr>
            </w:pPr>
            <w:r w:rsidRPr="0003177E">
              <w:rPr>
                <w:rFonts w:eastAsia="Calibri"/>
                <w:sz w:val="22"/>
                <w:szCs w:val="22"/>
                <w:lang w:eastAsia="en-US"/>
              </w:rPr>
              <w:t xml:space="preserve">Выезд оперативной группы. Проведение анализа обстановки, определение возможных последствий аварии и </w:t>
            </w:r>
            <w:r w:rsidRPr="0003177E">
              <w:rPr>
                <w:rFonts w:eastAsia="Calibri"/>
                <w:sz w:val="22"/>
                <w:szCs w:val="22"/>
                <w:lang w:eastAsia="en-US"/>
              </w:rPr>
              <w:lastRenderedPageBreak/>
              <w:t>необходимых сил и средств для е</w:t>
            </w:r>
            <w:r w:rsidR="00126F7F">
              <w:rPr>
                <w:rFonts w:eastAsia="Calibri"/>
                <w:sz w:val="22"/>
                <w:szCs w:val="22"/>
                <w:lang w:eastAsia="en-US"/>
              </w:rPr>
              <w:t>ё</w:t>
            </w:r>
            <w:r w:rsidRPr="0003177E">
              <w:rPr>
                <w:rFonts w:eastAsia="Calibri"/>
                <w:sz w:val="22"/>
                <w:szCs w:val="22"/>
                <w:lang w:eastAsia="en-US"/>
              </w:rPr>
              <w:t xml:space="preserve"> ликвидации (по решению главы администрации).</w:t>
            </w:r>
          </w:p>
          <w:p w14:paraId="7334A83A" w14:textId="77777777" w:rsidR="00742E54" w:rsidRPr="0003177E" w:rsidRDefault="00742E54" w:rsidP="0003177E">
            <w:pPr>
              <w:widowControl w:val="0"/>
              <w:rPr>
                <w:rFonts w:eastAsia="Calibri"/>
                <w:sz w:val="22"/>
                <w:szCs w:val="22"/>
                <w:lang w:eastAsia="en-US"/>
              </w:rPr>
            </w:pPr>
            <w:r w:rsidRPr="0003177E">
              <w:rPr>
                <w:rFonts w:eastAsia="Calibri"/>
                <w:sz w:val="22"/>
                <w:szCs w:val="22"/>
                <w:lang w:eastAsia="en-US"/>
              </w:rPr>
              <w:t>Определение количества потенциально опасных и химически опасных предприятий, котельных, учреждений здравоохранения, попадающих в зону возможной ЧС.</w:t>
            </w:r>
          </w:p>
        </w:tc>
        <w:tc>
          <w:tcPr>
            <w:tcW w:w="0" w:type="auto"/>
            <w:shd w:val="clear" w:color="auto" w:fill="auto"/>
          </w:tcPr>
          <w:p w14:paraId="4626C111" w14:textId="461E9970" w:rsidR="00742E54" w:rsidRPr="0003177E" w:rsidRDefault="00742E54" w:rsidP="0003177E">
            <w:pPr>
              <w:widowControl w:val="0"/>
              <w:jc w:val="center"/>
              <w:rPr>
                <w:rFonts w:eastAsia="Calibri"/>
                <w:sz w:val="22"/>
                <w:szCs w:val="22"/>
                <w:lang w:eastAsia="en-US"/>
              </w:rPr>
            </w:pPr>
            <w:r w:rsidRPr="0003177E">
              <w:rPr>
                <w:rFonts w:eastAsia="Calibri"/>
                <w:sz w:val="22"/>
                <w:szCs w:val="22"/>
                <w:lang w:eastAsia="en-US"/>
              </w:rPr>
              <w:lastRenderedPageBreak/>
              <w:t>Ч</w:t>
            </w:r>
            <w:r w:rsidR="0003177E" w:rsidRPr="0003177E">
              <w:rPr>
                <w:rFonts w:eastAsia="Calibri"/>
                <w:sz w:val="22"/>
                <w:szCs w:val="22"/>
                <w:lang w:eastAsia="en-US"/>
              </w:rPr>
              <w:t xml:space="preserve"> </w:t>
            </w:r>
            <w:r w:rsidRPr="0003177E">
              <w:rPr>
                <w:rFonts w:eastAsia="Calibri"/>
                <w:sz w:val="22"/>
                <w:szCs w:val="22"/>
                <w:lang w:eastAsia="en-US"/>
              </w:rPr>
              <w:t>+</w:t>
            </w:r>
            <w:r w:rsidR="0003177E" w:rsidRPr="0003177E">
              <w:rPr>
                <w:rFonts w:eastAsia="Calibri"/>
                <w:sz w:val="22"/>
                <w:szCs w:val="22"/>
                <w:lang w:eastAsia="en-US"/>
              </w:rPr>
              <w:t xml:space="preserve"> </w:t>
            </w:r>
            <w:r w:rsidRPr="0003177E">
              <w:rPr>
                <w:rFonts w:eastAsia="Calibri"/>
                <w:sz w:val="22"/>
                <w:szCs w:val="22"/>
                <w:lang w:eastAsia="en-US"/>
              </w:rPr>
              <w:t>(2</w:t>
            </w:r>
            <w:r w:rsidR="0003177E">
              <w:rPr>
                <w:rFonts w:eastAsia="Calibri"/>
                <w:sz w:val="22"/>
                <w:szCs w:val="22"/>
                <w:lang w:val="en-US" w:eastAsia="en-US"/>
              </w:rPr>
              <w:t> </w:t>
            </w:r>
            <w:r w:rsidRPr="0003177E">
              <w:rPr>
                <w:rFonts w:eastAsia="Calibri"/>
                <w:sz w:val="22"/>
                <w:szCs w:val="22"/>
                <w:lang w:eastAsia="en-US"/>
              </w:rPr>
              <w:t>ч.</w:t>
            </w:r>
            <w:r w:rsidR="0003177E">
              <w:rPr>
                <w:rFonts w:eastAsia="Calibri"/>
                <w:sz w:val="22"/>
                <w:szCs w:val="22"/>
                <w:lang w:val="en-US" w:eastAsia="en-US"/>
              </w:rPr>
              <w:t> </w:t>
            </w:r>
            <w:r w:rsidRPr="0003177E">
              <w:rPr>
                <w:rFonts w:eastAsia="Calibri"/>
                <w:sz w:val="22"/>
                <w:szCs w:val="22"/>
                <w:lang w:eastAsia="en-US"/>
              </w:rPr>
              <w:t>00</w:t>
            </w:r>
            <w:r w:rsidR="0003177E">
              <w:rPr>
                <w:rFonts w:eastAsia="Calibri"/>
                <w:sz w:val="22"/>
                <w:szCs w:val="22"/>
                <w:lang w:val="en-US" w:eastAsia="en-US"/>
              </w:rPr>
              <w:t> </w:t>
            </w:r>
            <w:r w:rsidRPr="0003177E">
              <w:rPr>
                <w:rFonts w:eastAsia="Calibri"/>
                <w:sz w:val="22"/>
                <w:szCs w:val="22"/>
                <w:lang w:eastAsia="en-US"/>
              </w:rPr>
              <w:t xml:space="preserve">мин </w:t>
            </w:r>
            <w:r w:rsidR="0003177E" w:rsidRPr="0003177E">
              <w:rPr>
                <w:rFonts w:eastAsia="Calibri"/>
                <w:sz w:val="22"/>
                <w:szCs w:val="22"/>
                <w:lang w:eastAsia="en-US"/>
              </w:rPr>
              <w:t>–</w:t>
            </w:r>
            <w:r w:rsidRPr="0003177E">
              <w:rPr>
                <w:rFonts w:eastAsia="Calibri"/>
                <w:sz w:val="22"/>
                <w:szCs w:val="22"/>
                <w:lang w:eastAsia="en-US"/>
              </w:rPr>
              <w:t>3</w:t>
            </w:r>
            <w:r w:rsidR="0003177E">
              <w:rPr>
                <w:rFonts w:eastAsia="Calibri"/>
                <w:sz w:val="22"/>
                <w:szCs w:val="22"/>
                <w:lang w:val="en-US" w:eastAsia="en-US"/>
              </w:rPr>
              <w:t> </w:t>
            </w:r>
            <w:r w:rsidRPr="0003177E">
              <w:rPr>
                <w:rFonts w:eastAsia="Calibri"/>
                <w:sz w:val="22"/>
                <w:szCs w:val="22"/>
                <w:lang w:eastAsia="en-US"/>
              </w:rPr>
              <w:t>час.</w:t>
            </w:r>
            <w:r w:rsidR="0003177E">
              <w:rPr>
                <w:rFonts w:eastAsia="Calibri"/>
                <w:sz w:val="22"/>
                <w:szCs w:val="22"/>
                <w:lang w:val="en-US" w:eastAsia="en-US"/>
              </w:rPr>
              <w:t> </w:t>
            </w:r>
            <w:r w:rsidRPr="0003177E">
              <w:rPr>
                <w:rFonts w:eastAsia="Calibri"/>
                <w:sz w:val="22"/>
                <w:szCs w:val="22"/>
                <w:lang w:eastAsia="en-US"/>
              </w:rPr>
              <w:t>00</w:t>
            </w:r>
            <w:r w:rsidR="0003177E">
              <w:rPr>
                <w:rFonts w:eastAsia="Calibri"/>
                <w:sz w:val="22"/>
                <w:szCs w:val="22"/>
                <w:lang w:val="en-US" w:eastAsia="en-US"/>
              </w:rPr>
              <w:t> </w:t>
            </w:r>
            <w:r w:rsidRPr="0003177E">
              <w:rPr>
                <w:rFonts w:eastAsia="Calibri"/>
                <w:sz w:val="22"/>
                <w:szCs w:val="22"/>
                <w:lang w:eastAsia="en-US"/>
              </w:rPr>
              <w:t>мин).</w:t>
            </w:r>
          </w:p>
        </w:tc>
        <w:tc>
          <w:tcPr>
            <w:tcW w:w="0" w:type="auto"/>
            <w:shd w:val="clear" w:color="auto" w:fill="auto"/>
          </w:tcPr>
          <w:p w14:paraId="57C976BA" w14:textId="77777777" w:rsidR="00742E54" w:rsidRPr="0003177E" w:rsidRDefault="00742E54" w:rsidP="0003177E">
            <w:pPr>
              <w:widowControl w:val="0"/>
              <w:jc w:val="center"/>
              <w:rPr>
                <w:rFonts w:eastAsia="Calibri"/>
                <w:sz w:val="22"/>
                <w:szCs w:val="22"/>
                <w:lang w:eastAsia="en-US"/>
              </w:rPr>
            </w:pPr>
            <w:r w:rsidRPr="0003177E">
              <w:rPr>
                <w:rFonts w:eastAsia="Calibri"/>
                <w:sz w:val="22"/>
                <w:szCs w:val="22"/>
                <w:lang w:eastAsia="en-US"/>
              </w:rPr>
              <w:t xml:space="preserve">Оперативный штаб КЧС и ОПБ Ганьковского </w:t>
            </w:r>
            <w:r w:rsidRPr="0003177E">
              <w:rPr>
                <w:rFonts w:eastAsia="Calibri"/>
                <w:sz w:val="22"/>
                <w:szCs w:val="22"/>
                <w:lang w:eastAsia="en-US"/>
              </w:rPr>
              <w:lastRenderedPageBreak/>
              <w:t>сельского поселения</w:t>
            </w:r>
          </w:p>
        </w:tc>
      </w:tr>
      <w:tr w:rsidR="00742E54" w:rsidRPr="00742E54" w14:paraId="60BCFA4E" w14:textId="77777777" w:rsidTr="0003177E">
        <w:tc>
          <w:tcPr>
            <w:tcW w:w="0" w:type="auto"/>
            <w:shd w:val="clear" w:color="auto" w:fill="auto"/>
          </w:tcPr>
          <w:p w14:paraId="37A688F2" w14:textId="77777777" w:rsidR="00742E54" w:rsidRPr="0003177E" w:rsidRDefault="00742E54" w:rsidP="0003177E">
            <w:pPr>
              <w:widowControl w:val="0"/>
              <w:jc w:val="center"/>
              <w:rPr>
                <w:rFonts w:eastAsia="Calibri"/>
                <w:sz w:val="22"/>
                <w:szCs w:val="22"/>
                <w:lang w:val="en-US" w:eastAsia="en-US"/>
              </w:rPr>
            </w:pPr>
            <w:r w:rsidRPr="0003177E">
              <w:rPr>
                <w:rFonts w:eastAsia="Calibri"/>
                <w:sz w:val="22"/>
                <w:szCs w:val="22"/>
                <w:lang w:val="en-US" w:eastAsia="en-US"/>
              </w:rPr>
              <w:lastRenderedPageBreak/>
              <w:t>11.</w:t>
            </w:r>
          </w:p>
        </w:tc>
        <w:tc>
          <w:tcPr>
            <w:tcW w:w="0" w:type="auto"/>
            <w:shd w:val="clear" w:color="auto" w:fill="auto"/>
          </w:tcPr>
          <w:p w14:paraId="0AE0896E" w14:textId="77777777" w:rsidR="00742E54" w:rsidRPr="0003177E" w:rsidRDefault="00742E54" w:rsidP="0003177E">
            <w:pPr>
              <w:widowControl w:val="0"/>
              <w:rPr>
                <w:rFonts w:eastAsia="Calibri"/>
                <w:sz w:val="22"/>
                <w:szCs w:val="22"/>
                <w:lang w:eastAsia="en-US"/>
              </w:rPr>
            </w:pPr>
            <w:r w:rsidRPr="0003177E">
              <w:rPr>
                <w:rFonts w:eastAsia="Calibri"/>
                <w:sz w:val="22"/>
                <w:szCs w:val="22"/>
                <w:lang w:eastAsia="en-US"/>
              </w:rPr>
              <w:t>Организация несения круглосуточного дежурства руководящего состава (по решению главы администрации).</w:t>
            </w:r>
          </w:p>
        </w:tc>
        <w:tc>
          <w:tcPr>
            <w:tcW w:w="0" w:type="auto"/>
            <w:shd w:val="clear" w:color="auto" w:fill="auto"/>
          </w:tcPr>
          <w:p w14:paraId="6304E872" w14:textId="64AFAC9D" w:rsidR="00742E54" w:rsidRPr="0003177E" w:rsidRDefault="00742E54" w:rsidP="0003177E">
            <w:pPr>
              <w:widowControl w:val="0"/>
              <w:jc w:val="center"/>
              <w:rPr>
                <w:rFonts w:eastAsia="Calibri"/>
                <w:sz w:val="22"/>
                <w:szCs w:val="22"/>
                <w:lang w:val="en-US" w:eastAsia="en-US"/>
              </w:rPr>
            </w:pPr>
            <w:r w:rsidRPr="0003177E">
              <w:rPr>
                <w:rFonts w:eastAsia="Calibri"/>
                <w:sz w:val="22"/>
                <w:szCs w:val="22"/>
                <w:lang w:val="en-US" w:eastAsia="en-US"/>
              </w:rPr>
              <w:t>Ч</w:t>
            </w:r>
            <w:r w:rsidR="0003177E">
              <w:rPr>
                <w:rFonts w:eastAsia="Calibri"/>
                <w:sz w:val="22"/>
                <w:szCs w:val="22"/>
                <w:lang w:val="en-US" w:eastAsia="en-US"/>
              </w:rPr>
              <w:t xml:space="preserve"> </w:t>
            </w:r>
            <w:r w:rsidRPr="0003177E">
              <w:rPr>
                <w:rFonts w:eastAsia="Calibri"/>
                <w:sz w:val="22"/>
                <w:szCs w:val="22"/>
                <w:lang w:val="en-US" w:eastAsia="en-US"/>
              </w:rPr>
              <w:t>+</w:t>
            </w:r>
            <w:r w:rsidR="0003177E">
              <w:rPr>
                <w:rFonts w:eastAsia="Calibri"/>
                <w:sz w:val="22"/>
                <w:szCs w:val="22"/>
                <w:lang w:val="en-US" w:eastAsia="en-US"/>
              </w:rPr>
              <w:t xml:space="preserve"> </w:t>
            </w:r>
            <w:r w:rsidRPr="0003177E">
              <w:rPr>
                <w:rFonts w:eastAsia="Calibri"/>
                <w:sz w:val="22"/>
                <w:szCs w:val="22"/>
                <w:lang w:val="en-US" w:eastAsia="en-US"/>
              </w:rPr>
              <w:t>3</w:t>
            </w:r>
            <w:r w:rsidR="0003177E">
              <w:rPr>
                <w:rFonts w:eastAsia="Calibri"/>
                <w:sz w:val="22"/>
                <w:szCs w:val="22"/>
                <w:lang w:val="en-US" w:eastAsia="en-US"/>
              </w:rPr>
              <w:t> </w:t>
            </w:r>
            <w:r w:rsidRPr="0003177E">
              <w:rPr>
                <w:rFonts w:eastAsia="Calibri"/>
                <w:sz w:val="22"/>
                <w:szCs w:val="22"/>
                <w:lang w:val="en-US" w:eastAsia="en-US"/>
              </w:rPr>
              <w:t>ч.</w:t>
            </w:r>
            <w:r w:rsidR="0003177E">
              <w:rPr>
                <w:rFonts w:eastAsia="Calibri"/>
                <w:sz w:val="22"/>
                <w:szCs w:val="22"/>
                <w:lang w:val="en-US" w:eastAsia="en-US"/>
              </w:rPr>
              <w:t> </w:t>
            </w:r>
            <w:r w:rsidRPr="0003177E">
              <w:rPr>
                <w:rFonts w:eastAsia="Calibri"/>
                <w:sz w:val="22"/>
                <w:szCs w:val="22"/>
                <w:lang w:val="en-US" w:eastAsia="en-US"/>
              </w:rPr>
              <w:t>00</w:t>
            </w:r>
            <w:r w:rsidR="0003177E">
              <w:rPr>
                <w:rFonts w:eastAsia="Calibri"/>
                <w:sz w:val="22"/>
                <w:szCs w:val="22"/>
                <w:lang w:val="en-US" w:eastAsia="en-US"/>
              </w:rPr>
              <w:t> </w:t>
            </w:r>
            <w:r w:rsidRPr="0003177E">
              <w:rPr>
                <w:rFonts w:eastAsia="Calibri"/>
                <w:sz w:val="22"/>
                <w:szCs w:val="22"/>
                <w:lang w:val="en-US" w:eastAsia="en-US"/>
              </w:rPr>
              <w:t>мин.</w:t>
            </w:r>
          </w:p>
        </w:tc>
        <w:tc>
          <w:tcPr>
            <w:tcW w:w="0" w:type="auto"/>
            <w:shd w:val="clear" w:color="auto" w:fill="auto"/>
          </w:tcPr>
          <w:p w14:paraId="4E56530D" w14:textId="77777777" w:rsidR="00742E54" w:rsidRPr="0003177E" w:rsidRDefault="00742E54" w:rsidP="0003177E">
            <w:pPr>
              <w:widowControl w:val="0"/>
              <w:jc w:val="center"/>
              <w:rPr>
                <w:rFonts w:eastAsia="Calibri"/>
                <w:sz w:val="22"/>
                <w:szCs w:val="22"/>
                <w:lang w:eastAsia="en-US"/>
              </w:rPr>
            </w:pPr>
            <w:r w:rsidRPr="0003177E">
              <w:rPr>
                <w:rFonts w:eastAsia="Calibri"/>
                <w:sz w:val="22"/>
                <w:szCs w:val="22"/>
                <w:lang w:eastAsia="en-US"/>
              </w:rPr>
              <w:t>Оперативный штаб КЧС и ОПБ Ганьковского сельского поселения</w:t>
            </w:r>
          </w:p>
        </w:tc>
      </w:tr>
      <w:tr w:rsidR="00742E54" w:rsidRPr="00742E54" w14:paraId="3EFAB6E6" w14:textId="77777777" w:rsidTr="0003177E">
        <w:tc>
          <w:tcPr>
            <w:tcW w:w="0" w:type="auto"/>
            <w:shd w:val="clear" w:color="auto" w:fill="auto"/>
          </w:tcPr>
          <w:p w14:paraId="4CDB6158" w14:textId="77777777" w:rsidR="00742E54" w:rsidRPr="0003177E" w:rsidRDefault="00742E54" w:rsidP="0003177E">
            <w:pPr>
              <w:widowControl w:val="0"/>
              <w:jc w:val="center"/>
              <w:rPr>
                <w:rFonts w:eastAsia="Calibri"/>
                <w:sz w:val="22"/>
                <w:szCs w:val="22"/>
                <w:lang w:val="en-US" w:eastAsia="en-US"/>
              </w:rPr>
            </w:pPr>
            <w:r w:rsidRPr="0003177E">
              <w:rPr>
                <w:rFonts w:eastAsia="Calibri"/>
                <w:sz w:val="22"/>
                <w:szCs w:val="22"/>
                <w:lang w:val="en-US" w:eastAsia="en-US"/>
              </w:rPr>
              <w:t>12.</w:t>
            </w:r>
          </w:p>
        </w:tc>
        <w:tc>
          <w:tcPr>
            <w:tcW w:w="0" w:type="auto"/>
            <w:shd w:val="clear" w:color="auto" w:fill="auto"/>
          </w:tcPr>
          <w:p w14:paraId="17325319" w14:textId="77777777" w:rsidR="00742E54" w:rsidRPr="0003177E" w:rsidRDefault="00742E54" w:rsidP="0003177E">
            <w:pPr>
              <w:widowControl w:val="0"/>
              <w:rPr>
                <w:rFonts w:eastAsia="Calibri"/>
                <w:sz w:val="22"/>
                <w:szCs w:val="22"/>
                <w:lang w:eastAsia="en-US"/>
              </w:rPr>
            </w:pPr>
            <w:r w:rsidRPr="0003177E">
              <w:rPr>
                <w:rFonts w:eastAsia="Calibri"/>
                <w:sz w:val="22"/>
                <w:szCs w:val="22"/>
                <w:lang w:eastAsia="en-US"/>
              </w:rPr>
              <w:t>Организация и проведение работ по ликвидации аварии на коммунальных системах жизнеобеспечения.</w:t>
            </w:r>
          </w:p>
        </w:tc>
        <w:tc>
          <w:tcPr>
            <w:tcW w:w="0" w:type="auto"/>
            <w:shd w:val="clear" w:color="auto" w:fill="auto"/>
          </w:tcPr>
          <w:p w14:paraId="00AAAFAA" w14:textId="1FE97CA9" w:rsidR="00742E54" w:rsidRPr="0003177E" w:rsidRDefault="00742E54" w:rsidP="0003177E">
            <w:pPr>
              <w:widowControl w:val="0"/>
              <w:jc w:val="center"/>
              <w:rPr>
                <w:rFonts w:eastAsia="Calibri"/>
                <w:sz w:val="22"/>
                <w:szCs w:val="22"/>
                <w:lang w:val="en-US" w:eastAsia="en-US"/>
              </w:rPr>
            </w:pPr>
            <w:r w:rsidRPr="0003177E">
              <w:rPr>
                <w:rFonts w:eastAsia="Calibri"/>
                <w:sz w:val="22"/>
                <w:szCs w:val="22"/>
                <w:lang w:val="en-US" w:eastAsia="en-US"/>
              </w:rPr>
              <w:t>Ч</w:t>
            </w:r>
            <w:r w:rsidR="0003177E">
              <w:rPr>
                <w:rFonts w:eastAsia="Calibri"/>
                <w:sz w:val="22"/>
                <w:szCs w:val="22"/>
                <w:lang w:eastAsia="en-US"/>
              </w:rPr>
              <w:t xml:space="preserve"> </w:t>
            </w:r>
            <w:r w:rsidRPr="0003177E">
              <w:rPr>
                <w:rFonts w:eastAsia="Calibri"/>
                <w:sz w:val="22"/>
                <w:szCs w:val="22"/>
                <w:lang w:val="en-US" w:eastAsia="en-US"/>
              </w:rPr>
              <w:t>+</w:t>
            </w:r>
            <w:r w:rsidR="0003177E">
              <w:rPr>
                <w:rFonts w:eastAsia="Calibri"/>
                <w:sz w:val="22"/>
                <w:szCs w:val="22"/>
                <w:lang w:eastAsia="en-US"/>
              </w:rPr>
              <w:t xml:space="preserve"> </w:t>
            </w:r>
            <w:r w:rsidRPr="0003177E">
              <w:rPr>
                <w:rFonts w:eastAsia="Calibri"/>
                <w:sz w:val="22"/>
                <w:szCs w:val="22"/>
                <w:lang w:val="en-US" w:eastAsia="en-US"/>
              </w:rPr>
              <w:t>3</w:t>
            </w:r>
            <w:r w:rsidR="0003177E">
              <w:rPr>
                <w:rFonts w:eastAsia="Calibri"/>
                <w:sz w:val="22"/>
                <w:szCs w:val="22"/>
                <w:lang w:eastAsia="en-US"/>
              </w:rPr>
              <w:t> </w:t>
            </w:r>
            <w:r w:rsidRPr="0003177E">
              <w:rPr>
                <w:rFonts w:eastAsia="Calibri"/>
                <w:sz w:val="22"/>
                <w:szCs w:val="22"/>
                <w:lang w:val="en-US" w:eastAsia="en-US"/>
              </w:rPr>
              <w:t>ч. 00</w:t>
            </w:r>
            <w:r w:rsidR="0003177E">
              <w:rPr>
                <w:rFonts w:eastAsia="Calibri"/>
                <w:sz w:val="22"/>
                <w:szCs w:val="22"/>
                <w:lang w:eastAsia="en-US"/>
              </w:rPr>
              <w:t> </w:t>
            </w:r>
            <w:r w:rsidRPr="0003177E">
              <w:rPr>
                <w:rFonts w:eastAsia="Calibri"/>
                <w:sz w:val="22"/>
                <w:szCs w:val="22"/>
                <w:lang w:val="en-US" w:eastAsia="en-US"/>
              </w:rPr>
              <w:t>мин.</w:t>
            </w:r>
          </w:p>
        </w:tc>
        <w:tc>
          <w:tcPr>
            <w:tcW w:w="0" w:type="auto"/>
            <w:shd w:val="clear" w:color="auto" w:fill="auto"/>
          </w:tcPr>
          <w:p w14:paraId="2F21CE79" w14:textId="77777777" w:rsidR="00742E54" w:rsidRPr="0003177E" w:rsidRDefault="00742E54" w:rsidP="0003177E">
            <w:pPr>
              <w:widowControl w:val="0"/>
              <w:jc w:val="center"/>
              <w:rPr>
                <w:rFonts w:eastAsia="Calibri"/>
                <w:sz w:val="22"/>
                <w:szCs w:val="22"/>
                <w:lang w:eastAsia="en-US"/>
              </w:rPr>
            </w:pPr>
            <w:r w:rsidRPr="0003177E">
              <w:rPr>
                <w:rFonts w:eastAsia="Calibri"/>
                <w:sz w:val="22"/>
                <w:szCs w:val="22"/>
                <w:lang w:eastAsia="en-US"/>
              </w:rPr>
              <w:t>Оперативный штаб КЧС и ОПБ Ганьковского сельского поселения</w:t>
            </w:r>
          </w:p>
        </w:tc>
      </w:tr>
      <w:tr w:rsidR="00742E54" w:rsidRPr="00742E54" w14:paraId="75F976B1" w14:textId="77777777" w:rsidTr="0003177E">
        <w:tc>
          <w:tcPr>
            <w:tcW w:w="0" w:type="auto"/>
            <w:shd w:val="clear" w:color="auto" w:fill="auto"/>
          </w:tcPr>
          <w:p w14:paraId="33476AB6" w14:textId="77777777" w:rsidR="00742E54" w:rsidRPr="0003177E" w:rsidRDefault="00742E54" w:rsidP="0003177E">
            <w:pPr>
              <w:widowControl w:val="0"/>
              <w:jc w:val="center"/>
              <w:rPr>
                <w:rFonts w:eastAsia="Calibri"/>
                <w:sz w:val="22"/>
                <w:szCs w:val="22"/>
                <w:lang w:val="en-US" w:eastAsia="en-US"/>
              </w:rPr>
            </w:pPr>
            <w:r w:rsidRPr="0003177E">
              <w:rPr>
                <w:rFonts w:eastAsia="Calibri"/>
                <w:sz w:val="22"/>
                <w:szCs w:val="22"/>
                <w:lang w:val="en-US" w:eastAsia="en-US"/>
              </w:rPr>
              <w:t>13.</w:t>
            </w:r>
          </w:p>
        </w:tc>
        <w:tc>
          <w:tcPr>
            <w:tcW w:w="0" w:type="auto"/>
            <w:shd w:val="clear" w:color="auto" w:fill="auto"/>
          </w:tcPr>
          <w:p w14:paraId="55D59F7C" w14:textId="77777777" w:rsidR="00742E54" w:rsidRPr="0003177E" w:rsidRDefault="00742E54" w:rsidP="0003177E">
            <w:pPr>
              <w:widowControl w:val="0"/>
              <w:rPr>
                <w:rFonts w:eastAsia="Calibri"/>
                <w:sz w:val="22"/>
                <w:szCs w:val="22"/>
                <w:lang w:eastAsia="en-US"/>
              </w:rPr>
            </w:pPr>
            <w:r w:rsidRPr="0003177E">
              <w:rPr>
                <w:rFonts w:eastAsia="Calibri"/>
                <w:sz w:val="22"/>
                <w:szCs w:val="22"/>
                <w:lang w:eastAsia="en-US"/>
              </w:rPr>
              <w:t>Оповещение населения об аварии на коммунальных системах жизнеобеспечения (при необходимости)</w:t>
            </w:r>
          </w:p>
        </w:tc>
        <w:tc>
          <w:tcPr>
            <w:tcW w:w="0" w:type="auto"/>
            <w:shd w:val="clear" w:color="auto" w:fill="auto"/>
          </w:tcPr>
          <w:p w14:paraId="7F5429F1" w14:textId="7DF4E63F" w:rsidR="00742E54" w:rsidRPr="0003177E" w:rsidRDefault="00742E54" w:rsidP="0003177E">
            <w:pPr>
              <w:widowControl w:val="0"/>
              <w:jc w:val="center"/>
              <w:rPr>
                <w:rFonts w:eastAsia="Calibri"/>
                <w:sz w:val="22"/>
                <w:szCs w:val="22"/>
                <w:lang w:val="en-US" w:eastAsia="en-US"/>
              </w:rPr>
            </w:pPr>
            <w:r w:rsidRPr="0003177E">
              <w:rPr>
                <w:rFonts w:eastAsia="Calibri"/>
                <w:sz w:val="22"/>
                <w:szCs w:val="22"/>
                <w:lang w:val="en-US" w:eastAsia="en-US"/>
              </w:rPr>
              <w:t>Ч</w:t>
            </w:r>
            <w:r w:rsidR="0003177E">
              <w:rPr>
                <w:rFonts w:eastAsia="Calibri"/>
                <w:sz w:val="22"/>
                <w:szCs w:val="22"/>
                <w:lang w:eastAsia="en-US"/>
              </w:rPr>
              <w:t xml:space="preserve"> </w:t>
            </w:r>
            <w:r w:rsidRPr="0003177E">
              <w:rPr>
                <w:rFonts w:eastAsia="Calibri"/>
                <w:sz w:val="22"/>
                <w:szCs w:val="22"/>
                <w:lang w:val="en-US" w:eastAsia="en-US"/>
              </w:rPr>
              <w:t>+</w:t>
            </w:r>
            <w:r w:rsidR="0003177E">
              <w:rPr>
                <w:rFonts w:eastAsia="Calibri"/>
                <w:sz w:val="22"/>
                <w:szCs w:val="22"/>
                <w:lang w:eastAsia="en-US"/>
              </w:rPr>
              <w:t xml:space="preserve"> </w:t>
            </w:r>
            <w:r w:rsidRPr="0003177E">
              <w:rPr>
                <w:rFonts w:eastAsia="Calibri"/>
                <w:sz w:val="22"/>
                <w:szCs w:val="22"/>
                <w:lang w:val="en-US" w:eastAsia="en-US"/>
              </w:rPr>
              <w:t>3</w:t>
            </w:r>
            <w:r w:rsidR="0003177E">
              <w:rPr>
                <w:rFonts w:eastAsia="Calibri"/>
                <w:sz w:val="22"/>
                <w:szCs w:val="22"/>
                <w:lang w:eastAsia="en-US"/>
              </w:rPr>
              <w:t> </w:t>
            </w:r>
            <w:r w:rsidRPr="0003177E">
              <w:rPr>
                <w:rFonts w:eastAsia="Calibri"/>
                <w:sz w:val="22"/>
                <w:szCs w:val="22"/>
                <w:lang w:val="en-US" w:eastAsia="en-US"/>
              </w:rPr>
              <w:t>ч. 00</w:t>
            </w:r>
            <w:r w:rsidR="0003177E">
              <w:rPr>
                <w:rFonts w:eastAsia="Calibri"/>
                <w:sz w:val="22"/>
                <w:szCs w:val="22"/>
                <w:lang w:eastAsia="en-US"/>
              </w:rPr>
              <w:t> </w:t>
            </w:r>
            <w:r w:rsidRPr="0003177E">
              <w:rPr>
                <w:rFonts w:eastAsia="Calibri"/>
                <w:sz w:val="22"/>
                <w:szCs w:val="22"/>
                <w:lang w:val="en-US" w:eastAsia="en-US"/>
              </w:rPr>
              <w:t>мин.</w:t>
            </w:r>
          </w:p>
        </w:tc>
        <w:tc>
          <w:tcPr>
            <w:tcW w:w="0" w:type="auto"/>
            <w:shd w:val="clear" w:color="auto" w:fill="auto"/>
          </w:tcPr>
          <w:p w14:paraId="5AD9F0D8" w14:textId="77777777" w:rsidR="00742E54" w:rsidRPr="0003177E" w:rsidRDefault="00742E54" w:rsidP="0003177E">
            <w:pPr>
              <w:widowControl w:val="0"/>
              <w:jc w:val="center"/>
              <w:rPr>
                <w:rFonts w:eastAsia="Calibri"/>
                <w:sz w:val="22"/>
                <w:szCs w:val="22"/>
                <w:lang w:eastAsia="en-US"/>
              </w:rPr>
            </w:pPr>
            <w:r w:rsidRPr="0003177E">
              <w:rPr>
                <w:rFonts w:eastAsia="Calibri"/>
                <w:sz w:val="22"/>
                <w:szCs w:val="22"/>
                <w:lang w:eastAsia="en-US"/>
              </w:rPr>
              <w:t>Оперативный штаб КЧС и ОПБ Ганьковского сельского поселения</w:t>
            </w:r>
          </w:p>
        </w:tc>
      </w:tr>
      <w:tr w:rsidR="00742E54" w:rsidRPr="00742E54" w14:paraId="741EC279" w14:textId="77777777" w:rsidTr="0003177E">
        <w:tc>
          <w:tcPr>
            <w:tcW w:w="0" w:type="auto"/>
            <w:shd w:val="clear" w:color="auto" w:fill="auto"/>
          </w:tcPr>
          <w:p w14:paraId="7E4B5789" w14:textId="77777777" w:rsidR="00742E54" w:rsidRPr="0003177E" w:rsidRDefault="00742E54" w:rsidP="0003177E">
            <w:pPr>
              <w:widowControl w:val="0"/>
              <w:jc w:val="center"/>
              <w:rPr>
                <w:rFonts w:eastAsia="Calibri"/>
                <w:sz w:val="22"/>
                <w:szCs w:val="22"/>
                <w:lang w:val="en-US" w:eastAsia="en-US"/>
              </w:rPr>
            </w:pPr>
            <w:r w:rsidRPr="0003177E">
              <w:rPr>
                <w:rFonts w:eastAsia="Calibri"/>
                <w:sz w:val="22"/>
                <w:szCs w:val="22"/>
                <w:lang w:val="en-US" w:eastAsia="en-US"/>
              </w:rPr>
              <w:t>14.</w:t>
            </w:r>
          </w:p>
        </w:tc>
        <w:tc>
          <w:tcPr>
            <w:tcW w:w="0" w:type="auto"/>
            <w:shd w:val="clear" w:color="auto" w:fill="auto"/>
          </w:tcPr>
          <w:p w14:paraId="2B6A310F" w14:textId="77777777" w:rsidR="00742E54" w:rsidRPr="0003177E" w:rsidRDefault="00742E54" w:rsidP="0003177E">
            <w:pPr>
              <w:widowControl w:val="0"/>
              <w:rPr>
                <w:rFonts w:eastAsia="Calibri"/>
                <w:sz w:val="22"/>
                <w:szCs w:val="22"/>
                <w:lang w:eastAsia="en-US"/>
              </w:rPr>
            </w:pPr>
            <w:r w:rsidRPr="0003177E">
              <w:rPr>
                <w:rFonts w:eastAsia="Calibri"/>
                <w:sz w:val="22"/>
                <w:szCs w:val="22"/>
                <w:lang w:eastAsia="en-US"/>
              </w:rPr>
              <w:t>Принятие дополнительных мер по обеспечению устойчивого функционирования отраслей и объектов экономики, жизнеобеспечению населения.</w:t>
            </w:r>
          </w:p>
        </w:tc>
        <w:tc>
          <w:tcPr>
            <w:tcW w:w="0" w:type="auto"/>
            <w:shd w:val="clear" w:color="auto" w:fill="auto"/>
          </w:tcPr>
          <w:p w14:paraId="23E8E3E4" w14:textId="7DA747B6" w:rsidR="00742E54" w:rsidRPr="0003177E" w:rsidRDefault="00742E54" w:rsidP="0003177E">
            <w:pPr>
              <w:widowControl w:val="0"/>
              <w:jc w:val="center"/>
              <w:rPr>
                <w:rFonts w:eastAsia="Calibri"/>
                <w:sz w:val="22"/>
                <w:szCs w:val="22"/>
                <w:lang w:val="en-US" w:eastAsia="en-US"/>
              </w:rPr>
            </w:pPr>
            <w:r w:rsidRPr="0003177E">
              <w:rPr>
                <w:rFonts w:eastAsia="Calibri"/>
                <w:sz w:val="22"/>
                <w:szCs w:val="22"/>
                <w:lang w:val="en-US" w:eastAsia="en-US"/>
              </w:rPr>
              <w:t>Ч</w:t>
            </w:r>
            <w:r w:rsidR="0003177E">
              <w:rPr>
                <w:rFonts w:eastAsia="Calibri"/>
                <w:sz w:val="22"/>
                <w:szCs w:val="22"/>
                <w:lang w:eastAsia="en-US"/>
              </w:rPr>
              <w:t xml:space="preserve"> </w:t>
            </w:r>
            <w:r w:rsidRPr="0003177E">
              <w:rPr>
                <w:rFonts w:eastAsia="Calibri"/>
                <w:sz w:val="22"/>
                <w:szCs w:val="22"/>
                <w:lang w:val="en-US" w:eastAsia="en-US"/>
              </w:rPr>
              <w:t>+</w:t>
            </w:r>
            <w:r w:rsidR="0003177E">
              <w:rPr>
                <w:rFonts w:eastAsia="Calibri"/>
                <w:sz w:val="22"/>
                <w:szCs w:val="22"/>
                <w:lang w:eastAsia="en-US"/>
              </w:rPr>
              <w:t xml:space="preserve"> </w:t>
            </w:r>
            <w:r w:rsidRPr="0003177E">
              <w:rPr>
                <w:rFonts w:eastAsia="Calibri"/>
                <w:sz w:val="22"/>
                <w:szCs w:val="22"/>
                <w:lang w:val="en-US" w:eastAsia="en-US"/>
              </w:rPr>
              <w:t>3</w:t>
            </w:r>
            <w:r w:rsidR="0003177E">
              <w:rPr>
                <w:rFonts w:eastAsia="Calibri"/>
                <w:sz w:val="22"/>
                <w:szCs w:val="22"/>
                <w:lang w:eastAsia="en-US"/>
              </w:rPr>
              <w:t> </w:t>
            </w:r>
            <w:r w:rsidRPr="0003177E">
              <w:rPr>
                <w:rFonts w:eastAsia="Calibri"/>
                <w:sz w:val="22"/>
                <w:szCs w:val="22"/>
                <w:lang w:val="en-US" w:eastAsia="en-US"/>
              </w:rPr>
              <w:t>ч. 00</w:t>
            </w:r>
            <w:r w:rsidR="0003177E">
              <w:rPr>
                <w:rFonts w:eastAsia="Calibri"/>
                <w:sz w:val="22"/>
                <w:szCs w:val="22"/>
                <w:lang w:eastAsia="en-US"/>
              </w:rPr>
              <w:t> </w:t>
            </w:r>
            <w:r w:rsidRPr="0003177E">
              <w:rPr>
                <w:rFonts w:eastAsia="Calibri"/>
                <w:sz w:val="22"/>
                <w:szCs w:val="22"/>
                <w:lang w:val="en-US" w:eastAsia="en-US"/>
              </w:rPr>
              <w:t>мин.</w:t>
            </w:r>
          </w:p>
        </w:tc>
        <w:tc>
          <w:tcPr>
            <w:tcW w:w="0" w:type="auto"/>
            <w:shd w:val="clear" w:color="auto" w:fill="auto"/>
          </w:tcPr>
          <w:p w14:paraId="387B7AB2" w14:textId="77777777" w:rsidR="00742E54" w:rsidRPr="0003177E" w:rsidRDefault="00742E54" w:rsidP="0003177E">
            <w:pPr>
              <w:widowControl w:val="0"/>
              <w:jc w:val="center"/>
              <w:rPr>
                <w:rFonts w:eastAsia="Calibri"/>
                <w:sz w:val="22"/>
                <w:szCs w:val="22"/>
                <w:lang w:eastAsia="en-US"/>
              </w:rPr>
            </w:pPr>
            <w:r w:rsidRPr="0003177E">
              <w:rPr>
                <w:rFonts w:eastAsia="Calibri"/>
                <w:sz w:val="22"/>
                <w:szCs w:val="22"/>
                <w:lang w:eastAsia="en-US"/>
              </w:rPr>
              <w:t>Оперативный штаб КЧС и ОПБ Ганьковского сельского поселения</w:t>
            </w:r>
          </w:p>
        </w:tc>
      </w:tr>
      <w:tr w:rsidR="00742E54" w:rsidRPr="00742E54" w14:paraId="6A9E8FA2" w14:textId="77777777" w:rsidTr="0003177E">
        <w:tc>
          <w:tcPr>
            <w:tcW w:w="0" w:type="auto"/>
            <w:shd w:val="clear" w:color="auto" w:fill="auto"/>
          </w:tcPr>
          <w:p w14:paraId="5B17848E" w14:textId="77777777" w:rsidR="00742E54" w:rsidRPr="0003177E" w:rsidRDefault="00742E54" w:rsidP="0003177E">
            <w:pPr>
              <w:widowControl w:val="0"/>
              <w:jc w:val="center"/>
              <w:rPr>
                <w:rFonts w:eastAsia="Calibri"/>
                <w:sz w:val="22"/>
                <w:szCs w:val="22"/>
                <w:lang w:val="en-US" w:eastAsia="en-US"/>
              </w:rPr>
            </w:pPr>
            <w:r w:rsidRPr="0003177E">
              <w:rPr>
                <w:rFonts w:eastAsia="Calibri"/>
                <w:sz w:val="22"/>
                <w:szCs w:val="22"/>
                <w:lang w:val="en-US" w:eastAsia="en-US"/>
              </w:rPr>
              <w:t>15.</w:t>
            </w:r>
          </w:p>
        </w:tc>
        <w:tc>
          <w:tcPr>
            <w:tcW w:w="0" w:type="auto"/>
            <w:shd w:val="clear" w:color="auto" w:fill="auto"/>
          </w:tcPr>
          <w:p w14:paraId="30452B4E" w14:textId="77777777" w:rsidR="00742E54" w:rsidRPr="0003177E" w:rsidRDefault="00742E54" w:rsidP="0003177E">
            <w:pPr>
              <w:widowControl w:val="0"/>
              <w:rPr>
                <w:rFonts w:eastAsia="Calibri"/>
                <w:sz w:val="22"/>
                <w:szCs w:val="22"/>
                <w:lang w:eastAsia="en-US"/>
              </w:rPr>
            </w:pPr>
            <w:r w:rsidRPr="0003177E">
              <w:rPr>
                <w:rFonts w:eastAsia="Calibri"/>
                <w:sz w:val="22"/>
                <w:szCs w:val="22"/>
                <w:lang w:eastAsia="en-US"/>
              </w:rPr>
              <w:t>Организация сбора и обобщения информации:</w:t>
            </w:r>
          </w:p>
          <w:p w14:paraId="689B2281" w14:textId="1D8FFBB8" w:rsidR="00742E54" w:rsidRPr="0003177E" w:rsidRDefault="00742E54" w:rsidP="0003177E">
            <w:pPr>
              <w:widowControl w:val="0"/>
              <w:numPr>
                <w:ilvl w:val="0"/>
                <w:numId w:val="77"/>
              </w:numPr>
              <w:tabs>
                <w:tab w:val="left" w:pos="255"/>
              </w:tabs>
              <w:rPr>
                <w:rFonts w:eastAsia="Calibri"/>
                <w:sz w:val="22"/>
                <w:szCs w:val="22"/>
                <w:lang w:eastAsia="en-US"/>
              </w:rPr>
            </w:pPr>
            <w:r w:rsidRPr="0003177E">
              <w:rPr>
                <w:rFonts w:eastAsia="Calibri"/>
                <w:sz w:val="22"/>
                <w:szCs w:val="22"/>
                <w:lang w:eastAsia="en-US"/>
              </w:rPr>
              <w:t>о ходе развития аварии и проведения работ по е</w:t>
            </w:r>
            <w:r w:rsidR="0003177E">
              <w:rPr>
                <w:rFonts w:eastAsia="Calibri"/>
                <w:sz w:val="22"/>
                <w:szCs w:val="22"/>
                <w:lang w:eastAsia="en-US"/>
              </w:rPr>
              <w:t>ё</w:t>
            </w:r>
            <w:r w:rsidRPr="0003177E">
              <w:rPr>
                <w:rFonts w:eastAsia="Calibri"/>
                <w:sz w:val="22"/>
                <w:szCs w:val="22"/>
                <w:lang w:eastAsia="en-US"/>
              </w:rPr>
              <w:t xml:space="preserve"> ликвидации;</w:t>
            </w:r>
          </w:p>
          <w:p w14:paraId="2287A088" w14:textId="77777777" w:rsidR="00742E54" w:rsidRPr="0003177E" w:rsidRDefault="00742E54" w:rsidP="0003177E">
            <w:pPr>
              <w:widowControl w:val="0"/>
              <w:numPr>
                <w:ilvl w:val="0"/>
                <w:numId w:val="77"/>
              </w:numPr>
              <w:tabs>
                <w:tab w:val="left" w:pos="255"/>
              </w:tabs>
              <w:rPr>
                <w:rFonts w:eastAsia="Calibri"/>
                <w:sz w:val="22"/>
                <w:szCs w:val="22"/>
                <w:lang w:eastAsia="en-US"/>
              </w:rPr>
            </w:pPr>
            <w:r w:rsidRPr="0003177E">
              <w:rPr>
                <w:rFonts w:eastAsia="Calibri"/>
                <w:sz w:val="22"/>
                <w:szCs w:val="22"/>
                <w:lang w:eastAsia="en-US"/>
              </w:rPr>
              <w:t>о состоянии безопасности объектов жизнеобеспечения городских поселений;</w:t>
            </w:r>
          </w:p>
          <w:p w14:paraId="482649F0" w14:textId="77777777" w:rsidR="00742E54" w:rsidRPr="0003177E" w:rsidRDefault="00742E54" w:rsidP="0003177E">
            <w:pPr>
              <w:widowControl w:val="0"/>
              <w:numPr>
                <w:ilvl w:val="0"/>
                <w:numId w:val="77"/>
              </w:numPr>
              <w:tabs>
                <w:tab w:val="left" w:pos="255"/>
              </w:tabs>
              <w:rPr>
                <w:rFonts w:eastAsia="Calibri"/>
                <w:sz w:val="22"/>
                <w:szCs w:val="22"/>
                <w:lang w:eastAsia="en-US"/>
              </w:rPr>
            </w:pPr>
            <w:r w:rsidRPr="0003177E">
              <w:rPr>
                <w:rFonts w:eastAsia="Calibri"/>
                <w:sz w:val="22"/>
                <w:szCs w:val="22"/>
                <w:lang w:eastAsia="en-US"/>
              </w:rPr>
              <w:t>о состоянии отопительных котельных, тепловых пунктов, систем энергоснабжения,</w:t>
            </w:r>
          </w:p>
          <w:p w14:paraId="7FEF4F6E" w14:textId="77777777" w:rsidR="00742E54" w:rsidRPr="0003177E" w:rsidRDefault="00742E54" w:rsidP="0003177E">
            <w:pPr>
              <w:widowControl w:val="0"/>
              <w:numPr>
                <w:ilvl w:val="0"/>
                <w:numId w:val="77"/>
              </w:numPr>
              <w:tabs>
                <w:tab w:val="left" w:pos="255"/>
              </w:tabs>
              <w:rPr>
                <w:rFonts w:eastAsia="Calibri"/>
                <w:sz w:val="22"/>
                <w:szCs w:val="22"/>
                <w:lang w:eastAsia="en-US"/>
              </w:rPr>
            </w:pPr>
            <w:r w:rsidRPr="0003177E">
              <w:rPr>
                <w:rFonts w:eastAsia="Calibri"/>
                <w:sz w:val="22"/>
                <w:szCs w:val="22"/>
                <w:lang w:val="en-US" w:eastAsia="en-US"/>
              </w:rPr>
              <w:t xml:space="preserve">о </w:t>
            </w:r>
            <w:r w:rsidRPr="0003177E">
              <w:rPr>
                <w:rFonts w:eastAsia="Calibri"/>
                <w:sz w:val="22"/>
                <w:szCs w:val="22"/>
                <w:lang w:eastAsia="en-US"/>
              </w:rPr>
              <w:t>наличии резервного топлива</w:t>
            </w:r>
            <w:r w:rsidRPr="0003177E">
              <w:rPr>
                <w:rFonts w:eastAsia="Calibri"/>
                <w:sz w:val="22"/>
                <w:szCs w:val="22"/>
                <w:lang w:val="en-US" w:eastAsia="en-US"/>
              </w:rPr>
              <w:t>.</w:t>
            </w:r>
          </w:p>
        </w:tc>
        <w:tc>
          <w:tcPr>
            <w:tcW w:w="0" w:type="auto"/>
            <w:shd w:val="clear" w:color="auto" w:fill="auto"/>
          </w:tcPr>
          <w:p w14:paraId="1AC72799" w14:textId="5D964133" w:rsidR="00742E54" w:rsidRPr="0003177E" w:rsidRDefault="00742E54" w:rsidP="0003177E">
            <w:pPr>
              <w:widowControl w:val="0"/>
              <w:jc w:val="center"/>
              <w:rPr>
                <w:rFonts w:eastAsia="Calibri"/>
                <w:sz w:val="22"/>
                <w:szCs w:val="22"/>
                <w:lang w:eastAsia="en-US"/>
              </w:rPr>
            </w:pPr>
            <w:r w:rsidRPr="0003177E">
              <w:rPr>
                <w:rFonts w:eastAsia="Calibri"/>
                <w:sz w:val="22"/>
                <w:szCs w:val="22"/>
                <w:lang w:eastAsia="en-US"/>
              </w:rPr>
              <w:t>Через каждые</w:t>
            </w:r>
            <w:r w:rsidR="0003177E">
              <w:rPr>
                <w:rFonts w:eastAsia="Calibri"/>
                <w:sz w:val="22"/>
                <w:szCs w:val="22"/>
                <w:lang w:eastAsia="en-US"/>
              </w:rPr>
              <w:br/>
            </w:r>
            <w:r w:rsidRPr="0003177E">
              <w:rPr>
                <w:rFonts w:eastAsia="Calibri"/>
                <w:sz w:val="22"/>
                <w:szCs w:val="22"/>
                <w:lang w:eastAsia="en-US"/>
              </w:rPr>
              <w:t>1</w:t>
            </w:r>
            <w:r w:rsidR="0003177E">
              <w:rPr>
                <w:rFonts w:eastAsia="Calibri"/>
                <w:sz w:val="22"/>
                <w:szCs w:val="22"/>
                <w:lang w:eastAsia="en-US"/>
              </w:rPr>
              <w:t> </w:t>
            </w:r>
            <w:r w:rsidRPr="0003177E">
              <w:rPr>
                <w:rFonts w:eastAsia="Calibri"/>
                <w:sz w:val="22"/>
                <w:szCs w:val="22"/>
                <w:lang w:eastAsia="en-US"/>
              </w:rPr>
              <w:t>час</w:t>
            </w:r>
            <w:r w:rsidR="0003177E">
              <w:rPr>
                <w:rFonts w:eastAsia="Calibri"/>
                <w:sz w:val="22"/>
                <w:szCs w:val="22"/>
                <w:lang w:eastAsia="en-US"/>
              </w:rPr>
              <w:br/>
            </w:r>
            <w:r w:rsidRPr="0003177E">
              <w:rPr>
                <w:rFonts w:eastAsia="Calibri"/>
                <w:sz w:val="22"/>
                <w:szCs w:val="22"/>
                <w:lang w:eastAsia="en-US"/>
              </w:rPr>
              <w:t>(в</w:t>
            </w:r>
            <w:r w:rsidR="0003177E">
              <w:rPr>
                <w:rFonts w:eastAsia="Calibri"/>
                <w:sz w:val="22"/>
                <w:szCs w:val="22"/>
                <w:lang w:eastAsia="en-US"/>
              </w:rPr>
              <w:t> </w:t>
            </w:r>
            <w:r w:rsidRPr="0003177E">
              <w:rPr>
                <w:rFonts w:eastAsia="Calibri"/>
                <w:sz w:val="22"/>
                <w:szCs w:val="22"/>
                <w:lang w:eastAsia="en-US"/>
              </w:rPr>
              <w:t>течение первых суток)</w:t>
            </w:r>
            <w:r w:rsidR="0003177E">
              <w:rPr>
                <w:rFonts w:eastAsia="Calibri"/>
                <w:sz w:val="22"/>
                <w:szCs w:val="22"/>
                <w:lang w:eastAsia="en-US"/>
              </w:rPr>
              <w:br/>
            </w:r>
            <w:r w:rsidRPr="0003177E">
              <w:rPr>
                <w:rFonts w:eastAsia="Calibri"/>
                <w:sz w:val="22"/>
                <w:szCs w:val="22"/>
                <w:lang w:eastAsia="en-US"/>
              </w:rPr>
              <w:t>2</w:t>
            </w:r>
            <w:r w:rsidR="0003177E">
              <w:rPr>
                <w:rFonts w:eastAsia="Calibri"/>
                <w:sz w:val="22"/>
                <w:szCs w:val="22"/>
                <w:lang w:eastAsia="en-US"/>
              </w:rPr>
              <w:t> </w:t>
            </w:r>
            <w:r w:rsidRPr="0003177E">
              <w:rPr>
                <w:rFonts w:eastAsia="Calibri"/>
                <w:sz w:val="22"/>
                <w:szCs w:val="22"/>
                <w:lang w:eastAsia="en-US"/>
              </w:rPr>
              <w:t>часа</w:t>
            </w:r>
            <w:r w:rsidR="0003177E">
              <w:rPr>
                <w:rFonts w:eastAsia="Calibri"/>
                <w:sz w:val="22"/>
                <w:szCs w:val="22"/>
                <w:lang w:eastAsia="en-US"/>
              </w:rPr>
              <w:br/>
            </w:r>
            <w:r w:rsidRPr="0003177E">
              <w:rPr>
                <w:rFonts w:eastAsia="Calibri"/>
                <w:sz w:val="22"/>
                <w:szCs w:val="22"/>
                <w:lang w:eastAsia="en-US"/>
              </w:rPr>
              <w:t>(в последующие</w:t>
            </w:r>
            <w:r w:rsidR="0003177E">
              <w:rPr>
                <w:rFonts w:eastAsia="Calibri"/>
                <w:sz w:val="22"/>
                <w:szCs w:val="22"/>
                <w:lang w:eastAsia="en-US"/>
              </w:rPr>
              <w:br/>
            </w:r>
            <w:r w:rsidRPr="0003177E">
              <w:rPr>
                <w:rFonts w:eastAsia="Calibri"/>
                <w:sz w:val="22"/>
                <w:szCs w:val="22"/>
                <w:lang w:eastAsia="en-US"/>
              </w:rPr>
              <w:t>сутки).</w:t>
            </w:r>
          </w:p>
        </w:tc>
        <w:tc>
          <w:tcPr>
            <w:tcW w:w="0" w:type="auto"/>
            <w:shd w:val="clear" w:color="auto" w:fill="auto"/>
          </w:tcPr>
          <w:p w14:paraId="6546DD24" w14:textId="12614103" w:rsidR="00742E54" w:rsidRPr="0003177E" w:rsidRDefault="00742E54" w:rsidP="0003177E">
            <w:pPr>
              <w:widowControl w:val="0"/>
              <w:jc w:val="center"/>
              <w:rPr>
                <w:rFonts w:eastAsia="Calibri"/>
                <w:sz w:val="22"/>
                <w:szCs w:val="22"/>
                <w:lang w:eastAsia="en-US"/>
              </w:rPr>
            </w:pPr>
            <w:r w:rsidRPr="0003177E">
              <w:rPr>
                <w:rFonts w:eastAsia="Calibri"/>
                <w:sz w:val="22"/>
                <w:szCs w:val="22"/>
                <w:lang w:eastAsia="en-US"/>
              </w:rPr>
              <w:t xml:space="preserve">Оперативный штаб КЧС и ОПБ </w:t>
            </w:r>
            <w:r w:rsidR="0003177E" w:rsidRPr="0003177E">
              <w:rPr>
                <w:rFonts w:eastAsia="Calibri"/>
                <w:sz w:val="22"/>
                <w:szCs w:val="22"/>
                <w:lang w:eastAsia="en-US"/>
              </w:rPr>
              <w:t>Ганьковского сельского</w:t>
            </w:r>
            <w:r w:rsidRPr="0003177E">
              <w:rPr>
                <w:rFonts w:eastAsia="Calibri"/>
                <w:sz w:val="22"/>
                <w:szCs w:val="22"/>
                <w:lang w:eastAsia="en-US"/>
              </w:rPr>
              <w:t xml:space="preserve"> поселения</w:t>
            </w:r>
          </w:p>
        </w:tc>
      </w:tr>
      <w:tr w:rsidR="00742E54" w:rsidRPr="00742E54" w14:paraId="2BD228CD" w14:textId="77777777" w:rsidTr="0003177E">
        <w:tc>
          <w:tcPr>
            <w:tcW w:w="0" w:type="auto"/>
            <w:shd w:val="clear" w:color="auto" w:fill="auto"/>
          </w:tcPr>
          <w:p w14:paraId="5FF926B9" w14:textId="77777777" w:rsidR="00742E54" w:rsidRPr="0003177E" w:rsidRDefault="00742E54" w:rsidP="0003177E">
            <w:pPr>
              <w:widowControl w:val="0"/>
              <w:jc w:val="center"/>
              <w:rPr>
                <w:rFonts w:eastAsia="Calibri"/>
                <w:sz w:val="22"/>
                <w:szCs w:val="22"/>
                <w:lang w:val="en-US" w:eastAsia="en-US"/>
              </w:rPr>
            </w:pPr>
            <w:r w:rsidRPr="0003177E">
              <w:rPr>
                <w:rFonts w:eastAsia="Calibri"/>
                <w:sz w:val="22"/>
                <w:szCs w:val="22"/>
                <w:lang w:val="en-US" w:eastAsia="en-US"/>
              </w:rPr>
              <w:t>16.</w:t>
            </w:r>
          </w:p>
        </w:tc>
        <w:tc>
          <w:tcPr>
            <w:tcW w:w="0" w:type="auto"/>
            <w:shd w:val="clear" w:color="auto" w:fill="auto"/>
          </w:tcPr>
          <w:p w14:paraId="744F5E1F" w14:textId="77777777" w:rsidR="00742E54" w:rsidRPr="0003177E" w:rsidRDefault="00742E54" w:rsidP="0003177E">
            <w:pPr>
              <w:widowControl w:val="0"/>
              <w:rPr>
                <w:rFonts w:eastAsia="Calibri"/>
                <w:sz w:val="22"/>
                <w:szCs w:val="22"/>
                <w:lang w:eastAsia="en-US"/>
              </w:rPr>
            </w:pPr>
            <w:r w:rsidRPr="0003177E">
              <w:rPr>
                <w:rFonts w:eastAsia="Calibri"/>
                <w:sz w:val="22"/>
                <w:szCs w:val="22"/>
                <w:lang w:eastAsia="en-US"/>
              </w:rPr>
              <w:t>Организация контроля за устойчивой работой объектов и систем жизнеобеспечения населения.</w:t>
            </w:r>
          </w:p>
        </w:tc>
        <w:tc>
          <w:tcPr>
            <w:tcW w:w="0" w:type="auto"/>
            <w:shd w:val="clear" w:color="auto" w:fill="auto"/>
          </w:tcPr>
          <w:p w14:paraId="23DAC014" w14:textId="77777777" w:rsidR="00742E54" w:rsidRPr="0003177E" w:rsidRDefault="00742E54" w:rsidP="0003177E">
            <w:pPr>
              <w:widowControl w:val="0"/>
              <w:jc w:val="center"/>
              <w:rPr>
                <w:rFonts w:eastAsia="Calibri"/>
                <w:sz w:val="22"/>
                <w:szCs w:val="22"/>
                <w:lang w:val="en-US" w:eastAsia="en-US"/>
              </w:rPr>
            </w:pPr>
            <w:r w:rsidRPr="0003177E">
              <w:rPr>
                <w:rFonts w:eastAsia="Calibri"/>
                <w:sz w:val="22"/>
                <w:szCs w:val="22"/>
                <w:lang w:val="en-US" w:eastAsia="en-US"/>
              </w:rPr>
              <w:t xml:space="preserve">В </w:t>
            </w:r>
            <w:r w:rsidRPr="0003177E">
              <w:rPr>
                <w:rFonts w:eastAsia="Calibri"/>
                <w:sz w:val="22"/>
                <w:szCs w:val="22"/>
                <w:lang w:eastAsia="en-US"/>
              </w:rPr>
              <w:t>ходе ликвидации аварии</w:t>
            </w:r>
            <w:r w:rsidRPr="0003177E">
              <w:rPr>
                <w:rFonts w:eastAsia="Calibri"/>
                <w:sz w:val="22"/>
                <w:szCs w:val="22"/>
                <w:lang w:val="en-US" w:eastAsia="en-US"/>
              </w:rPr>
              <w:t>.</w:t>
            </w:r>
          </w:p>
        </w:tc>
        <w:tc>
          <w:tcPr>
            <w:tcW w:w="0" w:type="auto"/>
            <w:shd w:val="clear" w:color="auto" w:fill="auto"/>
          </w:tcPr>
          <w:p w14:paraId="1A0779A3" w14:textId="77777777" w:rsidR="00742E54" w:rsidRPr="0003177E" w:rsidRDefault="00742E54" w:rsidP="0003177E">
            <w:pPr>
              <w:widowControl w:val="0"/>
              <w:jc w:val="center"/>
              <w:rPr>
                <w:rFonts w:eastAsia="Calibri"/>
                <w:sz w:val="22"/>
                <w:szCs w:val="22"/>
                <w:lang w:eastAsia="en-US"/>
              </w:rPr>
            </w:pPr>
            <w:r w:rsidRPr="0003177E">
              <w:rPr>
                <w:rFonts w:eastAsia="Calibri"/>
                <w:sz w:val="22"/>
                <w:szCs w:val="22"/>
                <w:lang w:eastAsia="en-US"/>
              </w:rPr>
              <w:t>Оперативный штаб КЧС и ОПБ Ганьковского сельского поселения</w:t>
            </w:r>
          </w:p>
        </w:tc>
      </w:tr>
      <w:tr w:rsidR="00742E54" w:rsidRPr="00742E54" w14:paraId="03F2AB04" w14:textId="77777777" w:rsidTr="0003177E">
        <w:tc>
          <w:tcPr>
            <w:tcW w:w="0" w:type="auto"/>
            <w:shd w:val="clear" w:color="auto" w:fill="auto"/>
          </w:tcPr>
          <w:p w14:paraId="3873F7FF" w14:textId="77777777" w:rsidR="00742E54" w:rsidRPr="0003177E" w:rsidRDefault="00742E54" w:rsidP="0003177E">
            <w:pPr>
              <w:widowControl w:val="0"/>
              <w:jc w:val="center"/>
              <w:rPr>
                <w:rFonts w:eastAsia="Calibri"/>
                <w:sz w:val="22"/>
                <w:szCs w:val="22"/>
                <w:lang w:val="en-US" w:eastAsia="en-US"/>
              </w:rPr>
            </w:pPr>
            <w:r w:rsidRPr="0003177E">
              <w:rPr>
                <w:rFonts w:eastAsia="Calibri"/>
                <w:sz w:val="22"/>
                <w:szCs w:val="22"/>
                <w:lang w:val="en-US" w:eastAsia="en-US"/>
              </w:rPr>
              <w:t>17.</w:t>
            </w:r>
          </w:p>
        </w:tc>
        <w:tc>
          <w:tcPr>
            <w:tcW w:w="0" w:type="auto"/>
            <w:shd w:val="clear" w:color="auto" w:fill="auto"/>
          </w:tcPr>
          <w:p w14:paraId="53FDBBF7" w14:textId="713CBCE8" w:rsidR="00742E54" w:rsidRPr="0003177E" w:rsidRDefault="00742E54" w:rsidP="0003177E">
            <w:pPr>
              <w:widowControl w:val="0"/>
              <w:rPr>
                <w:rFonts w:eastAsia="Calibri"/>
                <w:sz w:val="22"/>
                <w:szCs w:val="22"/>
                <w:lang w:eastAsia="en-US"/>
              </w:rPr>
            </w:pPr>
            <w:r w:rsidRPr="0003177E">
              <w:rPr>
                <w:rFonts w:eastAsia="Calibri"/>
                <w:sz w:val="22"/>
                <w:szCs w:val="22"/>
                <w:lang w:eastAsia="en-US"/>
              </w:rPr>
              <w:t>Проведение мероприятий по обеспечению общественного порядка и обеспечение беспрепятственного проезда спецтехники в</w:t>
            </w:r>
            <w:r w:rsidR="0003177E">
              <w:rPr>
                <w:rFonts w:eastAsia="Calibri"/>
                <w:sz w:val="22"/>
                <w:szCs w:val="22"/>
                <w:lang w:eastAsia="en-US"/>
              </w:rPr>
              <w:t> </w:t>
            </w:r>
            <w:r w:rsidRPr="0003177E">
              <w:rPr>
                <w:rFonts w:eastAsia="Calibri"/>
                <w:sz w:val="22"/>
                <w:szCs w:val="22"/>
                <w:lang w:eastAsia="en-US"/>
              </w:rPr>
              <w:t>районе аварии.</w:t>
            </w:r>
          </w:p>
        </w:tc>
        <w:tc>
          <w:tcPr>
            <w:tcW w:w="0" w:type="auto"/>
            <w:shd w:val="clear" w:color="auto" w:fill="auto"/>
          </w:tcPr>
          <w:p w14:paraId="4820D3C3" w14:textId="14FE5453" w:rsidR="00742E54" w:rsidRPr="0003177E" w:rsidRDefault="00742E54" w:rsidP="0003177E">
            <w:pPr>
              <w:widowControl w:val="0"/>
              <w:jc w:val="center"/>
              <w:rPr>
                <w:rFonts w:eastAsia="Calibri"/>
                <w:sz w:val="22"/>
                <w:szCs w:val="22"/>
                <w:lang w:val="en-US" w:eastAsia="en-US"/>
              </w:rPr>
            </w:pPr>
            <w:r w:rsidRPr="0003177E">
              <w:rPr>
                <w:rFonts w:eastAsia="Calibri"/>
                <w:sz w:val="22"/>
                <w:szCs w:val="22"/>
                <w:lang w:val="en-US" w:eastAsia="en-US"/>
              </w:rPr>
              <w:t>Ч</w:t>
            </w:r>
            <w:r w:rsidR="00126F7F">
              <w:rPr>
                <w:rFonts w:eastAsia="Calibri"/>
                <w:sz w:val="22"/>
                <w:szCs w:val="22"/>
                <w:lang w:eastAsia="en-US"/>
              </w:rPr>
              <w:t xml:space="preserve"> </w:t>
            </w:r>
            <w:r w:rsidRPr="0003177E">
              <w:rPr>
                <w:rFonts w:eastAsia="Calibri"/>
                <w:sz w:val="22"/>
                <w:szCs w:val="22"/>
                <w:lang w:val="en-US" w:eastAsia="en-US"/>
              </w:rPr>
              <w:t>+</w:t>
            </w:r>
            <w:r w:rsidR="00126F7F">
              <w:rPr>
                <w:rFonts w:eastAsia="Calibri"/>
                <w:sz w:val="22"/>
                <w:szCs w:val="22"/>
                <w:lang w:eastAsia="en-US"/>
              </w:rPr>
              <w:t xml:space="preserve"> </w:t>
            </w:r>
            <w:r w:rsidRPr="0003177E">
              <w:rPr>
                <w:rFonts w:eastAsia="Calibri"/>
                <w:sz w:val="22"/>
                <w:szCs w:val="22"/>
                <w:lang w:val="en-US" w:eastAsia="en-US"/>
              </w:rPr>
              <w:t>3 ч. 00</w:t>
            </w:r>
            <w:r w:rsidR="00126F7F">
              <w:rPr>
                <w:rFonts w:eastAsia="Calibri"/>
                <w:sz w:val="22"/>
                <w:szCs w:val="22"/>
                <w:lang w:eastAsia="en-US"/>
              </w:rPr>
              <w:t> </w:t>
            </w:r>
            <w:r w:rsidRPr="0003177E">
              <w:rPr>
                <w:rFonts w:eastAsia="Calibri"/>
                <w:sz w:val="22"/>
                <w:szCs w:val="22"/>
                <w:lang w:val="en-US" w:eastAsia="en-US"/>
              </w:rPr>
              <w:t>мин.</w:t>
            </w:r>
          </w:p>
        </w:tc>
        <w:tc>
          <w:tcPr>
            <w:tcW w:w="0" w:type="auto"/>
            <w:shd w:val="clear" w:color="auto" w:fill="auto"/>
          </w:tcPr>
          <w:p w14:paraId="2E68C24C" w14:textId="77777777" w:rsidR="00742E54" w:rsidRPr="0003177E" w:rsidRDefault="00742E54" w:rsidP="0003177E">
            <w:pPr>
              <w:widowControl w:val="0"/>
              <w:jc w:val="center"/>
              <w:rPr>
                <w:rFonts w:eastAsia="Calibri"/>
                <w:sz w:val="22"/>
                <w:szCs w:val="22"/>
                <w:lang w:eastAsia="en-US"/>
              </w:rPr>
            </w:pPr>
            <w:r w:rsidRPr="0003177E">
              <w:rPr>
                <w:rFonts w:eastAsia="Calibri"/>
                <w:sz w:val="22"/>
                <w:szCs w:val="22"/>
                <w:lang w:eastAsia="en-US"/>
              </w:rPr>
              <w:t xml:space="preserve">Оперативный штаб КЧС и ОПБ Ганьковского сельского поселения </w:t>
            </w:r>
          </w:p>
        </w:tc>
      </w:tr>
      <w:tr w:rsidR="00742E54" w:rsidRPr="00742E54" w14:paraId="34A2DC14" w14:textId="77777777" w:rsidTr="0003177E">
        <w:tc>
          <w:tcPr>
            <w:tcW w:w="0" w:type="auto"/>
            <w:shd w:val="clear" w:color="auto" w:fill="auto"/>
          </w:tcPr>
          <w:p w14:paraId="0F975DEC" w14:textId="77777777" w:rsidR="00742E54" w:rsidRPr="0003177E" w:rsidRDefault="00742E54" w:rsidP="0003177E">
            <w:pPr>
              <w:widowControl w:val="0"/>
              <w:jc w:val="center"/>
              <w:rPr>
                <w:rFonts w:eastAsia="Calibri"/>
                <w:sz w:val="22"/>
                <w:szCs w:val="22"/>
                <w:lang w:val="en-US" w:eastAsia="en-US"/>
              </w:rPr>
            </w:pPr>
            <w:r w:rsidRPr="0003177E">
              <w:rPr>
                <w:rFonts w:eastAsia="Calibri"/>
                <w:sz w:val="22"/>
                <w:szCs w:val="22"/>
                <w:lang w:val="en-US" w:eastAsia="en-US"/>
              </w:rPr>
              <w:t>18.</w:t>
            </w:r>
          </w:p>
        </w:tc>
        <w:tc>
          <w:tcPr>
            <w:tcW w:w="0" w:type="auto"/>
            <w:shd w:val="clear" w:color="auto" w:fill="auto"/>
          </w:tcPr>
          <w:p w14:paraId="3CFAD351" w14:textId="77777777" w:rsidR="00742E54" w:rsidRPr="0003177E" w:rsidRDefault="00742E54" w:rsidP="0003177E">
            <w:pPr>
              <w:widowControl w:val="0"/>
              <w:rPr>
                <w:rFonts w:eastAsia="Calibri"/>
                <w:sz w:val="22"/>
                <w:szCs w:val="22"/>
                <w:lang w:eastAsia="en-US"/>
              </w:rPr>
            </w:pPr>
            <w:r w:rsidRPr="0003177E">
              <w:rPr>
                <w:rFonts w:eastAsia="Calibri"/>
                <w:sz w:val="22"/>
                <w:szCs w:val="22"/>
                <w:lang w:eastAsia="en-US"/>
              </w:rPr>
              <w:t>Привлечение дополнительных сил и средств, необходимых для ликвидации аварии на коммунальных системах жизнеобеспечения.</w:t>
            </w:r>
          </w:p>
        </w:tc>
        <w:tc>
          <w:tcPr>
            <w:tcW w:w="0" w:type="auto"/>
            <w:shd w:val="clear" w:color="auto" w:fill="auto"/>
          </w:tcPr>
          <w:p w14:paraId="7D89A72F" w14:textId="04433B97" w:rsidR="00742E54" w:rsidRPr="0003177E" w:rsidRDefault="00742E54" w:rsidP="0003177E">
            <w:pPr>
              <w:widowControl w:val="0"/>
              <w:jc w:val="center"/>
              <w:rPr>
                <w:rFonts w:eastAsia="Calibri"/>
                <w:sz w:val="22"/>
                <w:szCs w:val="22"/>
                <w:lang w:eastAsia="en-US"/>
              </w:rPr>
            </w:pPr>
            <w:r w:rsidRPr="0003177E">
              <w:rPr>
                <w:rFonts w:eastAsia="Calibri"/>
                <w:sz w:val="22"/>
                <w:szCs w:val="22"/>
                <w:lang w:eastAsia="en-US"/>
              </w:rPr>
              <w:t>По решению председателя комиссии по ликвидации ЧС</w:t>
            </w:r>
            <w:r w:rsidR="00126F7F">
              <w:rPr>
                <w:rFonts w:eastAsia="Calibri"/>
                <w:sz w:val="22"/>
                <w:szCs w:val="22"/>
                <w:lang w:eastAsia="en-US"/>
              </w:rPr>
              <w:t> </w:t>
            </w:r>
            <w:r w:rsidRPr="0003177E">
              <w:rPr>
                <w:rFonts w:eastAsia="Calibri"/>
                <w:sz w:val="22"/>
                <w:szCs w:val="22"/>
                <w:lang w:eastAsia="en-US"/>
              </w:rPr>
              <w:t>и</w:t>
            </w:r>
            <w:r w:rsidR="0003177E">
              <w:rPr>
                <w:rFonts w:eastAsia="Calibri"/>
                <w:sz w:val="22"/>
                <w:szCs w:val="22"/>
                <w:lang w:eastAsia="en-US"/>
              </w:rPr>
              <w:t> </w:t>
            </w:r>
            <w:r w:rsidRPr="0003177E">
              <w:rPr>
                <w:rFonts w:eastAsia="Calibri"/>
                <w:sz w:val="22"/>
                <w:szCs w:val="22"/>
                <w:lang w:eastAsia="en-US"/>
              </w:rPr>
              <w:t>ОПБ муниципального образования</w:t>
            </w:r>
          </w:p>
        </w:tc>
        <w:tc>
          <w:tcPr>
            <w:tcW w:w="0" w:type="auto"/>
            <w:shd w:val="clear" w:color="auto" w:fill="auto"/>
          </w:tcPr>
          <w:p w14:paraId="24DFB155" w14:textId="77777777" w:rsidR="00742E54" w:rsidRPr="0003177E" w:rsidRDefault="00742E54" w:rsidP="0003177E">
            <w:pPr>
              <w:widowControl w:val="0"/>
              <w:tabs>
                <w:tab w:val="left" w:pos="2145"/>
              </w:tabs>
              <w:jc w:val="center"/>
              <w:rPr>
                <w:rFonts w:eastAsia="Calibri"/>
                <w:sz w:val="22"/>
                <w:szCs w:val="22"/>
                <w:lang w:val="en-US" w:eastAsia="en-US"/>
              </w:rPr>
            </w:pPr>
            <w:r w:rsidRPr="0003177E">
              <w:rPr>
                <w:rFonts w:eastAsia="Calibri"/>
                <w:sz w:val="22"/>
                <w:szCs w:val="22"/>
                <w:lang w:eastAsia="en-US"/>
              </w:rPr>
              <w:t>Администрация</w:t>
            </w:r>
            <w:r w:rsidRPr="0003177E">
              <w:rPr>
                <w:rFonts w:eastAsia="Calibri"/>
                <w:sz w:val="22"/>
                <w:szCs w:val="22"/>
                <w:lang w:val="en-US" w:eastAsia="en-US"/>
              </w:rPr>
              <w:t xml:space="preserve"> </w:t>
            </w:r>
            <w:r w:rsidRPr="0003177E">
              <w:rPr>
                <w:rFonts w:eastAsia="Calibri"/>
                <w:sz w:val="22"/>
                <w:szCs w:val="22"/>
                <w:lang w:eastAsia="en-US"/>
              </w:rPr>
              <w:t>Ганьковского сельского поселения</w:t>
            </w:r>
          </w:p>
        </w:tc>
      </w:tr>
      <w:tr w:rsidR="00742E54" w:rsidRPr="00742E54" w14:paraId="7A11FF7E" w14:textId="77777777" w:rsidTr="0003177E">
        <w:tc>
          <w:tcPr>
            <w:tcW w:w="0" w:type="auto"/>
            <w:gridSpan w:val="4"/>
            <w:shd w:val="clear" w:color="auto" w:fill="auto"/>
          </w:tcPr>
          <w:p w14:paraId="66E1A8B4" w14:textId="77777777" w:rsidR="00742E54" w:rsidRPr="0003177E" w:rsidRDefault="00742E54" w:rsidP="0003177E">
            <w:pPr>
              <w:widowControl w:val="0"/>
              <w:jc w:val="center"/>
              <w:rPr>
                <w:rFonts w:eastAsia="Calibri"/>
                <w:sz w:val="22"/>
                <w:szCs w:val="22"/>
                <w:lang w:eastAsia="en-US"/>
              </w:rPr>
            </w:pPr>
            <w:r w:rsidRPr="0003177E">
              <w:rPr>
                <w:rFonts w:eastAsia="Calibri"/>
                <w:sz w:val="22"/>
                <w:szCs w:val="22"/>
                <w:lang w:eastAsia="en-US"/>
              </w:rPr>
              <w:t>По истечении 24 часов после возникновения аварии на коммунальных системах жизнеобеспечения (переход аварии в режим чрезвычайной ситуации)</w:t>
            </w:r>
          </w:p>
        </w:tc>
      </w:tr>
      <w:tr w:rsidR="00742E54" w:rsidRPr="00742E54" w14:paraId="43D55A81" w14:textId="77777777" w:rsidTr="0003177E">
        <w:tc>
          <w:tcPr>
            <w:tcW w:w="0" w:type="auto"/>
            <w:shd w:val="clear" w:color="auto" w:fill="auto"/>
          </w:tcPr>
          <w:p w14:paraId="1F837984" w14:textId="77777777" w:rsidR="00742E54" w:rsidRPr="0003177E" w:rsidRDefault="00742E54" w:rsidP="0003177E">
            <w:pPr>
              <w:widowControl w:val="0"/>
              <w:jc w:val="center"/>
              <w:rPr>
                <w:rFonts w:eastAsia="Calibri"/>
                <w:sz w:val="22"/>
                <w:szCs w:val="22"/>
                <w:lang w:val="en-US" w:eastAsia="en-US"/>
              </w:rPr>
            </w:pPr>
            <w:r w:rsidRPr="0003177E">
              <w:rPr>
                <w:rFonts w:eastAsia="Calibri"/>
                <w:sz w:val="22"/>
                <w:szCs w:val="22"/>
                <w:lang w:val="en-US" w:eastAsia="en-US"/>
              </w:rPr>
              <w:t>19.</w:t>
            </w:r>
          </w:p>
        </w:tc>
        <w:tc>
          <w:tcPr>
            <w:tcW w:w="0" w:type="auto"/>
            <w:shd w:val="clear" w:color="auto" w:fill="auto"/>
          </w:tcPr>
          <w:p w14:paraId="11D9706F" w14:textId="77777777" w:rsidR="00742E54" w:rsidRPr="0003177E" w:rsidRDefault="00742E54" w:rsidP="0003177E">
            <w:pPr>
              <w:widowControl w:val="0"/>
              <w:rPr>
                <w:rFonts w:eastAsia="Calibri"/>
                <w:sz w:val="22"/>
                <w:szCs w:val="22"/>
                <w:lang w:eastAsia="en-US"/>
              </w:rPr>
            </w:pPr>
            <w:r w:rsidRPr="0003177E">
              <w:rPr>
                <w:rFonts w:eastAsia="Calibri"/>
                <w:sz w:val="22"/>
                <w:szCs w:val="22"/>
                <w:lang w:eastAsia="en-US"/>
              </w:rPr>
              <w:t>Принятие решения и подготовка распоряжения председателя комиссии по ЧС и ОПБ муниципального района о переводе муниципального</w:t>
            </w:r>
          </w:p>
          <w:p w14:paraId="5DBAFDA2" w14:textId="77777777" w:rsidR="00742E54" w:rsidRPr="0003177E" w:rsidRDefault="00742E54" w:rsidP="0003177E">
            <w:pPr>
              <w:widowControl w:val="0"/>
              <w:rPr>
                <w:rFonts w:eastAsia="Calibri"/>
                <w:sz w:val="22"/>
                <w:szCs w:val="22"/>
                <w:lang w:eastAsia="en-US"/>
              </w:rPr>
            </w:pPr>
            <w:r w:rsidRPr="0003177E">
              <w:rPr>
                <w:rFonts w:eastAsia="Calibri"/>
                <w:sz w:val="22"/>
                <w:szCs w:val="22"/>
                <w:lang w:eastAsia="en-US"/>
              </w:rPr>
              <w:lastRenderedPageBreak/>
              <w:t>звена территориальной подсистемы РСЧС в режим ЧРЕЗВЫЧАЙНОЙ СИТУАЦИИ</w:t>
            </w:r>
          </w:p>
        </w:tc>
        <w:tc>
          <w:tcPr>
            <w:tcW w:w="0" w:type="auto"/>
            <w:shd w:val="clear" w:color="auto" w:fill="auto"/>
          </w:tcPr>
          <w:p w14:paraId="69A1093D" w14:textId="5CF75C6E" w:rsidR="00742E54" w:rsidRPr="0003177E" w:rsidRDefault="00742E54" w:rsidP="0003177E">
            <w:pPr>
              <w:widowControl w:val="0"/>
              <w:jc w:val="center"/>
              <w:rPr>
                <w:rFonts w:eastAsia="Calibri"/>
                <w:sz w:val="22"/>
                <w:szCs w:val="22"/>
                <w:lang w:val="en-US" w:eastAsia="en-US"/>
              </w:rPr>
            </w:pPr>
            <w:r w:rsidRPr="0003177E">
              <w:rPr>
                <w:rFonts w:eastAsia="Calibri"/>
                <w:sz w:val="22"/>
                <w:szCs w:val="22"/>
                <w:lang w:val="en-US" w:eastAsia="en-US"/>
              </w:rPr>
              <w:lastRenderedPageBreak/>
              <w:t>Ч</w:t>
            </w:r>
            <w:r w:rsidR="00126F7F">
              <w:rPr>
                <w:rFonts w:eastAsia="Calibri"/>
                <w:sz w:val="22"/>
                <w:szCs w:val="22"/>
                <w:lang w:eastAsia="en-US"/>
              </w:rPr>
              <w:t xml:space="preserve"> </w:t>
            </w:r>
            <w:r w:rsidRPr="0003177E">
              <w:rPr>
                <w:rFonts w:eastAsia="Calibri"/>
                <w:sz w:val="22"/>
                <w:szCs w:val="22"/>
                <w:lang w:val="en-US" w:eastAsia="en-US"/>
              </w:rPr>
              <w:t>+</w:t>
            </w:r>
            <w:r w:rsidR="00126F7F">
              <w:rPr>
                <w:rFonts w:eastAsia="Calibri"/>
                <w:sz w:val="22"/>
                <w:szCs w:val="22"/>
                <w:lang w:eastAsia="en-US"/>
              </w:rPr>
              <w:t xml:space="preserve"> </w:t>
            </w:r>
            <w:r w:rsidRPr="0003177E">
              <w:rPr>
                <w:rFonts w:eastAsia="Calibri"/>
                <w:sz w:val="22"/>
                <w:szCs w:val="22"/>
                <w:lang w:val="en-US" w:eastAsia="en-US"/>
              </w:rPr>
              <w:t>24</w:t>
            </w:r>
            <w:r w:rsidR="00126F7F">
              <w:rPr>
                <w:rFonts w:eastAsia="Calibri"/>
                <w:sz w:val="22"/>
                <w:szCs w:val="22"/>
                <w:lang w:eastAsia="en-US"/>
              </w:rPr>
              <w:t> </w:t>
            </w:r>
            <w:r w:rsidRPr="0003177E">
              <w:rPr>
                <w:rFonts w:eastAsia="Calibri"/>
                <w:sz w:val="22"/>
                <w:szCs w:val="22"/>
                <w:lang w:val="en-US" w:eastAsia="en-US"/>
              </w:rPr>
              <w:t>час.00 мин</w:t>
            </w:r>
            <w:r w:rsidR="0003177E">
              <w:rPr>
                <w:rFonts w:eastAsia="Calibri"/>
                <w:sz w:val="22"/>
                <w:szCs w:val="22"/>
                <w:lang w:eastAsia="en-US"/>
              </w:rPr>
              <w:t>.</w:t>
            </w:r>
          </w:p>
        </w:tc>
        <w:tc>
          <w:tcPr>
            <w:tcW w:w="0" w:type="auto"/>
            <w:shd w:val="clear" w:color="auto" w:fill="auto"/>
          </w:tcPr>
          <w:p w14:paraId="61EC5DBF" w14:textId="250EF28B" w:rsidR="00742E54" w:rsidRPr="0003177E" w:rsidRDefault="00742E54" w:rsidP="0003177E">
            <w:pPr>
              <w:widowControl w:val="0"/>
              <w:jc w:val="center"/>
              <w:rPr>
                <w:rFonts w:eastAsia="Calibri"/>
                <w:sz w:val="22"/>
                <w:szCs w:val="22"/>
                <w:lang w:eastAsia="en-US"/>
              </w:rPr>
            </w:pPr>
            <w:r w:rsidRPr="0003177E">
              <w:rPr>
                <w:rFonts w:eastAsia="Calibri"/>
                <w:sz w:val="22"/>
                <w:szCs w:val="22"/>
                <w:lang w:eastAsia="en-US"/>
              </w:rPr>
              <w:t xml:space="preserve">Председатель КЧС и ОПБ </w:t>
            </w:r>
            <w:r w:rsidR="001C1A49" w:rsidRPr="0003177E">
              <w:rPr>
                <w:rFonts w:eastAsia="Calibri"/>
                <w:sz w:val="22"/>
                <w:szCs w:val="22"/>
                <w:lang w:eastAsia="en-US"/>
              </w:rPr>
              <w:t>Ганьковского сельского</w:t>
            </w:r>
            <w:r w:rsidRPr="0003177E">
              <w:rPr>
                <w:rFonts w:eastAsia="Calibri"/>
                <w:sz w:val="22"/>
                <w:szCs w:val="22"/>
                <w:lang w:eastAsia="en-US"/>
              </w:rPr>
              <w:t xml:space="preserve"> поселения</w:t>
            </w:r>
          </w:p>
        </w:tc>
      </w:tr>
      <w:tr w:rsidR="00742E54" w:rsidRPr="00742E54" w14:paraId="7B272227" w14:textId="77777777" w:rsidTr="0003177E">
        <w:tc>
          <w:tcPr>
            <w:tcW w:w="0" w:type="auto"/>
            <w:shd w:val="clear" w:color="auto" w:fill="auto"/>
          </w:tcPr>
          <w:p w14:paraId="6AFDD2D7" w14:textId="77777777" w:rsidR="00742E54" w:rsidRPr="0003177E" w:rsidRDefault="00742E54" w:rsidP="0003177E">
            <w:pPr>
              <w:widowControl w:val="0"/>
              <w:jc w:val="center"/>
              <w:rPr>
                <w:rFonts w:eastAsia="Calibri"/>
                <w:sz w:val="22"/>
                <w:szCs w:val="22"/>
                <w:lang w:val="en-US" w:eastAsia="en-US"/>
              </w:rPr>
            </w:pPr>
            <w:r w:rsidRPr="0003177E">
              <w:rPr>
                <w:rFonts w:eastAsia="Calibri"/>
                <w:sz w:val="22"/>
                <w:szCs w:val="22"/>
                <w:lang w:val="en-US" w:eastAsia="en-US"/>
              </w:rPr>
              <w:t>20.</w:t>
            </w:r>
          </w:p>
        </w:tc>
        <w:tc>
          <w:tcPr>
            <w:tcW w:w="0" w:type="auto"/>
            <w:shd w:val="clear" w:color="auto" w:fill="auto"/>
          </w:tcPr>
          <w:p w14:paraId="268E62FD" w14:textId="77777777" w:rsidR="00742E54" w:rsidRPr="0003177E" w:rsidRDefault="00742E54" w:rsidP="0003177E">
            <w:pPr>
              <w:widowControl w:val="0"/>
              <w:rPr>
                <w:rFonts w:eastAsia="Calibri"/>
                <w:sz w:val="22"/>
                <w:szCs w:val="22"/>
                <w:lang w:eastAsia="en-US"/>
              </w:rPr>
            </w:pPr>
            <w:r w:rsidRPr="0003177E">
              <w:rPr>
                <w:rFonts w:eastAsia="Calibri"/>
                <w:sz w:val="22"/>
                <w:szCs w:val="22"/>
                <w:lang w:eastAsia="en-US"/>
              </w:rPr>
              <w:t>Усиление группировки сил и средств, необходимых для ликвидации ЧС.</w:t>
            </w:r>
          </w:p>
          <w:p w14:paraId="3F785881" w14:textId="0CA4FC15" w:rsidR="00742E54" w:rsidRPr="0003177E" w:rsidRDefault="00742E54" w:rsidP="0003177E">
            <w:pPr>
              <w:widowControl w:val="0"/>
              <w:rPr>
                <w:rFonts w:eastAsia="Calibri"/>
                <w:sz w:val="22"/>
                <w:szCs w:val="22"/>
                <w:lang w:eastAsia="en-US"/>
              </w:rPr>
            </w:pPr>
            <w:r w:rsidRPr="0003177E">
              <w:rPr>
                <w:rFonts w:eastAsia="Calibri"/>
                <w:sz w:val="22"/>
                <w:szCs w:val="22"/>
                <w:lang w:eastAsia="en-US"/>
              </w:rPr>
              <w:t>Приведение в готовность НАСФ. Определение количества сил и средств, направляемых в муниципальное образование для оказания помощи в</w:t>
            </w:r>
            <w:r w:rsidR="0003177E">
              <w:rPr>
                <w:rFonts w:eastAsia="Calibri"/>
                <w:sz w:val="22"/>
                <w:szCs w:val="22"/>
                <w:lang w:val="en-US" w:eastAsia="en-US"/>
              </w:rPr>
              <w:t> </w:t>
            </w:r>
            <w:r w:rsidRPr="0003177E">
              <w:rPr>
                <w:rFonts w:eastAsia="Calibri"/>
                <w:sz w:val="22"/>
                <w:szCs w:val="22"/>
                <w:lang w:eastAsia="en-US"/>
              </w:rPr>
              <w:t>ликвидации ЧС.</w:t>
            </w:r>
          </w:p>
        </w:tc>
        <w:tc>
          <w:tcPr>
            <w:tcW w:w="0" w:type="auto"/>
            <w:shd w:val="clear" w:color="auto" w:fill="auto"/>
          </w:tcPr>
          <w:p w14:paraId="06E8297A" w14:textId="60C481E4" w:rsidR="00742E54" w:rsidRPr="0003177E" w:rsidRDefault="00742E54" w:rsidP="0003177E">
            <w:pPr>
              <w:widowControl w:val="0"/>
              <w:jc w:val="center"/>
              <w:rPr>
                <w:rFonts w:eastAsia="Calibri"/>
                <w:sz w:val="22"/>
                <w:szCs w:val="22"/>
                <w:lang w:eastAsia="en-US"/>
              </w:rPr>
            </w:pPr>
            <w:r w:rsidRPr="0003177E">
              <w:rPr>
                <w:rFonts w:eastAsia="Calibri"/>
                <w:sz w:val="22"/>
                <w:szCs w:val="22"/>
                <w:lang w:eastAsia="en-US"/>
              </w:rPr>
              <w:t>По решению председателя комиссии по ликвидации ЧС</w:t>
            </w:r>
            <w:r w:rsidR="00126F7F">
              <w:rPr>
                <w:rFonts w:eastAsia="Calibri"/>
                <w:sz w:val="22"/>
                <w:szCs w:val="22"/>
                <w:lang w:eastAsia="en-US"/>
              </w:rPr>
              <w:t> </w:t>
            </w:r>
            <w:r w:rsidRPr="0003177E">
              <w:rPr>
                <w:rFonts w:eastAsia="Calibri"/>
                <w:sz w:val="22"/>
                <w:szCs w:val="22"/>
                <w:lang w:eastAsia="en-US"/>
              </w:rPr>
              <w:t>и</w:t>
            </w:r>
            <w:r w:rsidR="00126F7F">
              <w:rPr>
                <w:rFonts w:eastAsia="Calibri"/>
                <w:sz w:val="22"/>
                <w:szCs w:val="22"/>
                <w:lang w:eastAsia="en-US"/>
              </w:rPr>
              <w:t> </w:t>
            </w:r>
            <w:r w:rsidRPr="0003177E">
              <w:rPr>
                <w:rFonts w:eastAsia="Calibri"/>
                <w:sz w:val="22"/>
                <w:szCs w:val="22"/>
                <w:lang w:eastAsia="en-US"/>
              </w:rPr>
              <w:t>ОПБ муниципального образования</w:t>
            </w:r>
          </w:p>
        </w:tc>
        <w:tc>
          <w:tcPr>
            <w:tcW w:w="0" w:type="auto"/>
            <w:shd w:val="clear" w:color="auto" w:fill="auto"/>
          </w:tcPr>
          <w:p w14:paraId="138BF448" w14:textId="77777777" w:rsidR="00742E54" w:rsidRPr="0003177E" w:rsidRDefault="00742E54" w:rsidP="0003177E">
            <w:pPr>
              <w:widowControl w:val="0"/>
              <w:jc w:val="center"/>
              <w:rPr>
                <w:rFonts w:eastAsia="Calibri"/>
                <w:sz w:val="22"/>
                <w:szCs w:val="22"/>
                <w:lang w:val="en-US" w:eastAsia="en-US"/>
              </w:rPr>
            </w:pPr>
            <w:r w:rsidRPr="0003177E">
              <w:rPr>
                <w:rFonts w:eastAsia="Calibri"/>
                <w:sz w:val="22"/>
                <w:szCs w:val="22"/>
                <w:lang w:eastAsia="en-US"/>
              </w:rPr>
              <w:t>Администрация</w:t>
            </w:r>
            <w:r w:rsidRPr="0003177E">
              <w:rPr>
                <w:rFonts w:eastAsia="Calibri"/>
                <w:sz w:val="22"/>
                <w:szCs w:val="22"/>
                <w:lang w:val="en-US" w:eastAsia="en-US"/>
              </w:rPr>
              <w:t xml:space="preserve"> </w:t>
            </w:r>
            <w:r w:rsidRPr="0003177E">
              <w:rPr>
                <w:rFonts w:eastAsia="Calibri"/>
                <w:sz w:val="22"/>
                <w:szCs w:val="22"/>
                <w:lang w:eastAsia="en-US"/>
              </w:rPr>
              <w:t>Ганьковского сельского поселения</w:t>
            </w:r>
          </w:p>
        </w:tc>
      </w:tr>
      <w:tr w:rsidR="00742E54" w:rsidRPr="00742E54" w14:paraId="73550983" w14:textId="77777777" w:rsidTr="0003177E">
        <w:tc>
          <w:tcPr>
            <w:tcW w:w="0" w:type="auto"/>
            <w:shd w:val="clear" w:color="auto" w:fill="auto"/>
          </w:tcPr>
          <w:p w14:paraId="2756349F" w14:textId="77777777" w:rsidR="00742E54" w:rsidRPr="0003177E" w:rsidRDefault="00742E54" w:rsidP="0003177E">
            <w:pPr>
              <w:widowControl w:val="0"/>
              <w:jc w:val="center"/>
              <w:rPr>
                <w:rFonts w:eastAsia="Calibri"/>
                <w:sz w:val="22"/>
                <w:szCs w:val="22"/>
                <w:lang w:val="en-US" w:eastAsia="en-US"/>
              </w:rPr>
            </w:pPr>
            <w:r w:rsidRPr="0003177E">
              <w:rPr>
                <w:rFonts w:eastAsia="Calibri"/>
                <w:sz w:val="22"/>
                <w:szCs w:val="22"/>
                <w:lang w:val="en-US" w:eastAsia="en-US"/>
              </w:rPr>
              <w:t>21.</w:t>
            </w:r>
          </w:p>
        </w:tc>
        <w:tc>
          <w:tcPr>
            <w:tcW w:w="0" w:type="auto"/>
            <w:shd w:val="clear" w:color="auto" w:fill="auto"/>
          </w:tcPr>
          <w:p w14:paraId="37D6850E" w14:textId="43C0F391" w:rsidR="00742E54" w:rsidRPr="0003177E" w:rsidRDefault="00742E54" w:rsidP="0003177E">
            <w:pPr>
              <w:widowControl w:val="0"/>
              <w:rPr>
                <w:rFonts w:eastAsia="Calibri"/>
                <w:sz w:val="22"/>
                <w:szCs w:val="22"/>
                <w:lang w:eastAsia="en-US"/>
              </w:rPr>
            </w:pPr>
            <w:r w:rsidRPr="0003177E">
              <w:rPr>
                <w:rFonts w:eastAsia="Calibri"/>
                <w:sz w:val="22"/>
                <w:szCs w:val="22"/>
                <w:lang w:eastAsia="en-US"/>
              </w:rPr>
              <w:t xml:space="preserve">Проведение мониторинга аварийной обстановки в </w:t>
            </w:r>
            <w:r w:rsidR="001C1A49" w:rsidRPr="0003177E">
              <w:rPr>
                <w:rFonts w:eastAsia="Calibri"/>
                <w:sz w:val="22"/>
                <w:szCs w:val="22"/>
                <w:lang w:eastAsia="en-US"/>
              </w:rPr>
              <w:t>населённых</w:t>
            </w:r>
            <w:r w:rsidRPr="0003177E">
              <w:rPr>
                <w:rFonts w:eastAsia="Calibri"/>
                <w:sz w:val="22"/>
                <w:szCs w:val="22"/>
                <w:lang w:eastAsia="en-US"/>
              </w:rPr>
              <w:t xml:space="preserve"> пунктах, где произошла ЧС. Сбор, анализ, обобщение и передача информации в</w:t>
            </w:r>
            <w:r w:rsidR="0003177E" w:rsidRPr="0003177E">
              <w:rPr>
                <w:rFonts w:eastAsia="Calibri"/>
                <w:sz w:val="22"/>
                <w:szCs w:val="22"/>
                <w:lang w:eastAsia="en-US"/>
              </w:rPr>
              <w:t xml:space="preserve"> </w:t>
            </w:r>
            <w:r w:rsidRPr="0003177E">
              <w:rPr>
                <w:rFonts w:eastAsia="Calibri"/>
                <w:sz w:val="22"/>
                <w:szCs w:val="22"/>
                <w:lang w:eastAsia="en-US"/>
              </w:rPr>
              <w:t>заинтересованные ведомства о результатах мониторинга.</w:t>
            </w:r>
          </w:p>
        </w:tc>
        <w:tc>
          <w:tcPr>
            <w:tcW w:w="0" w:type="auto"/>
            <w:shd w:val="clear" w:color="auto" w:fill="auto"/>
          </w:tcPr>
          <w:p w14:paraId="3BBB3F6E" w14:textId="77777777" w:rsidR="00742E54" w:rsidRPr="0003177E" w:rsidRDefault="00742E54" w:rsidP="0003177E">
            <w:pPr>
              <w:widowControl w:val="0"/>
              <w:jc w:val="center"/>
              <w:rPr>
                <w:rFonts w:eastAsia="Calibri"/>
                <w:sz w:val="22"/>
                <w:szCs w:val="22"/>
                <w:lang w:val="en-US" w:eastAsia="en-US"/>
              </w:rPr>
            </w:pPr>
            <w:r w:rsidRPr="0003177E">
              <w:rPr>
                <w:rFonts w:eastAsia="Calibri"/>
                <w:sz w:val="22"/>
                <w:szCs w:val="22"/>
                <w:lang w:eastAsia="en-US"/>
              </w:rPr>
              <w:t xml:space="preserve">Через каждые </w:t>
            </w:r>
            <w:r w:rsidRPr="0003177E">
              <w:rPr>
                <w:rFonts w:eastAsia="Calibri"/>
                <w:sz w:val="22"/>
                <w:szCs w:val="22"/>
                <w:lang w:val="en-US" w:eastAsia="en-US"/>
              </w:rPr>
              <w:t xml:space="preserve">2 </w:t>
            </w:r>
            <w:r w:rsidRPr="0003177E">
              <w:rPr>
                <w:rFonts w:eastAsia="Calibri"/>
                <w:sz w:val="22"/>
                <w:szCs w:val="22"/>
                <w:lang w:eastAsia="en-US"/>
              </w:rPr>
              <w:t>часа</w:t>
            </w:r>
            <w:r w:rsidRPr="0003177E">
              <w:rPr>
                <w:rFonts w:eastAsia="Calibri"/>
                <w:sz w:val="22"/>
                <w:szCs w:val="22"/>
                <w:lang w:val="en-US" w:eastAsia="en-US"/>
              </w:rPr>
              <w:t>.</w:t>
            </w:r>
          </w:p>
        </w:tc>
        <w:tc>
          <w:tcPr>
            <w:tcW w:w="0" w:type="auto"/>
            <w:shd w:val="clear" w:color="auto" w:fill="auto"/>
          </w:tcPr>
          <w:p w14:paraId="197D3488" w14:textId="77777777" w:rsidR="00742E54" w:rsidRPr="0003177E" w:rsidRDefault="00742E54" w:rsidP="0003177E">
            <w:pPr>
              <w:widowControl w:val="0"/>
              <w:jc w:val="center"/>
              <w:rPr>
                <w:rFonts w:eastAsia="Calibri"/>
                <w:sz w:val="22"/>
                <w:szCs w:val="22"/>
                <w:lang w:eastAsia="en-US"/>
              </w:rPr>
            </w:pPr>
            <w:r w:rsidRPr="0003177E">
              <w:rPr>
                <w:rFonts w:eastAsia="Calibri"/>
                <w:sz w:val="22"/>
                <w:szCs w:val="22"/>
                <w:lang w:eastAsia="en-US"/>
              </w:rPr>
              <w:t>Оперативный штаб при КЧС и ОПБ Ганьковского сельского поселения</w:t>
            </w:r>
          </w:p>
        </w:tc>
      </w:tr>
      <w:tr w:rsidR="00742E54" w:rsidRPr="00742E54" w14:paraId="5E165B76" w14:textId="77777777" w:rsidTr="0003177E">
        <w:tc>
          <w:tcPr>
            <w:tcW w:w="0" w:type="auto"/>
            <w:shd w:val="clear" w:color="auto" w:fill="auto"/>
          </w:tcPr>
          <w:p w14:paraId="205AEB11" w14:textId="77777777" w:rsidR="00742E54" w:rsidRPr="0003177E" w:rsidRDefault="00742E54" w:rsidP="0003177E">
            <w:pPr>
              <w:widowControl w:val="0"/>
              <w:jc w:val="center"/>
              <w:rPr>
                <w:rFonts w:eastAsia="Calibri"/>
                <w:sz w:val="22"/>
                <w:szCs w:val="22"/>
                <w:lang w:val="en-US" w:eastAsia="en-US"/>
              </w:rPr>
            </w:pPr>
            <w:r w:rsidRPr="0003177E">
              <w:rPr>
                <w:rFonts w:eastAsia="Calibri"/>
                <w:sz w:val="22"/>
                <w:szCs w:val="22"/>
                <w:lang w:val="en-US" w:eastAsia="en-US"/>
              </w:rPr>
              <w:t>22.</w:t>
            </w:r>
          </w:p>
        </w:tc>
        <w:tc>
          <w:tcPr>
            <w:tcW w:w="0" w:type="auto"/>
            <w:shd w:val="clear" w:color="auto" w:fill="auto"/>
          </w:tcPr>
          <w:p w14:paraId="5AF8A40C" w14:textId="77777777" w:rsidR="00742E54" w:rsidRPr="0003177E" w:rsidRDefault="00742E54" w:rsidP="0003177E">
            <w:pPr>
              <w:widowControl w:val="0"/>
              <w:rPr>
                <w:rFonts w:eastAsia="Calibri"/>
                <w:sz w:val="22"/>
                <w:szCs w:val="22"/>
                <w:lang w:eastAsia="en-US"/>
              </w:rPr>
            </w:pPr>
            <w:r w:rsidRPr="0003177E">
              <w:rPr>
                <w:rFonts w:eastAsia="Calibri"/>
                <w:sz w:val="22"/>
                <w:szCs w:val="22"/>
                <w:lang w:eastAsia="en-US"/>
              </w:rPr>
              <w:t>Подготовка проекта распоряжения о переводе муниципального звена ОТП РСЧС в режим ПОВСЕДНЕВНОЙ ДЕЯТЕЛЬНОСТИ.</w:t>
            </w:r>
          </w:p>
        </w:tc>
        <w:tc>
          <w:tcPr>
            <w:tcW w:w="0" w:type="auto"/>
            <w:shd w:val="clear" w:color="auto" w:fill="auto"/>
          </w:tcPr>
          <w:p w14:paraId="0FBA3508" w14:textId="77777777" w:rsidR="00742E54" w:rsidRPr="0003177E" w:rsidRDefault="00742E54" w:rsidP="0003177E">
            <w:pPr>
              <w:widowControl w:val="0"/>
              <w:jc w:val="center"/>
              <w:rPr>
                <w:rFonts w:eastAsia="Calibri"/>
                <w:sz w:val="22"/>
                <w:szCs w:val="22"/>
                <w:lang w:eastAsia="en-US"/>
              </w:rPr>
            </w:pPr>
            <w:r w:rsidRPr="0003177E">
              <w:rPr>
                <w:rFonts w:eastAsia="Calibri"/>
                <w:sz w:val="22"/>
                <w:szCs w:val="22"/>
                <w:lang w:eastAsia="en-US"/>
              </w:rPr>
              <w:t>При обеспечении устойчивого функционирования объектов жизнеобеспечения населения.</w:t>
            </w:r>
          </w:p>
        </w:tc>
        <w:tc>
          <w:tcPr>
            <w:tcW w:w="0" w:type="auto"/>
            <w:shd w:val="clear" w:color="auto" w:fill="auto"/>
          </w:tcPr>
          <w:p w14:paraId="7591311F" w14:textId="6A60F60C" w:rsidR="00742E54" w:rsidRPr="0003177E" w:rsidRDefault="00742E54" w:rsidP="0003177E">
            <w:pPr>
              <w:widowControl w:val="0"/>
              <w:jc w:val="center"/>
              <w:rPr>
                <w:rFonts w:eastAsia="Calibri"/>
                <w:sz w:val="22"/>
                <w:szCs w:val="22"/>
                <w:lang w:eastAsia="en-US"/>
              </w:rPr>
            </w:pPr>
            <w:r w:rsidRPr="0003177E">
              <w:rPr>
                <w:rFonts w:eastAsia="Calibri"/>
                <w:sz w:val="22"/>
                <w:szCs w:val="22"/>
                <w:lang w:eastAsia="en-US"/>
              </w:rPr>
              <w:t>Секретарь КЧС и</w:t>
            </w:r>
            <w:r w:rsidR="0003177E">
              <w:rPr>
                <w:rFonts w:eastAsia="Calibri"/>
                <w:sz w:val="22"/>
                <w:szCs w:val="22"/>
                <w:lang w:val="en-US" w:eastAsia="en-US"/>
              </w:rPr>
              <w:t> </w:t>
            </w:r>
            <w:r w:rsidRPr="0003177E">
              <w:rPr>
                <w:rFonts w:eastAsia="Calibri"/>
                <w:sz w:val="22"/>
                <w:szCs w:val="22"/>
                <w:lang w:eastAsia="en-US"/>
              </w:rPr>
              <w:t>ОПБ Ганьковского сельского поселения</w:t>
            </w:r>
          </w:p>
        </w:tc>
      </w:tr>
      <w:tr w:rsidR="00742E54" w:rsidRPr="00742E54" w14:paraId="257314E6" w14:textId="77777777" w:rsidTr="0003177E">
        <w:tc>
          <w:tcPr>
            <w:tcW w:w="0" w:type="auto"/>
            <w:shd w:val="clear" w:color="auto" w:fill="auto"/>
          </w:tcPr>
          <w:p w14:paraId="1ABF989C" w14:textId="77777777" w:rsidR="00742E54" w:rsidRPr="0003177E" w:rsidRDefault="00742E54" w:rsidP="0003177E">
            <w:pPr>
              <w:widowControl w:val="0"/>
              <w:jc w:val="center"/>
              <w:rPr>
                <w:rFonts w:eastAsia="Calibri"/>
                <w:sz w:val="22"/>
                <w:szCs w:val="22"/>
                <w:lang w:val="en-US" w:eastAsia="en-US"/>
              </w:rPr>
            </w:pPr>
            <w:r w:rsidRPr="0003177E">
              <w:rPr>
                <w:rFonts w:eastAsia="Calibri"/>
                <w:sz w:val="22"/>
                <w:szCs w:val="22"/>
                <w:lang w:val="en-US" w:eastAsia="en-US"/>
              </w:rPr>
              <w:t>23.</w:t>
            </w:r>
          </w:p>
        </w:tc>
        <w:tc>
          <w:tcPr>
            <w:tcW w:w="0" w:type="auto"/>
            <w:shd w:val="clear" w:color="auto" w:fill="auto"/>
          </w:tcPr>
          <w:p w14:paraId="434E4AE0" w14:textId="77777777" w:rsidR="00742E54" w:rsidRPr="0003177E" w:rsidRDefault="00742E54" w:rsidP="0003177E">
            <w:pPr>
              <w:widowControl w:val="0"/>
              <w:rPr>
                <w:rFonts w:eastAsia="Calibri"/>
                <w:sz w:val="22"/>
                <w:szCs w:val="22"/>
                <w:lang w:eastAsia="en-US"/>
              </w:rPr>
            </w:pPr>
            <w:r w:rsidRPr="0003177E">
              <w:rPr>
                <w:rFonts w:eastAsia="Calibri"/>
                <w:sz w:val="22"/>
                <w:szCs w:val="22"/>
                <w:lang w:eastAsia="en-US"/>
              </w:rPr>
              <w:t>комиссии по ликвидации ЧС и ОПБ о переводе звена ОТП РСЧС в режим ПОВСЕДНЕВНОЙ ДЕЯТЕЛЬНОСТИ.</w:t>
            </w:r>
          </w:p>
        </w:tc>
        <w:tc>
          <w:tcPr>
            <w:tcW w:w="0" w:type="auto"/>
            <w:shd w:val="clear" w:color="auto" w:fill="auto"/>
          </w:tcPr>
          <w:p w14:paraId="2D9B41AD" w14:textId="77777777" w:rsidR="00742E54" w:rsidRPr="0003177E" w:rsidRDefault="00742E54" w:rsidP="0003177E">
            <w:pPr>
              <w:widowControl w:val="0"/>
              <w:jc w:val="center"/>
              <w:rPr>
                <w:rFonts w:eastAsia="Calibri"/>
                <w:sz w:val="22"/>
                <w:szCs w:val="22"/>
                <w:lang w:eastAsia="en-US"/>
              </w:rPr>
            </w:pPr>
            <w:r w:rsidRPr="0003177E">
              <w:rPr>
                <w:rFonts w:eastAsia="Calibri"/>
                <w:sz w:val="22"/>
                <w:szCs w:val="22"/>
                <w:lang w:eastAsia="en-US"/>
              </w:rPr>
              <w:t>По завершении работ по ликвидации ЧС.</w:t>
            </w:r>
          </w:p>
        </w:tc>
        <w:tc>
          <w:tcPr>
            <w:tcW w:w="0" w:type="auto"/>
            <w:shd w:val="clear" w:color="auto" w:fill="auto"/>
          </w:tcPr>
          <w:p w14:paraId="38335C92" w14:textId="7A1EA035" w:rsidR="00742E54" w:rsidRPr="0003177E" w:rsidRDefault="00742E54" w:rsidP="0003177E">
            <w:pPr>
              <w:widowControl w:val="0"/>
              <w:jc w:val="center"/>
              <w:rPr>
                <w:rFonts w:eastAsia="Calibri"/>
                <w:sz w:val="22"/>
                <w:szCs w:val="22"/>
                <w:lang w:eastAsia="en-US"/>
              </w:rPr>
            </w:pPr>
            <w:r w:rsidRPr="0003177E">
              <w:rPr>
                <w:rFonts w:eastAsia="Calibri"/>
                <w:sz w:val="22"/>
                <w:szCs w:val="22"/>
                <w:lang w:eastAsia="en-US"/>
              </w:rPr>
              <w:t>Оперативный штаб комиссии по</w:t>
            </w:r>
            <w:r w:rsidR="0003177E">
              <w:rPr>
                <w:rFonts w:eastAsia="Calibri"/>
                <w:sz w:val="22"/>
                <w:szCs w:val="22"/>
                <w:lang w:val="en-US" w:eastAsia="en-US"/>
              </w:rPr>
              <w:t> </w:t>
            </w:r>
            <w:r w:rsidRPr="0003177E">
              <w:rPr>
                <w:rFonts w:eastAsia="Calibri"/>
                <w:sz w:val="22"/>
                <w:szCs w:val="22"/>
                <w:lang w:eastAsia="en-US"/>
              </w:rPr>
              <w:t>ликвидации ЧС</w:t>
            </w:r>
            <w:r w:rsidR="0003177E">
              <w:rPr>
                <w:rFonts w:eastAsia="Calibri"/>
                <w:sz w:val="22"/>
                <w:szCs w:val="22"/>
                <w:lang w:eastAsia="en-US"/>
              </w:rPr>
              <w:t> </w:t>
            </w:r>
            <w:r w:rsidRPr="0003177E">
              <w:rPr>
                <w:rFonts w:eastAsia="Calibri"/>
                <w:sz w:val="22"/>
                <w:szCs w:val="22"/>
                <w:lang w:eastAsia="en-US"/>
              </w:rPr>
              <w:t>и</w:t>
            </w:r>
            <w:r w:rsidR="0003177E">
              <w:rPr>
                <w:rFonts w:eastAsia="Calibri"/>
                <w:sz w:val="22"/>
                <w:szCs w:val="22"/>
                <w:lang w:val="en-US" w:eastAsia="en-US"/>
              </w:rPr>
              <w:t> </w:t>
            </w:r>
            <w:r w:rsidRPr="0003177E">
              <w:rPr>
                <w:rFonts w:eastAsia="Calibri"/>
                <w:sz w:val="22"/>
                <w:szCs w:val="22"/>
                <w:lang w:eastAsia="en-US"/>
              </w:rPr>
              <w:t>ОПБ</w:t>
            </w:r>
          </w:p>
        </w:tc>
      </w:tr>
      <w:tr w:rsidR="00742E54" w:rsidRPr="00742E54" w14:paraId="479375C2" w14:textId="77777777" w:rsidTr="0003177E">
        <w:tc>
          <w:tcPr>
            <w:tcW w:w="0" w:type="auto"/>
            <w:shd w:val="clear" w:color="auto" w:fill="auto"/>
          </w:tcPr>
          <w:p w14:paraId="4AF57673" w14:textId="77777777" w:rsidR="00742E54" w:rsidRPr="0003177E" w:rsidRDefault="00742E54" w:rsidP="0003177E">
            <w:pPr>
              <w:widowControl w:val="0"/>
              <w:jc w:val="center"/>
              <w:rPr>
                <w:rFonts w:eastAsia="Calibri"/>
                <w:sz w:val="22"/>
                <w:szCs w:val="22"/>
                <w:lang w:val="en-US" w:eastAsia="en-US"/>
              </w:rPr>
            </w:pPr>
            <w:r w:rsidRPr="0003177E">
              <w:rPr>
                <w:rFonts w:eastAsia="Calibri"/>
                <w:sz w:val="22"/>
                <w:szCs w:val="22"/>
                <w:lang w:val="en-US" w:eastAsia="en-US"/>
              </w:rPr>
              <w:t>24.</w:t>
            </w:r>
          </w:p>
        </w:tc>
        <w:tc>
          <w:tcPr>
            <w:tcW w:w="0" w:type="auto"/>
            <w:shd w:val="clear" w:color="auto" w:fill="auto"/>
          </w:tcPr>
          <w:p w14:paraId="45CDEAC6" w14:textId="2D28E2C1" w:rsidR="00742E54" w:rsidRPr="0003177E" w:rsidRDefault="00742E54" w:rsidP="0003177E">
            <w:pPr>
              <w:widowControl w:val="0"/>
              <w:rPr>
                <w:rFonts w:eastAsia="Calibri"/>
                <w:sz w:val="22"/>
                <w:szCs w:val="22"/>
                <w:lang w:eastAsia="en-US"/>
              </w:rPr>
            </w:pPr>
            <w:r w:rsidRPr="0003177E">
              <w:rPr>
                <w:rFonts w:eastAsia="Calibri"/>
                <w:sz w:val="22"/>
                <w:szCs w:val="22"/>
                <w:lang w:eastAsia="en-US"/>
              </w:rPr>
              <w:t xml:space="preserve">Анализ и оценка эффективности </w:t>
            </w:r>
            <w:r w:rsidR="001C1A49" w:rsidRPr="0003177E">
              <w:rPr>
                <w:rFonts w:eastAsia="Calibri"/>
                <w:sz w:val="22"/>
                <w:szCs w:val="22"/>
                <w:lang w:eastAsia="en-US"/>
              </w:rPr>
              <w:t>проведённого</w:t>
            </w:r>
            <w:r w:rsidRPr="0003177E">
              <w:rPr>
                <w:rFonts w:eastAsia="Calibri"/>
                <w:sz w:val="22"/>
                <w:szCs w:val="22"/>
                <w:lang w:eastAsia="en-US"/>
              </w:rPr>
              <w:t xml:space="preserve"> комплекса мероприятий и действий служб, привлекаемых для ликвидации ЧС.</w:t>
            </w:r>
          </w:p>
        </w:tc>
        <w:tc>
          <w:tcPr>
            <w:tcW w:w="0" w:type="auto"/>
            <w:shd w:val="clear" w:color="auto" w:fill="auto"/>
          </w:tcPr>
          <w:p w14:paraId="07B49556" w14:textId="77777777" w:rsidR="00742E54" w:rsidRPr="0003177E" w:rsidRDefault="00742E54" w:rsidP="0003177E">
            <w:pPr>
              <w:widowControl w:val="0"/>
              <w:jc w:val="center"/>
              <w:rPr>
                <w:rFonts w:eastAsia="Calibri"/>
                <w:sz w:val="22"/>
                <w:szCs w:val="22"/>
                <w:lang w:eastAsia="en-US"/>
              </w:rPr>
            </w:pPr>
            <w:r w:rsidRPr="0003177E">
              <w:rPr>
                <w:rFonts w:eastAsia="Calibri"/>
                <w:sz w:val="22"/>
                <w:szCs w:val="22"/>
                <w:lang w:eastAsia="en-US"/>
              </w:rPr>
              <w:t>В течение месяца после ликвидации ЧС.</w:t>
            </w:r>
          </w:p>
        </w:tc>
        <w:tc>
          <w:tcPr>
            <w:tcW w:w="0" w:type="auto"/>
            <w:shd w:val="clear" w:color="auto" w:fill="auto"/>
          </w:tcPr>
          <w:p w14:paraId="35D1AAD5" w14:textId="38F59C03" w:rsidR="00742E54" w:rsidRPr="0003177E" w:rsidRDefault="00742E54" w:rsidP="0003177E">
            <w:pPr>
              <w:widowControl w:val="0"/>
              <w:jc w:val="center"/>
              <w:rPr>
                <w:rFonts w:eastAsia="Calibri"/>
                <w:sz w:val="22"/>
                <w:szCs w:val="22"/>
                <w:lang w:eastAsia="en-US"/>
              </w:rPr>
            </w:pPr>
            <w:r w:rsidRPr="0003177E">
              <w:rPr>
                <w:rFonts w:eastAsia="Calibri"/>
                <w:sz w:val="22"/>
                <w:szCs w:val="22"/>
                <w:lang w:eastAsia="en-US"/>
              </w:rPr>
              <w:t>Председатель комиссии по</w:t>
            </w:r>
            <w:r w:rsidR="0003177E">
              <w:rPr>
                <w:rFonts w:eastAsia="Calibri"/>
                <w:sz w:val="22"/>
                <w:szCs w:val="22"/>
                <w:lang w:eastAsia="en-US"/>
              </w:rPr>
              <w:t> </w:t>
            </w:r>
            <w:r w:rsidRPr="0003177E">
              <w:rPr>
                <w:rFonts w:eastAsia="Calibri"/>
                <w:sz w:val="22"/>
                <w:szCs w:val="22"/>
                <w:lang w:eastAsia="en-US"/>
              </w:rPr>
              <w:t>ликвидации ЧС</w:t>
            </w:r>
            <w:r w:rsidR="0003177E">
              <w:rPr>
                <w:rFonts w:eastAsia="Calibri"/>
                <w:sz w:val="22"/>
                <w:szCs w:val="22"/>
                <w:lang w:eastAsia="en-US"/>
              </w:rPr>
              <w:t> </w:t>
            </w:r>
            <w:r w:rsidRPr="0003177E">
              <w:rPr>
                <w:rFonts w:eastAsia="Calibri"/>
                <w:sz w:val="22"/>
                <w:szCs w:val="22"/>
                <w:lang w:eastAsia="en-US"/>
              </w:rPr>
              <w:t>и</w:t>
            </w:r>
            <w:r w:rsidR="0003177E">
              <w:rPr>
                <w:rFonts w:eastAsia="Calibri"/>
                <w:sz w:val="22"/>
                <w:szCs w:val="22"/>
                <w:lang w:eastAsia="en-US"/>
              </w:rPr>
              <w:t> </w:t>
            </w:r>
            <w:r w:rsidRPr="0003177E">
              <w:rPr>
                <w:rFonts w:eastAsia="Calibri"/>
                <w:sz w:val="22"/>
                <w:szCs w:val="22"/>
                <w:lang w:eastAsia="en-US"/>
              </w:rPr>
              <w:t>ОПБ</w:t>
            </w:r>
          </w:p>
        </w:tc>
      </w:tr>
    </w:tbl>
    <w:p w14:paraId="659498E1" w14:textId="77777777" w:rsidR="00126F7F" w:rsidRDefault="00126F7F" w:rsidP="00742E54">
      <w:pPr>
        <w:spacing w:after="160" w:line="259" w:lineRule="auto"/>
        <w:rPr>
          <w:lang w:eastAsia="en-US"/>
        </w:rPr>
        <w:sectPr w:rsidR="00126F7F" w:rsidSect="00B20307">
          <w:pgSz w:w="11910" w:h="16850"/>
          <w:pgMar w:top="1134" w:right="851" w:bottom="1134" w:left="1701" w:header="720" w:footer="720" w:gutter="0"/>
          <w:cols w:space="720"/>
          <w:docGrid w:linePitch="326"/>
        </w:sectPr>
      </w:pPr>
    </w:p>
    <w:p w14:paraId="25C93671" w14:textId="41EB6486" w:rsidR="00742E54" w:rsidRPr="00742E54" w:rsidRDefault="00742E54" w:rsidP="00DB4172">
      <w:pPr>
        <w:pStyle w:val="a"/>
        <w:rPr>
          <w:rFonts w:eastAsia="Calibri"/>
        </w:rPr>
      </w:pPr>
      <w:bookmarkStart w:id="90" w:name="_Toc193964572"/>
      <w:bookmarkStart w:id="91" w:name="_Toc193964652"/>
      <w:bookmarkStart w:id="92" w:name="_Toc193964827"/>
      <w:r w:rsidRPr="00742E54">
        <w:rPr>
          <w:rFonts w:eastAsia="Calibri"/>
        </w:rPr>
        <w:lastRenderedPageBreak/>
        <w:t>П</w:t>
      </w:r>
      <w:r w:rsidR="00DB4172" w:rsidRPr="00DB4172">
        <w:rPr>
          <w:rFonts w:eastAsia="Calibri"/>
        </w:rPr>
        <w:t>лан</w:t>
      </w:r>
      <w:r w:rsidR="00DB4172">
        <w:rPr>
          <w:rFonts w:eastAsia="Calibri"/>
        </w:rPr>
        <w:t xml:space="preserve"> </w:t>
      </w:r>
      <w:r w:rsidRPr="00742E54">
        <w:rPr>
          <w:rFonts w:eastAsia="Calibri"/>
        </w:rPr>
        <w:t>ликвидации и локализации аварий в котельных и тепловых сетях АО «УЖКХ»</w:t>
      </w:r>
      <w:bookmarkEnd w:id="90"/>
      <w:bookmarkEnd w:id="91"/>
      <w:bookmarkEnd w:id="92"/>
    </w:p>
    <w:tbl>
      <w:tblPr>
        <w:tblW w:w="0" w:type="auto"/>
        <w:tblBorders>
          <w:top w:val="single" w:sz="4" w:space="0" w:color="auto"/>
          <w:left w:val="single" w:sz="4" w:space="0" w:color="auto"/>
          <w:bottom w:val="single" w:sz="4" w:space="0" w:color="auto"/>
          <w:right w:val="single" w:sz="4" w:space="0" w:color="auto"/>
        </w:tblBorders>
        <w:tblCellMar>
          <w:left w:w="57" w:type="dxa"/>
          <w:right w:w="57" w:type="dxa"/>
        </w:tblCellMar>
        <w:tblLook w:val="04A0" w:firstRow="1" w:lastRow="0" w:firstColumn="1" w:lastColumn="0" w:noHBand="0" w:noVBand="1"/>
      </w:tblPr>
      <w:tblGrid>
        <w:gridCol w:w="4168"/>
        <w:gridCol w:w="7229"/>
      </w:tblGrid>
      <w:tr w:rsidR="00742E54" w:rsidRPr="00126F7F" w14:paraId="47CB8040" w14:textId="77777777" w:rsidTr="00DB4172">
        <w:trPr>
          <w:trHeight w:val="90"/>
        </w:trPr>
        <w:tc>
          <w:tcPr>
            <w:tcW w:w="4168" w:type="dxa"/>
            <w:tcBorders>
              <w:top w:val="single" w:sz="4" w:space="0" w:color="auto"/>
              <w:left w:val="single" w:sz="4" w:space="0" w:color="auto"/>
              <w:bottom w:val="single" w:sz="4" w:space="0" w:color="auto"/>
              <w:right w:val="single" w:sz="4" w:space="0" w:color="auto"/>
            </w:tcBorders>
            <w:hideMark/>
          </w:tcPr>
          <w:p w14:paraId="333A5EA6" w14:textId="77777777" w:rsidR="00742E54" w:rsidRPr="00126F7F" w:rsidRDefault="00742E54" w:rsidP="00126F7F">
            <w:pPr>
              <w:rPr>
                <w:rFonts w:eastAsia="Calibri"/>
                <w:lang w:eastAsia="en-US"/>
              </w:rPr>
            </w:pPr>
            <w:r w:rsidRPr="00126F7F">
              <w:rPr>
                <w:rFonts w:eastAsia="Calibri"/>
                <w:lang w:eastAsia="en-US"/>
              </w:rPr>
              <w:t>Состав сил и средств применяемых при ликвидации аварий в каждом ЖКХ</w:t>
            </w:r>
          </w:p>
        </w:tc>
        <w:tc>
          <w:tcPr>
            <w:tcW w:w="7229" w:type="dxa"/>
            <w:tcBorders>
              <w:top w:val="single" w:sz="4" w:space="0" w:color="auto"/>
              <w:left w:val="single" w:sz="4" w:space="0" w:color="auto"/>
              <w:bottom w:val="single" w:sz="4" w:space="0" w:color="auto"/>
              <w:right w:val="single" w:sz="4" w:space="0" w:color="auto"/>
            </w:tcBorders>
            <w:hideMark/>
          </w:tcPr>
          <w:p w14:paraId="614DD8B9" w14:textId="289EA28E" w:rsidR="00742E54" w:rsidRPr="00126F7F" w:rsidRDefault="00742E54" w:rsidP="00126F7F">
            <w:pPr>
              <w:numPr>
                <w:ilvl w:val="0"/>
                <w:numId w:val="80"/>
              </w:numPr>
              <w:ind w:left="367"/>
              <w:rPr>
                <w:rFonts w:eastAsia="Calibri"/>
                <w:lang w:eastAsia="en-US"/>
              </w:rPr>
            </w:pPr>
            <w:r w:rsidRPr="00126F7F">
              <w:rPr>
                <w:rFonts w:eastAsia="Calibri"/>
                <w:lang w:eastAsia="en-US"/>
              </w:rPr>
              <w:t>Аварийно-восстановительная бригада в</w:t>
            </w:r>
            <w:r w:rsidR="00126F7F">
              <w:rPr>
                <w:rFonts w:eastAsia="Calibri"/>
                <w:lang w:eastAsia="en-US"/>
              </w:rPr>
              <w:t> </w:t>
            </w:r>
            <w:r w:rsidRPr="00126F7F">
              <w:rPr>
                <w:rFonts w:eastAsia="Calibri"/>
                <w:lang w:eastAsia="en-US"/>
              </w:rPr>
              <w:t>количестве 4</w:t>
            </w:r>
            <w:r w:rsidR="00126F7F">
              <w:rPr>
                <w:rFonts w:eastAsia="Calibri"/>
                <w:lang w:eastAsia="en-US"/>
              </w:rPr>
              <w:t>-</w:t>
            </w:r>
            <w:r w:rsidRPr="00126F7F">
              <w:rPr>
                <w:rFonts w:eastAsia="Calibri"/>
                <w:lang w:eastAsia="en-US"/>
              </w:rPr>
              <w:t>5 человек.</w:t>
            </w:r>
          </w:p>
          <w:p w14:paraId="028029EC" w14:textId="7369B6B0" w:rsidR="00742E54" w:rsidRPr="00126F7F" w:rsidRDefault="00742E54" w:rsidP="00126F7F">
            <w:pPr>
              <w:numPr>
                <w:ilvl w:val="0"/>
                <w:numId w:val="80"/>
              </w:numPr>
              <w:ind w:left="367"/>
              <w:rPr>
                <w:rFonts w:eastAsia="Calibri"/>
                <w:lang w:eastAsia="en-US"/>
              </w:rPr>
            </w:pPr>
            <w:r w:rsidRPr="00126F7F">
              <w:rPr>
                <w:rFonts w:eastAsia="Calibri"/>
                <w:lang w:eastAsia="en-US"/>
              </w:rPr>
              <w:t xml:space="preserve">Сварочный аппарат и газовый пост. </w:t>
            </w:r>
          </w:p>
          <w:p w14:paraId="09D4E7C1" w14:textId="0E9538B0" w:rsidR="00742E54" w:rsidRPr="00126F7F" w:rsidRDefault="00742E54" w:rsidP="00126F7F">
            <w:pPr>
              <w:numPr>
                <w:ilvl w:val="0"/>
                <w:numId w:val="80"/>
              </w:numPr>
              <w:ind w:left="367"/>
              <w:rPr>
                <w:rFonts w:eastAsia="Calibri"/>
                <w:lang w:eastAsia="en-US"/>
              </w:rPr>
            </w:pPr>
            <w:r w:rsidRPr="00126F7F">
              <w:rPr>
                <w:rFonts w:eastAsia="Calibri"/>
                <w:lang w:eastAsia="en-US"/>
              </w:rPr>
              <w:t>Аварийный запас труб, задвижек, вентилей.</w:t>
            </w:r>
          </w:p>
        </w:tc>
      </w:tr>
    </w:tbl>
    <w:p w14:paraId="6503FD5E" w14:textId="77777777" w:rsidR="00742E54" w:rsidRPr="00126F7F" w:rsidRDefault="00742E54" w:rsidP="00126F7F">
      <w:pPr>
        <w:rPr>
          <w:rFonts w:eastAsia="Calibri"/>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71"/>
        <w:gridCol w:w="1682"/>
        <w:gridCol w:w="4261"/>
        <w:gridCol w:w="4225"/>
        <w:gridCol w:w="4589"/>
      </w:tblGrid>
      <w:tr w:rsidR="008E02FD" w:rsidRPr="00126F7F" w14:paraId="754C9AFA" w14:textId="77777777" w:rsidTr="008E02FD">
        <w:trPr>
          <w:tblHeader/>
          <w:jc w:val="center"/>
        </w:trPr>
        <w:tc>
          <w:tcPr>
            <w:tcW w:w="0" w:type="auto"/>
            <w:hideMark/>
          </w:tcPr>
          <w:p w14:paraId="7965C7CF" w14:textId="6EF0662C" w:rsidR="00742E54" w:rsidRPr="00126F7F" w:rsidRDefault="00742E54" w:rsidP="008E02FD">
            <w:pPr>
              <w:jc w:val="center"/>
              <w:rPr>
                <w:rFonts w:eastAsia="Calibri"/>
                <w:b/>
                <w:bCs/>
                <w:sz w:val="22"/>
                <w:szCs w:val="22"/>
              </w:rPr>
            </w:pPr>
            <w:r w:rsidRPr="00126F7F">
              <w:rPr>
                <w:rFonts w:eastAsia="Calibri"/>
                <w:b/>
                <w:bCs/>
                <w:sz w:val="22"/>
                <w:szCs w:val="22"/>
              </w:rPr>
              <w:t>№</w:t>
            </w:r>
            <w:r w:rsidR="00126F7F" w:rsidRPr="00126F7F">
              <w:rPr>
                <w:rFonts w:eastAsia="Calibri"/>
                <w:b/>
                <w:bCs/>
                <w:sz w:val="22"/>
                <w:szCs w:val="22"/>
              </w:rPr>
              <w:br/>
            </w:r>
            <w:r w:rsidRPr="00126F7F">
              <w:rPr>
                <w:rFonts w:eastAsia="Calibri"/>
                <w:b/>
                <w:bCs/>
                <w:sz w:val="22"/>
                <w:szCs w:val="22"/>
              </w:rPr>
              <w:t>п/п</w:t>
            </w:r>
          </w:p>
        </w:tc>
        <w:tc>
          <w:tcPr>
            <w:tcW w:w="1613" w:type="dxa"/>
            <w:hideMark/>
          </w:tcPr>
          <w:p w14:paraId="11AACED5" w14:textId="2E8D4C1E" w:rsidR="00742E54" w:rsidRPr="00126F7F" w:rsidRDefault="00843F85" w:rsidP="008E02FD">
            <w:pPr>
              <w:jc w:val="center"/>
              <w:rPr>
                <w:rFonts w:eastAsia="Calibri"/>
                <w:b/>
                <w:bCs/>
                <w:sz w:val="22"/>
                <w:szCs w:val="22"/>
              </w:rPr>
            </w:pPr>
            <w:r>
              <w:rPr>
                <w:rFonts w:eastAsia="Calibri"/>
                <w:b/>
                <w:bCs/>
                <w:sz w:val="22"/>
                <w:szCs w:val="22"/>
              </w:rPr>
              <w:t>В</w:t>
            </w:r>
            <w:r w:rsidR="00742E54" w:rsidRPr="00126F7F">
              <w:rPr>
                <w:rFonts w:eastAsia="Calibri"/>
                <w:b/>
                <w:bCs/>
                <w:sz w:val="22"/>
                <w:szCs w:val="22"/>
              </w:rPr>
              <w:t>озможны</w:t>
            </w:r>
            <w:r>
              <w:rPr>
                <w:rFonts w:eastAsia="Calibri"/>
                <w:b/>
                <w:bCs/>
                <w:sz w:val="22"/>
                <w:szCs w:val="22"/>
              </w:rPr>
              <w:t>е</w:t>
            </w:r>
            <w:r w:rsidR="00742E54" w:rsidRPr="00126F7F">
              <w:rPr>
                <w:rFonts w:eastAsia="Calibri"/>
                <w:b/>
                <w:bCs/>
                <w:sz w:val="22"/>
                <w:szCs w:val="22"/>
              </w:rPr>
              <w:t xml:space="preserve"> аварийны</w:t>
            </w:r>
            <w:r>
              <w:rPr>
                <w:rFonts w:eastAsia="Calibri"/>
                <w:b/>
                <w:bCs/>
                <w:sz w:val="22"/>
                <w:szCs w:val="22"/>
              </w:rPr>
              <w:t>е</w:t>
            </w:r>
            <w:r w:rsidR="00742E54" w:rsidRPr="00126F7F">
              <w:rPr>
                <w:rFonts w:eastAsia="Calibri"/>
                <w:b/>
                <w:bCs/>
                <w:sz w:val="22"/>
                <w:szCs w:val="22"/>
              </w:rPr>
              <w:t xml:space="preserve"> ситуаци</w:t>
            </w:r>
            <w:r>
              <w:rPr>
                <w:rFonts w:eastAsia="Calibri"/>
                <w:b/>
                <w:bCs/>
                <w:sz w:val="22"/>
                <w:szCs w:val="22"/>
              </w:rPr>
              <w:t>и</w:t>
            </w:r>
          </w:p>
        </w:tc>
        <w:tc>
          <w:tcPr>
            <w:tcW w:w="4261" w:type="dxa"/>
            <w:hideMark/>
          </w:tcPr>
          <w:p w14:paraId="60CD6BDD" w14:textId="77777777" w:rsidR="00742E54" w:rsidRPr="00126F7F" w:rsidRDefault="00742E54" w:rsidP="008E02FD">
            <w:pPr>
              <w:jc w:val="center"/>
              <w:rPr>
                <w:rFonts w:eastAsia="Calibri"/>
                <w:b/>
                <w:bCs/>
                <w:sz w:val="22"/>
                <w:szCs w:val="22"/>
              </w:rPr>
            </w:pPr>
            <w:r w:rsidRPr="00126F7F">
              <w:rPr>
                <w:rFonts w:eastAsia="Calibri"/>
                <w:b/>
                <w:bCs/>
                <w:sz w:val="22"/>
                <w:szCs w:val="22"/>
              </w:rPr>
              <w:t>Действия оперативного персонала</w:t>
            </w:r>
          </w:p>
        </w:tc>
        <w:tc>
          <w:tcPr>
            <w:tcW w:w="0" w:type="auto"/>
            <w:hideMark/>
          </w:tcPr>
          <w:p w14:paraId="4BCE58F1" w14:textId="178CA6B7" w:rsidR="00742E54" w:rsidRPr="00126F7F" w:rsidRDefault="00742E54" w:rsidP="008E02FD">
            <w:pPr>
              <w:jc w:val="center"/>
              <w:rPr>
                <w:rFonts w:eastAsia="Calibri"/>
                <w:b/>
                <w:bCs/>
                <w:sz w:val="22"/>
                <w:szCs w:val="22"/>
              </w:rPr>
            </w:pPr>
            <w:r w:rsidRPr="00126F7F">
              <w:rPr>
                <w:rFonts w:eastAsia="Calibri"/>
                <w:b/>
                <w:bCs/>
                <w:sz w:val="22"/>
                <w:szCs w:val="22"/>
              </w:rPr>
              <w:t>Действия руководителей структурных подразделений</w:t>
            </w:r>
          </w:p>
        </w:tc>
        <w:tc>
          <w:tcPr>
            <w:tcW w:w="0" w:type="auto"/>
            <w:hideMark/>
          </w:tcPr>
          <w:p w14:paraId="478FDE36" w14:textId="5AF4FFBD" w:rsidR="00742E54" w:rsidRPr="00126F7F" w:rsidRDefault="00742E54" w:rsidP="008E02FD">
            <w:pPr>
              <w:jc w:val="center"/>
              <w:rPr>
                <w:rFonts w:eastAsia="Calibri"/>
                <w:b/>
                <w:bCs/>
                <w:sz w:val="22"/>
                <w:szCs w:val="22"/>
              </w:rPr>
            </w:pPr>
            <w:r w:rsidRPr="00126F7F">
              <w:rPr>
                <w:rFonts w:eastAsia="Calibri"/>
                <w:b/>
                <w:bCs/>
                <w:sz w:val="22"/>
                <w:szCs w:val="22"/>
              </w:rPr>
              <w:t>Действия руководителей</w:t>
            </w:r>
            <w:r w:rsidR="00126F7F" w:rsidRPr="00126F7F">
              <w:rPr>
                <w:rFonts w:eastAsia="Calibri"/>
                <w:b/>
                <w:bCs/>
                <w:sz w:val="22"/>
                <w:szCs w:val="22"/>
              </w:rPr>
              <w:t xml:space="preserve"> </w:t>
            </w:r>
            <w:r w:rsidRPr="00126F7F">
              <w:rPr>
                <w:rFonts w:eastAsia="Calibri"/>
                <w:b/>
                <w:bCs/>
                <w:sz w:val="22"/>
                <w:szCs w:val="22"/>
              </w:rPr>
              <w:t>предприятия</w:t>
            </w:r>
          </w:p>
        </w:tc>
      </w:tr>
      <w:tr w:rsidR="008E02FD" w:rsidRPr="00126F7F" w14:paraId="6522988B" w14:textId="77777777" w:rsidTr="008E02FD">
        <w:trPr>
          <w:jc w:val="center"/>
        </w:trPr>
        <w:tc>
          <w:tcPr>
            <w:tcW w:w="0" w:type="auto"/>
          </w:tcPr>
          <w:p w14:paraId="30A966B3" w14:textId="75565034" w:rsidR="00742E54" w:rsidRPr="00126F7F" w:rsidRDefault="00742E54" w:rsidP="008E02FD">
            <w:pPr>
              <w:spacing w:after="80"/>
              <w:jc w:val="center"/>
              <w:rPr>
                <w:rFonts w:eastAsia="Calibri"/>
                <w:sz w:val="22"/>
                <w:szCs w:val="22"/>
              </w:rPr>
            </w:pPr>
            <w:r w:rsidRPr="00126F7F">
              <w:rPr>
                <w:rFonts w:eastAsia="Calibri"/>
                <w:sz w:val="22"/>
                <w:szCs w:val="22"/>
              </w:rPr>
              <w:t>1.</w:t>
            </w:r>
          </w:p>
        </w:tc>
        <w:tc>
          <w:tcPr>
            <w:tcW w:w="1613" w:type="dxa"/>
          </w:tcPr>
          <w:p w14:paraId="23A4A899" w14:textId="40F46E0E" w:rsidR="00742E54" w:rsidRPr="00126F7F" w:rsidRDefault="00742E54" w:rsidP="008E02FD">
            <w:pPr>
              <w:spacing w:after="80"/>
              <w:rPr>
                <w:rFonts w:eastAsia="Calibri"/>
                <w:sz w:val="22"/>
                <w:szCs w:val="22"/>
              </w:rPr>
            </w:pPr>
            <w:r w:rsidRPr="00126F7F">
              <w:rPr>
                <w:rFonts w:eastAsia="Calibri"/>
                <w:sz w:val="22"/>
                <w:szCs w:val="22"/>
              </w:rPr>
              <w:t>Аварийное отключение электроэнергии.</w:t>
            </w:r>
          </w:p>
        </w:tc>
        <w:tc>
          <w:tcPr>
            <w:tcW w:w="4261" w:type="dxa"/>
          </w:tcPr>
          <w:p w14:paraId="7EE4CAEC" w14:textId="4977831C" w:rsidR="00742E54" w:rsidRPr="00126F7F" w:rsidRDefault="00742E54" w:rsidP="008E02FD">
            <w:pPr>
              <w:numPr>
                <w:ilvl w:val="0"/>
                <w:numId w:val="85"/>
              </w:numPr>
              <w:spacing w:after="80"/>
              <w:ind w:left="385" w:hanging="357"/>
              <w:rPr>
                <w:rFonts w:eastAsia="Calibri"/>
                <w:sz w:val="22"/>
                <w:szCs w:val="22"/>
              </w:rPr>
            </w:pPr>
            <w:r w:rsidRPr="00126F7F">
              <w:rPr>
                <w:rFonts w:eastAsia="Calibri"/>
                <w:sz w:val="22"/>
                <w:szCs w:val="22"/>
              </w:rPr>
              <w:t>Отключает электрооборудование котельной.</w:t>
            </w:r>
          </w:p>
          <w:p w14:paraId="2A49BBAB" w14:textId="3E4501C5" w:rsidR="00742E54" w:rsidRPr="00126F7F" w:rsidRDefault="00742E54" w:rsidP="008E02FD">
            <w:pPr>
              <w:numPr>
                <w:ilvl w:val="0"/>
                <w:numId w:val="85"/>
              </w:numPr>
              <w:spacing w:after="80"/>
              <w:ind w:left="385" w:hanging="357"/>
              <w:rPr>
                <w:rFonts w:eastAsia="Calibri"/>
                <w:sz w:val="22"/>
                <w:szCs w:val="22"/>
              </w:rPr>
            </w:pPr>
            <w:r w:rsidRPr="00126F7F">
              <w:rPr>
                <w:rFonts w:eastAsia="Calibri"/>
                <w:sz w:val="22"/>
                <w:szCs w:val="22"/>
              </w:rPr>
              <w:t>При отсутствии непосредственных руководителей выясняет у диспетчера ПАО «Россетти Ленэнерго» причины и</w:t>
            </w:r>
            <w:r w:rsidR="00843F85">
              <w:rPr>
                <w:rFonts w:eastAsia="Calibri"/>
                <w:sz w:val="22"/>
                <w:szCs w:val="22"/>
              </w:rPr>
              <w:t> </w:t>
            </w:r>
            <w:r w:rsidRPr="00126F7F">
              <w:rPr>
                <w:rFonts w:eastAsia="Calibri"/>
                <w:sz w:val="22"/>
                <w:szCs w:val="22"/>
              </w:rPr>
              <w:t>продолжительность прекращения электроснабжения котельной</w:t>
            </w:r>
            <w:r w:rsidR="00843F85">
              <w:rPr>
                <w:rFonts w:eastAsia="Calibri"/>
                <w:sz w:val="22"/>
                <w:szCs w:val="22"/>
              </w:rPr>
              <w:br/>
            </w:r>
            <w:r w:rsidRPr="00126F7F">
              <w:rPr>
                <w:rFonts w:eastAsia="Calibri"/>
                <w:sz w:val="22"/>
                <w:szCs w:val="22"/>
              </w:rPr>
              <w:t>(тел.</w:t>
            </w:r>
            <w:r w:rsidR="00DB4172">
              <w:rPr>
                <w:rFonts w:eastAsia="Calibri"/>
                <w:sz w:val="22"/>
                <w:szCs w:val="22"/>
              </w:rPr>
              <w:t> </w:t>
            </w:r>
            <w:r w:rsidRPr="00126F7F">
              <w:rPr>
                <w:rFonts w:eastAsia="Calibri"/>
                <w:sz w:val="22"/>
                <w:szCs w:val="22"/>
              </w:rPr>
              <w:t>50-964).</w:t>
            </w:r>
          </w:p>
          <w:p w14:paraId="69B15361" w14:textId="56AB68CA" w:rsidR="00742E54" w:rsidRPr="00126F7F" w:rsidRDefault="00742E54" w:rsidP="008E02FD">
            <w:pPr>
              <w:numPr>
                <w:ilvl w:val="0"/>
                <w:numId w:val="85"/>
              </w:numPr>
              <w:spacing w:after="80"/>
              <w:ind w:left="385" w:hanging="357"/>
              <w:rPr>
                <w:rFonts w:eastAsia="Calibri"/>
                <w:sz w:val="22"/>
                <w:szCs w:val="22"/>
              </w:rPr>
            </w:pPr>
            <w:r w:rsidRPr="00126F7F">
              <w:rPr>
                <w:rFonts w:eastAsia="Calibri"/>
                <w:sz w:val="22"/>
                <w:szCs w:val="22"/>
              </w:rPr>
              <w:t>Докладывает об отключении электроэнергии начальнику ЖКХ или</w:t>
            </w:r>
            <w:r w:rsidR="00843F85">
              <w:rPr>
                <w:rFonts w:eastAsia="Calibri"/>
                <w:sz w:val="22"/>
                <w:szCs w:val="22"/>
              </w:rPr>
              <w:t> </w:t>
            </w:r>
            <w:r w:rsidRPr="00126F7F">
              <w:rPr>
                <w:rFonts w:eastAsia="Calibri"/>
                <w:sz w:val="22"/>
                <w:szCs w:val="22"/>
              </w:rPr>
              <w:t>инженеру-энергетику.</w:t>
            </w:r>
          </w:p>
          <w:p w14:paraId="52D89C49" w14:textId="14D2580C" w:rsidR="00742E54" w:rsidRPr="00126F7F" w:rsidRDefault="00742E54" w:rsidP="008E02FD">
            <w:pPr>
              <w:numPr>
                <w:ilvl w:val="0"/>
                <w:numId w:val="85"/>
              </w:numPr>
              <w:spacing w:after="80"/>
              <w:ind w:left="385" w:hanging="357"/>
              <w:rPr>
                <w:rFonts w:eastAsia="Calibri"/>
                <w:sz w:val="22"/>
                <w:szCs w:val="22"/>
              </w:rPr>
            </w:pPr>
            <w:r w:rsidRPr="00126F7F">
              <w:rPr>
                <w:rFonts w:eastAsia="Calibri"/>
                <w:sz w:val="22"/>
                <w:szCs w:val="22"/>
              </w:rPr>
              <w:t>По распоряжению начальника ЖКХ или</w:t>
            </w:r>
            <w:r w:rsidR="00843F85">
              <w:rPr>
                <w:rFonts w:eastAsia="Calibri"/>
                <w:sz w:val="22"/>
                <w:szCs w:val="22"/>
              </w:rPr>
              <w:t> </w:t>
            </w:r>
            <w:r w:rsidRPr="00126F7F">
              <w:rPr>
                <w:rFonts w:eastAsia="Calibri"/>
                <w:sz w:val="22"/>
                <w:szCs w:val="22"/>
              </w:rPr>
              <w:t>инженера-энергетика принимает меры по предотвращению замораживания оборудования и сетей.</w:t>
            </w:r>
          </w:p>
          <w:p w14:paraId="558C3E02" w14:textId="00BE953D" w:rsidR="00742E54" w:rsidRPr="00126F7F" w:rsidRDefault="00742E54" w:rsidP="008E02FD">
            <w:pPr>
              <w:numPr>
                <w:ilvl w:val="0"/>
                <w:numId w:val="85"/>
              </w:numPr>
              <w:spacing w:after="80"/>
              <w:ind w:left="385" w:hanging="357"/>
              <w:rPr>
                <w:rFonts w:eastAsia="Calibri"/>
                <w:sz w:val="22"/>
                <w:szCs w:val="22"/>
              </w:rPr>
            </w:pPr>
            <w:r w:rsidRPr="00126F7F">
              <w:rPr>
                <w:rFonts w:eastAsia="Calibri"/>
                <w:sz w:val="22"/>
                <w:szCs w:val="22"/>
              </w:rPr>
              <w:t>Производит подробные записи в</w:t>
            </w:r>
            <w:r w:rsidR="00DB4172">
              <w:rPr>
                <w:rFonts w:eastAsia="Calibri"/>
                <w:sz w:val="22"/>
                <w:szCs w:val="22"/>
              </w:rPr>
              <w:t> </w:t>
            </w:r>
            <w:r w:rsidRPr="00126F7F">
              <w:rPr>
                <w:rFonts w:eastAsia="Calibri"/>
                <w:sz w:val="22"/>
                <w:szCs w:val="22"/>
              </w:rPr>
              <w:t>оперативном журнале с</w:t>
            </w:r>
            <w:r w:rsidR="00DB4172">
              <w:rPr>
                <w:rFonts w:eastAsia="Calibri"/>
                <w:sz w:val="22"/>
                <w:szCs w:val="22"/>
              </w:rPr>
              <w:t> </w:t>
            </w:r>
            <w:r w:rsidRPr="00126F7F">
              <w:rPr>
                <w:rFonts w:eastAsia="Calibri"/>
                <w:sz w:val="22"/>
                <w:szCs w:val="22"/>
              </w:rPr>
              <w:t>момента начала аварии с указанием даты и</w:t>
            </w:r>
            <w:r w:rsidR="00DB4172">
              <w:rPr>
                <w:rFonts w:eastAsia="Calibri"/>
                <w:sz w:val="22"/>
                <w:szCs w:val="22"/>
              </w:rPr>
              <w:t> </w:t>
            </w:r>
            <w:r w:rsidRPr="00126F7F">
              <w:rPr>
                <w:rFonts w:eastAsia="Calibri"/>
                <w:sz w:val="22"/>
                <w:szCs w:val="22"/>
              </w:rPr>
              <w:t>времени всех действий.</w:t>
            </w:r>
          </w:p>
        </w:tc>
        <w:tc>
          <w:tcPr>
            <w:tcW w:w="0" w:type="auto"/>
            <w:hideMark/>
          </w:tcPr>
          <w:p w14:paraId="0033AF44" w14:textId="30BA5760" w:rsidR="00742E54" w:rsidRPr="00126F7F" w:rsidRDefault="00742E54" w:rsidP="008E02FD">
            <w:pPr>
              <w:numPr>
                <w:ilvl w:val="0"/>
                <w:numId w:val="83"/>
              </w:numPr>
              <w:spacing w:after="80"/>
              <w:ind w:left="370"/>
              <w:rPr>
                <w:rFonts w:eastAsia="Calibri"/>
                <w:sz w:val="22"/>
                <w:szCs w:val="22"/>
              </w:rPr>
            </w:pPr>
            <w:r w:rsidRPr="00126F7F">
              <w:rPr>
                <w:rFonts w:eastAsia="Calibri"/>
                <w:sz w:val="22"/>
                <w:szCs w:val="22"/>
              </w:rPr>
              <w:t>Немедленно выясняет у диспетчера ПАО «Россетти Ленэнерго» причины и</w:t>
            </w:r>
            <w:r w:rsidR="00DB4172">
              <w:rPr>
                <w:rFonts w:eastAsia="Calibri"/>
                <w:sz w:val="22"/>
                <w:szCs w:val="22"/>
              </w:rPr>
              <w:t> </w:t>
            </w:r>
            <w:r w:rsidRPr="00126F7F">
              <w:rPr>
                <w:rFonts w:eastAsia="Calibri"/>
                <w:sz w:val="22"/>
                <w:szCs w:val="22"/>
              </w:rPr>
              <w:t>продолжительность прекращения электроснабжения котельной (тел.</w:t>
            </w:r>
            <w:r w:rsidR="00DB4172">
              <w:rPr>
                <w:rFonts w:eastAsia="Calibri"/>
                <w:sz w:val="22"/>
                <w:szCs w:val="22"/>
              </w:rPr>
              <w:t> </w:t>
            </w:r>
            <w:r w:rsidRPr="00126F7F">
              <w:rPr>
                <w:rFonts w:eastAsia="Calibri"/>
                <w:sz w:val="22"/>
                <w:szCs w:val="22"/>
              </w:rPr>
              <w:t>50</w:t>
            </w:r>
            <w:r w:rsidR="00DB4172">
              <w:rPr>
                <w:rFonts w:eastAsia="Calibri"/>
                <w:sz w:val="22"/>
                <w:szCs w:val="22"/>
              </w:rPr>
              <w:t>‑</w:t>
            </w:r>
            <w:r w:rsidRPr="00126F7F">
              <w:rPr>
                <w:rFonts w:eastAsia="Calibri"/>
                <w:sz w:val="22"/>
                <w:szCs w:val="22"/>
              </w:rPr>
              <w:t>964).</w:t>
            </w:r>
          </w:p>
          <w:p w14:paraId="59D783B1" w14:textId="3FAE51A6" w:rsidR="00742E54" w:rsidRPr="00126F7F" w:rsidRDefault="00742E54" w:rsidP="008E02FD">
            <w:pPr>
              <w:numPr>
                <w:ilvl w:val="0"/>
                <w:numId w:val="83"/>
              </w:numPr>
              <w:spacing w:after="80"/>
              <w:ind w:left="370"/>
              <w:rPr>
                <w:rFonts w:eastAsia="Calibri"/>
                <w:sz w:val="22"/>
                <w:szCs w:val="22"/>
              </w:rPr>
            </w:pPr>
            <w:r w:rsidRPr="00126F7F">
              <w:rPr>
                <w:rFonts w:eastAsia="Calibri"/>
                <w:sz w:val="22"/>
                <w:szCs w:val="22"/>
              </w:rPr>
              <w:t>Ставит в известность о случившемся главного инженера, дежурного диспетчера АО «УЖКХ» и главу администрации СП. Организует аварийно-восстановительные работы и</w:t>
            </w:r>
            <w:r w:rsidR="00DB4172">
              <w:rPr>
                <w:rFonts w:eastAsia="Calibri"/>
                <w:sz w:val="22"/>
                <w:szCs w:val="22"/>
              </w:rPr>
              <w:t> </w:t>
            </w:r>
            <w:r w:rsidRPr="00126F7F">
              <w:rPr>
                <w:rFonts w:eastAsia="Calibri"/>
                <w:sz w:val="22"/>
                <w:szCs w:val="22"/>
              </w:rPr>
              <w:t>информирует руководство о ходе выполнения ремонтных работ через каждые 30 минут.</w:t>
            </w:r>
          </w:p>
          <w:p w14:paraId="3BE3FBCA" w14:textId="3175A326" w:rsidR="00742E54" w:rsidRPr="00126F7F" w:rsidRDefault="00742E54" w:rsidP="008E02FD">
            <w:pPr>
              <w:numPr>
                <w:ilvl w:val="0"/>
                <w:numId w:val="83"/>
              </w:numPr>
              <w:spacing w:after="80"/>
              <w:ind w:left="370"/>
              <w:rPr>
                <w:rFonts w:eastAsia="Calibri"/>
                <w:sz w:val="22"/>
                <w:szCs w:val="22"/>
              </w:rPr>
            </w:pPr>
            <w:r w:rsidRPr="00126F7F">
              <w:rPr>
                <w:rFonts w:eastAsia="Calibri"/>
                <w:sz w:val="22"/>
                <w:szCs w:val="22"/>
              </w:rPr>
              <w:t>Обеспечивает пуск в работу дизель-генераторной установки.</w:t>
            </w:r>
          </w:p>
          <w:p w14:paraId="343F381E" w14:textId="6646F1ED" w:rsidR="00742E54" w:rsidRPr="00126F7F" w:rsidRDefault="00742E54" w:rsidP="008E02FD">
            <w:pPr>
              <w:numPr>
                <w:ilvl w:val="0"/>
                <w:numId w:val="83"/>
              </w:numPr>
              <w:spacing w:after="80"/>
              <w:ind w:left="370"/>
              <w:rPr>
                <w:rFonts w:eastAsia="Calibri"/>
                <w:sz w:val="22"/>
                <w:szCs w:val="22"/>
              </w:rPr>
            </w:pPr>
            <w:r w:rsidRPr="00126F7F">
              <w:rPr>
                <w:rFonts w:eastAsia="Calibri"/>
                <w:sz w:val="22"/>
                <w:szCs w:val="22"/>
              </w:rPr>
              <w:t>Руководит работами по</w:t>
            </w:r>
            <w:r w:rsidR="00843F85">
              <w:rPr>
                <w:rFonts w:eastAsia="Calibri"/>
                <w:sz w:val="22"/>
                <w:szCs w:val="22"/>
              </w:rPr>
              <w:t> </w:t>
            </w:r>
            <w:r w:rsidRPr="00126F7F">
              <w:rPr>
                <w:rFonts w:eastAsia="Calibri"/>
                <w:sz w:val="22"/>
                <w:szCs w:val="22"/>
              </w:rPr>
              <w:t>предотвращению замораживания оборудования и сетей.</w:t>
            </w:r>
          </w:p>
          <w:p w14:paraId="7858B887" w14:textId="6553966A" w:rsidR="00742E54" w:rsidRPr="00126F7F" w:rsidRDefault="00742E54" w:rsidP="008E02FD">
            <w:pPr>
              <w:numPr>
                <w:ilvl w:val="0"/>
                <w:numId w:val="83"/>
              </w:numPr>
              <w:spacing w:after="80"/>
              <w:ind w:left="370"/>
              <w:rPr>
                <w:rFonts w:eastAsia="Calibri"/>
                <w:sz w:val="22"/>
                <w:szCs w:val="22"/>
              </w:rPr>
            </w:pPr>
            <w:r w:rsidRPr="00126F7F">
              <w:rPr>
                <w:rFonts w:eastAsia="Calibri"/>
                <w:sz w:val="22"/>
                <w:szCs w:val="22"/>
              </w:rPr>
              <w:t>Выполняет указания генерального директора и главного инженера</w:t>
            </w:r>
          </w:p>
        </w:tc>
        <w:tc>
          <w:tcPr>
            <w:tcW w:w="0" w:type="auto"/>
            <w:hideMark/>
          </w:tcPr>
          <w:p w14:paraId="7EAC06E1" w14:textId="347D5AA1" w:rsidR="00742E54" w:rsidRPr="00126F7F" w:rsidRDefault="00742E54" w:rsidP="008E02FD">
            <w:pPr>
              <w:numPr>
                <w:ilvl w:val="0"/>
                <w:numId w:val="84"/>
              </w:numPr>
              <w:spacing w:after="80"/>
              <w:ind w:left="396"/>
              <w:rPr>
                <w:rFonts w:eastAsia="Calibri"/>
                <w:sz w:val="22"/>
                <w:szCs w:val="22"/>
              </w:rPr>
            </w:pPr>
            <w:r w:rsidRPr="00126F7F">
              <w:rPr>
                <w:rFonts w:eastAsia="Calibri"/>
                <w:sz w:val="22"/>
                <w:szCs w:val="22"/>
              </w:rPr>
              <w:t>Главный инженер или лицо его замещающее, главный энергетик осуществляет взаимодействие с руководителем ПАО «Россетти Ленэнерго»</w:t>
            </w:r>
          </w:p>
          <w:p w14:paraId="2890DF0D" w14:textId="5CA462A2" w:rsidR="00742E54" w:rsidRPr="00126F7F" w:rsidRDefault="00742E54" w:rsidP="008E02FD">
            <w:pPr>
              <w:numPr>
                <w:ilvl w:val="0"/>
                <w:numId w:val="84"/>
              </w:numPr>
              <w:spacing w:after="80"/>
              <w:ind w:left="396"/>
              <w:rPr>
                <w:rFonts w:eastAsia="Calibri"/>
                <w:sz w:val="22"/>
                <w:szCs w:val="22"/>
              </w:rPr>
            </w:pPr>
            <w:r w:rsidRPr="00126F7F">
              <w:rPr>
                <w:rFonts w:eastAsia="Calibri"/>
                <w:sz w:val="22"/>
                <w:szCs w:val="22"/>
              </w:rPr>
              <w:t>Ставит в известность руководителя предприятия, при необходимости объявляет сбор членов КЧС и ПБ.</w:t>
            </w:r>
          </w:p>
          <w:p w14:paraId="58C9AC32" w14:textId="770205EA" w:rsidR="00742E54" w:rsidRPr="00126F7F" w:rsidRDefault="00742E54" w:rsidP="008E02FD">
            <w:pPr>
              <w:numPr>
                <w:ilvl w:val="0"/>
                <w:numId w:val="84"/>
              </w:numPr>
              <w:spacing w:after="80"/>
              <w:ind w:left="396"/>
              <w:rPr>
                <w:rFonts w:eastAsia="Calibri"/>
                <w:sz w:val="22"/>
                <w:szCs w:val="22"/>
              </w:rPr>
            </w:pPr>
            <w:r w:rsidRPr="00126F7F">
              <w:rPr>
                <w:rFonts w:eastAsia="Calibri"/>
                <w:sz w:val="22"/>
                <w:szCs w:val="22"/>
              </w:rPr>
              <w:t xml:space="preserve">Докладывает дежурному по администрации и выезжает на место аварии. </w:t>
            </w:r>
          </w:p>
          <w:p w14:paraId="4BDFD607" w14:textId="08FB199F" w:rsidR="00742E54" w:rsidRPr="00126F7F" w:rsidRDefault="00742E54" w:rsidP="008E02FD">
            <w:pPr>
              <w:numPr>
                <w:ilvl w:val="0"/>
                <w:numId w:val="84"/>
              </w:numPr>
              <w:spacing w:after="80"/>
              <w:ind w:left="396"/>
              <w:rPr>
                <w:rFonts w:eastAsia="Calibri"/>
                <w:sz w:val="22"/>
                <w:szCs w:val="22"/>
              </w:rPr>
            </w:pPr>
            <w:r w:rsidRPr="00126F7F">
              <w:rPr>
                <w:rFonts w:eastAsia="Calibri"/>
                <w:sz w:val="22"/>
                <w:szCs w:val="22"/>
              </w:rPr>
              <w:t>Оценивает обстановку, в случае длительного отсутствия эл. энергии в</w:t>
            </w:r>
            <w:r w:rsidR="00843F85">
              <w:rPr>
                <w:rFonts w:eastAsia="Calibri"/>
                <w:sz w:val="22"/>
                <w:szCs w:val="22"/>
              </w:rPr>
              <w:t> </w:t>
            </w:r>
            <w:r w:rsidRPr="00126F7F">
              <w:rPr>
                <w:rFonts w:eastAsia="Calibri"/>
                <w:sz w:val="22"/>
                <w:szCs w:val="22"/>
              </w:rPr>
              <w:t>котельной принимает решение об</w:t>
            </w:r>
            <w:r w:rsidR="00843F85">
              <w:rPr>
                <w:rFonts w:eastAsia="Calibri"/>
                <w:sz w:val="22"/>
                <w:szCs w:val="22"/>
              </w:rPr>
              <w:t> </w:t>
            </w:r>
            <w:r w:rsidRPr="00126F7F">
              <w:rPr>
                <w:rFonts w:eastAsia="Calibri"/>
                <w:sz w:val="22"/>
                <w:szCs w:val="22"/>
              </w:rPr>
              <w:t xml:space="preserve">опорожнении трубопроводов тепловых сетей, систем отопления и ГВС зданий. </w:t>
            </w:r>
          </w:p>
        </w:tc>
      </w:tr>
      <w:tr w:rsidR="008E02FD" w:rsidRPr="00126F7F" w14:paraId="35E942DE" w14:textId="77777777" w:rsidTr="008E02FD">
        <w:trPr>
          <w:jc w:val="center"/>
        </w:trPr>
        <w:tc>
          <w:tcPr>
            <w:tcW w:w="0" w:type="auto"/>
            <w:hideMark/>
          </w:tcPr>
          <w:p w14:paraId="7B42E9B4" w14:textId="77777777" w:rsidR="00742E54" w:rsidRPr="00126F7F" w:rsidRDefault="00742E54" w:rsidP="008E02FD">
            <w:pPr>
              <w:spacing w:after="80"/>
              <w:jc w:val="center"/>
              <w:rPr>
                <w:rFonts w:eastAsia="Calibri"/>
                <w:sz w:val="22"/>
                <w:szCs w:val="22"/>
              </w:rPr>
            </w:pPr>
            <w:r w:rsidRPr="00126F7F">
              <w:rPr>
                <w:rFonts w:eastAsia="Calibri"/>
                <w:sz w:val="22"/>
                <w:szCs w:val="22"/>
              </w:rPr>
              <w:t>2.</w:t>
            </w:r>
          </w:p>
        </w:tc>
        <w:tc>
          <w:tcPr>
            <w:tcW w:w="1613" w:type="dxa"/>
            <w:hideMark/>
          </w:tcPr>
          <w:p w14:paraId="510C9D18" w14:textId="784E2232" w:rsidR="00742E54" w:rsidRPr="00126F7F" w:rsidRDefault="00742E54" w:rsidP="008E02FD">
            <w:pPr>
              <w:spacing w:after="80"/>
              <w:rPr>
                <w:rFonts w:eastAsia="Calibri"/>
                <w:sz w:val="22"/>
                <w:szCs w:val="22"/>
              </w:rPr>
            </w:pPr>
            <w:r w:rsidRPr="00126F7F">
              <w:rPr>
                <w:rFonts w:eastAsia="Calibri"/>
                <w:sz w:val="22"/>
                <w:szCs w:val="22"/>
              </w:rPr>
              <w:t>Выход из строя одного или нескольких</w:t>
            </w:r>
            <w:r w:rsidR="00843F85">
              <w:rPr>
                <w:rFonts w:eastAsia="Calibri"/>
                <w:sz w:val="22"/>
                <w:szCs w:val="22"/>
              </w:rPr>
              <w:br/>
            </w:r>
            <w:r w:rsidRPr="00126F7F">
              <w:rPr>
                <w:rFonts w:eastAsia="Calibri"/>
                <w:sz w:val="22"/>
                <w:szCs w:val="22"/>
              </w:rPr>
              <w:t>котлов.</w:t>
            </w:r>
          </w:p>
        </w:tc>
        <w:tc>
          <w:tcPr>
            <w:tcW w:w="4261" w:type="dxa"/>
            <w:hideMark/>
          </w:tcPr>
          <w:p w14:paraId="6BF3818D" w14:textId="2AE79D85" w:rsidR="00742E54" w:rsidRPr="00126F7F" w:rsidRDefault="00742E54" w:rsidP="008E02FD">
            <w:pPr>
              <w:numPr>
                <w:ilvl w:val="0"/>
                <w:numId w:val="88"/>
              </w:numPr>
              <w:spacing w:after="80"/>
              <w:ind w:left="387"/>
              <w:rPr>
                <w:rFonts w:eastAsia="Calibri"/>
                <w:sz w:val="22"/>
                <w:szCs w:val="22"/>
              </w:rPr>
            </w:pPr>
            <w:r w:rsidRPr="00126F7F">
              <w:rPr>
                <w:rFonts w:eastAsia="Calibri"/>
                <w:sz w:val="22"/>
                <w:szCs w:val="22"/>
              </w:rPr>
              <w:t>Производит остановку вышедшего из строя котла.</w:t>
            </w:r>
          </w:p>
          <w:p w14:paraId="77BDE446" w14:textId="25913BA7" w:rsidR="00742E54" w:rsidRPr="00126F7F" w:rsidRDefault="00742E54" w:rsidP="008E02FD">
            <w:pPr>
              <w:numPr>
                <w:ilvl w:val="0"/>
                <w:numId w:val="88"/>
              </w:numPr>
              <w:spacing w:after="80"/>
              <w:ind w:left="385" w:hanging="357"/>
              <w:rPr>
                <w:rFonts w:eastAsia="Calibri"/>
                <w:sz w:val="22"/>
                <w:szCs w:val="22"/>
              </w:rPr>
            </w:pPr>
            <w:r w:rsidRPr="00126F7F">
              <w:rPr>
                <w:rFonts w:eastAsia="Calibri"/>
                <w:sz w:val="22"/>
                <w:szCs w:val="22"/>
              </w:rPr>
              <w:t xml:space="preserve">Вводит в эксплуатацию резервный </w:t>
            </w:r>
            <w:r w:rsidR="001C1A49" w:rsidRPr="00126F7F">
              <w:rPr>
                <w:rFonts w:eastAsia="Calibri"/>
                <w:sz w:val="22"/>
                <w:szCs w:val="22"/>
              </w:rPr>
              <w:t>котёл</w:t>
            </w:r>
            <w:r w:rsidRPr="00126F7F">
              <w:rPr>
                <w:rFonts w:eastAsia="Calibri"/>
                <w:sz w:val="22"/>
                <w:szCs w:val="22"/>
              </w:rPr>
              <w:t>.</w:t>
            </w:r>
          </w:p>
          <w:p w14:paraId="4AEB3A8E" w14:textId="51FE53D0" w:rsidR="00742E54" w:rsidRPr="00126F7F" w:rsidRDefault="00742E54" w:rsidP="008E02FD">
            <w:pPr>
              <w:numPr>
                <w:ilvl w:val="0"/>
                <w:numId w:val="88"/>
              </w:numPr>
              <w:spacing w:after="80"/>
              <w:ind w:left="385" w:hanging="357"/>
              <w:rPr>
                <w:rFonts w:eastAsia="Calibri"/>
                <w:sz w:val="22"/>
                <w:szCs w:val="22"/>
              </w:rPr>
            </w:pPr>
            <w:r w:rsidRPr="00126F7F">
              <w:rPr>
                <w:rFonts w:eastAsia="Calibri"/>
                <w:sz w:val="22"/>
                <w:szCs w:val="22"/>
              </w:rPr>
              <w:lastRenderedPageBreak/>
              <w:t>Докладывает о случившемся инженеру-энергетику или начальнику ЖКХ.</w:t>
            </w:r>
          </w:p>
          <w:p w14:paraId="3D322D6E" w14:textId="16DC19EA" w:rsidR="00742E54" w:rsidRPr="00126F7F" w:rsidRDefault="00742E54" w:rsidP="008E02FD">
            <w:pPr>
              <w:numPr>
                <w:ilvl w:val="0"/>
                <w:numId w:val="88"/>
              </w:numPr>
              <w:spacing w:after="80"/>
              <w:ind w:left="385" w:hanging="357"/>
              <w:rPr>
                <w:rFonts w:eastAsia="Calibri"/>
                <w:sz w:val="22"/>
                <w:szCs w:val="22"/>
              </w:rPr>
            </w:pPr>
            <w:r w:rsidRPr="00126F7F">
              <w:rPr>
                <w:rFonts w:eastAsia="Calibri"/>
                <w:sz w:val="22"/>
                <w:szCs w:val="22"/>
              </w:rPr>
              <w:t xml:space="preserve">По распоряжению инженера-энергетика или начальника ЖКХ опорожняет вышедший из строя </w:t>
            </w:r>
            <w:r w:rsidR="00126F7F" w:rsidRPr="00126F7F">
              <w:rPr>
                <w:rFonts w:eastAsia="Calibri"/>
                <w:sz w:val="22"/>
                <w:szCs w:val="22"/>
              </w:rPr>
              <w:t>котёл</w:t>
            </w:r>
            <w:r w:rsidRPr="00126F7F">
              <w:rPr>
                <w:rFonts w:eastAsia="Calibri"/>
                <w:sz w:val="22"/>
                <w:szCs w:val="22"/>
              </w:rPr>
              <w:t xml:space="preserve"> для предотвращения замораживания.</w:t>
            </w:r>
          </w:p>
          <w:p w14:paraId="4905B89E" w14:textId="32D57200" w:rsidR="00742E54" w:rsidRPr="00126F7F" w:rsidRDefault="00742E54" w:rsidP="008E02FD">
            <w:pPr>
              <w:numPr>
                <w:ilvl w:val="0"/>
                <w:numId w:val="88"/>
              </w:numPr>
              <w:spacing w:after="80"/>
              <w:ind w:left="385" w:hanging="357"/>
              <w:rPr>
                <w:rFonts w:eastAsia="Calibri"/>
                <w:sz w:val="22"/>
                <w:szCs w:val="22"/>
              </w:rPr>
            </w:pPr>
            <w:r w:rsidRPr="00126F7F">
              <w:rPr>
                <w:rFonts w:eastAsia="Calibri"/>
                <w:sz w:val="22"/>
                <w:szCs w:val="22"/>
              </w:rPr>
              <w:t>При отсутствии резервного котла работу осуществляет на оставшихся котлах, поддерживает циркуляцию в</w:t>
            </w:r>
            <w:r w:rsidR="008E02FD">
              <w:rPr>
                <w:rFonts w:eastAsia="Calibri"/>
                <w:sz w:val="22"/>
                <w:szCs w:val="22"/>
              </w:rPr>
              <w:t> </w:t>
            </w:r>
            <w:r w:rsidRPr="00126F7F">
              <w:rPr>
                <w:rFonts w:eastAsia="Calibri"/>
                <w:sz w:val="22"/>
                <w:szCs w:val="22"/>
              </w:rPr>
              <w:t>тепловых сетях до</w:t>
            </w:r>
            <w:r w:rsidR="00843F85">
              <w:rPr>
                <w:rFonts w:eastAsia="Calibri"/>
                <w:sz w:val="22"/>
                <w:szCs w:val="22"/>
              </w:rPr>
              <w:t> </w:t>
            </w:r>
            <w:r w:rsidRPr="00126F7F">
              <w:rPr>
                <w:rFonts w:eastAsia="Calibri"/>
                <w:sz w:val="22"/>
                <w:szCs w:val="22"/>
              </w:rPr>
              <w:t>окончания ремонтных работ.</w:t>
            </w:r>
          </w:p>
          <w:p w14:paraId="7B884F33" w14:textId="758C3850" w:rsidR="00742E54" w:rsidRPr="00126F7F" w:rsidRDefault="00742E54" w:rsidP="008E02FD">
            <w:pPr>
              <w:numPr>
                <w:ilvl w:val="0"/>
                <w:numId w:val="88"/>
              </w:numPr>
              <w:spacing w:after="80"/>
              <w:ind w:left="385" w:hanging="357"/>
              <w:rPr>
                <w:rFonts w:eastAsia="Calibri"/>
                <w:sz w:val="22"/>
                <w:szCs w:val="22"/>
              </w:rPr>
            </w:pPr>
            <w:r w:rsidRPr="00126F7F">
              <w:rPr>
                <w:rFonts w:eastAsia="Calibri"/>
                <w:sz w:val="22"/>
                <w:szCs w:val="22"/>
              </w:rPr>
              <w:t>Производит подробные записи в оперативном журнале с момента начала аварии с указанием даты и времени всех действий.</w:t>
            </w:r>
          </w:p>
        </w:tc>
        <w:tc>
          <w:tcPr>
            <w:tcW w:w="0" w:type="auto"/>
            <w:hideMark/>
          </w:tcPr>
          <w:p w14:paraId="37535482" w14:textId="772FA3DB" w:rsidR="00742E54" w:rsidRPr="00126F7F" w:rsidRDefault="00742E54" w:rsidP="008E02FD">
            <w:pPr>
              <w:numPr>
                <w:ilvl w:val="0"/>
                <w:numId w:val="89"/>
              </w:numPr>
              <w:spacing w:after="80"/>
              <w:ind w:left="409"/>
              <w:rPr>
                <w:rFonts w:eastAsia="Calibri"/>
                <w:sz w:val="22"/>
                <w:szCs w:val="22"/>
              </w:rPr>
            </w:pPr>
            <w:r w:rsidRPr="00126F7F">
              <w:rPr>
                <w:rFonts w:eastAsia="Calibri"/>
                <w:sz w:val="22"/>
                <w:szCs w:val="22"/>
              </w:rPr>
              <w:lastRenderedPageBreak/>
              <w:t xml:space="preserve">Инженер-энергетик или начальник ЖКХ докладывает о случившемся главному инженеру </w:t>
            </w:r>
          </w:p>
          <w:p w14:paraId="12DDD82B" w14:textId="46C4AE78" w:rsidR="00742E54" w:rsidRPr="00126F7F" w:rsidRDefault="00742E54" w:rsidP="008E02FD">
            <w:pPr>
              <w:numPr>
                <w:ilvl w:val="0"/>
                <w:numId w:val="89"/>
              </w:numPr>
              <w:spacing w:after="80"/>
              <w:ind w:left="385" w:hanging="357"/>
              <w:rPr>
                <w:rFonts w:eastAsia="Calibri"/>
                <w:sz w:val="22"/>
                <w:szCs w:val="22"/>
              </w:rPr>
            </w:pPr>
            <w:r w:rsidRPr="00126F7F">
              <w:rPr>
                <w:rFonts w:eastAsia="Calibri"/>
                <w:sz w:val="22"/>
                <w:szCs w:val="22"/>
              </w:rPr>
              <w:t xml:space="preserve">Ставит в известность о случившемся главного инженера, дежурного </w:t>
            </w:r>
            <w:r w:rsidRPr="00126F7F">
              <w:rPr>
                <w:rFonts w:eastAsia="Calibri"/>
                <w:sz w:val="22"/>
                <w:szCs w:val="22"/>
              </w:rPr>
              <w:lastRenderedPageBreak/>
              <w:t>диспетчера АО «УЖКХ» и главу администрации СП. Организует аварийно-восстановительные работы и</w:t>
            </w:r>
            <w:r w:rsidR="00843F85">
              <w:rPr>
                <w:rFonts w:eastAsia="Calibri"/>
                <w:sz w:val="22"/>
                <w:szCs w:val="22"/>
              </w:rPr>
              <w:t> </w:t>
            </w:r>
            <w:r w:rsidRPr="00126F7F">
              <w:rPr>
                <w:rFonts w:eastAsia="Calibri"/>
                <w:sz w:val="22"/>
                <w:szCs w:val="22"/>
              </w:rPr>
              <w:t>информирует руководство о ходе выполнения ремонтных работ через каждые 30 минут.</w:t>
            </w:r>
          </w:p>
          <w:p w14:paraId="63BAB466" w14:textId="1FF11193" w:rsidR="00742E54" w:rsidRPr="00126F7F" w:rsidRDefault="00742E54" w:rsidP="008E02FD">
            <w:pPr>
              <w:numPr>
                <w:ilvl w:val="0"/>
                <w:numId w:val="89"/>
              </w:numPr>
              <w:spacing w:after="80"/>
              <w:ind w:left="385" w:hanging="357"/>
              <w:rPr>
                <w:rFonts w:eastAsia="Calibri"/>
                <w:sz w:val="22"/>
                <w:szCs w:val="22"/>
              </w:rPr>
            </w:pPr>
            <w:r w:rsidRPr="00126F7F">
              <w:rPr>
                <w:rFonts w:eastAsia="Calibri"/>
                <w:sz w:val="22"/>
                <w:szCs w:val="22"/>
              </w:rPr>
              <w:t>Осуществляет руководство ремонтными работами в котельную и</w:t>
            </w:r>
            <w:r w:rsidR="00843F85">
              <w:rPr>
                <w:rFonts w:eastAsia="Calibri"/>
                <w:sz w:val="22"/>
                <w:szCs w:val="22"/>
              </w:rPr>
              <w:t> </w:t>
            </w:r>
            <w:r w:rsidRPr="00126F7F">
              <w:rPr>
                <w:rFonts w:eastAsia="Calibri"/>
                <w:sz w:val="22"/>
                <w:szCs w:val="22"/>
              </w:rPr>
              <w:t>работами по предотвращению замораживания котельного оборудования и тепловых сетей.</w:t>
            </w:r>
          </w:p>
          <w:p w14:paraId="0CA79189" w14:textId="16C0DE78" w:rsidR="00742E54" w:rsidRPr="00126F7F" w:rsidRDefault="00742E54" w:rsidP="008E02FD">
            <w:pPr>
              <w:numPr>
                <w:ilvl w:val="0"/>
                <w:numId w:val="89"/>
              </w:numPr>
              <w:spacing w:after="80"/>
              <w:ind w:left="385" w:hanging="357"/>
              <w:rPr>
                <w:rFonts w:eastAsia="Calibri"/>
                <w:sz w:val="22"/>
                <w:szCs w:val="22"/>
              </w:rPr>
            </w:pPr>
            <w:r w:rsidRPr="00126F7F">
              <w:rPr>
                <w:rFonts w:eastAsia="Calibri"/>
                <w:sz w:val="22"/>
                <w:szCs w:val="22"/>
              </w:rPr>
              <w:t>Выполняет указания генерального директора и главного инженера</w:t>
            </w:r>
          </w:p>
        </w:tc>
        <w:tc>
          <w:tcPr>
            <w:tcW w:w="0" w:type="auto"/>
            <w:hideMark/>
          </w:tcPr>
          <w:p w14:paraId="1386FE81" w14:textId="11EF723D" w:rsidR="00742E54" w:rsidRPr="00126F7F" w:rsidRDefault="00742E54" w:rsidP="008E02FD">
            <w:pPr>
              <w:numPr>
                <w:ilvl w:val="0"/>
                <w:numId w:val="90"/>
              </w:numPr>
              <w:spacing w:after="80"/>
              <w:ind w:left="378"/>
              <w:rPr>
                <w:rFonts w:eastAsia="Calibri"/>
                <w:sz w:val="22"/>
                <w:szCs w:val="22"/>
              </w:rPr>
            </w:pPr>
            <w:r w:rsidRPr="00126F7F">
              <w:rPr>
                <w:rFonts w:eastAsia="Calibri"/>
                <w:sz w:val="22"/>
                <w:szCs w:val="22"/>
              </w:rPr>
              <w:lastRenderedPageBreak/>
              <w:t>Главный инженер ставит в известность руководителя предприятия, при необходимости объявляет сбор членов КЧС</w:t>
            </w:r>
            <w:r w:rsidR="00843F85">
              <w:rPr>
                <w:rFonts w:eastAsia="Calibri"/>
                <w:sz w:val="22"/>
                <w:szCs w:val="22"/>
              </w:rPr>
              <w:t> </w:t>
            </w:r>
            <w:r w:rsidRPr="00126F7F">
              <w:rPr>
                <w:rFonts w:eastAsia="Calibri"/>
                <w:sz w:val="22"/>
                <w:szCs w:val="22"/>
              </w:rPr>
              <w:t>и ПБ.</w:t>
            </w:r>
          </w:p>
          <w:p w14:paraId="3CDE4426" w14:textId="70B8829E" w:rsidR="00742E54" w:rsidRPr="00126F7F" w:rsidRDefault="00742E54" w:rsidP="008E02FD">
            <w:pPr>
              <w:numPr>
                <w:ilvl w:val="0"/>
                <w:numId w:val="90"/>
              </w:numPr>
              <w:spacing w:after="80"/>
              <w:ind w:left="385" w:hanging="357"/>
              <w:rPr>
                <w:rFonts w:eastAsia="Calibri"/>
                <w:sz w:val="22"/>
                <w:szCs w:val="22"/>
              </w:rPr>
            </w:pPr>
            <w:r w:rsidRPr="00126F7F">
              <w:rPr>
                <w:rFonts w:eastAsia="Calibri"/>
                <w:sz w:val="22"/>
                <w:szCs w:val="22"/>
              </w:rPr>
              <w:t xml:space="preserve">Выезжает на место аварии, оценивает </w:t>
            </w:r>
            <w:r w:rsidRPr="00126F7F">
              <w:rPr>
                <w:rFonts w:eastAsia="Calibri"/>
                <w:sz w:val="22"/>
                <w:szCs w:val="22"/>
              </w:rPr>
              <w:lastRenderedPageBreak/>
              <w:t>обстановку и контролирует производство ремонтных работ.</w:t>
            </w:r>
          </w:p>
        </w:tc>
      </w:tr>
      <w:tr w:rsidR="008E02FD" w:rsidRPr="00126F7F" w14:paraId="3858FF15" w14:textId="77777777" w:rsidTr="008E02FD">
        <w:trPr>
          <w:jc w:val="center"/>
        </w:trPr>
        <w:tc>
          <w:tcPr>
            <w:tcW w:w="0" w:type="auto"/>
            <w:hideMark/>
          </w:tcPr>
          <w:p w14:paraId="50B7090D" w14:textId="77777777" w:rsidR="00742E54" w:rsidRPr="00126F7F" w:rsidRDefault="00742E54" w:rsidP="008E02FD">
            <w:pPr>
              <w:spacing w:after="80"/>
              <w:jc w:val="center"/>
              <w:rPr>
                <w:rFonts w:eastAsia="Calibri"/>
                <w:sz w:val="22"/>
                <w:szCs w:val="22"/>
              </w:rPr>
            </w:pPr>
            <w:r w:rsidRPr="00126F7F">
              <w:rPr>
                <w:rFonts w:eastAsia="Calibri"/>
                <w:sz w:val="22"/>
                <w:szCs w:val="22"/>
              </w:rPr>
              <w:lastRenderedPageBreak/>
              <w:t>3.</w:t>
            </w:r>
          </w:p>
        </w:tc>
        <w:tc>
          <w:tcPr>
            <w:tcW w:w="1613" w:type="dxa"/>
            <w:hideMark/>
          </w:tcPr>
          <w:p w14:paraId="18E31FBA" w14:textId="77777777" w:rsidR="00742E54" w:rsidRPr="00126F7F" w:rsidRDefault="00742E54" w:rsidP="008E02FD">
            <w:pPr>
              <w:spacing w:after="80"/>
              <w:rPr>
                <w:rFonts w:eastAsia="Calibri"/>
                <w:sz w:val="22"/>
                <w:szCs w:val="22"/>
              </w:rPr>
            </w:pPr>
            <w:r w:rsidRPr="00126F7F">
              <w:rPr>
                <w:rFonts w:eastAsia="Calibri"/>
                <w:sz w:val="22"/>
                <w:szCs w:val="22"/>
              </w:rPr>
              <w:t>Повреждение тепловых сетей.</w:t>
            </w:r>
          </w:p>
        </w:tc>
        <w:tc>
          <w:tcPr>
            <w:tcW w:w="4261" w:type="dxa"/>
            <w:hideMark/>
          </w:tcPr>
          <w:p w14:paraId="5C44DA8A" w14:textId="6019CB74" w:rsidR="00742E54" w:rsidRPr="00126F7F" w:rsidRDefault="00742E54" w:rsidP="008E02FD">
            <w:pPr>
              <w:numPr>
                <w:ilvl w:val="0"/>
                <w:numId w:val="92"/>
              </w:numPr>
              <w:spacing w:after="80"/>
              <w:ind w:left="385" w:hanging="357"/>
              <w:rPr>
                <w:rFonts w:eastAsia="Calibri"/>
                <w:sz w:val="22"/>
                <w:szCs w:val="22"/>
              </w:rPr>
            </w:pPr>
            <w:r w:rsidRPr="00126F7F">
              <w:rPr>
                <w:rFonts w:eastAsia="Calibri"/>
                <w:sz w:val="22"/>
                <w:szCs w:val="22"/>
              </w:rPr>
              <w:t>Оперативный персонал котельной при резком увеличении подпитки тепловой сети, резком падении давления в тепловых сетях докладывает инженеру-энергетику или начальнику ЖКХ и</w:t>
            </w:r>
            <w:r w:rsidR="008E02FD">
              <w:rPr>
                <w:rFonts w:eastAsia="Calibri"/>
                <w:sz w:val="22"/>
                <w:szCs w:val="22"/>
              </w:rPr>
              <w:t> </w:t>
            </w:r>
            <w:r w:rsidRPr="00126F7F">
              <w:rPr>
                <w:rFonts w:eastAsia="Calibri"/>
                <w:sz w:val="22"/>
                <w:szCs w:val="22"/>
              </w:rPr>
              <w:t xml:space="preserve">действует по его указанию. </w:t>
            </w:r>
          </w:p>
          <w:p w14:paraId="5880D445" w14:textId="747A30BD" w:rsidR="00742E54" w:rsidRPr="00126F7F" w:rsidRDefault="00742E54" w:rsidP="008E02FD">
            <w:pPr>
              <w:numPr>
                <w:ilvl w:val="0"/>
                <w:numId w:val="92"/>
              </w:numPr>
              <w:spacing w:after="80"/>
              <w:ind w:left="385" w:hanging="357"/>
              <w:rPr>
                <w:rFonts w:eastAsia="Calibri"/>
                <w:sz w:val="22"/>
                <w:szCs w:val="22"/>
              </w:rPr>
            </w:pPr>
            <w:r w:rsidRPr="00126F7F">
              <w:rPr>
                <w:rFonts w:eastAsia="Calibri"/>
                <w:sz w:val="22"/>
                <w:szCs w:val="22"/>
              </w:rPr>
              <w:t>Производит подробные записи в</w:t>
            </w:r>
            <w:r w:rsidR="00843F85">
              <w:rPr>
                <w:rFonts w:eastAsia="Calibri"/>
                <w:sz w:val="22"/>
                <w:szCs w:val="22"/>
              </w:rPr>
              <w:t> </w:t>
            </w:r>
            <w:r w:rsidRPr="00126F7F">
              <w:rPr>
                <w:rFonts w:eastAsia="Calibri"/>
                <w:sz w:val="22"/>
                <w:szCs w:val="22"/>
              </w:rPr>
              <w:t>оперативном журнале с момента начала аварии с указанием даты и</w:t>
            </w:r>
            <w:r w:rsidR="00843F85">
              <w:rPr>
                <w:rFonts w:eastAsia="Calibri"/>
                <w:sz w:val="22"/>
                <w:szCs w:val="22"/>
              </w:rPr>
              <w:t> </w:t>
            </w:r>
            <w:r w:rsidRPr="00126F7F">
              <w:rPr>
                <w:rFonts w:eastAsia="Calibri"/>
                <w:sz w:val="22"/>
                <w:szCs w:val="22"/>
              </w:rPr>
              <w:t>времени всех действий.</w:t>
            </w:r>
          </w:p>
        </w:tc>
        <w:tc>
          <w:tcPr>
            <w:tcW w:w="0" w:type="auto"/>
            <w:hideMark/>
          </w:tcPr>
          <w:p w14:paraId="615C49BC" w14:textId="56C735E8" w:rsidR="00742E54" w:rsidRPr="00126F7F" w:rsidRDefault="00742E54" w:rsidP="008E02FD">
            <w:pPr>
              <w:numPr>
                <w:ilvl w:val="0"/>
                <w:numId w:val="93"/>
              </w:numPr>
              <w:spacing w:after="80"/>
              <w:ind w:left="385" w:hanging="357"/>
              <w:rPr>
                <w:rFonts w:eastAsia="Calibri"/>
                <w:sz w:val="22"/>
                <w:szCs w:val="22"/>
              </w:rPr>
            </w:pPr>
            <w:r w:rsidRPr="00126F7F">
              <w:rPr>
                <w:rFonts w:eastAsia="Calibri"/>
                <w:sz w:val="22"/>
                <w:szCs w:val="22"/>
              </w:rPr>
              <w:t>При обнаружении утечки начальник ЖКХ докладывает главному инженеру предприятия.</w:t>
            </w:r>
          </w:p>
          <w:p w14:paraId="2C859601" w14:textId="3B837318" w:rsidR="00742E54" w:rsidRPr="00126F7F" w:rsidRDefault="00742E54" w:rsidP="008E02FD">
            <w:pPr>
              <w:numPr>
                <w:ilvl w:val="0"/>
                <w:numId w:val="93"/>
              </w:numPr>
              <w:spacing w:after="80"/>
              <w:ind w:left="385" w:hanging="357"/>
              <w:rPr>
                <w:rFonts w:eastAsia="Calibri"/>
                <w:sz w:val="22"/>
                <w:szCs w:val="22"/>
              </w:rPr>
            </w:pPr>
            <w:r w:rsidRPr="00126F7F">
              <w:rPr>
                <w:rFonts w:eastAsia="Calibri"/>
                <w:sz w:val="22"/>
                <w:szCs w:val="22"/>
              </w:rPr>
              <w:t>Ставит в известность о случившемся главного инженера, дежурного диспетчера АО «УЖКХ» и главу администрации СП. Организует аварийно-восстановительные работы и</w:t>
            </w:r>
            <w:r w:rsidR="00843F85">
              <w:rPr>
                <w:rFonts w:eastAsia="Calibri"/>
                <w:sz w:val="22"/>
                <w:szCs w:val="22"/>
              </w:rPr>
              <w:t> </w:t>
            </w:r>
            <w:r w:rsidRPr="00126F7F">
              <w:rPr>
                <w:rFonts w:eastAsia="Calibri"/>
                <w:sz w:val="22"/>
                <w:szCs w:val="22"/>
              </w:rPr>
              <w:t>информирует руководство о ходе выполнения ремонтных работ через каждые 30 минут.</w:t>
            </w:r>
          </w:p>
          <w:p w14:paraId="1BD85CA3" w14:textId="31C446B2" w:rsidR="00742E54" w:rsidRPr="00126F7F" w:rsidRDefault="00742E54" w:rsidP="008E02FD">
            <w:pPr>
              <w:numPr>
                <w:ilvl w:val="0"/>
                <w:numId w:val="93"/>
              </w:numPr>
              <w:spacing w:after="80"/>
              <w:ind w:left="385" w:hanging="357"/>
              <w:rPr>
                <w:rFonts w:eastAsia="Calibri"/>
                <w:sz w:val="22"/>
                <w:szCs w:val="22"/>
              </w:rPr>
            </w:pPr>
            <w:r w:rsidRPr="00126F7F">
              <w:rPr>
                <w:rFonts w:eastAsia="Calibri"/>
                <w:sz w:val="22"/>
                <w:szCs w:val="22"/>
              </w:rPr>
              <w:t>Организует аварийно-восстановительные работы по</w:t>
            </w:r>
            <w:r w:rsidR="00843F85">
              <w:rPr>
                <w:rFonts w:eastAsia="Calibri"/>
                <w:sz w:val="22"/>
                <w:szCs w:val="22"/>
              </w:rPr>
              <w:t> </w:t>
            </w:r>
            <w:r w:rsidRPr="00126F7F">
              <w:rPr>
                <w:rFonts w:eastAsia="Calibri"/>
                <w:sz w:val="22"/>
                <w:szCs w:val="22"/>
              </w:rPr>
              <w:t>ликвидации аварии силами участка.</w:t>
            </w:r>
          </w:p>
          <w:p w14:paraId="56669C80" w14:textId="13438159" w:rsidR="00742E54" w:rsidRPr="00126F7F" w:rsidRDefault="00742E54" w:rsidP="008E02FD">
            <w:pPr>
              <w:numPr>
                <w:ilvl w:val="0"/>
                <w:numId w:val="93"/>
              </w:numPr>
              <w:spacing w:after="80"/>
              <w:ind w:left="385" w:hanging="357"/>
              <w:rPr>
                <w:rFonts w:eastAsia="Calibri"/>
                <w:sz w:val="22"/>
                <w:szCs w:val="22"/>
              </w:rPr>
            </w:pPr>
            <w:r w:rsidRPr="00126F7F">
              <w:rPr>
                <w:rFonts w:eastAsia="Calibri"/>
                <w:sz w:val="22"/>
                <w:szCs w:val="22"/>
              </w:rPr>
              <w:t xml:space="preserve">Оценивает время для ликвидации аварии и принятия мер по </w:t>
            </w:r>
            <w:r w:rsidRPr="00126F7F">
              <w:rPr>
                <w:rFonts w:eastAsia="Calibri"/>
                <w:sz w:val="22"/>
                <w:szCs w:val="22"/>
              </w:rPr>
              <w:lastRenderedPageBreak/>
              <w:t>предотвращению замерзания теплоносителя согласно «Инструкции по предотвращению и ликвидации аварий в тепловых сетях».</w:t>
            </w:r>
          </w:p>
          <w:p w14:paraId="398EB8B0" w14:textId="09BDDC23" w:rsidR="00742E54" w:rsidRPr="00126F7F" w:rsidRDefault="00742E54" w:rsidP="008E02FD">
            <w:pPr>
              <w:numPr>
                <w:ilvl w:val="0"/>
                <w:numId w:val="93"/>
              </w:numPr>
              <w:spacing w:after="80"/>
              <w:ind w:left="385" w:hanging="357"/>
              <w:rPr>
                <w:rFonts w:eastAsia="Calibri"/>
                <w:sz w:val="22"/>
                <w:szCs w:val="22"/>
              </w:rPr>
            </w:pPr>
            <w:r w:rsidRPr="00126F7F">
              <w:rPr>
                <w:rFonts w:eastAsia="Calibri"/>
                <w:sz w:val="22"/>
                <w:szCs w:val="22"/>
              </w:rPr>
              <w:t xml:space="preserve">При невозможности обеспечения циркуляции тепловых сетей по исходу предельного времени, согласовав с главным инженером, принимает меры по предотвращению замораживания оборудования котельной, тепловых сетей и внутридомовых сетей </w:t>
            </w:r>
            <w:r w:rsidR="00126F7F" w:rsidRPr="00126F7F">
              <w:rPr>
                <w:rFonts w:eastAsia="Calibri"/>
                <w:sz w:val="22"/>
                <w:szCs w:val="22"/>
              </w:rPr>
              <w:t>путём</w:t>
            </w:r>
            <w:r w:rsidRPr="00126F7F">
              <w:rPr>
                <w:rFonts w:eastAsia="Calibri"/>
                <w:sz w:val="22"/>
                <w:szCs w:val="22"/>
              </w:rPr>
              <w:t xml:space="preserve"> опорожнения.</w:t>
            </w:r>
          </w:p>
          <w:p w14:paraId="334FF7C7" w14:textId="10E02585" w:rsidR="00742E54" w:rsidRPr="00126F7F" w:rsidRDefault="00742E54" w:rsidP="008E02FD">
            <w:pPr>
              <w:numPr>
                <w:ilvl w:val="0"/>
                <w:numId w:val="93"/>
              </w:numPr>
              <w:spacing w:after="80"/>
              <w:ind w:left="385" w:hanging="357"/>
              <w:rPr>
                <w:rFonts w:eastAsia="Calibri"/>
                <w:sz w:val="22"/>
                <w:szCs w:val="22"/>
              </w:rPr>
            </w:pPr>
            <w:r w:rsidRPr="00126F7F">
              <w:rPr>
                <w:rFonts w:eastAsia="Calibri"/>
                <w:sz w:val="22"/>
                <w:szCs w:val="22"/>
              </w:rPr>
              <w:t xml:space="preserve">Оповещает о прекращении циркуляции теплоносителя сторонних потребителей. </w:t>
            </w:r>
          </w:p>
        </w:tc>
        <w:tc>
          <w:tcPr>
            <w:tcW w:w="0" w:type="auto"/>
            <w:hideMark/>
          </w:tcPr>
          <w:p w14:paraId="1DE15DD8" w14:textId="18FDE957" w:rsidR="00742E54" w:rsidRPr="00126F7F" w:rsidRDefault="00742E54" w:rsidP="008E02FD">
            <w:pPr>
              <w:numPr>
                <w:ilvl w:val="0"/>
                <w:numId w:val="94"/>
              </w:numPr>
              <w:spacing w:after="80"/>
              <w:ind w:left="385" w:hanging="357"/>
              <w:rPr>
                <w:rFonts w:eastAsia="Calibri"/>
                <w:sz w:val="22"/>
                <w:szCs w:val="22"/>
              </w:rPr>
            </w:pPr>
            <w:r w:rsidRPr="00126F7F">
              <w:rPr>
                <w:rFonts w:eastAsia="Calibri"/>
                <w:sz w:val="22"/>
                <w:szCs w:val="22"/>
              </w:rPr>
              <w:lastRenderedPageBreak/>
              <w:t>Главный инженер ставит в известность руководителя предприятия, при необходимости объявляет сбор членов КЧС</w:t>
            </w:r>
            <w:r w:rsidR="00843F85">
              <w:rPr>
                <w:rFonts w:eastAsia="Calibri"/>
                <w:sz w:val="22"/>
                <w:szCs w:val="22"/>
              </w:rPr>
              <w:t> </w:t>
            </w:r>
            <w:r w:rsidRPr="00126F7F">
              <w:rPr>
                <w:rFonts w:eastAsia="Calibri"/>
                <w:sz w:val="22"/>
                <w:szCs w:val="22"/>
              </w:rPr>
              <w:t>и ПБ.</w:t>
            </w:r>
          </w:p>
          <w:p w14:paraId="69D9E50F" w14:textId="442C5F85" w:rsidR="00742E54" w:rsidRPr="00126F7F" w:rsidRDefault="00742E54" w:rsidP="008E02FD">
            <w:pPr>
              <w:numPr>
                <w:ilvl w:val="0"/>
                <w:numId w:val="94"/>
              </w:numPr>
              <w:spacing w:after="80"/>
              <w:ind w:left="385" w:hanging="357"/>
              <w:rPr>
                <w:rFonts w:eastAsia="Calibri"/>
                <w:sz w:val="22"/>
                <w:szCs w:val="22"/>
              </w:rPr>
            </w:pPr>
            <w:r w:rsidRPr="00126F7F">
              <w:rPr>
                <w:rFonts w:eastAsia="Calibri"/>
                <w:sz w:val="22"/>
                <w:szCs w:val="22"/>
              </w:rPr>
              <w:t>Докладывает дежурному по администрации и выезжает на место аварии.</w:t>
            </w:r>
          </w:p>
          <w:p w14:paraId="67355620" w14:textId="2298FA2C" w:rsidR="00742E54" w:rsidRPr="00126F7F" w:rsidRDefault="00742E54" w:rsidP="008E02FD">
            <w:pPr>
              <w:numPr>
                <w:ilvl w:val="0"/>
                <w:numId w:val="94"/>
              </w:numPr>
              <w:spacing w:after="80"/>
              <w:ind w:left="385" w:hanging="357"/>
              <w:rPr>
                <w:rFonts w:eastAsia="Calibri"/>
                <w:sz w:val="22"/>
                <w:szCs w:val="22"/>
              </w:rPr>
            </w:pPr>
            <w:r w:rsidRPr="00126F7F">
              <w:rPr>
                <w:rFonts w:eastAsia="Calibri"/>
                <w:sz w:val="22"/>
                <w:szCs w:val="22"/>
              </w:rPr>
              <w:t>При невозможности ликвидации аварии силами участка организовывает выезд аварийной бригады для производства ремонтных работ.</w:t>
            </w:r>
          </w:p>
          <w:p w14:paraId="0435F620" w14:textId="722FDB2A" w:rsidR="00742E54" w:rsidRPr="00126F7F" w:rsidRDefault="00742E54" w:rsidP="008E02FD">
            <w:pPr>
              <w:numPr>
                <w:ilvl w:val="0"/>
                <w:numId w:val="94"/>
              </w:numPr>
              <w:spacing w:after="80"/>
              <w:ind w:left="385" w:hanging="357"/>
              <w:rPr>
                <w:rFonts w:eastAsia="Calibri"/>
                <w:sz w:val="22"/>
                <w:szCs w:val="22"/>
              </w:rPr>
            </w:pPr>
            <w:r w:rsidRPr="00126F7F">
              <w:rPr>
                <w:rFonts w:eastAsia="Calibri"/>
                <w:sz w:val="22"/>
                <w:szCs w:val="22"/>
              </w:rPr>
              <w:t xml:space="preserve">Осуществляет контроль </w:t>
            </w:r>
            <w:r w:rsidR="00126F7F" w:rsidRPr="00126F7F">
              <w:rPr>
                <w:rFonts w:eastAsia="Calibri"/>
                <w:sz w:val="22"/>
                <w:szCs w:val="22"/>
              </w:rPr>
              <w:t>за ремонтными</w:t>
            </w:r>
            <w:r w:rsidRPr="00126F7F">
              <w:rPr>
                <w:rFonts w:eastAsia="Calibri"/>
                <w:sz w:val="22"/>
                <w:szCs w:val="22"/>
              </w:rPr>
              <w:t xml:space="preserve"> работами на тепловых сетях.</w:t>
            </w:r>
          </w:p>
          <w:p w14:paraId="252FDDB4" w14:textId="72718379" w:rsidR="00742E54" w:rsidRPr="00126F7F" w:rsidRDefault="00742E54" w:rsidP="008E02FD">
            <w:pPr>
              <w:numPr>
                <w:ilvl w:val="0"/>
                <w:numId w:val="94"/>
              </w:numPr>
              <w:spacing w:after="80"/>
              <w:ind w:left="385" w:hanging="357"/>
              <w:rPr>
                <w:rFonts w:eastAsia="Calibri"/>
                <w:sz w:val="22"/>
                <w:szCs w:val="22"/>
              </w:rPr>
            </w:pPr>
            <w:r w:rsidRPr="00126F7F">
              <w:rPr>
                <w:rFonts w:eastAsia="Calibri"/>
                <w:sz w:val="22"/>
                <w:szCs w:val="22"/>
              </w:rPr>
              <w:t>При необходимости принимает решение об</w:t>
            </w:r>
            <w:r w:rsidR="00843F85">
              <w:rPr>
                <w:rFonts w:eastAsia="Calibri"/>
                <w:sz w:val="22"/>
                <w:szCs w:val="22"/>
              </w:rPr>
              <w:t> </w:t>
            </w:r>
            <w:r w:rsidRPr="00126F7F">
              <w:rPr>
                <w:rFonts w:eastAsia="Calibri"/>
                <w:sz w:val="22"/>
                <w:szCs w:val="22"/>
              </w:rPr>
              <w:t>опорожнении тепловых сетей и</w:t>
            </w:r>
            <w:r w:rsidR="00843F85">
              <w:rPr>
                <w:rFonts w:eastAsia="Calibri"/>
                <w:sz w:val="22"/>
                <w:szCs w:val="22"/>
              </w:rPr>
              <w:t> </w:t>
            </w:r>
            <w:r w:rsidRPr="00126F7F">
              <w:rPr>
                <w:rFonts w:eastAsia="Calibri"/>
                <w:sz w:val="22"/>
                <w:szCs w:val="22"/>
              </w:rPr>
              <w:t>внутридомовых систем.</w:t>
            </w:r>
          </w:p>
        </w:tc>
      </w:tr>
      <w:tr w:rsidR="008E02FD" w:rsidRPr="00126F7F" w14:paraId="3487C163" w14:textId="77777777" w:rsidTr="008E02FD">
        <w:trPr>
          <w:jc w:val="center"/>
        </w:trPr>
        <w:tc>
          <w:tcPr>
            <w:tcW w:w="0" w:type="auto"/>
            <w:hideMark/>
          </w:tcPr>
          <w:p w14:paraId="493EA76A" w14:textId="77777777" w:rsidR="00742E54" w:rsidRPr="00126F7F" w:rsidRDefault="00742E54" w:rsidP="008E02FD">
            <w:pPr>
              <w:spacing w:after="80"/>
              <w:rPr>
                <w:rFonts w:eastAsia="Calibri"/>
                <w:sz w:val="22"/>
                <w:szCs w:val="22"/>
              </w:rPr>
            </w:pPr>
            <w:r w:rsidRPr="00126F7F">
              <w:rPr>
                <w:rFonts w:eastAsia="Calibri"/>
                <w:sz w:val="22"/>
                <w:szCs w:val="22"/>
              </w:rPr>
              <w:t>4.</w:t>
            </w:r>
          </w:p>
        </w:tc>
        <w:tc>
          <w:tcPr>
            <w:tcW w:w="1613" w:type="dxa"/>
            <w:hideMark/>
          </w:tcPr>
          <w:p w14:paraId="03A95EBC" w14:textId="77777777" w:rsidR="00742E54" w:rsidRPr="00126F7F" w:rsidRDefault="00742E54" w:rsidP="008E02FD">
            <w:pPr>
              <w:spacing w:after="80"/>
              <w:rPr>
                <w:rFonts w:eastAsia="Calibri"/>
                <w:sz w:val="22"/>
                <w:szCs w:val="22"/>
              </w:rPr>
            </w:pPr>
            <w:r w:rsidRPr="00126F7F">
              <w:rPr>
                <w:rFonts w:eastAsia="Calibri"/>
                <w:sz w:val="22"/>
                <w:szCs w:val="22"/>
              </w:rPr>
              <w:t>Прекращение водоснабжения котельной.</w:t>
            </w:r>
          </w:p>
        </w:tc>
        <w:tc>
          <w:tcPr>
            <w:tcW w:w="4261" w:type="dxa"/>
            <w:hideMark/>
          </w:tcPr>
          <w:p w14:paraId="13A401E1" w14:textId="108BFA48" w:rsidR="00742E54" w:rsidRPr="00126F7F" w:rsidRDefault="00742E54" w:rsidP="008E02FD">
            <w:pPr>
              <w:numPr>
                <w:ilvl w:val="0"/>
                <w:numId w:val="95"/>
              </w:numPr>
              <w:spacing w:after="80"/>
              <w:ind w:left="385" w:hanging="357"/>
              <w:rPr>
                <w:rFonts w:eastAsia="Calibri"/>
                <w:sz w:val="22"/>
                <w:szCs w:val="22"/>
              </w:rPr>
            </w:pPr>
            <w:r w:rsidRPr="00126F7F">
              <w:rPr>
                <w:rFonts w:eastAsia="Calibri"/>
                <w:sz w:val="22"/>
                <w:szCs w:val="22"/>
              </w:rPr>
              <w:t>Докладывает о случившемся инженеру-энергетику или начальнику ЖКХ.</w:t>
            </w:r>
          </w:p>
          <w:p w14:paraId="15E8D554" w14:textId="4A1C7261" w:rsidR="00742E54" w:rsidRPr="00126F7F" w:rsidRDefault="00742E54" w:rsidP="008E02FD">
            <w:pPr>
              <w:numPr>
                <w:ilvl w:val="0"/>
                <w:numId w:val="95"/>
              </w:numPr>
              <w:spacing w:after="80"/>
              <w:ind w:left="385" w:hanging="357"/>
              <w:rPr>
                <w:rFonts w:eastAsia="Calibri"/>
                <w:sz w:val="22"/>
                <w:szCs w:val="22"/>
              </w:rPr>
            </w:pPr>
            <w:r w:rsidRPr="00126F7F">
              <w:rPr>
                <w:rFonts w:eastAsia="Calibri"/>
                <w:sz w:val="22"/>
                <w:szCs w:val="22"/>
              </w:rPr>
              <w:t xml:space="preserve">Осуществляет циркуляцию теплоносителя в тепловых сетях. При наличии баков-аккумуляторов ГВС горячая вода </w:t>
            </w:r>
            <w:r w:rsidR="001C1A49" w:rsidRPr="00126F7F">
              <w:rPr>
                <w:rFonts w:eastAsia="Calibri"/>
                <w:sz w:val="22"/>
                <w:szCs w:val="22"/>
              </w:rPr>
              <w:t>подаётся</w:t>
            </w:r>
            <w:r w:rsidRPr="00126F7F">
              <w:rPr>
                <w:rFonts w:eastAsia="Calibri"/>
                <w:sz w:val="22"/>
                <w:szCs w:val="22"/>
              </w:rPr>
              <w:t xml:space="preserve"> до их срабатывания, после чего подача прекращается.</w:t>
            </w:r>
          </w:p>
          <w:p w14:paraId="204CC106" w14:textId="415FBF05" w:rsidR="00742E54" w:rsidRPr="00126F7F" w:rsidRDefault="00742E54" w:rsidP="008E02FD">
            <w:pPr>
              <w:numPr>
                <w:ilvl w:val="0"/>
                <w:numId w:val="95"/>
              </w:numPr>
              <w:spacing w:after="80"/>
              <w:ind w:left="385" w:hanging="357"/>
              <w:rPr>
                <w:rFonts w:eastAsia="Calibri"/>
                <w:sz w:val="22"/>
                <w:szCs w:val="22"/>
              </w:rPr>
            </w:pPr>
            <w:r w:rsidRPr="00126F7F">
              <w:rPr>
                <w:rFonts w:eastAsia="Calibri"/>
                <w:sz w:val="22"/>
                <w:szCs w:val="22"/>
              </w:rPr>
              <w:t>В дальнейшем выполняет распоряжения инженера-энергетика или начальника ЖКХ.</w:t>
            </w:r>
          </w:p>
          <w:p w14:paraId="3B95BDED" w14:textId="686AC255" w:rsidR="00742E54" w:rsidRPr="00126F7F" w:rsidRDefault="00742E54" w:rsidP="008E02FD">
            <w:pPr>
              <w:numPr>
                <w:ilvl w:val="0"/>
                <w:numId w:val="95"/>
              </w:numPr>
              <w:spacing w:after="80"/>
              <w:ind w:left="385" w:hanging="357"/>
              <w:rPr>
                <w:rFonts w:eastAsia="Calibri"/>
                <w:sz w:val="22"/>
                <w:szCs w:val="22"/>
              </w:rPr>
            </w:pPr>
            <w:r w:rsidRPr="00126F7F">
              <w:rPr>
                <w:rFonts w:eastAsia="Calibri"/>
                <w:sz w:val="22"/>
                <w:szCs w:val="22"/>
              </w:rPr>
              <w:t>Производит подробные записи в оперативном журнале с момента начала аварии с указанием даты и времени всех действий.</w:t>
            </w:r>
          </w:p>
        </w:tc>
        <w:tc>
          <w:tcPr>
            <w:tcW w:w="0" w:type="auto"/>
            <w:hideMark/>
          </w:tcPr>
          <w:p w14:paraId="7AA3F028" w14:textId="62FD23ED" w:rsidR="00742E54" w:rsidRPr="00126F7F" w:rsidRDefault="00742E54" w:rsidP="008E02FD">
            <w:pPr>
              <w:numPr>
                <w:ilvl w:val="0"/>
                <w:numId w:val="96"/>
              </w:numPr>
              <w:spacing w:after="80"/>
              <w:ind w:left="385" w:hanging="357"/>
              <w:rPr>
                <w:rFonts w:eastAsia="Calibri"/>
                <w:sz w:val="22"/>
                <w:szCs w:val="22"/>
              </w:rPr>
            </w:pPr>
            <w:r w:rsidRPr="00126F7F">
              <w:rPr>
                <w:rFonts w:eastAsia="Calibri"/>
                <w:sz w:val="22"/>
                <w:szCs w:val="22"/>
              </w:rPr>
              <w:t>Начальник ЖКХ, инженер-энергетик выясняет причину происшедшего и</w:t>
            </w:r>
            <w:r w:rsidR="008E02FD">
              <w:rPr>
                <w:rFonts w:eastAsia="Calibri"/>
                <w:sz w:val="22"/>
                <w:szCs w:val="22"/>
              </w:rPr>
              <w:t> </w:t>
            </w:r>
            <w:r w:rsidRPr="00126F7F">
              <w:rPr>
                <w:rFonts w:eastAsia="Calibri"/>
                <w:sz w:val="22"/>
                <w:szCs w:val="22"/>
              </w:rPr>
              <w:t xml:space="preserve">докладывает главному инженеру </w:t>
            </w:r>
          </w:p>
          <w:p w14:paraId="7E411E2C" w14:textId="638C7CD2" w:rsidR="00742E54" w:rsidRPr="00126F7F" w:rsidRDefault="00742E54" w:rsidP="008E02FD">
            <w:pPr>
              <w:numPr>
                <w:ilvl w:val="0"/>
                <w:numId w:val="96"/>
              </w:numPr>
              <w:spacing w:after="80"/>
              <w:ind w:left="385" w:hanging="357"/>
              <w:rPr>
                <w:rFonts w:eastAsia="Calibri"/>
                <w:sz w:val="22"/>
                <w:szCs w:val="22"/>
              </w:rPr>
            </w:pPr>
            <w:r w:rsidRPr="00126F7F">
              <w:rPr>
                <w:rFonts w:eastAsia="Calibri"/>
                <w:sz w:val="22"/>
                <w:szCs w:val="22"/>
              </w:rPr>
              <w:t>Ставит в известность о случившемся главного инженера, дежурного диспетчера АО «УЖКХ» и главу администрации СП. Организует аварийно-восстановительные работы и</w:t>
            </w:r>
            <w:r w:rsidR="008E02FD">
              <w:rPr>
                <w:rFonts w:eastAsia="Calibri"/>
                <w:sz w:val="22"/>
                <w:szCs w:val="22"/>
              </w:rPr>
              <w:t> </w:t>
            </w:r>
            <w:r w:rsidRPr="00126F7F">
              <w:rPr>
                <w:rFonts w:eastAsia="Calibri"/>
                <w:sz w:val="22"/>
                <w:szCs w:val="22"/>
              </w:rPr>
              <w:t>информирует руководство о ходе выполнения ремонтных работ через каждые 30 минут.</w:t>
            </w:r>
          </w:p>
          <w:p w14:paraId="232F70B4" w14:textId="4EC66658" w:rsidR="00742E54" w:rsidRPr="00126F7F" w:rsidRDefault="00742E54" w:rsidP="008E02FD">
            <w:pPr>
              <w:numPr>
                <w:ilvl w:val="0"/>
                <w:numId w:val="96"/>
              </w:numPr>
              <w:spacing w:after="80"/>
              <w:ind w:left="385" w:hanging="357"/>
              <w:rPr>
                <w:rFonts w:eastAsia="Calibri"/>
                <w:sz w:val="22"/>
                <w:szCs w:val="22"/>
              </w:rPr>
            </w:pPr>
            <w:r w:rsidRPr="00126F7F">
              <w:rPr>
                <w:rFonts w:eastAsia="Calibri"/>
                <w:sz w:val="22"/>
                <w:szCs w:val="22"/>
              </w:rPr>
              <w:t>Осуществляет руководство работами по ликвидации аварии.</w:t>
            </w:r>
          </w:p>
          <w:p w14:paraId="6E036076" w14:textId="41B72795" w:rsidR="00742E54" w:rsidRPr="00126F7F" w:rsidRDefault="00742E54" w:rsidP="008E02FD">
            <w:pPr>
              <w:numPr>
                <w:ilvl w:val="0"/>
                <w:numId w:val="96"/>
              </w:numPr>
              <w:spacing w:after="80"/>
              <w:ind w:left="385" w:hanging="357"/>
              <w:rPr>
                <w:rFonts w:eastAsia="Calibri"/>
                <w:sz w:val="22"/>
                <w:szCs w:val="22"/>
              </w:rPr>
            </w:pPr>
            <w:r w:rsidRPr="00126F7F">
              <w:rPr>
                <w:rFonts w:eastAsia="Calibri"/>
                <w:sz w:val="22"/>
                <w:szCs w:val="22"/>
              </w:rPr>
              <w:t xml:space="preserve">При невозможности обеспечения циркуляции тепловых сетей руководит работами по предотвращению </w:t>
            </w:r>
            <w:r w:rsidRPr="00126F7F">
              <w:rPr>
                <w:rFonts w:eastAsia="Calibri"/>
                <w:sz w:val="22"/>
                <w:szCs w:val="22"/>
              </w:rPr>
              <w:lastRenderedPageBreak/>
              <w:t>замораживания оборудования котельной, тепловых сетей и внутридомовых систем.</w:t>
            </w:r>
          </w:p>
          <w:p w14:paraId="12987C1E" w14:textId="1873DCF3" w:rsidR="00742E54" w:rsidRPr="00126F7F" w:rsidRDefault="00742E54" w:rsidP="008E02FD">
            <w:pPr>
              <w:numPr>
                <w:ilvl w:val="0"/>
                <w:numId w:val="96"/>
              </w:numPr>
              <w:spacing w:after="80"/>
              <w:ind w:left="385" w:hanging="357"/>
              <w:rPr>
                <w:rFonts w:eastAsia="Calibri"/>
                <w:sz w:val="22"/>
                <w:szCs w:val="22"/>
              </w:rPr>
            </w:pPr>
            <w:r w:rsidRPr="00126F7F">
              <w:rPr>
                <w:rFonts w:eastAsia="Calibri"/>
                <w:sz w:val="22"/>
                <w:szCs w:val="22"/>
              </w:rPr>
              <w:t>Оповещает о прекращении циркуляции теплоносителя сторонних потребителей.</w:t>
            </w:r>
          </w:p>
          <w:p w14:paraId="7EDE3814" w14:textId="6D22FDF7" w:rsidR="00742E54" w:rsidRPr="00126F7F" w:rsidRDefault="00742E54" w:rsidP="008E02FD">
            <w:pPr>
              <w:numPr>
                <w:ilvl w:val="0"/>
                <w:numId w:val="96"/>
              </w:numPr>
              <w:spacing w:after="80"/>
              <w:ind w:left="385" w:hanging="357"/>
              <w:rPr>
                <w:rFonts w:eastAsia="Calibri"/>
                <w:sz w:val="22"/>
                <w:szCs w:val="22"/>
              </w:rPr>
            </w:pPr>
            <w:r w:rsidRPr="00126F7F">
              <w:rPr>
                <w:rFonts w:eastAsia="Calibri"/>
                <w:sz w:val="22"/>
                <w:szCs w:val="22"/>
              </w:rPr>
              <w:t>Выполняет указания генерального директора и главного инженера</w:t>
            </w:r>
          </w:p>
        </w:tc>
        <w:tc>
          <w:tcPr>
            <w:tcW w:w="0" w:type="auto"/>
            <w:hideMark/>
          </w:tcPr>
          <w:p w14:paraId="2E1A4569" w14:textId="7707FD6D" w:rsidR="00742E54" w:rsidRPr="008E02FD" w:rsidRDefault="00742E54" w:rsidP="008E02FD">
            <w:pPr>
              <w:numPr>
                <w:ilvl w:val="0"/>
                <w:numId w:val="102"/>
              </w:numPr>
              <w:spacing w:after="80"/>
              <w:ind w:left="385" w:hanging="357"/>
              <w:rPr>
                <w:rFonts w:eastAsia="Calibri"/>
                <w:sz w:val="22"/>
                <w:szCs w:val="22"/>
              </w:rPr>
            </w:pPr>
            <w:r w:rsidRPr="00126F7F">
              <w:rPr>
                <w:rFonts w:eastAsia="Calibri"/>
                <w:sz w:val="22"/>
                <w:szCs w:val="22"/>
              </w:rPr>
              <w:lastRenderedPageBreak/>
              <w:t>Гл</w:t>
            </w:r>
            <w:r w:rsidRPr="008E02FD">
              <w:rPr>
                <w:rFonts w:eastAsia="Calibri"/>
              </w:rPr>
              <w:t>авны</w:t>
            </w:r>
            <w:r w:rsidRPr="008E02FD">
              <w:rPr>
                <w:rFonts w:eastAsia="Calibri"/>
                <w:sz w:val="22"/>
                <w:szCs w:val="22"/>
              </w:rPr>
              <w:t>й инженер ставит в известность о</w:t>
            </w:r>
            <w:r w:rsidR="008E02FD">
              <w:rPr>
                <w:rFonts w:eastAsia="Calibri"/>
                <w:sz w:val="22"/>
                <w:szCs w:val="22"/>
              </w:rPr>
              <w:t> </w:t>
            </w:r>
            <w:r w:rsidRPr="008E02FD">
              <w:rPr>
                <w:rFonts w:eastAsia="Calibri"/>
                <w:sz w:val="22"/>
                <w:szCs w:val="22"/>
              </w:rPr>
              <w:t>происшедшем руководителя предприятия, при необходимости объявляет сбор членов КЧС и ПБ.</w:t>
            </w:r>
          </w:p>
          <w:p w14:paraId="40E5A795" w14:textId="37DB11BB" w:rsidR="00742E54" w:rsidRPr="008E02FD" w:rsidRDefault="00742E54" w:rsidP="008E02FD">
            <w:pPr>
              <w:numPr>
                <w:ilvl w:val="0"/>
                <w:numId w:val="102"/>
              </w:numPr>
              <w:spacing w:after="80"/>
              <w:ind w:left="385" w:hanging="357"/>
              <w:rPr>
                <w:rFonts w:eastAsia="Calibri"/>
                <w:sz w:val="22"/>
                <w:szCs w:val="22"/>
              </w:rPr>
            </w:pPr>
            <w:r w:rsidRPr="008E02FD">
              <w:rPr>
                <w:rFonts w:eastAsia="Calibri"/>
                <w:sz w:val="22"/>
                <w:szCs w:val="22"/>
              </w:rPr>
              <w:t>Докладывает дежурному по администрации и выезжает на место аварии.</w:t>
            </w:r>
          </w:p>
          <w:p w14:paraId="455AE22F" w14:textId="2FCCF019" w:rsidR="00742E54" w:rsidRPr="008E02FD" w:rsidRDefault="00742E54" w:rsidP="008E02FD">
            <w:pPr>
              <w:numPr>
                <w:ilvl w:val="0"/>
                <w:numId w:val="102"/>
              </w:numPr>
              <w:spacing w:after="80"/>
              <w:ind w:left="385" w:hanging="357"/>
              <w:rPr>
                <w:rFonts w:eastAsia="Calibri"/>
                <w:sz w:val="22"/>
                <w:szCs w:val="22"/>
              </w:rPr>
            </w:pPr>
            <w:r w:rsidRPr="008E02FD">
              <w:rPr>
                <w:rFonts w:eastAsia="Calibri"/>
                <w:sz w:val="22"/>
                <w:szCs w:val="22"/>
              </w:rPr>
              <w:t>При невозможности ликвидации аварии силами участка организовывает выезд аварийной бригады для производства ремонтных работ.</w:t>
            </w:r>
          </w:p>
          <w:p w14:paraId="4AA403DC" w14:textId="6423C386" w:rsidR="00742E54" w:rsidRPr="008E02FD" w:rsidRDefault="00742E54" w:rsidP="008E02FD">
            <w:pPr>
              <w:numPr>
                <w:ilvl w:val="0"/>
                <w:numId w:val="102"/>
              </w:numPr>
              <w:spacing w:after="80"/>
              <w:ind w:left="385" w:hanging="357"/>
              <w:rPr>
                <w:rFonts w:eastAsia="Calibri"/>
                <w:sz w:val="22"/>
                <w:szCs w:val="22"/>
              </w:rPr>
            </w:pPr>
            <w:r w:rsidRPr="008E02FD">
              <w:rPr>
                <w:rFonts w:eastAsia="Calibri"/>
                <w:sz w:val="22"/>
                <w:szCs w:val="22"/>
              </w:rPr>
              <w:t>Осуществляет контроль за производством ремонтных работ.</w:t>
            </w:r>
          </w:p>
          <w:p w14:paraId="1134E026" w14:textId="357E219A" w:rsidR="00742E54" w:rsidRPr="00126F7F" w:rsidRDefault="00742E54" w:rsidP="008E02FD">
            <w:pPr>
              <w:numPr>
                <w:ilvl w:val="0"/>
                <w:numId w:val="102"/>
              </w:numPr>
              <w:spacing w:after="80"/>
              <w:ind w:left="385" w:hanging="357"/>
              <w:rPr>
                <w:rFonts w:eastAsia="Calibri"/>
                <w:sz w:val="22"/>
                <w:szCs w:val="22"/>
              </w:rPr>
            </w:pPr>
            <w:r w:rsidRPr="008E02FD">
              <w:rPr>
                <w:rFonts w:eastAsia="Calibri"/>
                <w:sz w:val="22"/>
                <w:szCs w:val="22"/>
              </w:rPr>
              <w:t>При необходимости принимает решение об</w:t>
            </w:r>
            <w:r w:rsidR="008E02FD">
              <w:rPr>
                <w:rFonts w:eastAsia="Calibri"/>
                <w:sz w:val="22"/>
                <w:szCs w:val="22"/>
              </w:rPr>
              <w:t> </w:t>
            </w:r>
            <w:r w:rsidRPr="008E02FD">
              <w:rPr>
                <w:rFonts w:eastAsia="Calibri"/>
                <w:sz w:val="22"/>
                <w:szCs w:val="22"/>
              </w:rPr>
              <w:t>опорожнении тепловых сетей и</w:t>
            </w:r>
            <w:r w:rsidR="008E02FD">
              <w:rPr>
                <w:rFonts w:eastAsia="Calibri"/>
                <w:sz w:val="22"/>
                <w:szCs w:val="22"/>
              </w:rPr>
              <w:t> </w:t>
            </w:r>
            <w:r w:rsidRPr="008E02FD">
              <w:rPr>
                <w:rFonts w:eastAsia="Calibri"/>
                <w:sz w:val="22"/>
                <w:szCs w:val="22"/>
              </w:rPr>
              <w:t>внутридомовых систем.</w:t>
            </w:r>
          </w:p>
        </w:tc>
      </w:tr>
      <w:tr w:rsidR="008E02FD" w:rsidRPr="00126F7F" w14:paraId="528711DE" w14:textId="77777777" w:rsidTr="008E02FD">
        <w:trPr>
          <w:jc w:val="center"/>
        </w:trPr>
        <w:tc>
          <w:tcPr>
            <w:tcW w:w="0" w:type="auto"/>
            <w:hideMark/>
          </w:tcPr>
          <w:p w14:paraId="5712B38D" w14:textId="77777777" w:rsidR="00742E54" w:rsidRPr="00126F7F" w:rsidRDefault="00742E54" w:rsidP="008E02FD">
            <w:pPr>
              <w:spacing w:after="80"/>
              <w:rPr>
                <w:rFonts w:eastAsia="Calibri"/>
                <w:sz w:val="22"/>
                <w:szCs w:val="22"/>
              </w:rPr>
            </w:pPr>
            <w:r w:rsidRPr="00126F7F">
              <w:rPr>
                <w:rFonts w:eastAsia="Calibri"/>
                <w:sz w:val="22"/>
                <w:szCs w:val="22"/>
              </w:rPr>
              <w:t>5.</w:t>
            </w:r>
          </w:p>
        </w:tc>
        <w:tc>
          <w:tcPr>
            <w:tcW w:w="1613" w:type="dxa"/>
            <w:hideMark/>
          </w:tcPr>
          <w:p w14:paraId="037F1818" w14:textId="77777777" w:rsidR="00742E54" w:rsidRPr="00126F7F" w:rsidRDefault="00742E54" w:rsidP="008E02FD">
            <w:pPr>
              <w:spacing w:after="80"/>
              <w:rPr>
                <w:rFonts w:eastAsia="Calibri"/>
                <w:sz w:val="22"/>
                <w:szCs w:val="22"/>
              </w:rPr>
            </w:pPr>
            <w:r w:rsidRPr="00126F7F">
              <w:rPr>
                <w:rFonts w:eastAsia="Calibri"/>
                <w:sz w:val="22"/>
                <w:szCs w:val="22"/>
              </w:rPr>
              <w:t>Повреждение аккумуляторного бака.</w:t>
            </w:r>
          </w:p>
        </w:tc>
        <w:tc>
          <w:tcPr>
            <w:tcW w:w="4261" w:type="dxa"/>
            <w:hideMark/>
          </w:tcPr>
          <w:p w14:paraId="3DCC0B77" w14:textId="0583C3F8" w:rsidR="00742E54" w:rsidRPr="00126F7F" w:rsidRDefault="00742E54" w:rsidP="008E02FD">
            <w:pPr>
              <w:numPr>
                <w:ilvl w:val="0"/>
                <w:numId w:val="98"/>
              </w:numPr>
              <w:spacing w:after="80"/>
              <w:ind w:left="385" w:hanging="357"/>
              <w:rPr>
                <w:rFonts w:eastAsia="Calibri"/>
                <w:sz w:val="22"/>
                <w:szCs w:val="22"/>
              </w:rPr>
            </w:pPr>
            <w:r w:rsidRPr="00126F7F">
              <w:rPr>
                <w:rFonts w:eastAsia="Calibri"/>
                <w:sz w:val="22"/>
                <w:szCs w:val="22"/>
              </w:rPr>
              <w:t xml:space="preserve">Отключает </w:t>
            </w:r>
            <w:r w:rsidR="001C1A49" w:rsidRPr="00126F7F">
              <w:rPr>
                <w:rFonts w:eastAsia="Calibri"/>
                <w:sz w:val="22"/>
                <w:szCs w:val="22"/>
              </w:rPr>
              <w:t>повреждённый</w:t>
            </w:r>
            <w:r w:rsidRPr="00126F7F">
              <w:rPr>
                <w:rFonts w:eastAsia="Calibri"/>
                <w:sz w:val="22"/>
                <w:szCs w:val="22"/>
              </w:rPr>
              <w:t xml:space="preserve"> аккумуляторный бак от системы технологических трубопроводов котельной, соблюдая правила техники безопасности и технологические инструкции.</w:t>
            </w:r>
          </w:p>
          <w:p w14:paraId="57E0974A" w14:textId="7AFD7C45" w:rsidR="00742E54" w:rsidRPr="00126F7F" w:rsidRDefault="00742E54" w:rsidP="008E02FD">
            <w:pPr>
              <w:numPr>
                <w:ilvl w:val="0"/>
                <w:numId w:val="98"/>
              </w:numPr>
              <w:spacing w:after="80"/>
              <w:ind w:left="385" w:hanging="357"/>
              <w:rPr>
                <w:rFonts w:eastAsia="Calibri"/>
                <w:sz w:val="22"/>
                <w:szCs w:val="22"/>
              </w:rPr>
            </w:pPr>
            <w:r w:rsidRPr="00126F7F">
              <w:rPr>
                <w:rFonts w:eastAsia="Calibri"/>
                <w:sz w:val="22"/>
                <w:szCs w:val="22"/>
              </w:rPr>
              <w:t>Докладывает о случившемся инженеру-энергетику или начальнику ЖКХ.</w:t>
            </w:r>
          </w:p>
          <w:p w14:paraId="5E18E186" w14:textId="20CC59E3" w:rsidR="00742E54" w:rsidRPr="00126F7F" w:rsidRDefault="00742E54" w:rsidP="008E02FD">
            <w:pPr>
              <w:numPr>
                <w:ilvl w:val="0"/>
                <w:numId w:val="98"/>
              </w:numPr>
              <w:spacing w:after="80"/>
              <w:ind w:left="385" w:hanging="357"/>
              <w:rPr>
                <w:rFonts w:eastAsia="Calibri"/>
                <w:sz w:val="22"/>
                <w:szCs w:val="22"/>
              </w:rPr>
            </w:pPr>
            <w:r w:rsidRPr="00126F7F">
              <w:rPr>
                <w:rFonts w:eastAsia="Calibri"/>
                <w:sz w:val="22"/>
                <w:szCs w:val="22"/>
              </w:rPr>
              <w:t>При повреждении бака ГВС подачу горячей воды осуществляет непосредственно через подогреватель, минуя бак-аккумулятор.</w:t>
            </w:r>
          </w:p>
          <w:p w14:paraId="7B90C43E" w14:textId="6F26EEF8" w:rsidR="00742E54" w:rsidRPr="00126F7F" w:rsidRDefault="00742E54" w:rsidP="008E02FD">
            <w:pPr>
              <w:numPr>
                <w:ilvl w:val="0"/>
                <w:numId w:val="98"/>
              </w:numPr>
              <w:spacing w:after="80"/>
              <w:ind w:left="385" w:hanging="357"/>
              <w:rPr>
                <w:rFonts w:eastAsia="Calibri"/>
                <w:sz w:val="22"/>
                <w:szCs w:val="22"/>
              </w:rPr>
            </w:pPr>
            <w:r w:rsidRPr="00126F7F">
              <w:rPr>
                <w:rFonts w:eastAsia="Calibri"/>
                <w:sz w:val="22"/>
                <w:szCs w:val="22"/>
              </w:rPr>
              <w:t>Выполняет указания инженера-энергетика или начальника ЖКХ.</w:t>
            </w:r>
          </w:p>
          <w:p w14:paraId="7BC5744F" w14:textId="041E1ABC" w:rsidR="00742E54" w:rsidRPr="00126F7F" w:rsidRDefault="00742E54" w:rsidP="008E02FD">
            <w:pPr>
              <w:numPr>
                <w:ilvl w:val="0"/>
                <w:numId w:val="98"/>
              </w:numPr>
              <w:spacing w:after="80"/>
              <w:ind w:left="385" w:hanging="357"/>
              <w:rPr>
                <w:rFonts w:eastAsia="Calibri"/>
                <w:sz w:val="22"/>
                <w:szCs w:val="22"/>
              </w:rPr>
            </w:pPr>
            <w:r w:rsidRPr="00126F7F">
              <w:rPr>
                <w:rFonts w:eastAsia="Calibri"/>
                <w:sz w:val="22"/>
                <w:szCs w:val="22"/>
              </w:rPr>
              <w:t>Производит подробные записи в</w:t>
            </w:r>
            <w:r w:rsidR="008E02FD">
              <w:rPr>
                <w:rFonts w:eastAsia="Calibri"/>
                <w:sz w:val="22"/>
                <w:szCs w:val="22"/>
              </w:rPr>
              <w:t> </w:t>
            </w:r>
            <w:r w:rsidRPr="00126F7F">
              <w:rPr>
                <w:rFonts w:eastAsia="Calibri"/>
                <w:sz w:val="22"/>
                <w:szCs w:val="22"/>
              </w:rPr>
              <w:t>оперативном журнале с момента начала аварии с указанием даты и</w:t>
            </w:r>
            <w:r w:rsidR="008E02FD">
              <w:rPr>
                <w:rFonts w:eastAsia="Calibri"/>
                <w:sz w:val="22"/>
                <w:szCs w:val="22"/>
              </w:rPr>
              <w:t> </w:t>
            </w:r>
            <w:r w:rsidRPr="00126F7F">
              <w:rPr>
                <w:rFonts w:eastAsia="Calibri"/>
                <w:sz w:val="22"/>
                <w:szCs w:val="22"/>
              </w:rPr>
              <w:t>времени всех действий.</w:t>
            </w:r>
          </w:p>
        </w:tc>
        <w:tc>
          <w:tcPr>
            <w:tcW w:w="0" w:type="auto"/>
            <w:hideMark/>
          </w:tcPr>
          <w:p w14:paraId="610BE937" w14:textId="0CDE0569" w:rsidR="00742E54" w:rsidRPr="00126F7F" w:rsidRDefault="00742E54" w:rsidP="008E02FD">
            <w:pPr>
              <w:numPr>
                <w:ilvl w:val="0"/>
                <w:numId w:val="99"/>
              </w:numPr>
              <w:spacing w:after="80"/>
              <w:ind w:left="385" w:hanging="357"/>
              <w:rPr>
                <w:rFonts w:eastAsia="Calibri"/>
                <w:sz w:val="22"/>
                <w:szCs w:val="22"/>
              </w:rPr>
            </w:pPr>
            <w:r w:rsidRPr="00126F7F">
              <w:rPr>
                <w:rFonts w:eastAsia="Calibri"/>
                <w:sz w:val="22"/>
                <w:szCs w:val="22"/>
              </w:rPr>
              <w:t>Начальник ЖКХ, инженер-энергетик выясняет причину происшедшего и</w:t>
            </w:r>
            <w:r w:rsidR="008E02FD">
              <w:rPr>
                <w:rFonts w:eastAsia="Calibri"/>
                <w:sz w:val="22"/>
                <w:szCs w:val="22"/>
              </w:rPr>
              <w:t> </w:t>
            </w:r>
            <w:r w:rsidRPr="00126F7F">
              <w:rPr>
                <w:rFonts w:eastAsia="Calibri"/>
                <w:sz w:val="22"/>
                <w:szCs w:val="22"/>
              </w:rPr>
              <w:t xml:space="preserve">докладывает главному инженеру </w:t>
            </w:r>
          </w:p>
          <w:p w14:paraId="20FEE030" w14:textId="627F214A" w:rsidR="00742E54" w:rsidRPr="00126F7F" w:rsidRDefault="00742E54" w:rsidP="008E02FD">
            <w:pPr>
              <w:numPr>
                <w:ilvl w:val="0"/>
                <w:numId w:val="99"/>
              </w:numPr>
              <w:spacing w:after="80"/>
              <w:ind w:left="385" w:hanging="357"/>
              <w:rPr>
                <w:rFonts w:eastAsia="Calibri"/>
                <w:sz w:val="22"/>
                <w:szCs w:val="22"/>
              </w:rPr>
            </w:pPr>
            <w:r w:rsidRPr="00126F7F">
              <w:rPr>
                <w:rFonts w:eastAsia="Calibri"/>
                <w:sz w:val="22"/>
                <w:szCs w:val="22"/>
              </w:rPr>
              <w:t>Ставит в известность дежурного диспетчера АО «УЖКХ» и информирует его о ходе выполнения ремонтных работ через каждые 30</w:t>
            </w:r>
            <w:r w:rsidR="008E02FD">
              <w:rPr>
                <w:rFonts w:eastAsia="Calibri"/>
                <w:sz w:val="22"/>
                <w:szCs w:val="22"/>
              </w:rPr>
              <w:t> </w:t>
            </w:r>
            <w:r w:rsidRPr="00126F7F">
              <w:rPr>
                <w:rFonts w:eastAsia="Calibri"/>
                <w:sz w:val="22"/>
                <w:szCs w:val="22"/>
              </w:rPr>
              <w:t>минут.</w:t>
            </w:r>
          </w:p>
          <w:p w14:paraId="6CEB58EB" w14:textId="20BDF0F8" w:rsidR="00742E54" w:rsidRPr="00126F7F" w:rsidRDefault="00742E54" w:rsidP="008E02FD">
            <w:pPr>
              <w:numPr>
                <w:ilvl w:val="0"/>
                <w:numId w:val="99"/>
              </w:numPr>
              <w:spacing w:after="80"/>
              <w:ind w:left="385" w:hanging="357"/>
              <w:rPr>
                <w:rFonts w:eastAsia="Calibri"/>
                <w:sz w:val="22"/>
                <w:szCs w:val="22"/>
              </w:rPr>
            </w:pPr>
            <w:r w:rsidRPr="00126F7F">
              <w:rPr>
                <w:rFonts w:eastAsia="Calibri"/>
                <w:sz w:val="22"/>
                <w:szCs w:val="22"/>
              </w:rPr>
              <w:t xml:space="preserve">Выясняет на месте аварии причину повреждения, организует аварийно-восстановительные </w:t>
            </w:r>
            <w:r w:rsidR="008E02FD" w:rsidRPr="00126F7F">
              <w:rPr>
                <w:rFonts w:eastAsia="Calibri"/>
                <w:sz w:val="22"/>
                <w:szCs w:val="22"/>
              </w:rPr>
              <w:t>работы из</w:t>
            </w:r>
            <w:r w:rsidRPr="00126F7F">
              <w:rPr>
                <w:rFonts w:eastAsia="Calibri"/>
                <w:sz w:val="22"/>
                <w:szCs w:val="22"/>
              </w:rPr>
              <w:t xml:space="preserve"> работников собственного участка.</w:t>
            </w:r>
          </w:p>
          <w:p w14:paraId="1BBF1427" w14:textId="3DBED819" w:rsidR="00742E54" w:rsidRPr="00126F7F" w:rsidRDefault="00742E54" w:rsidP="008E02FD">
            <w:pPr>
              <w:numPr>
                <w:ilvl w:val="0"/>
                <w:numId w:val="99"/>
              </w:numPr>
              <w:spacing w:after="80"/>
              <w:ind w:left="385" w:hanging="357"/>
              <w:rPr>
                <w:rFonts w:eastAsia="Calibri"/>
                <w:sz w:val="22"/>
                <w:szCs w:val="22"/>
              </w:rPr>
            </w:pPr>
            <w:r w:rsidRPr="00126F7F">
              <w:rPr>
                <w:rFonts w:eastAsia="Calibri"/>
                <w:sz w:val="22"/>
                <w:szCs w:val="22"/>
              </w:rPr>
              <w:t>Руководит сливом воды из бака частично или полностью.</w:t>
            </w:r>
          </w:p>
          <w:p w14:paraId="0C74DB7C" w14:textId="6FEA56D4" w:rsidR="00742E54" w:rsidRPr="00126F7F" w:rsidRDefault="00742E54" w:rsidP="008E02FD">
            <w:pPr>
              <w:numPr>
                <w:ilvl w:val="0"/>
                <w:numId w:val="99"/>
              </w:numPr>
              <w:spacing w:after="80"/>
              <w:ind w:left="385" w:hanging="357"/>
              <w:rPr>
                <w:rFonts w:eastAsia="Calibri"/>
                <w:sz w:val="22"/>
                <w:szCs w:val="22"/>
              </w:rPr>
            </w:pPr>
            <w:r w:rsidRPr="00126F7F">
              <w:rPr>
                <w:rFonts w:eastAsia="Calibri"/>
                <w:sz w:val="22"/>
                <w:szCs w:val="22"/>
              </w:rPr>
              <w:t xml:space="preserve">При значительном повреждении бака обращается к главному </w:t>
            </w:r>
            <w:r w:rsidR="008E02FD" w:rsidRPr="00126F7F">
              <w:rPr>
                <w:rFonts w:eastAsia="Calibri"/>
                <w:sz w:val="22"/>
                <w:szCs w:val="22"/>
              </w:rPr>
              <w:t>инженеру с</w:t>
            </w:r>
            <w:r w:rsidR="008E02FD">
              <w:rPr>
                <w:rFonts w:eastAsia="Calibri"/>
                <w:sz w:val="22"/>
                <w:szCs w:val="22"/>
              </w:rPr>
              <w:t> </w:t>
            </w:r>
            <w:r w:rsidRPr="00126F7F">
              <w:rPr>
                <w:rFonts w:eastAsia="Calibri"/>
                <w:sz w:val="22"/>
                <w:szCs w:val="22"/>
              </w:rPr>
              <w:t>просьбой об организации специализированной бригады и</w:t>
            </w:r>
            <w:r w:rsidR="008E02FD">
              <w:rPr>
                <w:rFonts w:eastAsia="Calibri"/>
                <w:sz w:val="22"/>
                <w:szCs w:val="22"/>
              </w:rPr>
              <w:t> </w:t>
            </w:r>
            <w:r w:rsidRPr="00126F7F">
              <w:rPr>
                <w:rFonts w:eastAsia="Calibri"/>
                <w:sz w:val="22"/>
                <w:szCs w:val="22"/>
              </w:rPr>
              <w:t>поставке спец. техники.</w:t>
            </w:r>
          </w:p>
          <w:p w14:paraId="7A14EA2D" w14:textId="2812A41D" w:rsidR="00742E54" w:rsidRPr="00126F7F" w:rsidRDefault="00742E54" w:rsidP="008E02FD">
            <w:pPr>
              <w:numPr>
                <w:ilvl w:val="0"/>
                <w:numId w:val="99"/>
              </w:numPr>
              <w:spacing w:after="80"/>
              <w:ind w:left="385" w:hanging="357"/>
              <w:rPr>
                <w:rFonts w:eastAsia="Calibri"/>
                <w:sz w:val="22"/>
                <w:szCs w:val="22"/>
              </w:rPr>
            </w:pPr>
            <w:r w:rsidRPr="00126F7F">
              <w:rPr>
                <w:rFonts w:eastAsia="Calibri"/>
                <w:sz w:val="22"/>
                <w:szCs w:val="22"/>
              </w:rPr>
              <w:t xml:space="preserve">Постоянно контролирует соблюдение ремонтным персоналом правил техники безопасности и технологических инструкций. По окончании ремонта </w:t>
            </w:r>
            <w:r w:rsidRPr="00126F7F">
              <w:rPr>
                <w:rFonts w:eastAsia="Calibri"/>
                <w:sz w:val="22"/>
                <w:szCs w:val="22"/>
              </w:rPr>
              <w:lastRenderedPageBreak/>
              <w:t>руководит заполнением бака-аккумулятора и проводит гидравлические испытания.</w:t>
            </w:r>
          </w:p>
          <w:p w14:paraId="0F68C127" w14:textId="64CB0803" w:rsidR="00742E54" w:rsidRPr="00126F7F" w:rsidRDefault="00742E54" w:rsidP="008E02FD">
            <w:pPr>
              <w:numPr>
                <w:ilvl w:val="0"/>
                <w:numId w:val="99"/>
              </w:numPr>
              <w:spacing w:after="80"/>
              <w:ind w:left="385" w:hanging="357"/>
              <w:rPr>
                <w:rFonts w:eastAsia="Calibri"/>
                <w:sz w:val="22"/>
                <w:szCs w:val="22"/>
              </w:rPr>
            </w:pPr>
            <w:r w:rsidRPr="00126F7F">
              <w:rPr>
                <w:rFonts w:eastAsia="Calibri"/>
                <w:sz w:val="22"/>
                <w:szCs w:val="22"/>
              </w:rPr>
              <w:t>Выполняет указания генерального директора и главного инженера</w:t>
            </w:r>
          </w:p>
        </w:tc>
        <w:tc>
          <w:tcPr>
            <w:tcW w:w="0" w:type="auto"/>
            <w:hideMark/>
          </w:tcPr>
          <w:p w14:paraId="40C6B1EF" w14:textId="53EFFE1D" w:rsidR="00742E54" w:rsidRPr="00126F7F" w:rsidRDefault="00742E54" w:rsidP="008E02FD">
            <w:pPr>
              <w:numPr>
                <w:ilvl w:val="0"/>
                <w:numId w:val="100"/>
              </w:numPr>
              <w:spacing w:after="80"/>
              <w:ind w:left="385" w:hanging="357"/>
              <w:rPr>
                <w:rFonts w:eastAsia="Calibri"/>
                <w:sz w:val="22"/>
                <w:szCs w:val="22"/>
              </w:rPr>
            </w:pPr>
            <w:r w:rsidRPr="00126F7F">
              <w:rPr>
                <w:rFonts w:eastAsia="Calibri"/>
                <w:sz w:val="22"/>
                <w:szCs w:val="22"/>
              </w:rPr>
              <w:lastRenderedPageBreak/>
              <w:t>Главный инженер ставит в известность руководителя предприятия.</w:t>
            </w:r>
          </w:p>
          <w:p w14:paraId="21A50394" w14:textId="405D0221" w:rsidR="00742E54" w:rsidRPr="00126F7F" w:rsidRDefault="00742E54" w:rsidP="008E02FD">
            <w:pPr>
              <w:numPr>
                <w:ilvl w:val="0"/>
                <w:numId w:val="100"/>
              </w:numPr>
              <w:spacing w:after="80"/>
              <w:ind w:left="385" w:hanging="357"/>
              <w:rPr>
                <w:rFonts w:eastAsia="Calibri"/>
                <w:sz w:val="22"/>
                <w:szCs w:val="22"/>
              </w:rPr>
            </w:pPr>
            <w:r w:rsidRPr="00126F7F">
              <w:rPr>
                <w:rFonts w:eastAsia="Calibri"/>
                <w:sz w:val="22"/>
                <w:szCs w:val="22"/>
              </w:rPr>
              <w:t>Прибывает на место аварии, уточняет действия ремонтного персонала, оказывает необходимую помощь материалами, спец. техникой. Организовывает при необходимости специализированную бригаду. По окончании ремонта следит за</w:t>
            </w:r>
            <w:r w:rsidR="008E02FD">
              <w:rPr>
                <w:rFonts w:eastAsia="Calibri"/>
                <w:sz w:val="22"/>
                <w:szCs w:val="22"/>
              </w:rPr>
              <w:t> </w:t>
            </w:r>
            <w:r w:rsidRPr="00126F7F">
              <w:rPr>
                <w:rFonts w:eastAsia="Calibri"/>
                <w:sz w:val="22"/>
                <w:szCs w:val="22"/>
              </w:rPr>
              <w:t>заполнением бака-аккумулятора и</w:t>
            </w:r>
            <w:r w:rsidR="008E02FD">
              <w:rPr>
                <w:rFonts w:eastAsia="Calibri"/>
                <w:sz w:val="22"/>
                <w:szCs w:val="22"/>
              </w:rPr>
              <w:t> </w:t>
            </w:r>
            <w:r w:rsidRPr="00126F7F">
              <w:rPr>
                <w:rFonts w:eastAsia="Calibri"/>
                <w:sz w:val="22"/>
                <w:szCs w:val="22"/>
              </w:rPr>
              <w:t>руководит проведением гидравлических испытаний.</w:t>
            </w:r>
          </w:p>
        </w:tc>
      </w:tr>
      <w:tr w:rsidR="008E02FD" w:rsidRPr="00126F7F" w14:paraId="5F2B5F7F" w14:textId="77777777" w:rsidTr="008E02FD">
        <w:trPr>
          <w:jc w:val="center"/>
        </w:trPr>
        <w:tc>
          <w:tcPr>
            <w:tcW w:w="0" w:type="auto"/>
            <w:hideMark/>
          </w:tcPr>
          <w:p w14:paraId="22C547F8" w14:textId="77777777" w:rsidR="00742E54" w:rsidRPr="00126F7F" w:rsidRDefault="00742E54" w:rsidP="008E02FD">
            <w:pPr>
              <w:spacing w:after="80"/>
              <w:rPr>
                <w:rFonts w:eastAsia="Calibri"/>
                <w:sz w:val="22"/>
                <w:szCs w:val="22"/>
              </w:rPr>
            </w:pPr>
            <w:r w:rsidRPr="00126F7F">
              <w:rPr>
                <w:rFonts w:eastAsia="Calibri"/>
                <w:sz w:val="22"/>
                <w:szCs w:val="22"/>
              </w:rPr>
              <w:t>6.</w:t>
            </w:r>
          </w:p>
        </w:tc>
        <w:tc>
          <w:tcPr>
            <w:tcW w:w="1613" w:type="dxa"/>
            <w:hideMark/>
          </w:tcPr>
          <w:p w14:paraId="0566B22A" w14:textId="7D7A0E10" w:rsidR="00742E54" w:rsidRPr="00126F7F" w:rsidRDefault="00742E54" w:rsidP="008E02FD">
            <w:pPr>
              <w:spacing w:after="80"/>
              <w:rPr>
                <w:rFonts w:eastAsia="Calibri"/>
                <w:sz w:val="22"/>
                <w:szCs w:val="22"/>
              </w:rPr>
            </w:pPr>
            <w:r w:rsidRPr="00126F7F">
              <w:rPr>
                <w:rFonts w:eastAsia="Calibri"/>
                <w:sz w:val="22"/>
                <w:szCs w:val="22"/>
              </w:rPr>
              <w:t>Пожар</w:t>
            </w:r>
            <w:r w:rsidR="00843F85">
              <w:rPr>
                <w:rFonts w:eastAsia="Calibri"/>
                <w:sz w:val="22"/>
                <w:szCs w:val="22"/>
              </w:rPr>
              <w:br/>
            </w:r>
            <w:r w:rsidRPr="00126F7F">
              <w:rPr>
                <w:rFonts w:eastAsia="Calibri"/>
                <w:sz w:val="22"/>
                <w:szCs w:val="22"/>
              </w:rPr>
              <w:t>в котельной.</w:t>
            </w:r>
          </w:p>
        </w:tc>
        <w:tc>
          <w:tcPr>
            <w:tcW w:w="4261" w:type="dxa"/>
          </w:tcPr>
          <w:p w14:paraId="4FCDAA28" w14:textId="29C77246" w:rsidR="00742E54" w:rsidRPr="00126F7F" w:rsidRDefault="00742E54" w:rsidP="008E02FD">
            <w:pPr>
              <w:numPr>
                <w:ilvl w:val="0"/>
                <w:numId w:val="103"/>
              </w:numPr>
              <w:spacing w:after="80"/>
              <w:ind w:left="385" w:hanging="357"/>
              <w:rPr>
                <w:rFonts w:eastAsia="Calibri"/>
                <w:sz w:val="22"/>
                <w:szCs w:val="22"/>
              </w:rPr>
            </w:pPr>
            <w:r w:rsidRPr="00126F7F">
              <w:rPr>
                <w:rFonts w:eastAsia="Calibri"/>
                <w:sz w:val="22"/>
                <w:szCs w:val="22"/>
              </w:rPr>
              <w:t>Немедленно сообщает о пожаре в</w:t>
            </w:r>
            <w:r w:rsidR="008E02FD">
              <w:rPr>
                <w:rFonts w:eastAsia="Calibri"/>
                <w:sz w:val="22"/>
                <w:szCs w:val="22"/>
              </w:rPr>
              <w:t> </w:t>
            </w:r>
            <w:r w:rsidRPr="00126F7F">
              <w:rPr>
                <w:rFonts w:eastAsia="Calibri"/>
                <w:sz w:val="22"/>
                <w:szCs w:val="22"/>
              </w:rPr>
              <w:t>пожарную охрану по телефону 01, 52</w:t>
            </w:r>
            <w:r w:rsidR="008E02FD">
              <w:rPr>
                <w:rFonts w:eastAsia="Calibri"/>
                <w:sz w:val="22"/>
                <w:szCs w:val="22"/>
              </w:rPr>
              <w:t>‑</w:t>
            </w:r>
            <w:r w:rsidRPr="00126F7F">
              <w:rPr>
                <w:rFonts w:eastAsia="Calibri"/>
                <w:sz w:val="22"/>
                <w:szCs w:val="22"/>
              </w:rPr>
              <w:t>101, с м/т 112.</w:t>
            </w:r>
          </w:p>
          <w:p w14:paraId="2005A384" w14:textId="51028B58" w:rsidR="00742E54" w:rsidRPr="00126F7F" w:rsidRDefault="00742E54" w:rsidP="008E02FD">
            <w:pPr>
              <w:numPr>
                <w:ilvl w:val="0"/>
                <w:numId w:val="103"/>
              </w:numPr>
              <w:spacing w:after="80"/>
              <w:ind w:left="385" w:hanging="357"/>
              <w:rPr>
                <w:rFonts w:eastAsia="Calibri"/>
                <w:sz w:val="22"/>
                <w:szCs w:val="22"/>
              </w:rPr>
            </w:pPr>
            <w:r w:rsidRPr="00126F7F">
              <w:rPr>
                <w:rFonts w:eastAsia="Calibri"/>
                <w:sz w:val="22"/>
                <w:szCs w:val="22"/>
              </w:rPr>
              <w:t>Производит остановку котлов, отключает все электрооборудование.</w:t>
            </w:r>
          </w:p>
          <w:p w14:paraId="135EB069" w14:textId="6AE37562" w:rsidR="00742E54" w:rsidRPr="00126F7F" w:rsidRDefault="00742E54" w:rsidP="008E02FD">
            <w:pPr>
              <w:numPr>
                <w:ilvl w:val="0"/>
                <w:numId w:val="103"/>
              </w:numPr>
              <w:spacing w:after="80"/>
              <w:ind w:left="385" w:hanging="357"/>
              <w:rPr>
                <w:rFonts w:eastAsia="Calibri"/>
                <w:sz w:val="22"/>
                <w:szCs w:val="22"/>
              </w:rPr>
            </w:pPr>
            <w:r w:rsidRPr="00126F7F">
              <w:rPr>
                <w:rFonts w:eastAsia="Calibri"/>
                <w:sz w:val="22"/>
                <w:szCs w:val="22"/>
              </w:rPr>
              <w:t>Принимает меры по ликвидации пожара, первичными средствами пожаротушения, имеющимися на</w:t>
            </w:r>
            <w:r w:rsidR="008E02FD">
              <w:rPr>
                <w:rFonts w:eastAsia="Calibri"/>
                <w:sz w:val="22"/>
                <w:szCs w:val="22"/>
              </w:rPr>
              <w:t> </w:t>
            </w:r>
            <w:r w:rsidRPr="00126F7F">
              <w:rPr>
                <w:rFonts w:eastAsia="Calibri"/>
                <w:sz w:val="22"/>
                <w:szCs w:val="22"/>
              </w:rPr>
              <w:t>объекте (огнетушители, шланги с</w:t>
            </w:r>
            <w:r w:rsidR="008E02FD">
              <w:rPr>
                <w:rFonts w:eastAsia="Calibri"/>
                <w:sz w:val="22"/>
                <w:szCs w:val="22"/>
              </w:rPr>
              <w:t> </w:t>
            </w:r>
            <w:r w:rsidRPr="00126F7F">
              <w:rPr>
                <w:rFonts w:eastAsia="Calibri"/>
                <w:sz w:val="22"/>
                <w:szCs w:val="22"/>
              </w:rPr>
              <w:t xml:space="preserve">водой, песок, ведра, лопаты) </w:t>
            </w:r>
          </w:p>
          <w:p w14:paraId="32A25B20" w14:textId="0AFFDCEC" w:rsidR="00742E54" w:rsidRPr="00126F7F" w:rsidRDefault="00742E54" w:rsidP="008E02FD">
            <w:pPr>
              <w:numPr>
                <w:ilvl w:val="0"/>
                <w:numId w:val="103"/>
              </w:numPr>
              <w:spacing w:after="80"/>
              <w:ind w:left="385" w:hanging="357"/>
              <w:rPr>
                <w:rFonts w:eastAsia="Calibri"/>
                <w:sz w:val="22"/>
                <w:szCs w:val="22"/>
              </w:rPr>
            </w:pPr>
            <w:r w:rsidRPr="00126F7F">
              <w:rPr>
                <w:rFonts w:eastAsia="Calibri"/>
                <w:sz w:val="22"/>
                <w:szCs w:val="22"/>
              </w:rPr>
              <w:t>Докладывает о случившемся инженеру-энергетику или начальнику ЖКХ.</w:t>
            </w:r>
          </w:p>
          <w:p w14:paraId="690ADE5D" w14:textId="359C3B9D" w:rsidR="00742E54" w:rsidRPr="00126F7F" w:rsidRDefault="00742E54" w:rsidP="008E02FD">
            <w:pPr>
              <w:numPr>
                <w:ilvl w:val="0"/>
                <w:numId w:val="103"/>
              </w:numPr>
              <w:spacing w:after="80"/>
              <w:ind w:left="385" w:hanging="357"/>
              <w:rPr>
                <w:rFonts w:eastAsia="Calibri"/>
                <w:sz w:val="22"/>
                <w:szCs w:val="22"/>
              </w:rPr>
            </w:pPr>
            <w:r w:rsidRPr="00126F7F">
              <w:rPr>
                <w:rFonts w:eastAsia="Calibri"/>
                <w:sz w:val="22"/>
                <w:szCs w:val="22"/>
              </w:rPr>
              <w:t>Производит подробные записи в</w:t>
            </w:r>
            <w:r w:rsidR="008E02FD">
              <w:rPr>
                <w:rFonts w:eastAsia="Calibri"/>
                <w:sz w:val="22"/>
                <w:szCs w:val="22"/>
              </w:rPr>
              <w:t> </w:t>
            </w:r>
            <w:r w:rsidRPr="00126F7F">
              <w:rPr>
                <w:rFonts w:eastAsia="Calibri"/>
                <w:sz w:val="22"/>
                <w:szCs w:val="22"/>
              </w:rPr>
              <w:t>оперативном журнале с момента начала аварии с указанием даты и</w:t>
            </w:r>
            <w:r w:rsidR="008E02FD">
              <w:rPr>
                <w:rFonts w:eastAsia="Calibri"/>
                <w:sz w:val="22"/>
                <w:szCs w:val="22"/>
              </w:rPr>
              <w:t> </w:t>
            </w:r>
            <w:r w:rsidRPr="00126F7F">
              <w:rPr>
                <w:rFonts w:eastAsia="Calibri"/>
                <w:sz w:val="22"/>
                <w:szCs w:val="22"/>
              </w:rPr>
              <w:t>времени всех действий.</w:t>
            </w:r>
          </w:p>
        </w:tc>
        <w:tc>
          <w:tcPr>
            <w:tcW w:w="0" w:type="auto"/>
            <w:hideMark/>
          </w:tcPr>
          <w:p w14:paraId="610190D1" w14:textId="3EB16B1E" w:rsidR="00742E54" w:rsidRPr="00126F7F" w:rsidRDefault="00742E54" w:rsidP="008E02FD">
            <w:pPr>
              <w:numPr>
                <w:ilvl w:val="0"/>
                <w:numId w:val="104"/>
              </w:numPr>
              <w:spacing w:after="80"/>
              <w:ind w:left="353"/>
              <w:rPr>
                <w:rFonts w:eastAsia="Calibri"/>
                <w:sz w:val="22"/>
                <w:szCs w:val="22"/>
              </w:rPr>
            </w:pPr>
            <w:r w:rsidRPr="00126F7F">
              <w:rPr>
                <w:rFonts w:eastAsia="Calibri"/>
                <w:sz w:val="22"/>
                <w:szCs w:val="22"/>
              </w:rPr>
              <w:t>Звонит по телефону 01, 52-101, с м/т 112, уточняет информацию о выезде пожарной команды и о принятых мерах оперативного персонала.</w:t>
            </w:r>
          </w:p>
          <w:p w14:paraId="141D8582" w14:textId="0C708F3E" w:rsidR="00742E54" w:rsidRPr="00126F7F" w:rsidRDefault="00742E54" w:rsidP="008E02FD">
            <w:pPr>
              <w:numPr>
                <w:ilvl w:val="0"/>
                <w:numId w:val="104"/>
              </w:numPr>
              <w:spacing w:after="80"/>
              <w:ind w:left="385" w:hanging="357"/>
              <w:rPr>
                <w:rFonts w:eastAsia="Calibri"/>
                <w:sz w:val="22"/>
                <w:szCs w:val="22"/>
              </w:rPr>
            </w:pPr>
            <w:r w:rsidRPr="00126F7F">
              <w:rPr>
                <w:rFonts w:eastAsia="Calibri"/>
                <w:sz w:val="22"/>
                <w:szCs w:val="22"/>
              </w:rPr>
              <w:t>Срочно докладывает о пожаре главному инженеру и собирает состав аварийной бригады.</w:t>
            </w:r>
          </w:p>
          <w:p w14:paraId="4B978F10" w14:textId="34394BCE" w:rsidR="00742E54" w:rsidRPr="00126F7F" w:rsidRDefault="00742E54" w:rsidP="008E02FD">
            <w:pPr>
              <w:numPr>
                <w:ilvl w:val="0"/>
                <w:numId w:val="104"/>
              </w:numPr>
              <w:spacing w:after="80"/>
              <w:ind w:left="385" w:hanging="357"/>
              <w:rPr>
                <w:rFonts w:eastAsia="Calibri"/>
                <w:sz w:val="22"/>
                <w:szCs w:val="22"/>
              </w:rPr>
            </w:pPr>
            <w:r w:rsidRPr="00126F7F">
              <w:rPr>
                <w:rFonts w:eastAsia="Calibri"/>
                <w:sz w:val="22"/>
                <w:szCs w:val="22"/>
              </w:rPr>
              <w:t>Ставит в известность дежурного диспетчера АО «УЖКХ» и</w:t>
            </w:r>
            <w:r w:rsidR="008E02FD">
              <w:rPr>
                <w:rFonts w:eastAsia="Calibri"/>
                <w:sz w:val="22"/>
                <w:szCs w:val="22"/>
              </w:rPr>
              <w:t> </w:t>
            </w:r>
            <w:r w:rsidRPr="00126F7F">
              <w:rPr>
                <w:rFonts w:eastAsia="Calibri"/>
                <w:sz w:val="22"/>
                <w:szCs w:val="22"/>
              </w:rPr>
              <w:t>информирует его о ходе выполнения ремонтных работ через каждые 30</w:t>
            </w:r>
            <w:r w:rsidR="008E02FD">
              <w:rPr>
                <w:rFonts w:eastAsia="Calibri"/>
                <w:sz w:val="22"/>
                <w:szCs w:val="22"/>
              </w:rPr>
              <w:t> </w:t>
            </w:r>
            <w:r w:rsidRPr="00126F7F">
              <w:rPr>
                <w:rFonts w:eastAsia="Calibri"/>
                <w:sz w:val="22"/>
                <w:szCs w:val="22"/>
              </w:rPr>
              <w:t>минут.</w:t>
            </w:r>
          </w:p>
          <w:p w14:paraId="1058338E" w14:textId="39C7989D" w:rsidR="00742E54" w:rsidRPr="00126F7F" w:rsidRDefault="00742E54" w:rsidP="008E02FD">
            <w:pPr>
              <w:numPr>
                <w:ilvl w:val="0"/>
                <w:numId w:val="104"/>
              </w:numPr>
              <w:spacing w:after="80"/>
              <w:ind w:left="385" w:hanging="357"/>
              <w:rPr>
                <w:rFonts w:eastAsia="Calibri"/>
                <w:sz w:val="22"/>
                <w:szCs w:val="22"/>
              </w:rPr>
            </w:pPr>
            <w:r w:rsidRPr="00126F7F">
              <w:rPr>
                <w:rFonts w:eastAsia="Calibri"/>
                <w:sz w:val="22"/>
                <w:szCs w:val="22"/>
              </w:rPr>
              <w:t>До прибытия пожарных подразделений организует эвакуацию имущества и</w:t>
            </w:r>
            <w:r w:rsidR="008E02FD">
              <w:rPr>
                <w:rFonts w:eastAsia="Calibri"/>
                <w:sz w:val="22"/>
                <w:szCs w:val="22"/>
              </w:rPr>
              <w:t> </w:t>
            </w:r>
            <w:r w:rsidRPr="00126F7F">
              <w:rPr>
                <w:rFonts w:eastAsia="Calibri"/>
                <w:sz w:val="22"/>
                <w:szCs w:val="22"/>
              </w:rPr>
              <w:t>тушение пожара.</w:t>
            </w:r>
          </w:p>
          <w:p w14:paraId="22BE80CA" w14:textId="7FEF6B65" w:rsidR="00742E54" w:rsidRPr="00126F7F" w:rsidRDefault="00742E54" w:rsidP="008E02FD">
            <w:pPr>
              <w:numPr>
                <w:ilvl w:val="0"/>
                <w:numId w:val="104"/>
              </w:numPr>
              <w:spacing w:after="80"/>
              <w:ind w:left="385" w:hanging="357"/>
              <w:rPr>
                <w:rFonts w:eastAsia="Calibri"/>
                <w:sz w:val="22"/>
                <w:szCs w:val="22"/>
              </w:rPr>
            </w:pPr>
            <w:r w:rsidRPr="00126F7F">
              <w:rPr>
                <w:rFonts w:eastAsia="Calibri"/>
                <w:sz w:val="22"/>
                <w:szCs w:val="22"/>
              </w:rPr>
              <w:t>Организует разведку водоисточников и</w:t>
            </w:r>
            <w:r w:rsidR="008E02FD">
              <w:rPr>
                <w:rFonts w:eastAsia="Calibri"/>
                <w:sz w:val="22"/>
                <w:szCs w:val="22"/>
              </w:rPr>
              <w:t> </w:t>
            </w:r>
            <w:r w:rsidRPr="00126F7F">
              <w:rPr>
                <w:rFonts w:eastAsia="Calibri"/>
                <w:sz w:val="22"/>
                <w:szCs w:val="22"/>
              </w:rPr>
              <w:t>встречу подразделений пожарной охраны.</w:t>
            </w:r>
          </w:p>
          <w:p w14:paraId="015F93B0" w14:textId="452E186E" w:rsidR="00742E54" w:rsidRPr="00126F7F" w:rsidRDefault="00742E54" w:rsidP="008E02FD">
            <w:pPr>
              <w:numPr>
                <w:ilvl w:val="0"/>
                <w:numId w:val="104"/>
              </w:numPr>
              <w:spacing w:after="80"/>
              <w:ind w:left="385" w:hanging="357"/>
              <w:rPr>
                <w:rFonts w:eastAsia="Calibri"/>
                <w:sz w:val="22"/>
                <w:szCs w:val="22"/>
              </w:rPr>
            </w:pPr>
            <w:r w:rsidRPr="00126F7F">
              <w:rPr>
                <w:rFonts w:eastAsia="Calibri"/>
                <w:sz w:val="22"/>
                <w:szCs w:val="22"/>
              </w:rPr>
              <w:t>После ликвидации пожара организовывает аварийно-восстановительные работы по</w:t>
            </w:r>
            <w:r w:rsidR="008E02FD">
              <w:rPr>
                <w:rFonts w:eastAsia="Calibri"/>
                <w:sz w:val="22"/>
                <w:szCs w:val="22"/>
              </w:rPr>
              <w:t> </w:t>
            </w:r>
            <w:r w:rsidRPr="00126F7F">
              <w:rPr>
                <w:rFonts w:eastAsia="Calibri"/>
                <w:sz w:val="22"/>
                <w:szCs w:val="22"/>
              </w:rPr>
              <w:t>восстановлению всего оборудования котельной.</w:t>
            </w:r>
          </w:p>
          <w:p w14:paraId="4AB1734B" w14:textId="6069B6B4" w:rsidR="00742E54" w:rsidRPr="00126F7F" w:rsidRDefault="00742E54" w:rsidP="008E02FD">
            <w:pPr>
              <w:numPr>
                <w:ilvl w:val="0"/>
                <w:numId w:val="104"/>
              </w:numPr>
              <w:spacing w:after="80"/>
              <w:ind w:left="385" w:hanging="357"/>
              <w:rPr>
                <w:rFonts w:eastAsia="Calibri"/>
                <w:sz w:val="22"/>
                <w:szCs w:val="22"/>
              </w:rPr>
            </w:pPr>
            <w:r w:rsidRPr="00126F7F">
              <w:rPr>
                <w:rFonts w:eastAsia="Calibri"/>
                <w:sz w:val="22"/>
                <w:szCs w:val="22"/>
              </w:rPr>
              <w:t>Выполняет указания генерального директора и главного инженера</w:t>
            </w:r>
          </w:p>
        </w:tc>
        <w:tc>
          <w:tcPr>
            <w:tcW w:w="0" w:type="auto"/>
          </w:tcPr>
          <w:p w14:paraId="14A0F278" w14:textId="5B845A7C" w:rsidR="00742E54" w:rsidRPr="00126F7F" w:rsidRDefault="00742E54" w:rsidP="008E02FD">
            <w:pPr>
              <w:numPr>
                <w:ilvl w:val="0"/>
                <w:numId w:val="105"/>
              </w:numPr>
              <w:spacing w:after="80"/>
              <w:ind w:left="388"/>
              <w:rPr>
                <w:rFonts w:eastAsia="Calibri"/>
                <w:sz w:val="22"/>
                <w:szCs w:val="22"/>
              </w:rPr>
            </w:pPr>
            <w:r w:rsidRPr="00126F7F">
              <w:rPr>
                <w:rFonts w:eastAsia="Calibri"/>
                <w:sz w:val="22"/>
                <w:szCs w:val="22"/>
              </w:rPr>
              <w:t>Главный инженер ставит в известность руководителя предприятия, при</w:t>
            </w:r>
            <w:r w:rsidR="008E02FD">
              <w:rPr>
                <w:rFonts w:eastAsia="Calibri"/>
                <w:sz w:val="22"/>
                <w:szCs w:val="22"/>
              </w:rPr>
              <w:t> </w:t>
            </w:r>
            <w:r w:rsidRPr="00126F7F">
              <w:rPr>
                <w:rFonts w:eastAsia="Calibri"/>
                <w:sz w:val="22"/>
                <w:szCs w:val="22"/>
              </w:rPr>
              <w:t>необходимости объявляет сбор членов КЧС</w:t>
            </w:r>
            <w:r w:rsidR="008E02FD">
              <w:rPr>
                <w:rFonts w:eastAsia="Calibri"/>
                <w:sz w:val="22"/>
                <w:szCs w:val="22"/>
              </w:rPr>
              <w:t> </w:t>
            </w:r>
            <w:r w:rsidRPr="00126F7F">
              <w:rPr>
                <w:rFonts w:eastAsia="Calibri"/>
                <w:sz w:val="22"/>
                <w:szCs w:val="22"/>
              </w:rPr>
              <w:t>и ПБ.</w:t>
            </w:r>
          </w:p>
          <w:p w14:paraId="7D82ABF3" w14:textId="2C0C3A62" w:rsidR="00742E54" w:rsidRPr="00126F7F" w:rsidRDefault="00742E54" w:rsidP="008E02FD">
            <w:pPr>
              <w:numPr>
                <w:ilvl w:val="0"/>
                <w:numId w:val="105"/>
              </w:numPr>
              <w:spacing w:after="80"/>
              <w:ind w:left="385" w:hanging="357"/>
              <w:rPr>
                <w:rFonts w:eastAsia="Calibri"/>
                <w:sz w:val="22"/>
                <w:szCs w:val="22"/>
              </w:rPr>
            </w:pPr>
            <w:r w:rsidRPr="00126F7F">
              <w:rPr>
                <w:rFonts w:eastAsia="Calibri"/>
                <w:sz w:val="22"/>
                <w:szCs w:val="22"/>
              </w:rPr>
              <w:t>Прибывает на место пожара, оценивает обстановку, принимает меры по оказанию помощи для устранения пожара и</w:t>
            </w:r>
            <w:r w:rsidR="008E02FD">
              <w:rPr>
                <w:rFonts w:eastAsia="Calibri"/>
                <w:sz w:val="22"/>
                <w:szCs w:val="22"/>
              </w:rPr>
              <w:t> </w:t>
            </w:r>
            <w:r w:rsidRPr="00126F7F">
              <w:rPr>
                <w:rFonts w:eastAsia="Calibri"/>
                <w:sz w:val="22"/>
                <w:szCs w:val="22"/>
              </w:rPr>
              <w:t>восстановления оборудования котельной.</w:t>
            </w:r>
          </w:p>
          <w:p w14:paraId="190B78A0" w14:textId="6851043A" w:rsidR="00742E54" w:rsidRPr="00126F7F" w:rsidRDefault="00742E54" w:rsidP="008E02FD">
            <w:pPr>
              <w:numPr>
                <w:ilvl w:val="0"/>
                <w:numId w:val="105"/>
              </w:numPr>
              <w:spacing w:after="80"/>
              <w:ind w:left="385" w:hanging="357"/>
              <w:rPr>
                <w:rFonts w:eastAsia="Calibri"/>
                <w:sz w:val="22"/>
                <w:szCs w:val="22"/>
              </w:rPr>
            </w:pPr>
            <w:r w:rsidRPr="00126F7F">
              <w:rPr>
                <w:rFonts w:eastAsia="Calibri"/>
                <w:sz w:val="22"/>
                <w:szCs w:val="22"/>
              </w:rPr>
              <w:t>Принимает решение о запуске котельной после восстановления оборудования и</w:t>
            </w:r>
            <w:r w:rsidR="008E02FD">
              <w:rPr>
                <w:rFonts w:eastAsia="Calibri"/>
                <w:sz w:val="22"/>
                <w:szCs w:val="22"/>
              </w:rPr>
              <w:t> </w:t>
            </w:r>
            <w:r w:rsidRPr="00126F7F">
              <w:rPr>
                <w:rFonts w:eastAsia="Calibri"/>
                <w:sz w:val="22"/>
                <w:szCs w:val="22"/>
              </w:rPr>
              <w:t>трубопроводов.</w:t>
            </w:r>
          </w:p>
          <w:p w14:paraId="124AFBCB" w14:textId="77777777" w:rsidR="00742E54" w:rsidRPr="00126F7F" w:rsidRDefault="00742E54" w:rsidP="008E02FD">
            <w:pPr>
              <w:spacing w:after="80"/>
              <w:rPr>
                <w:rFonts w:eastAsia="Calibri"/>
                <w:sz w:val="22"/>
                <w:szCs w:val="22"/>
              </w:rPr>
            </w:pPr>
            <w:r w:rsidRPr="00126F7F">
              <w:rPr>
                <w:rFonts w:eastAsia="Calibri"/>
                <w:sz w:val="22"/>
                <w:szCs w:val="22"/>
              </w:rPr>
              <w:t>Генеральный директор:</w:t>
            </w:r>
          </w:p>
          <w:p w14:paraId="61AA5929" w14:textId="36E38CF3" w:rsidR="00742E54" w:rsidRPr="00126F7F" w:rsidRDefault="00742E54" w:rsidP="008E02FD">
            <w:pPr>
              <w:numPr>
                <w:ilvl w:val="0"/>
                <w:numId w:val="106"/>
              </w:numPr>
              <w:spacing w:after="80"/>
              <w:ind w:left="385" w:hanging="357"/>
              <w:rPr>
                <w:rFonts w:eastAsia="Calibri"/>
                <w:sz w:val="22"/>
                <w:szCs w:val="22"/>
              </w:rPr>
            </w:pPr>
            <w:r w:rsidRPr="00126F7F">
              <w:rPr>
                <w:rFonts w:eastAsia="Calibri"/>
                <w:sz w:val="22"/>
                <w:szCs w:val="22"/>
              </w:rPr>
              <w:t>Принимает решение о необходимости доклада в комиссию по чрезвычайным ситуациям.</w:t>
            </w:r>
          </w:p>
        </w:tc>
      </w:tr>
    </w:tbl>
    <w:p w14:paraId="6531EE1B" w14:textId="77777777" w:rsidR="00742E54" w:rsidRPr="00720ACA" w:rsidRDefault="00742E54" w:rsidP="00720ACA">
      <w:pPr>
        <w:widowControl w:val="0"/>
        <w:autoSpaceDE w:val="0"/>
        <w:autoSpaceDN w:val="0"/>
        <w:ind w:left="993" w:right="3289" w:firstLine="2133"/>
        <w:rPr>
          <w:sz w:val="16"/>
          <w:szCs w:val="16"/>
          <w:highlight w:val="yellow"/>
          <w:lang w:eastAsia="en-US"/>
        </w:rPr>
      </w:pPr>
    </w:p>
    <w:p w14:paraId="4788641D" w14:textId="77777777" w:rsidR="00742E54" w:rsidRPr="00720ACA" w:rsidRDefault="00742E54" w:rsidP="00720ACA">
      <w:pPr>
        <w:rPr>
          <w:rFonts w:ascii="Calibri" w:eastAsia="Calibri" w:hAnsi="Calibri"/>
          <w:sz w:val="16"/>
          <w:szCs w:val="14"/>
          <w:lang w:eastAsia="en-US"/>
        </w:rPr>
        <w:sectPr w:rsidR="00742E54" w:rsidRPr="00720ACA" w:rsidSect="00126F7F">
          <w:pgSz w:w="16840" w:h="11907" w:orient="landscape" w:code="9"/>
          <w:pgMar w:top="1701" w:right="851" w:bottom="851" w:left="851" w:header="720" w:footer="720" w:gutter="0"/>
          <w:cols w:space="720"/>
          <w:docGrid w:linePitch="326"/>
        </w:sectPr>
      </w:pPr>
    </w:p>
    <w:p w14:paraId="5675925D" w14:textId="501AF32D" w:rsidR="00742E54" w:rsidRPr="00742E54" w:rsidRDefault="00742E54" w:rsidP="001C1A49">
      <w:pPr>
        <w:pStyle w:val="1"/>
      </w:pPr>
      <w:bookmarkStart w:id="93" w:name="_Toc186027544"/>
      <w:bookmarkStart w:id="94" w:name="_Toc186028370"/>
      <w:bookmarkStart w:id="95" w:name="_Toc193964573"/>
      <w:bookmarkStart w:id="96" w:name="_Toc193964653"/>
      <w:bookmarkStart w:id="97" w:name="_Toc193964828"/>
      <w:r w:rsidRPr="00742E54">
        <w:lastRenderedPageBreak/>
        <w:t>Формы, необходимые для регламентации документирования процессов по</w:t>
      </w:r>
      <w:r w:rsidR="00720ACA">
        <w:t> </w:t>
      </w:r>
      <w:r w:rsidRPr="00742E54">
        <w:t>устранению аварийных ситуаций в системе централизованного теплоснабжения</w:t>
      </w:r>
      <w:bookmarkStart w:id="98" w:name="_Hlk185940039"/>
      <w:bookmarkEnd w:id="93"/>
      <w:bookmarkEnd w:id="94"/>
      <w:bookmarkEnd w:id="95"/>
      <w:bookmarkEnd w:id="96"/>
      <w:bookmarkEnd w:id="97"/>
    </w:p>
    <w:bookmarkEnd w:id="98"/>
    <w:p w14:paraId="09F21CC2" w14:textId="77777777" w:rsidR="00742E54" w:rsidRPr="00720ACA" w:rsidRDefault="00742E54" w:rsidP="00720ACA">
      <w:pPr>
        <w:widowControl w:val="0"/>
        <w:autoSpaceDE w:val="0"/>
        <w:autoSpaceDN w:val="0"/>
        <w:spacing w:after="120"/>
        <w:ind w:firstLine="709"/>
        <w:jc w:val="both"/>
        <w:rPr>
          <w:lang w:eastAsia="en-US"/>
        </w:rPr>
      </w:pPr>
      <w:r w:rsidRPr="00720ACA">
        <w:rPr>
          <w:lang w:eastAsia="en-US"/>
        </w:rPr>
        <w:t>Документами, определяющими взаимоотношения оперативно - диспетчерских служб теплоснабжающих, теплосетевых организаций и Абонентов потребителей тепловой энергии, являются:</w:t>
      </w:r>
    </w:p>
    <w:p w14:paraId="2845FBFF" w14:textId="5C505637" w:rsidR="00742E54" w:rsidRPr="00720ACA" w:rsidRDefault="00742E54" w:rsidP="00720ACA">
      <w:pPr>
        <w:widowControl w:val="0"/>
        <w:numPr>
          <w:ilvl w:val="0"/>
          <w:numId w:val="107"/>
        </w:numPr>
        <w:autoSpaceDE w:val="0"/>
        <w:autoSpaceDN w:val="0"/>
        <w:spacing w:after="120"/>
        <w:ind w:left="1134"/>
        <w:jc w:val="both"/>
        <w:rPr>
          <w:lang w:eastAsia="en-US"/>
        </w:rPr>
      </w:pPr>
      <w:r w:rsidRPr="00720ACA">
        <w:rPr>
          <w:lang w:eastAsia="en-US"/>
        </w:rPr>
        <w:t>нормативно-техническая документация по технике безопасности и эксплуатации теплогенерирующих установок, тепловых сетей и тепло потребляющих установок;</w:t>
      </w:r>
    </w:p>
    <w:p w14:paraId="1FE11DFC" w14:textId="5A35A0AA" w:rsidR="00742E54" w:rsidRPr="00720ACA" w:rsidRDefault="00742E54" w:rsidP="00720ACA">
      <w:pPr>
        <w:widowControl w:val="0"/>
        <w:numPr>
          <w:ilvl w:val="0"/>
          <w:numId w:val="107"/>
        </w:numPr>
        <w:autoSpaceDE w:val="0"/>
        <w:autoSpaceDN w:val="0"/>
        <w:spacing w:after="120"/>
        <w:ind w:left="1134"/>
        <w:jc w:val="both"/>
        <w:rPr>
          <w:lang w:eastAsia="en-US"/>
        </w:rPr>
      </w:pPr>
      <w:r w:rsidRPr="00720ACA">
        <w:rPr>
          <w:lang w:eastAsia="en-US"/>
        </w:rPr>
        <w:t xml:space="preserve">инструкции организации, касающиеся эксплуатации и техники безопасности оборудования, разработанные на основе настоящего Положения с </w:t>
      </w:r>
      <w:r w:rsidR="00720ACA" w:rsidRPr="00720ACA">
        <w:rPr>
          <w:lang w:eastAsia="en-US"/>
        </w:rPr>
        <w:t>учётом</w:t>
      </w:r>
      <w:r w:rsidRPr="00720ACA">
        <w:rPr>
          <w:lang w:eastAsia="en-US"/>
        </w:rPr>
        <w:t xml:space="preserve"> утверждённых в законодательном порядке действующих нормативов и правил.</w:t>
      </w:r>
    </w:p>
    <w:p w14:paraId="1A4816CE" w14:textId="2C3954B9" w:rsidR="00742E54" w:rsidRPr="00720ACA" w:rsidRDefault="001C1A49" w:rsidP="00720ACA">
      <w:pPr>
        <w:widowControl w:val="0"/>
        <w:numPr>
          <w:ilvl w:val="0"/>
          <w:numId w:val="107"/>
        </w:numPr>
        <w:autoSpaceDE w:val="0"/>
        <w:autoSpaceDN w:val="0"/>
        <w:spacing w:after="120"/>
        <w:ind w:left="1134"/>
        <w:jc w:val="both"/>
        <w:rPr>
          <w:lang w:eastAsia="en-US"/>
        </w:rPr>
      </w:pPr>
      <w:r w:rsidRPr="00720ACA">
        <w:rPr>
          <w:lang w:eastAsia="en-US"/>
        </w:rPr>
        <w:t>утверждённые</w:t>
      </w:r>
      <w:r w:rsidR="00742E54" w:rsidRPr="00720ACA">
        <w:rPr>
          <w:lang w:eastAsia="en-US"/>
        </w:rPr>
        <w:t xml:space="preserve"> техническими руководителями предприятий и согласованные администрацией Ганьковского сельского поселения, схемы локальных систем теплоснабжения, режимные карты работы тепловых сетей и теплоисточников.</w:t>
      </w:r>
    </w:p>
    <w:p w14:paraId="5A9F9089" w14:textId="77777777" w:rsidR="00742E54" w:rsidRPr="00720ACA" w:rsidRDefault="00742E54" w:rsidP="00720ACA">
      <w:pPr>
        <w:widowControl w:val="0"/>
        <w:autoSpaceDE w:val="0"/>
        <w:autoSpaceDN w:val="0"/>
        <w:spacing w:after="120"/>
        <w:ind w:firstLine="709"/>
        <w:jc w:val="both"/>
        <w:rPr>
          <w:lang w:eastAsia="en-US"/>
        </w:rPr>
      </w:pPr>
      <w:r w:rsidRPr="00720ACA">
        <w:rPr>
          <w:lang w:eastAsia="en-US"/>
        </w:rPr>
        <w:t>Внутренние инструкции должны включать детально разработанный оперативный план действий при авариях, ограничениях и отключениях Потребителей при временном недостатке тепловой энергии, электрической мощности или топлива на источниках теплоснабжения.</w:t>
      </w:r>
    </w:p>
    <w:p w14:paraId="3678BE59" w14:textId="30A2AB29" w:rsidR="00742E54" w:rsidRPr="00720ACA" w:rsidRDefault="00742E54" w:rsidP="00720ACA">
      <w:pPr>
        <w:widowControl w:val="0"/>
        <w:tabs>
          <w:tab w:val="left" w:pos="1109"/>
        </w:tabs>
        <w:autoSpaceDE w:val="0"/>
        <w:autoSpaceDN w:val="0"/>
        <w:spacing w:after="120"/>
        <w:ind w:firstLine="709"/>
        <w:jc w:val="both"/>
        <w:rPr>
          <w:lang w:eastAsia="en-US"/>
        </w:rPr>
      </w:pPr>
      <w:r w:rsidRPr="00720ACA">
        <w:rPr>
          <w:lang w:eastAsia="en-US"/>
        </w:rPr>
        <w:t>К инструкциям должны быть приложены схемы возможных аварийных переключений, указан порядок отключения горячего водоснабжения и отопления, опорожнения тепловых сетей и</w:t>
      </w:r>
      <w:r w:rsidR="00720ACA">
        <w:rPr>
          <w:lang w:eastAsia="en-US"/>
        </w:rPr>
        <w:t> </w:t>
      </w:r>
      <w:r w:rsidRPr="00720ACA">
        <w:rPr>
          <w:lang w:eastAsia="en-US"/>
        </w:rPr>
        <w:t>систем теплопотребления зданий, последующего их заполнения и включения в работу при разработанных вариантах аварийных режимов, должна быть определена организация дежурств и</w:t>
      </w:r>
      <w:r w:rsidR="00720ACA">
        <w:rPr>
          <w:lang w:eastAsia="en-US"/>
        </w:rPr>
        <w:t> </w:t>
      </w:r>
      <w:r w:rsidRPr="00720ACA">
        <w:rPr>
          <w:lang w:eastAsia="en-US"/>
        </w:rPr>
        <w:t>действий персонала при усиленном и вне расчётном режимах теплоснабжения.</w:t>
      </w:r>
    </w:p>
    <w:p w14:paraId="512B295C" w14:textId="0223E3FC" w:rsidR="00720ACA" w:rsidRDefault="00742E54" w:rsidP="00720ACA">
      <w:pPr>
        <w:widowControl w:val="0"/>
        <w:autoSpaceDE w:val="0"/>
        <w:autoSpaceDN w:val="0"/>
        <w:spacing w:after="120"/>
        <w:ind w:firstLine="709"/>
        <w:jc w:val="both"/>
        <w:rPr>
          <w:lang w:eastAsia="en-US"/>
        </w:rPr>
      </w:pPr>
      <w:r w:rsidRPr="00720ACA">
        <w:rPr>
          <w:lang w:eastAsia="en-US"/>
        </w:rPr>
        <w:t>Конкретный перечень необходимой эксплуатационной документации в каждой организации устанавливается е</w:t>
      </w:r>
      <w:r w:rsidR="001C1A49" w:rsidRPr="00720ACA">
        <w:rPr>
          <w:lang w:eastAsia="en-US"/>
        </w:rPr>
        <w:t>ё</w:t>
      </w:r>
      <w:r w:rsidRPr="00720ACA">
        <w:rPr>
          <w:lang w:eastAsia="en-US"/>
        </w:rPr>
        <w:t xml:space="preserve"> руководством.</w:t>
      </w:r>
    </w:p>
    <w:p w14:paraId="30A217F0" w14:textId="3DAAADA4" w:rsidR="00742E54" w:rsidRPr="001C1A49" w:rsidRDefault="00720ACA" w:rsidP="00720ACA">
      <w:pPr>
        <w:pStyle w:val="1"/>
        <w:rPr>
          <w:rFonts w:eastAsia="Calibri"/>
        </w:rPr>
      </w:pPr>
      <w:r>
        <w:br w:type="page"/>
      </w:r>
      <w:bookmarkStart w:id="99" w:name="_Toc186027545"/>
      <w:bookmarkStart w:id="100" w:name="_Toc186028371"/>
      <w:bookmarkStart w:id="101" w:name="_Toc193964574"/>
      <w:bookmarkStart w:id="102" w:name="_Toc193964654"/>
      <w:bookmarkStart w:id="103" w:name="_Toc193964829"/>
      <w:r w:rsidR="00742E54" w:rsidRPr="001C1A49">
        <w:lastRenderedPageBreak/>
        <w:t>Макет</w:t>
      </w:r>
      <w:bookmarkEnd w:id="99"/>
      <w:bookmarkEnd w:id="100"/>
      <w:r w:rsidR="001C1A49">
        <w:t xml:space="preserve"> </w:t>
      </w:r>
      <w:r w:rsidR="00742E54" w:rsidRPr="001C1A49">
        <w:rPr>
          <w:rFonts w:eastAsia="Calibri"/>
        </w:rPr>
        <w:t>оперативного донесения о нарушениях теплоснабжения потребителей и проведении аварийно-восстановительных работ</w:t>
      </w:r>
      <w:bookmarkEnd w:id="101"/>
      <w:bookmarkEnd w:id="102"/>
      <w:bookmarkEnd w:id="103"/>
    </w:p>
    <w:p w14:paraId="557D2043" w14:textId="11160F18" w:rsidR="00742E54" w:rsidRPr="00742E54" w:rsidRDefault="00742E54" w:rsidP="00720ACA">
      <w:pPr>
        <w:spacing w:after="120"/>
        <w:jc w:val="center"/>
      </w:pPr>
      <w:r w:rsidRPr="00720ACA">
        <w:rPr>
          <w:b/>
          <w:bCs/>
        </w:rPr>
        <w:t>И</w:t>
      </w:r>
      <w:r w:rsidR="00720ACA" w:rsidRPr="00720ACA">
        <w:rPr>
          <w:b/>
          <w:bCs/>
        </w:rPr>
        <w:t>нформация</w:t>
      </w:r>
      <w:r w:rsidR="00720ACA">
        <w:br/>
      </w:r>
      <w:r w:rsidRPr="00720ACA">
        <w:t>о повреждениях на объектах ЖКХ и проведении аварийно-</w:t>
      </w:r>
      <w:r w:rsidRPr="00742E54">
        <w:t xml:space="preserve"> восстановительных работ Ганьковского сельского поселения Тихвинского муниципального района Ленинградской области</w:t>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75"/>
        <w:gridCol w:w="5162"/>
        <w:gridCol w:w="4455"/>
      </w:tblGrid>
      <w:tr w:rsidR="00742E54" w:rsidRPr="00720ACA" w14:paraId="3B9DD32D" w14:textId="77777777" w:rsidTr="00720ACA">
        <w:tc>
          <w:tcPr>
            <w:tcW w:w="0" w:type="auto"/>
            <w:shd w:val="clear" w:color="auto" w:fill="auto"/>
          </w:tcPr>
          <w:p w14:paraId="39A75889" w14:textId="77777777" w:rsidR="00742E54" w:rsidRPr="00720ACA" w:rsidRDefault="00742E54" w:rsidP="00720ACA">
            <w:pPr>
              <w:rPr>
                <w:rFonts w:eastAsia="Calibri"/>
                <w:sz w:val="22"/>
                <w:szCs w:val="22"/>
              </w:rPr>
            </w:pPr>
            <w:r w:rsidRPr="00720ACA">
              <w:rPr>
                <w:rFonts w:eastAsia="Calibri"/>
                <w:sz w:val="22"/>
                <w:szCs w:val="22"/>
              </w:rPr>
              <w:t>№ п/п</w:t>
            </w:r>
          </w:p>
        </w:tc>
        <w:tc>
          <w:tcPr>
            <w:tcW w:w="5162" w:type="dxa"/>
            <w:shd w:val="clear" w:color="auto" w:fill="auto"/>
          </w:tcPr>
          <w:p w14:paraId="63FC5FE7" w14:textId="77777777" w:rsidR="00742E54" w:rsidRPr="00720ACA" w:rsidRDefault="00742E54" w:rsidP="00720ACA">
            <w:pPr>
              <w:rPr>
                <w:rFonts w:eastAsia="Calibri"/>
                <w:sz w:val="22"/>
                <w:szCs w:val="22"/>
              </w:rPr>
            </w:pPr>
            <w:r w:rsidRPr="00720ACA">
              <w:rPr>
                <w:rFonts w:eastAsia="Calibri"/>
                <w:sz w:val="22"/>
                <w:szCs w:val="22"/>
              </w:rPr>
              <w:t>Содержание</w:t>
            </w:r>
          </w:p>
        </w:tc>
        <w:tc>
          <w:tcPr>
            <w:tcW w:w="4455" w:type="dxa"/>
            <w:shd w:val="clear" w:color="auto" w:fill="auto"/>
          </w:tcPr>
          <w:p w14:paraId="63F7FC7A" w14:textId="77777777" w:rsidR="00742E54" w:rsidRPr="00720ACA" w:rsidRDefault="00742E54" w:rsidP="00720ACA">
            <w:pPr>
              <w:rPr>
                <w:rFonts w:eastAsia="Calibri"/>
                <w:sz w:val="22"/>
                <w:szCs w:val="22"/>
              </w:rPr>
            </w:pPr>
            <w:r w:rsidRPr="00720ACA">
              <w:rPr>
                <w:rFonts w:eastAsia="Calibri"/>
                <w:sz w:val="22"/>
                <w:szCs w:val="22"/>
              </w:rPr>
              <w:t>Информация</w:t>
            </w:r>
          </w:p>
        </w:tc>
      </w:tr>
      <w:tr w:rsidR="00742E54" w:rsidRPr="00720ACA" w14:paraId="39219574" w14:textId="77777777" w:rsidTr="00720ACA">
        <w:tc>
          <w:tcPr>
            <w:tcW w:w="0" w:type="auto"/>
            <w:shd w:val="clear" w:color="auto" w:fill="auto"/>
          </w:tcPr>
          <w:p w14:paraId="30BB2CAE" w14:textId="77777777" w:rsidR="00742E54" w:rsidRPr="00720ACA" w:rsidRDefault="00742E54" w:rsidP="00720ACA">
            <w:pPr>
              <w:rPr>
                <w:rFonts w:eastAsia="Calibri"/>
                <w:sz w:val="22"/>
                <w:szCs w:val="22"/>
              </w:rPr>
            </w:pPr>
            <w:r w:rsidRPr="00720ACA">
              <w:rPr>
                <w:rFonts w:eastAsia="Calibri"/>
                <w:sz w:val="22"/>
                <w:szCs w:val="22"/>
              </w:rPr>
              <w:t>1</w:t>
            </w:r>
          </w:p>
        </w:tc>
        <w:tc>
          <w:tcPr>
            <w:tcW w:w="5162" w:type="dxa"/>
            <w:shd w:val="clear" w:color="auto" w:fill="auto"/>
          </w:tcPr>
          <w:p w14:paraId="17ADE60E" w14:textId="77777777" w:rsidR="00742E54" w:rsidRPr="00720ACA" w:rsidRDefault="00742E54" w:rsidP="00720ACA">
            <w:pPr>
              <w:rPr>
                <w:rFonts w:eastAsia="Calibri"/>
                <w:sz w:val="22"/>
                <w:szCs w:val="22"/>
              </w:rPr>
            </w:pPr>
            <w:r w:rsidRPr="00720ACA">
              <w:rPr>
                <w:rFonts w:eastAsia="Calibri"/>
                <w:sz w:val="22"/>
                <w:szCs w:val="22"/>
              </w:rPr>
              <w:t>Наименование предприятия (управляющей компании)</w:t>
            </w:r>
          </w:p>
        </w:tc>
        <w:tc>
          <w:tcPr>
            <w:tcW w:w="4455" w:type="dxa"/>
            <w:shd w:val="clear" w:color="auto" w:fill="auto"/>
          </w:tcPr>
          <w:p w14:paraId="055F6E92" w14:textId="77777777" w:rsidR="00742E54" w:rsidRPr="00720ACA" w:rsidRDefault="00742E54" w:rsidP="00720ACA">
            <w:pPr>
              <w:rPr>
                <w:rFonts w:eastAsia="Calibri"/>
                <w:sz w:val="22"/>
                <w:szCs w:val="22"/>
              </w:rPr>
            </w:pPr>
          </w:p>
        </w:tc>
      </w:tr>
      <w:tr w:rsidR="00742E54" w:rsidRPr="00720ACA" w14:paraId="7DAC5455" w14:textId="77777777" w:rsidTr="00720ACA">
        <w:tc>
          <w:tcPr>
            <w:tcW w:w="0" w:type="auto"/>
            <w:shd w:val="clear" w:color="auto" w:fill="auto"/>
          </w:tcPr>
          <w:p w14:paraId="586F68BE" w14:textId="77777777" w:rsidR="00742E54" w:rsidRPr="00720ACA" w:rsidRDefault="00742E54" w:rsidP="00720ACA">
            <w:pPr>
              <w:rPr>
                <w:rFonts w:eastAsia="Calibri"/>
                <w:sz w:val="22"/>
                <w:szCs w:val="22"/>
              </w:rPr>
            </w:pPr>
            <w:r w:rsidRPr="00720ACA">
              <w:rPr>
                <w:rFonts w:eastAsia="Calibri"/>
                <w:sz w:val="22"/>
                <w:szCs w:val="22"/>
              </w:rPr>
              <w:t>2</w:t>
            </w:r>
          </w:p>
        </w:tc>
        <w:tc>
          <w:tcPr>
            <w:tcW w:w="5162" w:type="dxa"/>
            <w:shd w:val="clear" w:color="auto" w:fill="auto"/>
          </w:tcPr>
          <w:p w14:paraId="4512268D" w14:textId="77777777" w:rsidR="00742E54" w:rsidRPr="00720ACA" w:rsidRDefault="00742E54" w:rsidP="00720ACA">
            <w:pPr>
              <w:rPr>
                <w:rFonts w:eastAsia="Calibri"/>
                <w:sz w:val="22"/>
                <w:szCs w:val="22"/>
              </w:rPr>
            </w:pPr>
            <w:r w:rsidRPr="00720ACA">
              <w:rPr>
                <w:rFonts w:eastAsia="Calibri"/>
                <w:sz w:val="22"/>
                <w:szCs w:val="22"/>
              </w:rPr>
              <w:t>Дата и время повреждения</w:t>
            </w:r>
          </w:p>
        </w:tc>
        <w:tc>
          <w:tcPr>
            <w:tcW w:w="4455" w:type="dxa"/>
            <w:shd w:val="clear" w:color="auto" w:fill="auto"/>
          </w:tcPr>
          <w:p w14:paraId="645DCDC8" w14:textId="77777777" w:rsidR="00742E54" w:rsidRPr="00720ACA" w:rsidRDefault="00742E54" w:rsidP="00720ACA">
            <w:pPr>
              <w:rPr>
                <w:rFonts w:eastAsia="Calibri"/>
                <w:sz w:val="22"/>
                <w:szCs w:val="22"/>
              </w:rPr>
            </w:pPr>
          </w:p>
        </w:tc>
      </w:tr>
      <w:tr w:rsidR="00742E54" w:rsidRPr="00720ACA" w14:paraId="31E14FED" w14:textId="77777777" w:rsidTr="00720ACA">
        <w:tc>
          <w:tcPr>
            <w:tcW w:w="0" w:type="auto"/>
            <w:shd w:val="clear" w:color="auto" w:fill="auto"/>
          </w:tcPr>
          <w:p w14:paraId="572C498C" w14:textId="77777777" w:rsidR="00742E54" w:rsidRPr="00720ACA" w:rsidRDefault="00742E54" w:rsidP="00720ACA">
            <w:pPr>
              <w:rPr>
                <w:rFonts w:eastAsia="Calibri"/>
                <w:sz w:val="22"/>
                <w:szCs w:val="22"/>
              </w:rPr>
            </w:pPr>
            <w:r w:rsidRPr="00720ACA">
              <w:rPr>
                <w:rFonts w:eastAsia="Calibri"/>
                <w:sz w:val="22"/>
                <w:szCs w:val="22"/>
              </w:rPr>
              <w:t>3</w:t>
            </w:r>
          </w:p>
        </w:tc>
        <w:tc>
          <w:tcPr>
            <w:tcW w:w="5162" w:type="dxa"/>
            <w:shd w:val="clear" w:color="auto" w:fill="auto"/>
          </w:tcPr>
          <w:p w14:paraId="590E65B0" w14:textId="77777777" w:rsidR="00742E54" w:rsidRPr="00720ACA" w:rsidRDefault="00742E54" w:rsidP="00720ACA">
            <w:pPr>
              <w:rPr>
                <w:rFonts w:eastAsia="Calibri"/>
                <w:sz w:val="22"/>
                <w:szCs w:val="22"/>
              </w:rPr>
            </w:pPr>
            <w:r w:rsidRPr="00720ACA">
              <w:rPr>
                <w:rFonts w:eastAsia="Calibri"/>
                <w:sz w:val="22"/>
                <w:szCs w:val="22"/>
              </w:rPr>
              <w:t>Наименование объекта, его местонахождение</w:t>
            </w:r>
          </w:p>
        </w:tc>
        <w:tc>
          <w:tcPr>
            <w:tcW w:w="4455" w:type="dxa"/>
            <w:shd w:val="clear" w:color="auto" w:fill="auto"/>
          </w:tcPr>
          <w:p w14:paraId="185FE503" w14:textId="77777777" w:rsidR="00742E54" w:rsidRPr="00720ACA" w:rsidRDefault="00742E54" w:rsidP="00720ACA">
            <w:pPr>
              <w:rPr>
                <w:rFonts w:eastAsia="Calibri"/>
                <w:sz w:val="22"/>
                <w:szCs w:val="22"/>
              </w:rPr>
            </w:pPr>
          </w:p>
        </w:tc>
      </w:tr>
      <w:tr w:rsidR="00742E54" w:rsidRPr="00720ACA" w14:paraId="32125371" w14:textId="77777777" w:rsidTr="00720ACA">
        <w:tc>
          <w:tcPr>
            <w:tcW w:w="0" w:type="auto"/>
            <w:shd w:val="clear" w:color="auto" w:fill="auto"/>
          </w:tcPr>
          <w:p w14:paraId="2BC3F48A" w14:textId="77777777" w:rsidR="00742E54" w:rsidRPr="00720ACA" w:rsidRDefault="00742E54" w:rsidP="00720ACA">
            <w:pPr>
              <w:rPr>
                <w:rFonts w:eastAsia="Calibri"/>
                <w:sz w:val="22"/>
                <w:szCs w:val="22"/>
              </w:rPr>
            </w:pPr>
            <w:r w:rsidRPr="00720ACA">
              <w:rPr>
                <w:rFonts w:eastAsia="Calibri"/>
                <w:sz w:val="22"/>
                <w:szCs w:val="22"/>
              </w:rPr>
              <w:t>4</w:t>
            </w:r>
          </w:p>
        </w:tc>
        <w:tc>
          <w:tcPr>
            <w:tcW w:w="5162" w:type="dxa"/>
            <w:shd w:val="clear" w:color="auto" w:fill="auto"/>
          </w:tcPr>
          <w:p w14:paraId="178929E0" w14:textId="77777777" w:rsidR="00742E54" w:rsidRPr="00720ACA" w:rsidRDefault="00742E54" w:rsidP="00720ACA">
            <w:pPr>
              <w:rPr>
                <w:rFonts w:eastAsia="Calibri"/>
                <w:sz w:val="22"/>
                <w:szCs w:val="22"/>
              </w:rPr>
            </w:pPr>
            <w:r w:rsidRPr="00720ACA">
              <w:rPr>
                <w:rFonts w:eastAsia="Calibri"/>
                <w:sz w:val="22"/>
                <w:szCs w:val="22"/>
              </w:rPr>
              <w:t>Характеристика повреждения (отключение, ограничение)</w:t>
            </w:r>
          </w:p>
        </w:tc>
        <w:tc>
          <w:tcPr>
            <w:tcW w:w="4455" w:type="dxa"/>
            <w:shd w:val="clear" w:color="auto" w:fill="auto"/>
          </w:tcPr>
          <w:p w14:paraId="041844C1" w14:textId="77777777" w:rsidR="00742E54" w:rsidRPr="00720ACA" w:rsidRDefault="00742E54" w:rsidP="00720ACA">
            <w:pPr>
              <w:rPr>
                <w:rFonts w:eastAsia="Calibri"/>
                <w:sz w:val="22"/>
                <w:szCs w:val="22"/>
              </w:rPr>
            </w:pPr>
          </w:p>
        </w:tc>
      </w:tr>
      <w:tr w:rsidR="00742E54" w:rsidRPr="00720ACA" w14:paraId="3A0A9F3D" w14:textId="77777777" w:rsidTr="00720ACA">
        <w:tc>
          <w:tcPr>
            <w:tcW w:w="0" w:type="auto"/>
            <w:shd w:val="clear" w:color="auto" w:fill="auto"/>
          </w:tcPr>
          <w:p w14:paraId="0417D9CA" w14:textId="77777777" w:rsidR="00742E54" w:rsidRPr="00720ACA" w:rsidRDefault="00742E54" w:rsidP="00720ACA">
            <w:pPr>
              <w:rPr>
                <w:rFonts w:eastAsia="Calibri"/>
                <w:sz w:val="22"/>
                <w:szCs w:val="22"/>
              </w:rPr>
            </w:pPr>
            <w:r w:rsidRPr="00720ACA">
              <w:rPr>
                <w:rFonts w:eastAsia="Calibri"/>
                <w:sz w:val="22"/>
                <w:szCs w:val="22"/>
              </w:rPr>
              <w:t>5</w:t>
            </w:r>
          </w:p>
        </w:tc>
        <w:tc>
          <w:tcPr>
            <w:tcW w:w="5162" w:type="dxa"/>
            <w:shd w:val="clear" w:color="auto" w:fill="auto"/>
          </w:tcPr>
          <w:p w14:paraId="220AD5A7" w14:textId="77777777" w:rsidR="00742E54" w:rsidRPr="00720ACA" w:rsidRDefault="00742E54" w:rsidP="00720ACA">
            <w:pPr>
              <w:rPr>
                <w:rFonts w:eastAsia="Calibri"/>
                <w:sz w:val="22"/>
                <w:szCs w:val="22"/>
              </w:rPr>
            </w:pPr>
            <w:r w:rsidRPr="00720ACA">
              <w:rPr>
                <w:rFonts w:eastAsia="Calibri"/>
                <w:sz w:val="22"/>
                <w:szCs w:val="22"/>
              </w:rPr>
              <w:t>Причина повреждения</w:t>
            </w:r>
          </w:p>
        </w:tc>
        <w:tc>
          <w:tcPr>
            <w:tcW w:w="4455" w:type="dxa"/>
            <w:shd w:val="clear" w:color="auto" w:fill="auto"/>
          </w:tcPr>
          <w:p w14:paraId="14B33526" w14:textId="77777777" w:rsidR="00742E54" w:rsidRPr="00720ACA" w:rsidRDefault="00742E54" w:rsidP="00720ACA">
            <w:pPr>
              <w:rPr>
                <w:rFonts w:eastAsia="Calibri"/>
                <w:sz w:val="22"/>
                <w:szCs w:val="22"/>
              </w:rPr>
            </w:pPr>
          </w:p>
        </w:tc>
      </w:tr>
      <w:tr w:rsidR="00742E54" w:rsidRPr="00720ACA" w14:paraId="09DDF2CC" w14:textId="77777777" w:rsidTr="00720ACA">
        <w:tc>
          <w:tcPr>
            <w:tcW w:w="0" w:type="auto"/>
            <w:shd w:val="clear" w:color="auto" w:fill="auto"/>
          </w:tcPr>
          <w:p w14:paraId="448BB5FC" w14:textId="77777777" w:rsidR="00742E54" w:rsidRPr="00720ACA" w:rsidRDefault="00742E54" w:rsidP="00720ACA">
            <w:pPr>
              <w:rPr>
                <w:rFonts w:eastAsia="Calibri"/>
                <w:sz w:val="22"/>
                <w:szCs w:val="22"/>
              </w:rPr>
            </w:pPr>
            <w:r w:rsidRPr="00720ACA">
              <w:rPr>
                <w:rFonts w:eastAsia="Calibri"/>
                <w:sz w:val="22"/>
                <w:szCs w:val="22"/>
              </w:rPr>
              <w:t>6</w:t>
            </w:r>
          </w:p>
        </w:tc>
        <w:tc>
          <w:tcPr>
            <w:tcW w:w="5162" w:type="dxa"/>
            <w:shd w:val="clear" w:color="auto" w:fill="auto"/>
          </w:tcPr>
          <w:p w14:paraId="3ED161AF" w14:textId="1BA057CA" w:rsidR="00742E54" w:rsidRPr="00720ACA" w:rsidRDefault="00742E54" w:rsidP="00720ACA">
            <w:pPr>
              <w:rPr>
                <w:rFonts w:eastAsia="Calibri"/>
                <w:sz w:val="22"/>
                <w:szCs w:val="22"/>
              </w:rPr>
            </w:pPr>
            <w:r w:rsidRPr="00720ACA">
              <w:rPr>
                <w:rFonts w:eastAsia="Calibri"/>
                <w:sz w:val="22"/>
                <w:szCs w:val="22"/>
              </w:rPr>
              <w:t xml:space="preserve">Балансовая принадлежность </w:t>
            </w:r>
            <w:r w:rsidR="00720ACA" w:rsidRPr="00720ACA">
              <w:rPr>
                <w:rFonts w:eastAsia="Calibri"/>
                <w:sz w:val="22"/>
                <w:szCs w:val="22"/>
              </w:rPr>
              <w:t>повреждённого</w:t>
            </w:r>
            <w:r w:rsidRPr="00720ACA">
              <w:rPr>
                <w:rFonts w:eastAsia="Calibri"/>
                <w:sz w:val="22"/>
                <w:szCs w:val="22"/>
              </w:rPr>
              <w:t xml:space="preserve"> объекта</w:t>
            </w:r>
          </w:p>
        </w:tc>
        <w:tc>
          <w:tcPr>
            <w:tcW w:w="4455" w:type="dxa"/>
            <w:shd w:val="clear" w:color="auto" w:fill="auto"/>
          </w:tcPr>
          <w:p w14:paraId="019D47F3" w14:textId="77777777" w:rsidR="00742E54" w:rsidRPr="00720ACA" w:rsidRDefault="00742E54" w:rsidP="00720ACA">
            <w:pPr>
              <w:rPr>
                <w:rFonts w:eastAsia="Calibri"/>
                <w:sz w:val="22"/>
                <w:szCs w:val="22"/>
              </w:rPr>
            </w:pPr>
          </w:p>
        </w:tc>
      </w:tr>
      <w:tr w:rsidR="00742E54" w:rsidRPr="00720ACA" w14:paraId="36A8EE5C" w14:textId="77777777" w:rsidTr="00720ACA">
        <w:tc>
          <w:tcPr>
            <w:tcW w:w="0" w:type="auto"/>
            <w:shd w:val="clear" w:color="auto" w:fill="auto"/>
          </w:tcPr>
          <w:p w14:paraId="22B83475" w14:textId="77777777" w:rsidR="00742E54" w:rsidRPr="00720ACA" w:rsidRDefault="00742E54" w:rsidP="00720ACA">
            <w:pPr>
              <w:rPr>
                <w:rFonts w:eastAsia="Calibri"/>
                <w:sz w:val="22"/>
                <w:szCs w:val="22"/>
              </w:rPr>
            </w:pPr>
            <w:r w:rsidRPr="00720ACA">
              <w:rPr>
                <w:rFonts w:eastAsia="Calibri"/>
                <w:sz w:val="22"/>
                <w:szCs w:val="22"/>
              </w:rPr>
              <w:t>7</w:t>
            </w:r>
          </w:p>
        </w:tc>
        <w:tc>
          <w:tcPr>
            <w:tcW w:w="5162" w:type="dxa"/>
            <w:shd w:val="clear" w:color="auto" w:fill="auto"/>
          </w:tcPr>
          <w:p w14:paraId="0FC14243" w14:textId="57B2EE52" w:rsidR="00742E54" w:rsidRPr="00720ACA" w:rsidRDefault="00742E54" w:rsidP="00720ACA">
            <w:pPr>
              <w:rPr>
                <w:rFonts w:eastAsia="Calibri"/>
                <w:sz w:val="22"/>
                <w:szCs w:val="22"/>
              </w:rPr>
            </w:pPr>
            <w:r w:rsidRPr="00720ACA">
              <w:rPr>
                <w:rFonts w:eastAsia="Calibri"/>
                <w:sz w:val="22"/>
                <w:szCs w:val="22"/>
              </w:rPr>
              <w:t xml:space="preserve">Количество </w:t>
            </w:r>
            <w:r w:rsidR="00720ACA" w:rsidRPr="00720ACA">
              <w:rPr>
                <w:rFonts w:eastAsia="Calibri"/>
                <w:sz w:val="22"/>
                <w:szCs w:val="22"/>
              </w:rPr>
              <w:t>отключённых</w:t>
            </w:r>
            <w:r w:rsidRPr="00720ACA">
              <w:rPr>
                <w:rFonts w:eastAsia="Calibri"/>
                <w:sz w:val="22"/>
                <w:szCs w:val="22"/>
              </w:rPr>
              <w:t xml:space="preserve"> потребителей, в т.ч.:</w:t>
            </w:r>
          </w:p>
          <w:p w14:paraId="0417C6B1" w14:textId="77777777" w:rsidR="00742E54" w:rsidRPr="00720ACA" w:rsidRDefault="00742E54" w:rsidP="00720ACA">
            <w:pPr>
              <w:numPr>
                <w:ilvl w:val="0"/>
                <w:numId w:val="108"/>
              </w:numPr>
              <w:rPr>
                <w:rFonts w:eastAsia="Calibri"/>
                <w:sz w:val="22"/>
                <w:szCs w:val="22"/>
              </w:rPr>
            </w:pPr>
            <w:r w:rsidRPr="00720ACA">
              <w:rPr>
                <w:rFonts w:eastAsia="Calibri"/>
                <w:sz w:val="22"/>
                <w:szCs w:val="22"/>
              </w:rPr>
              <w:t>здания и сооружения (в т.ч. жилые);</w:t>
            </w:r>
          </w:p>
          <w:p w14:paraId="1F2E34EE" w14:textId="77777777" w:rsidR="00742E54" w:rsidRPr="00720ACA" w:rsidRDefault="00742E54" w:rsidP="00720ACA">
            <w:pPr>
              <w:numPr>
                <w:ilvl w:val="0"/>
                <w:numId w:val="108"/>
              </w:numPr>
              <w:rPr>
                <w:rFonts w:eastAsia="Calibri"/>
                <w:sz w:val="22"/>
                <w:szCs w:val="22"/>
              </w:rPr>
            </w:pPr>
            <w:r w:rsidRPr="00720ACA">
              <w:rPr>
                <w:rFonts w:eastAsia="Calibri"/>
                <w:sz w:val="22"/>
                <w:szCs w:val="22"/>
              </w:rPr>
              <w:t>социально значимые объекты;</w:t>
            </w:r>
          </w:p>
          <w:p w14:paraId="4AB14845" w14:textId="77777777" w:rsidR="00742E54" w:rsidRPr="00720ACA" w:rsidRDefault="00742E54" w:rsidP="00720ACA">
            <w:pPr>
              <w:numPr>
                <w:ilvl w:val="0"/>
                <w:numId w:val="108"/>
              </w:numPr>
              <w:rPr>
                <w:rFonts w:eastAsia="Calibri"/>
                <w:sz w:val="22"/>
                <w:szCs w:val="22"/>
              </w:rPr>
            </w:pPr>
            <w:r w:rsidRPr="00720ACA">
              <w:rPr>
                <w:rFonts w:eastAsia="Calibri"/>
                <w:sz w:val="22"/>
                <w:szCs w:val="22"/>
              </w:rPr>
              <w:t>население;</w:t>
            </w:r>
          </w:p>
          <w:p w14:paraId="0E2E4AEF" w14:textId="77777777" w:rsidR="00742E54" w:rsidRPr="00720ACA" w:rsidRDefault="00742E54" w:rsidP="00720ACA">
            <w:pPr>
              <w:numPr>
                <w:ilvl w:val="0"/>
                <w:numId w:val="108"/>
              </w:numPr>
              <w:rPr>
                <w:rFonts w:eastAsia="Calibri"/>
                <w:sz w:val="22"/>
                <w:szCs w:val="22"/>
              </w:rPr>
            </w:pPr>
            <w:r w:rsidRPr="00720ACA">
              <w:rPr>
                <w:rFonts w:eastAsia="Calibri"/>
                <w:sz w:val="22"/>
                <w:szCs w:val="22"/>
              </w:rPr>
              <w:t>объекты жизнеобеспечения</w:t>
            </w:r>
          </w:p>
        </w:tc>
        <w:tc>
          <w:tcPr>
            <w:tcW w:w="4455" w:type="dxa"/>
            <w:shd w:val="clear" w:color="auto" w:fill="auto"/>
          </w:tcPr>
          <w:p w14:paraId="20FD761D" w14:textId="77777777" w:rsidR="00742E54" w:rsidRPr="00720ACA" w:rsidRDefault="00742E54" w:rsidP="00720ACA">
            <w:pPr>
              <w:rPr>
                <w:rFonts w:eastAsia="Calibri"/>
                <w:sz w:val="22"/>
                <w:szCs w:val="22"/>
              </w:rPr>
            </w:pPr>
          </w:p>
        </w:tc>
      </w:tr>
      <w:tr w:rsidR="00742E54" w:rsidRPr="00720ACA" w14:paraId="40B35B8D" w14:textId="77777777" w:rsidTr="00720ACA">
        <w:tc>
          <w:tcPr>
            <w:tcW w:w="0" w:type="auto"/>
            <w:shd w:val="clear" w:color="auto" w:fill="auto"/>
          </w:tcPr>
          <w:p w14:paraId="09CCFF44" w14:textId="77777777" w:rsidR="00742E54" w:rsidRPr="00720ACA" w:rsidRDefault="00742E54" w:rsidP="00720ACA">
            <w:pPr>
              <w:rPr>
                <w:rFonts w:eastAsia="Calibri"/>
                <w:sz w:val="22"/>
                <w:szCs w:val="22"/>
              </w:rPr>
            </w:pPr>
            <w:r w:rsidRPr="00720ACA">
              <w:rPr>
                <w:rFonts w:eastAsia="Calibri"/>
                <w:sz w:val="22"/>
                <w:szCs w:val="22"/>
              </w:rPr>
              <w:t>8</w:t>
            </w:r>
          </w:p>
        </w:tc>
        <w:tc>
          <w:tcPr>
            <w:tcW w:w="5162" w:type="dxa"/>
            <w:shd w:val="clear" w:color="auto" w:fill="auto"/>
          </w:tcPr>
          <w:p w14:paraId="18697DE4" w14:textId="77777777" w:rsidR="00742E54" w:rsidRPr="00720ACA" w:rsidRDefault="00742E54" w:rsidP="00720ACA">
            <w:pPr>
              <w:rPr>
                <w:rFonts w:eastAsia="Calibri"/>
                <w:sz w:val="22"/>
                <w:szCs w:val="22"/>
              </w:rPr>
            </w:pPr>
            <w:r w:rsidRPr="00720ACA">
              <w:rPr>
                <w:rFonts w:eastAsia="Calibri"/>
                <w:sz w:val="22"/>
                <w:szCs w:val="22"/>
              </w:rPr>
              <w:t>Численность граждан, пострадавших во время повреждения</w:t>
            </w:r>
          </w:p>
        </w:tc>
        <w:tc>
          <w:tcPr>
            <w:tcW w:w="4455" w:type="dxa"/>
            <w:shd w:val="clear" w:color="auto" w:fill="auto"/>
          </w:tcPr>
          <w:p w14:paraId="220F516C" w14:textId="77777777" w:rsidR="00742E54" w:rsidRPr="00720ACA" w:rsidRDefault="00742E54" w:rsidP="00720ACA">
            <w:pPr>
              <w:rPr>
                <w:rFonts w:eastAsia="Calibri"/>
                <w:sz w:val="22"/>
                <w:szCs w:val="22"/>
              </w:rPr>
            </w:pPr>
          </w:p>
        </w:tc>
      </w:tr>
      <w:tr w:rsidR="00742E54" w:rsidRPr="00720ACA" w14:paraId="10CF8897" w14:textId="77777777" w:rsidTr="00720ACA">
        <w:tc>
          <w:tcPr>
            <w:tcW w:w="0" w:type="auto"/>
            <w:shd w:val="clear" w:color="auto" w:fill="auto"/>
          </w:tcPr>
          <w:p w14:paraId="3BCBF65B" w14:textId="77777777" w:rsidR="00742E54" w:rsidRPr="00720ACA" w:rsidRDefault="00742E54" w:rsidP="00720ACA">
            <w:pPr>
              <w:rPr>
                <w:rFonts w:eastAsia="Calibri"/>
                <w:sz w:val="22"/>
                <w:szCs w:val="22"/>
              </w:rPr>
            </w:pPr>
            <w:r w:rsidRPr="00720ACA">
              <w:rPr>
                <w:rFonts w:eastAsia="Calibri"/>
                <w:sz w:val="22"/>
                <w:szCs w:val="22"/>
              </w:rPr>
              <w:t>9</w:t>
            </w:r>
          </w:p>
        </w:tc>
        <w:tc>
          <w:tcPr>
            <w:tcW w:w="5162" w:type="dxa"/>
            <w:shd w:val="clear" w:color="auto" w:fill="auto"/>
          </w:tcPr>
          <w:p w14:paraId="1AB6DB80" w14:textId="77777777" w:rsidR="00742E54" w:rsidRPr="00720ACA" w:rsidRDefault="00742E54" w:rsidP="00720ACA">
            <w:pPr>
              <w:rPr>
                <w:rFonts w:eastAsia="Calibri"/>
                <w:sz w:val="22"/>
                <w:szCs w:val="22"/>
              </w:rPr>
            </w:pPr>
            <w:r w:rsidRPr="00720ACA">
              <w:rPr>
                <w:rFonts w:eastAsia="Calibri"/>
                <w:sz w:val="22"/>
                <w:szCs w:val="22"/>
              </w:rPr>
              <w:t>Температура наружного воздуха на момент возникновения нарушения, прогноз на время устранения</w:t>
            </w:r>
          </w:p>
        </w:tc>
        <w:tc>
          <w:tcPr>
            <w:tcW w:w="4455" w:type="dxa"/>
            <w:shd w:val="clear" w:color="auto" w:fill="auto"/>
          </w:tcPr>
          <w:p w14:paraId="740F7A30" w14:textId="77777777" w:rsidR="00742E54" w:rsidRPr="00720ACA" w:rsidRDefault="00742E54" w:rsidP="00720ACA">
            <w:pPr>
              <w:rPr>
                <w:rFonts w:eastAsia="Calibri"/>
                <w:sz w:val="22"/>
                <w:szCs w:val="22"/>
              </w:rPr>
            </w:pPr>
          </w:p>
        </w:tc>
      </w:tr>
      <w:tr w:rsidR="00742E54" w:rsidRPr="00720ACA" w14:paraId="209B5B07" w14:textId="77777777" w:rsidTr="00720ACA">
        <w:tc>
          <w:tcPr>
            <w:tcW w:w="0" w:type="auto"/>
            <w:shd w:val="clear" w:color="auto" w:fill="auto"/>
          </w:tcPr>
          <w:p w14:paraId="04B7B3CB" w14:textId="77777777" w:rsidR="00742E54" w:rsidRPr="00720ACA" w:rsidRDefault="00742E54" w:rsidP="00720ACA">
            <w:pPr>
              <w:rPr>
                <w:rFonts w:eastAsia="Calibri"/>
                <w:sz w:val="22"/>
                <w:szCs w:val="22"/>
              </w:rPr>
            </w:pPr>
            <w:r w:rsidRPr="00720ACA">
              <w:rPr>
                <w:rFonts w:eastAsia="Calibri"/>
                <w:sz w:val="22"/>
                <w:szCs w:val="22"/>
              </w:rPr>
              <w:t>10</w:t>
            </w:r>
          </w:p>
        </w:tc>
        <w:tc>
          <w:tcPr>
            <w:tcW w:w="5162" w:type="dxa"/>
            <w:shd w:val="clear" w:color="auto" w:fill="auto"/>
          </w:tcPr>
          <w:p w14:paraId="41320514" w14:textId="4803323A" w:rsidR="00742E54" w:rsidRPr="00720ACA" w:rsidRDefault="00742E54" w:rsidP="00720ACA">
            <w:pPr>
              <w:rPr>
                <w:rFonts w:eastAsia="Calibri"/>
                <w:sz w:val="22"/>
                <w:szCs w:val="22"/>
              </w:rPr>
            </w:pPr>
            <w:r w:rsidRPr="00720ACA">
              <w:rPr>
                <w:rFonts w:eastAsia="Calibri"/>
                <w:sz w:val="22"/>
                <w:szCs w:val="22"/>
              </w:rPr>
              <w:t>Меры, принятые или планируемые для локализации и</w:t>
            </w:r>
            <w:r w:rsidR="00720ACA">
              <w:rPr>
                <w:rFonts w:eastAsia="Calibri"/>
                <w:sz w:val="22"/>
                <w:szCs w:val="22"/>
              </w:rPr>
              <w:t> </w:t>
            </w:r>
            <w:r w:rsidRPr="00720ACA">
              <w:rPr>
                <w:rFonts w:eastAsia="Calibri"/>
                <w:sz w:val="22"/>
                <w:szCs w:val="22"/>
              </w:rPr>
              <w:t>ликвидации аварии, в т.ч. с указанием количества бригад</w:t>
            </w:r>
            <w:r w:rsidR="00720ACA">
              <w:rPr>
                <w:rFonts w:eastAsia="Calibri"/>
                <w:sz w:val="22"/>
                <w:szCs w:val="22"/>
              </w:rPr>
              <w:t xml:space="preserve"> </w:t>
            </w:r>
            <w:r w:rsidRPr="00720ACA">
              <w:rPr>
                <w:rFonts w:eastAsia="Calibri"/>
                <w:sz w:val="22"/>
                <w:szCs w:val="22"/>
              </w:rPr>
              <w:t>и их численности, техники. Необходимость привлечения сторонних организаций для устранения повреждения</w:t>
            </w:r>
          </w:p>
        </w:tc>
        <w:tc>
          <w:tcPr>
            <w:tcW w:w="4455" w:type="dxa"/>
            <w:shd w:val="clear" w:color="auto" w:fill="auto"/>
          </w:tcPr>
          <w:p w14:paraId="36F99A25" w14:textId="77777777" w:rsidR="00742E54" w:rsidRPr="00720ACA" w:rsidRDefault="00742E54" w:rsidP="00720ACA">
            <w:pPr>
              <w:rPr>
                <w:rFonts w:eastAsia="Calibri"/>
                <w:sz w:val="22"/>
                <w:szCs w:val="22"/>
              </w:rPr>
            </w:pPr>
          </w:p>
        </w:tc>
      </w:tr>
      <w:tr w:rsidR="00742E54" w:rsidRPr="00720ACA" w14:paraId="57AEAFEE" w14:textId="77777777" w:rsidTr="00720ACA">
        <w:tc>
          <w:tcPr>
            <w:tcW w:w="0" w:type="auto"/>
            <w:shd w:val="clear" w:color="auto" w:fill="auto"/>
          </w:tcPr>
          <w:p w14:paraId="02FFF05E" w14:textId="77777777" w:rsidR="00742E54" w:rsidRPr="00720ACA" w:rsidRDefault="00742E54" w:rsidP="00720ACA">
            <w:pPr>
              <w:rPr>
                <w:rFonts w:eastAsia="Calibri"/>
                <w:sz w:val="22"/>
                <w:szCs w:val="22"/>
              </w:rPr>
            </w:pPr>
            <w:r w:rsidRPr="00720ACA">
              <w:rPr>
                <w:rFonts w:eastAsia="Calibri"/>
                <w:sz w:val="22"/>
                <w:szCs w:val="22"/>
              </w:rPr>
              <w:t>11</w:t>
            </w:r>
          </w:p>
        </w:tc>
        <w:tc>
          <w:tcPr>
            <w:tcW w:w="5162" w:type="dxa"/>
            <w:shd w:val="clear" w:color="auto" w:fill="auto"/>
          </w:tcPr>
          <w:p w14:paraId="2FB4EAF1" w14:textId="77777777" w:rsidR="00742E54" w:rsidRPr="00720ACA" w:rsidRDefault="00742E54" w:rsidP="00720ACA">
            <w:pPr>
              <w:rPr>
                <w:rFonts w:eastAsia="Calibri"/>
                <w:sz w:val="22"/>
                <w:szCs w:val="22"/>
              </w:rPr>
            </w:pPr>
            <w:r w:rsidRPr="00720ACA">
              <w:rPr>
                <w:rFonts w:eastAsia="Calibri"/>
                <w:sz w:val="22"/>
                <w:szCs w:val="22"/>
              </w:rPr>
              <w:t>Организация - исполнитель работ</w:t>
            </w:r>
          </w:p>
        </w:tc>
        <w:tc>
          <w:tcPr>
            <w:tcW w:w="4455" w:type="dxa"/>
            <w:shd w:val="clear" w:color="auto" w:fill="auto"/>
          </w:tcPr>
          <w:p w14:paraId="4AA5DA26" w14:textId="77777777" w:rsidR="00742E54" w:rsidRPr="00720ACA" w:rsidRDefault="00742E54" w:rsidP="00720ACA">
            <w:pPr>
              <w:rPr>
                <w:rFonts w:eastAsia="Calibri"/>
                <w:sz w:val="22"/>
                <w:szCs w:val="22"/>
              </w:rPr>
            </w:pPr>
          </w:p>
        </w:tc>
      </w:tr>
      <w:tr w:rsidR="00742E54" w:rsidRPr="00720ACA" w14:paraId="6772DEE1" w14:textId="77777777" w:rsidTr="00720ACA">
        <w:tc>
          <w:tcPr>
            <w:tcW w:w="0" w:type="auto"/>
            <w:shd w:val="clear" w:color="auto" w:fill="auto"/>
          </w:tcPr>
          <w:p w14:paraId="63A02C47" w14:textId="77777777" w:rsidR="00742E54" w:rsidRPr="00720ACA" w:rsidRDefault="00742E54" w:rsidP="00720ACA">
            <w:pPr>
              <w:rPr>
                <w:rFonts w:eastAsia="Calibri"/>
                <w:sz w:val="22"/>
                <w:szCs w:val="22"/>
              </w:rPr>
            </w:pPr>
            <w:r w:rsidRPr="00720ACA">
              <w:rPr>
                <w:rFonts w:eastAsia="Calibri"/>
                <w:sz w:val="22"/>
                <w:szCs w:val="22"/>
              </w:rPr>
              <w:t>12</w:t>
            </w:r>
          </w:p>
        </w:tc>
        <w:tc>
          <w:tcPr>
            <w:tcW w:w="5162" w:type="dxa"/>
            <w:shd w:val="clear" w:color="auto" w:fill="auto"/>
          </w:tcPr>
          <w:p w14:paraId="403182B8" w14:textId="7A4942CA" w:rsidR="00742E54" w:rsidRPr="00720ACA" w:rsidRDefault="00742E54" w:rsidP="00720ACA">
            <w:pPr>
              <w:rPr>
                <w:rFonts w:eastAsia="Calibri"/>
                <w:sz w:val="22"/>
                <w:szCs w:val="22"/>
              </w:rPr>
            </w:pPr>
            <w:r w:rsidRPr="00720ACA">
              <w:rPr>
                <w:rFonts w:eastAsia="Calibri"/>
                <w:sz w:val="22"/>
                <w:szCs w:val="22"/>
              </w:rPr>
              <w:t>Проводилось ли заседание КЧС и ОПБ муниципального образования (если проводилось</w:t>
            </w:r>
            <w:r w:rsidR="00720ACA">
              <w:rPr>
                <w:rFonts w:eastAsia="Calibri"/>
                <w:sz w:val="22"/>
                <w:szCs w:val="22"/>
              </w:rPr>
              <w:t> –</w:t>
            </w:r>
            <w:r w:rsidRPr="00720ACA">
              <w:rPr>
                <w:rFonts w:eastAsia="Calibri"/>
                <w:sz w:val="22"/>
                <w:szCs w:val="22"/>
              </w:rPr>
              <w:t xml:space="preserve"> прилагается копия</w:t>
            </w:r>
            <w:r w:rsidR="00720ACA">
              <w:rPr>
                <w:rFonts w:eastAsia="Calibri"/>
                <w:sz w:val="22"/>
                <w:szCs w:val="22"/>
              </w:rPr>
              <w:t xml:space="preserve"> </w:t>
            </w:r>
            <w:r w:rsidRPr="00720ACA">
              <w:rPr>
                <w:rFonts w:eastAsia="Calibri"/>
                <w:sz w:val="22"/>
                <w:szCs w:val="22"/>
              </w:rPr>
              <w:t>протокола)</w:t>
            </w:r>
          </w:p>
        </w:tc>
        <w:tc>
          <w:tcPr>
            <w:tcW w:w="4455" w:type="dxa"/>
            <w:shd w:val="clear" w:color="auto" w:fill="auto"/>
          </w:tcPr>
          <w:p w14:paraId="467090E1" w14:textId="77777777" w:rsidR="00742E54" w:rsidRPr="00720ACA" w:rsidRDefault="00742E54" w:rsidP="00720ACA">
            <w:pPr>
              <w:rPr>
                <w:rFonts w:eastAsia="Calibri"/>
                <w:sz w:val="22"/>
                <w:szCs w:val="22"/>
              </w:rPr>
            </w:pPr>
          </w:p>
        </w:tc>
      </w:tr>
      <w:tr w:rsidR="00742E54" w:rsidRPr="00720ACA" w14:paraId="3BC2BB3E" w14:textId="77777777" w:rsidTr="00720ACA">
        <w:tc>
          <w:tcPr>
            <w:tcW w:w="0" w:type="auto"/>
            <w:shd w:val="clear" w:color="auto" w:fill="auto"/>
          </w:tcPr>
          <w:p w14:paraId="3CDD4118" w14:textId="77777777" w:rsidR="00742E54" w:rsidRPr="00720ACA" w:rsidRDefault="00742E54" w:rsidP="00720ACA">
            <w:pPr>
              <w:rPr>
                <w:rFonts w:eastAsia="Calibri"/>
                <w:sz w:val="22"/>
                <w:szCs w:val="22"/>
              </w:rPr>
            </w:pPr>
            <w:r w:rsidRPr="00720ACA">
              <w:rPr>
                <w:rFonts w:eastAsia="Calibri"/>
                <w:sz w:val="22"/>
                <w:szCs w:val="22"/>
              </w:rPr>
              <w:t>13</w:t>
            </w:r>
          </w:p>
        </w:tc>
        <w:tc>
          <w:tcPr>
            <w:tcW w:w="5162" w:type="dxa"/>
            <w:shd w:val="clear" w:color="auto" w:fill="auto"/>
          </w:tcPr>
          <w:p w14:paraId="0F170A04" w14:textId="77777777" w:rsidR="00742E54" w:rsidRPr="00720ACA" w:rsidRDefault="00742E54" w:rsidP="00720ACA">
            <w:pPr>
              <w:rPr>
                <w:rFonts w:eastAsia="Calibri"/>
                <w:sz w:val="22"/>
                <w:szCs w:val="22"/>
              </w:rPr>
            </w:pPr>
            <w:r w:rsidRPr="00720ACA">
              <w:rPr>
                <w:rFonts w:eastAsia="Calibri"/>
                <w:sz w:val="22"/>
                <w:szCs w:val="22"/>
              </w:rPr>
              <w:t>Планируемые дата и время завершения работ</w:t>
            </w:r>
          </w:p>
        </w:tc>
        <w:tc>
          <w:tcPr>
            <w:tcW w:w="4455" w:type="dxa"/>
            <w:shd w:val="clear" w:color="auto" w:fill="auto"/>
          </w:tcPr>
          <w:p w14:paraId="01E7FC32" w14:textId="77777777" w:rsidR="00742E54" w:rsidRPr="00720ACA" w:rsidRDefault="00742E54" w:rsidP="00720ACA">
            <w:pPr>
              <w:rPr>
                <w:rFonts w:eastAsia="Calibri"/>
                <w:sz w:val="22"/>
                <w:szCs w:val="22"/>
              </w:rPr>
            </w:pPr>
          </w:p>
        </w:tc>
      </w:tr>
      <w:tr w:rsidR="00742E54" w:rsidRPr="00720ACA" w14:paraId="15742E4B" w14:textId="77777777" w:rsidTr="00720ACA">
        <w:tc>
          <w:tcPr>
            <w:tcW w:w="0" w:type="auto"/>
            <w:shd w:val="clear" w:color="auto" w:fill="auto"/>
          </w:tcPr>
          <w:p w14:paraId="38961264" w14:textId="77777777" w:rsidR="00742E54" w:rsidRPr="00720ACA" w:rsidRDefault="00742E54" w:rsidP="00720ACA">
            <w:pPr>
              <w:rPr>
                <w:rFonts w:eastAsia="Calibri"/>
                <w:sz w:val="22"/>
                <w:szCs w:val="22"/>
              </w:rPr>
            </w:pPr>
            <w:r w:rsidRPr="00720ACA">
              <w:rPr>
                <w:rFonts w:eastAsia="Calibri"/>
                <w:sz w:val="22"/>
                <w:szCs w:val="22"/>
              </w:rPr>
              <w:t>14</w:t>
            </w:r>
          </w:p>
        </w:tc>
        <w:tc>
          <w:tcPr>
            <w:tcW w:w="5162" w:type="dxa"/>
            <w:shd w:val="clear" w:color="auto" w:fill="auto"/>
          </w:tcPr>
          <w:p w14:paraId="704C6123" w14:textId="77777777" w:rsidR="00742E54" w:rsidRPr="00720ACA" w:rsidRDefault="00742E54" w:rsidP="00720ACA">
            <w:pPr>
              <w:rPr>
                <w:rFonts w:eastAsia="Calibri"/>
                <w:sz w:val="22"/>
                <w:szCs w:val="22"/>
              </w:rPr>
            </w:pPr>
            <w:r w:rsidRPr="00720ACA">
              <w:rPr>
                <w:rFonts w:eastAsia="Calibri"/>
                <w:sz w:val="22"/>
                <w:szCs w:val="22"/>
              </w:rPr>
              <w:t>Ответственное должностное лицо за проведение аварийно-восстановительных работ, контактный телефон</w:t>
            </w:r>
          </w:p>
        </w:tc>
        <w:tc>
          <w:tcPr>
            <w:tcW w:w="4455" w:type="dxa"/>
            <w:shd w:val="clear" w:color="auto" w:fill="auto"/>
          </w:tcPr>
          <w:p w14:paraId="3D37819D" w14:textId="77777777" w:rsidR="00742E54" w:rsidRPr="00720ACA" w:rsidRDefault="00742E54" w:rsidP="00720ACA">
            <w:pPr>
              <w:rPr>
                <w:rFonts w:eastAsia="Calibri"/>
                <w:sz w:val="22"/>
                <w:szCs w:val="22"/>
              </w:rPr>
            </w:pPr>
          </w:p>
        </w:tc>
      </w:tr>
    </w:tbl>
    <w:p w14:paraId="2520A6F3" w14:textId="77777777" w:rsidR="00742E54" w:rsidRPr="00720ACA" w:rsidRDefault="00742E54" w:rsidP="00720ACA">
      <w:pPr>
        <w:widowControl w:val="0"/>
        <w:autoSpaceDE w:val="0"/>
        <w:autoSpaceDN w:val="0"/>
        <w:spacing w:before="8"/>
        <w:jc w:val="both"/>
        <w:rPr>
          <w:lang w:eastAsia="en-US"/>
        </w:rPr>
      </w:pPr>
    </w:p>
    <w:p w14:paraId="70B1787D" w14:textId="7735D92C" w:rsidR="00742E54" w:rsidRPr="00720ACA" w:rsidRDefault="00742E54" w:rsidP="00720ACA">
      <w:pPr>
        <w:widowControl w:val="0"/>
        <w:autoSpaceDE w:val="0"/>
        <w:autoSpaceDN w:val="0"/>
        <w:ind w:left="221" w:right="534"/>
        <w:jc w:val="both"/>
        <w:rPr>
          <w:lang w:eastAsia="en-US"/>
        </w:rPr>
      </w:pPr>
      <w:r w:rsidRPr="00720ACA">
        <w:rPr>
          <w:lang w:eastAsia="en-US"/>
        </w:rPr>
        <w:t>* Информация направляется немедленно по факту повреждения, далее по состоянию на</w:t>
      </w:r>
      <w:r w:rsidR="00720ACA">
        <w:rPr>
          <w:lang w:eastAsia="en-US"/>
        </w:rPr>
        <w:t> </w:t>
      </w:r>
      <w:r w:rsidRPr="00720ACA">
        <w:rPr>
          <w:lang w:eastAsia="en-US"/>
        </w:rPr>
        <w:t>08</w:t>
      </w:r>
      <w:r w:rsidR="00720ACA">
        <w:rPr>
          <w:lang w:eastAsia="en-US"/>
        </w:rPr>
        <w:t>:</w:t>
      </w:r>
      <w:r w:rsidRPr="00720ACA">
        <w:rPr>
          <w:lang w:eastAsia="en-US"/>
        </w:rPr>
        <w:t>00, 13</w:t>
      </w:r>
      <w:r w:rsidR="00720ACA">
        <w:rPr>
          <w:lang w:eastAsia="en-US"/>
        </w:rPr>
        <w:t>:</w:t>
      </w:r>
      <w:r w:rsidRPr="00720ACA">
        <w:rPr>
          <w:lang w:eastAsia="en-US"/>
        </w:rPr>
        <w:t>00, 17</w:t>
      </w:r>
      <w:r w:rsidR="00720ACA">
        <w:rPr>
          <w:lang w:eastAsia="en-US"/>
        </w:rPr>
        <w:t>:</w:t>
      </w:r>
      <w:r w:rsidRPr="00720ACA">
        <w:rPr>
          <w:lang w:eastAsia="en-US"/>
        </w:rPr>
        <w:t>00 и по завершении аварийно- восстановительных работ.</w:t>
      </w:r>
    </w:p>
    <w:p w14:paraId="329360D7" w14:textId="548EE233" w:rsidR="00742E54" w:rsidRPr="001C1A49" w:rsidRDefault="00742E54" w:rsidP="00720ACA">
      <w:pPr>
        <w:pStyle w:val="1"/>
        <w:rPr>
          <w:rFonts w:eastAsia="Calibri"/>
          <w:sz w:val="28"/>
          <w:szCs w:val="28"/>
        </w:rPr>
      </w:pPr>
      <w:r w:rsidRPr="00742E54">
        <w:rPr>
          <w:rFonts w:ascii="Calibri" w:eastAsia="Calibri" w:hAnsi="Calibri"/>
          <w:sz w:val="22"/>
          <w:szCs w:val="22"/>
        </w:rPr>
        <w:br w:type="page"/>
      </w:r>
      <w:bookmarkStart w:id="104" w:name="_Hlk193795200"/>
      <w:bookmarkStart w:id="105" w:name="_Toc193964575"/>
      <w:bookmarkStart w:id="106" w:name="_Toc193964655"/>
      <w:bookmarkStart w:id="107" w:name="_Toc193964830"/>
      <w:r w:rsidRPr="00720ACA">
        <w:lastRenderedPageBreak/>
        <w:t>И</w:t>
      </w:r>
      <w:r w:rsidR="00720ACA" w:rsidRPr="00720ACA">
        <w:t>нструкция</w:t>
      </w:r>
      <w:r w:rsidR="001C1A49" w:rsidRPr="00720ACA">
        <w:t xml:space="preserve"> </w:t>
      </w:r>
      <w:r w:rsidRPr="00720ACA">
        <w:rPr>
          <w:rFonts w:eastAsia="Calibri"/>
        </w:rPr>
        <w:t>о порядке ведения оперативных переговоров и</w:t>
      </w:r>
      <w:r w:rsidRPr="001C1A49">
        <w:rPr>
          <w:rFonts w:eastAsia="Calibri"/>
          <w:sz w:val="28"/>
          <w:szCs w:val="28"/>
        </w:rPr>
        <w:t xml:space="preserve"> записей</w:t>
      </w:r>
      <w:bookmarkEnd w:id="104"/>
      <w:r w:rsidRPr="001C1A49">
        <w:rPr>
          <w:rFonts w:eastAsia="Calibri"/>
          <w:sz w:val="28"/>
          <w:szCs w:val="28"/>
        </w:rPr>
        <w:t>.</w:t>
      </w:r>
      <w:bookmarkEnd w:id="105"/>
      <w:bookmarkEnd w:id="106"/>
      <w:bookmarkEnd w:id="107"/>
    </w:p>
    <w:p w14:paraId="4ED4E0C6" w14:textId="77777777" w:rsidR="00742E54" w:rsidRPr="00742E54" w:rsidRDefault="00742E54" w:rsidP="00720ACA">
      <w:pPr>
        <w:pStyle w:val="a"/>
      </w:pPr>
      <w:bookmarkStart w:id="108" w:name="_Toc193964576"/>
      <w:bookmarkStart w:id="109" w:name="_Toc193964656"/>
      <w:bookmarkStart w:id="110" w:name="_Toc193964831"/>
      <w:r w:rsidRPr="00742E54">
        <w:t>Указания по ведению оперативных переговоров.</w:t>
      </w:r>
      <w:bookmarkEnd w:id="108"/>
      <w:bookmarkEnd w:id="109"/>
      <w:bookmarkEnd w:id="110"/>
    </w:p>
    <w:p w14:paraId="7AA7682A" w14:textId="77777777" w:rsidR="00742E54" w:rsidRPr="00720ACA" w:rsidRDefault="00742E54" w:rsidP="00965545">
      <w:pPr>
        <w:numPr>
          <w:ilvl w:val="0"/>
          <w:numId w:val="110"/>
        </w:numPr>
        <w:spacing w:after="120"/>
        <w:ind w:left="714" w:hanging="357"/>
        <w:jc w:val="both"/>
      </w:pPr>
      <w:r w:rsidRPr="00720ACA">
        <w:t>Оперативные переговоры начинаются с взаимного сообщения объекта и фамилии. При пользовании прямыми каналами связи можно ограничиться сообщением своей фамилии.</w:t>
      </w:r>
    </w:p>
    <w:p w14:paraId="47BB52CF" w14:textId="77777777" w:rsidR="00742E54" w:rsidRPr="00720ACA" w:rsidRDefault="00742E54" w:rsidP="00965545">
      <w:pPr>
        <w:numPr>
          <w:ilvl w:val="0"/>
          <w:numId w:val="110"/>
        </w:numPr>
        <w:spacing w:after="120"/>
        <w:ind w:left="714" w:hanging="357"/>
        <w:jc w:val="both"/>
      </w:pPr>
      <w:r w:rsidRPr="00720ACA">
        <w:t>Оперативный дежурный, получивший сообщение, должен дать подтверждение о том, что сообщение понято правильно.</w:t>
      </w:r>
    </w:p>
    <w:p w14:paraId="7864AAE9" w14:textId="77777777" w:rsidR="00742E54" w:rsidRPr="00720ACA" w:rsidRDefault="00742E54" w:rsidP="00965545">
      <w:pPr>
        <w:numPr>
          <w:ilvl w:val="0"/>
          <w:numId w:val="110"/>
        </w:numPr>
        <w:spacing w:after="120"/>
        <w:ind w:left="714" w:hanging="357"/>
        <w:jc w:val="both"/>
      </w:pPr>
      <w:r w:rsidRPr="00720ACA">
        <w:t>Все оперативные переговоры с диспетчерами тепловых сетей, котельного цеха должны автоматически фиксироваться на компьютере.</w:t>
      </w:r>
    </w:p>
    <w:p w14:paraId="46727770" w14:textId="77777777" w:rsidR="00742E54" w:rsidRPr="00720ACA" w:rsidRDefault="00742E54" w:rsidP="00965545">
      <w:pPr>
        <w:numPr>
          <w:ilvl w:val="0"/>
          <w:numId w:val="110"/>
        </w:numPr>
        <w:spacing w:after="120"/>
        <w:ind w:left="714" w:hanging="357"/>
        <w:jc w:val="both"/>
      </w:pPr>
      <w:r w:rsidRPr="00720ACA">
        <w:t>Ведение переговоров неслужебного характера по каналам оперативной связи запрещается.</w:t>
      </w:r>
    </w:p>
    <w:p w14:paraId="778B601D" w14:textId="77777777" w:rsidR="00742E54" w:rsidRPr="00742E54" w:rsidRDefault="00742E54" w:rsidP="00720ACA">
      <w:pPr>
        <w:pStyle w:val="a"/>
      </w:pPr>
      <w:bookmarkStart w:id="111" w:name="_Toc186027546"/>
      <w:bookmarkStart w:id="112" w:name="_Toc186028372"/>
      <w:bookmarkStart w:id="113" w:name="_Toc193964577"/>
      <w:bookmarkStart w:id="114" w:name="_Toc193964657"/>
      <w:bookmarkStart w:id="115" w:name="_Toc193964832"/>
      <w:r w:rsidRPr="00742E54">
        <w:t>Указания по ведению оперативных записей.</w:t>
      </w:r>
      <w:bookmarkEnd w:id="111"/>
      <w:bookmarkEnd w:id="112"/>
      <w:bookmarkEnd w:id="113"/>
      <w:bookmarkEnd w:id="114"/>
      <w:bookmarkEnd w:id="115"/>
    </w:p>
    <w:p w14:paraId="38F33A9D" w14:textId="77777777" w:rsidR="00742E54" w:rsidRPr="00965545" w:rsidRDefault="00742E54" w:rsidP="00965545">
      <w:pPr>
        <w:numPr>
          <w:ilvl w:val="0"/>
          <w:numId w:val="111"/>
        </w:numPr>
        <w:spacing w:after="120"/>
        <w:ind w:hanging="357"/>
      </w:pPr>
      <w:r w:rsidRPr="00965545">
        <w:t>Оперативный журнал является основным оперативным документом оперативного дежурного, должен постоянно находиться на месте дежурства.</w:t>
      </w:r>
    </w:p>
    <w:p w14:paraId="6892F988" w14:textId="558EACD3" w:rsidR="00742E54" w:rsidRPr="00965545" w:rsidRDefault="00742E54" w:rsidP="00965545">
      <w:pPr>
        <w:numPr>
          <w:ilvl w:val="0"/>
          <w:numId w:val="111"/>
        </w:numPr>
        <w:spacing w:after="120"/>
        <w:ind w:hanging="357"/>
      </w:pPr>
      <w:r w:rsidRPr="00965545">
        <w:t xml:space="preserve">Записи в журнале должны быть краткими и </w:t>
      </w:r>
      <w:r w:rsidR="00965545" w:rsidRPr="00965545">
        <w:t>чёткими</w:t>
      </w:r>
      <w:r w:rsidRPr="00965545">
        <w:t xml:space="preserve">, без помарок и подчисток. Ошибочно сделанная запись </w:t>
      </w:r>
      <w:r w:rsidR="00965545" w:rsidRPr="00965545">
        <w:t>берётся</w:t>
      </w:r>
      <w:r w:rsidRPr="00965545">
        <w:t xml:space="preserve"> в скобки, </w:t>
      </w:r>
      <w:r w:rsidR="00965545" w:rsidRPr="00965545">
        <w:t>зачёркивается</w:t>
      </w:r>
      <w:r w:rsidRPr="00965545">
        <w:t xml:space="preserve"> тонкой чертой так, чтобы е</w:t>
      </w:r>
      <w:r w:rsidR="00965545">
        <w:t>ё</w:t>
      </w:r>
      <w:r w:rsidRPr="00965545">
        <w:t xml:space="preserve"> можно было прочесть, и подписывается лицом, допустившим ошибку.</w:t>
      </w:r>
    </w:p>
    <w:p w14:paraId="4E8EB439" w14:textId="77777777" w:rsidR="00742E54" w:rsidRPr="00965545" w:rsidRDefault="00742E54" w:rsidP="00965545">
      <w:pPr>
        <w:numPr>
          <w:ilvl w:val="0"/>
          <w:numId w:val="111"/>
        </w:numPr>
        <w:spacing w:after="120"/>
        <w:ind w:hanging="357"/>
      </w:pPr>
      <w:r w:rsidRPr="00965545">
        <w:t>Дежурному запрещается писать между строчек или оставлять незаполненные строчки.</w:t>
      </w:r>
    </w:p>
    <w:p w14:paraId="74E4E690" w14:textId="77777777" w:rsidR="00742E54" w:rsidRPr="00965545" w:rsidRDefault="00742E54" w:rsidP="00965545">
      <w:pPr>
        <w:numPr>
          <w:ilvl w:val="0"/>
          <w:numId w:val="111"/>
        </w:numPr>
        <w:spacing w:after="120"/>
        <w:ind w:hanging="357"/>
      </w:pPr>
      <w:r w:rsidRPr="00965545">
        <w:t>Все записи в журнале должны производиться в хронологической последовательности с указанием времени и даты.</w:t>
      </w:r>
    </w:p>
    <w:p w14:paraId="0C6E0AFE" w14:textId="694F207F" w:rsidR="00742E54" w:rsidRPr="00965545" w:rsidRDefault="00742E54" w:rsidP="00965545">
      <w:pPr>
        <w:numPr>
          <w:ilvl w:val="0"/>
          <w:numId w:val="111"/>
        </w:numPr>
        <w:spacing w:after="120"/>
        <w:ind w:hanging="357"/>
      </w:pPr>
      <w:r w:rsidRPr="00965545">
        <w:t xml:space="preserve">Оперативно-диспетчерский персонал, должен записать в оперативный журнал информацию в следующем </w:t>
      </w:r>
      <w:r w:rsidR="00965545" w:rsidRPr="00965545">
        <w:t>объёме</w:t>
      </w:r>
      <w:r w:rsidRPr="00965545">
        <w:t>:</w:t>
      </w:r>
    </w:p>
    <w:p w14:paraId="79EA18B7" w14:textId="77777777" w:rsidR="00742E54" w:rsidRPr="00965545" w:rsidRDefault="00742E54" w:rsidP="00965545">
      <w:pPr>
        <w:numPr>
          <w:ilvl w:val="0"/>
          <w:numId w:val="112"/>
        </w:numPr>
        <w:spacing w:after="120"/>
        <w:ind w:left="1068" w:hanging="357"/>
      </w:pPr>
      <w:r w:rsidRPr="00965545">
        <w:t>о факте технологического нарушения (аварии);</w:t>
      </w:r>
    </w:p>
    <w:p w14:paraId="24C31267" w14:textId="2DD883DE" w:rsidR="00742E54" w:rsidRPr="00965545" w:rsidRDefault="00742E54" w:rsidP="00965545">
      <w:pPr>
        <w:numPr>
          <w:ilvl w:val="0"/>
          <w:numId w:val="112"/>
        </w:numPr>
        <w:spacing w:after="120"/>
        <w:ind w:left="1068" w:hanging="357"/>
      </w:pPr>
      <w:r w:rsidRPr="00965545">
        <w:t xml:space="preserve">о принятых мерах по восстановлению технологического нарушения (ликвидации аварии), </w:t>
      </w:r>
      <w:r w:rsidR="00965545" w:rsidRPr="00965545">
        <w:t>привлечённых</w:t>
      </w:r>
      <w:r w:rsidRPr="00965545">
        <w:t xml:space="preserve"> силах и средствах;</w:t>
      </w:r>
    </w:p>
    <w:p w14:paraId="73987FD2" w14:textId="77777777" w:rsidR="00742E54" w:rsidRPr="00965545" w:rsidRDefault="00742E54" w:rsidP="00965545">
      <w:pPr>
        <w:numPr>
          <w:ilvl w:val="0"/>
          <w:numId w:val="112"/>
        </w:numPr>
        <w:spacing w:after="120"/>
        <w:ind w:left="1068" w:hanging="357"/>
      </w:pPr>
      <w:r w:rsidRPr="00965545">
        <w:t>о предупреждении метеослужбы о приближающихся стихийных явлениях: гроза, ураган, резкое понижение температуры, затопление и т.д.)</w:t>
      </w:r>
    </w:p>
    <w:p w14:paraId="3C6CA36F" w14:textId="77777777" w:rsidR="00742E54" w:rsidRPr="00965545" w:rsidRDefault="00742E54" w:rsidP="00965545">
      <w:pPr>
        <w:ind w:left="348"/>
        <w:rPr>
          <w:rFonts w:eastAsia="Calibri"/>
        </w:rPr>
        <w:sectPr w:rsidR="00742E54" w:rsidRPr="00965545">
          <w:pgSz w:w="11900" w:h="16840"/>
          <w:pgMar w:top="1040" w:right="580" w:bottom="280" w:left="1200" w:header="720" w:footer="720" w:gutter="0"/>
          <w:cols w:space="720"/>
        </w:sectPr>
      </w:pPr>
    </w:p>
    <w:p w14:paraId="2EC6B4D0" w14:textId="77777777" w:rsidR="00742E54" w:rsidRPr="00742E54" w:rsidRDefault="00742E54" w:rsidP="00965545">
      <w:pPr>
        <w:pStyle w:val="1"/>
      </w:pPr>
      <w:bookmarkStart w:id="116" w:name="_Toc186027547"/>
      <w:bookmarkStart w:id="117" w:name="_Toc186028373"/>
      <w:bookmarkStart w:id="118" w:name="_Toc193964578"/>
      <w:bookmarkStart w:id="119" w:name="_Toc193964658"/>
      <w:bookmarkStart w:id="120" w:name="_Toc193964833"/>
      <w:r w:rsidRPr="00742E54">
        <w:lastRenderedPageBreak/>
        <w:t>Производственно-технические документы для дежурного персонала</w:t>
      </w:r>
      <w:bookmarkEnd w:id="116"/>
      <w:bookmarkEnd w:id="117"/>
      <w:bookmarkEnd w:id="118"/>
      <w:bookmarkEnd w:id="119"/>
      <w:bookmarkEnd w:id="120"/>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firstRow="1" w:lastRow="1" w:firstColumn="1" w:lastColumn="1" w:noHBand="0" w:noVBand="0"/>
      </w:tblPr>
      <w:tblGrid>
        <w:gridCol w:w="534"/>
        <w:gridCol w:w="4572"/>
        <w:gridCol w:w="9904"/>
      </w:tblGrid>
      <w:tr w:rsidR="00742E54" w:rsidRPr="00965545" w14:paraId="40386AD4" w14:textId="77777777" w:rsidTr="001A6B36">
        <w:tc>
          <w:tcPr>
            <w:tcW w:w="0" w:type="auto"/>
            <w:shd w:val="clear" w:color="auto" w:fill="auto"/>
            <w:vAlign w:val="center"/>
          </w:tcPr>
          <w:p w14:paraId="3A805472" w14:textId="77777777" w:rsidR="00742E54" w:rsidRPr="00965545" w:rsidRDefault="00742E54" w:rsidP="001A6B36">
            <w:pPr>
              <w:spacing w:after="80"/>
              <w:jc w:val="center"/>
              <w:rPr>
                <w:rFonts w:eastAsia="Calibri"/>
                <w:b/>
                <w:bCs/>
              </w:rPr>
            </w:pPr>
            <w:r w:rsidRPr="00965545">
              <w:rPr>
                <w:rFonts w:eastAsia="Calibri"/>
                <w:b/>
                <w:bCs/>
              </w:rPr>
              <w:t>№ п/п</w:t>
            </w:r>
          </w:p>
        </w:tc>
        <w:tc>
          <w:tcPr>
            <w:tcW w:w="0" w:type="auto"/>
            <w:shd w:val="clear" w:color="auto" w:fill="auto"/>
            <w:vAlign w:val="center"/>
          </w:tcPr>
          <w:p w14:paraId="68346FE1" w14:textId="77777777" w:rsidR="00742E54" w:rsidRPr="00965545" w:rsidRDefault="00742E54" w:rsidP="001A6B36">
            <w:pPr>
              <w:spacing w:after="80"/>
              <w:jc w:val="center"/>
              <w:rPr>
                <w:rFonts w:eastAsia="Calibri"/>
                <w:b/>
                <w:bCs/>
              </w:rPr>
            </w:pPr>
            <w:r w:rsidRPr="00965545">
              <w:rPr>
                <w:rFonts w:eastAsia="Calibri"/>
                <w:b/>
                <w:bCs/>
              </w:rPr>
              <w:t>Наименование документа</w:t>
            </w:r>
          </w:p>
        </w:tc>
        <w:tc>
          <w:tcPr>
            <w:tcW w:w="0" w:type="auto"/>
            <w:shd w:val="clear" w:color="auto" w:fill="auto"/>
            <w:vAlign w:val="center"/>
          </w:tcPr>
          <w:p w14:paraId="3EB4FC1B" w14:textId="77777777" w:rsidR="00742E54" w:rsidRPr="00965545" w:rsidRDefault="00742E54" w:rsidP="001A6B36">
            <w:pPr>
              <w:spacing w:after="80"/>
              <w:jc w:val="center"/>
              <w:rPr>
                <w:rFonts w:eastAsia="Calibri"/>
                <w:b/>
                <w:bCs/>
              </w:rPr>
            </w:pPr>
            <w:r w:rsidRPr="00965545">
              <w:rPr>
                <w:rFonts w:eastAsia="Calibri"/>
                <w:b/>
                <w:bCs/>
              </w:rPr>
              <w:t>Краткое содержание</w:t>
            </w:r>
          </w:p>
        </w:tc>
      </w:tr>
      <w:tr w:rsidR="00742E54" w:rsidRPr="00965545" w14:paraId="608AB367" w14:textId="77777777" w:rsidTr="00965545">
        <w:tc>
          <w:tcPr>
            <w:tcW w:w="0" w:type="auto"/>
            <w:shd w:val="clear" w:color="auto" w:fill="auto"/>
          </w:tcPr>
          <w:p w14:paraId="4F672ABF" w14:textId="77777777" w:rsidR="00742E54" w:rsidRPr="00965545" w:rsidRDefault="00742E54" w:rsidP="001A6B36">
            <w:pPr>
              <w:spacing w:after="80"/>
              <w:jc w:val="center"/>
              <w:rPr>
                <w:rFonts w:eastAsia="Calibri"/>
              </w:rPr>
            </w:pPr>
            <w:r w:rsidRPr="00965545">
              <w:rPr>
                <w:rFonts w:eastAsia="Calibri"/>
              </w:rPr>
              <w:t>1</w:t>
            </w:r>
          </w:p>
        </w:tc>
        <w:tc>
          <w:tcPr>
            <w:tcW w:w="0" w:type="auto"/>
            <w:shd w:val="clear" w:color="auto" w:fill="auto"/>
          </w:tcPr>
          <w:p w14:paraId="43DFB229" w14:textId="77777777" w:rsidR="00742E54" w:rsidRPr="00965545" w:rsidRDefault="00742E54" w:rsidP="001A6B36">
            <w:pPr>
              <w:spacing w:after="80"/>
              <w:rPr>
                <w:rFonts w:eastAsia="Calibri"/>
              </w:rPr>
            </w:pPr>
            <w:r w:rsidRPr="00965545">
              <w:rPr>
                <w:rFonts w:eastAsia="Calibri"/>
              </w:rPr>
              <w:t>Оперативный журнал</w:t>
            </w:r>
          </w:p>
        </w:tc>
        <w:tc>
          <w:tcPr>
            <w:tcW w:w="0" w:type="auto"/>
            <w:shd w:val="clear" w:color="auto" w:fill="auto"/>
          </w:tcPr>
          <w:p w14:paraId="77C2A163" w14:textId="55189ACD" w:rsidR="00742E54" w:rsidRPr="00965545" w:rsidRDefault="00742E54" w:rsidP="001A6B36">
            <w:pPr>
              <w:spacing w:after="80"/>
              <w:rPr>
                <w:rFonts w:eastAsia="Calibri"/>
              </w:rPr>
            </w:pPr>
            <w:r w:rsidRPr="00965545">
              <w:rPr>
                <w:rFonts w:eastAsia="Calibri"/>
              </w:rPr>
              <w:t>Регистрация в хронологическом порядке (с точностью до одной минуты) оперативных действий, производимых для обеспечения заданного режима работы теплосети по распоряжениям с указанием лиц, отдавших их.</w:t>
            </w:r>
            <w:r w:rsidR="00965545" w:rsidRPr="00965545">
              <w:rPr>
                <w:rFonts w:eastAsia="Calibri"/>
              </w:rPr>
              <w:br/>
            </w:r>
            <w:r w:rsidRPr="00965545">
              <w:rPr>
                <w:rFonts w:eastAsia="Calibri"/>
              </w:rPr>
              <w:t>Записи о неисправностях в работе оборудования, аварийных ситуациях и мерах по восстановлению нормального режима.</w:t>
            </w:r>
          </w:p>
          <w:p w14:paraId="00B652A6" w14:textId="77777777" w:rsidR="00742E54" w:rsidRPr="00965545" w:rsidRDefault="00742E54" w:rsidP="001A6B36">
            <w:pPr>
              <w:spacing w:after="80"/>
              <w:rPr>
                <w:rFonts w:eastAsia="Calibri"/>
              </w:rPr>
            </w:pPr>
            <w:r w:rsidRPr="00965545">
              <w:rPr>
                <w:rFonts w:eastAsia="Calibri"/>
              </w:rPr>
              <w:t>Фиксация допусков на проведение работ, проводимых по нарядам и распоряжениям.</w:t>
            </w:r>
          </w:p>
          <w:p w14:paraId="6D8D4B32" w14:textId="458F0773" w:rsidR="00742E54" w:rsidRPr="00965545" w:rsidRDefault="00742E54" w:rsidP="001A6B36">
            <w:pPr>
              <w:spacing w:after="80"/>
              <w:rPr>
                <w:rFonts w:eastAsia="Calibri"/>
              </w:rPr>
            </w:pPr>
            <w:r w:rsidRPr="00965545">
              <w:rPr>
                <w:rFonts w:eastAsia="Calibri"/>
              </w:rPr>
              <w:t xml:space="preserve">Записи о </w:t>
            </w:r>
            <w:r w:rsidR="00965545" w:rsidRPr="00965545">
              <w:rPr>
                <w:rFonts w:eastAsia="Calibri"/>
              </w:rPr>
              <w:t>приёмке</w:t>
            </w:r>
            <w:r w:rsidRPr="00965545">
              <w:rPr>
                <w:rFonts w:eastAsia="Calibri"/>
              </w:rPr>
              <w:t xml:space="preserve"> и сдаче смены с регистрацией состояния оборудования (в работе, в резерве, в</w:t>
            </w:r>
            <w:r w:rsidR="00965545" w:rsidRPr="00965545">
              <w:rPr>
                <w:rFonts w:eastAsia="Calibri"/>
              </w:rPr>
              <w:t> </w:t>
            </w:r>
            <w:r w:rsidRPr="00965545">
              <w:rPr>
                <w:rFonts w:eastAsia="Calibri"/>
              </w:rPr>
              <w:t>ремонте). Замечания администрации предприятия (района) тепловых сетей по ведению оперативного журнала и визы о</w:t>
            </w:r>
            <w:r w:rsidR="00965545" w:rsidRPr="00965545">
              <w:rPr>
                <w:rFonts w:eastAsia="Calibri"/>
              </w:rPr>
              <w:t> </w:t>
            </w:r>
            <w:r w:rsidRPr="00965545">
              <w:rPr>
                <w:rFonts w:eastAsia="Calibri"/>
              </w:rPr>
              <w:t>его</w:t>
            </w:r>
            <w:r w:rsidR="00965545" w:rsidRPr="00965545">
              <w:rPr>
                <w:rFonts w:eastAsia="Calibri"/>
              </w:rPr>
              <w:t> </w:t>
            </w:r>
            <w:r w:rsidRPr="00965545">
              <w:rPr>
                <w:rFonts w:eastAsia="Calibri"/>
              </w:rPr>
              <w:t>просмотре</w:t>
            </w:r>
          </w:p>
        </w:tc>
      </w:tr>
      <w:tr w:rsidR="00742E54" w:rsidRPr="00965545" w14:paraId="78E21596" w14:textId="77777777" w:rsidTr="00965545">
        <w:tc>
          <w:tcPr>
            <w:tcW w:w="0" w:type="auto"/>
            <w:shd w:val="clear" w:color="auto" w:fill="auto"/>
          </w:tcPr>
          <w:p w14:paraId="44114D8F" w14:textId="77777777" w:rsidR="00742E54" w:rsidRPr="00965545" w:rsidRDefault="00742E54" w:rsidP="001A6B36">
            <w:pPr>
              <w:spacing w:after="80"/>
              <w:jc w:val="center"/>
              <w:rPr>
                <w:rFonts w:eastAsia="Calibri"/>
              </w:rPr>
            </w:pPr>
            <w:r w:rsidRPr="00965545">
              <w:rPr>
                <w:rFonts w:eastAsia="Calibri"/>
              </w:rPr>
              <w:t>2</w:t>
            </w:r>
          </w:p>
        </w:tc>
        <w:tc>
          <w:tcPr>
            <w:tcW w:w="0" w:type="auto"/>
            <w:shd w:val="clear" w:color="auto" w:fill="auto"/>
          </w:tcPr>
          <w:p w14:paraId="66D94A4D" w14:textId="77777777" w:rsidR="00742E54" w:rsidRPr="00965545" w:rsidRDefault="00742E54" w:rsidP="001A6B36">
            <w:pPr>
              <w:spacing w:after="80"/>
              <w:rPr>
                <w:rFonts w:eastAsia="Calibri"/>
              </w:rPr>
            </w:pPr>
            <w:r w:rsidRPr="00965545">
              <w:rPr>
                <w:rFonts w:eastAsia="Calibri"/>
              </w:rPr>
              <w:t>Список ремонтного и руководящего персонала</w:t>
            </w:r>
          </w:p>
        </w:tc>
        <w:tc>
          <w:tcPr>
            <w:tcW w:w="0" w:type="auto"/>
            <w:shd w:val="clear" w:color="auto" w:fill="auto"/>
          </w:tcPr>
          <w:p w14:paraId="390466A2" w14:textId="77777777" w:rsidR="00742E54" w:rsidRPr="00965545" w:rsidRDefault="00742E54" w:rsidP="001A6B36">
            <w:pPr>
              <w:spacing w:after="80"/>
              <w:rPr>
                <w:rFonts w:eastAsia="Calibri"/>
              </w:rPr>
            </w:pPr>
            <w:r w:rsidRPr="00965545">
              <w:rPr>
                <w:rFonts w:eastAsia="Calibri"/>
              </w:rPr>
              <w:t>Должности, фамилии, инициалы, адреса, номера телефонов ремонтного и руководящего персонала предприятия тепловых сетей и теплоснабжающей котельной</w:t>
            </w:r>
          </w:p>
        </w:tc>
      </w:tr>
      <w:tr w:rsidR="00742E54" w:rsidRPr="00965545" w14:paraId="5A32397A" w14:textId="77777777" w:rsidTr="00965545">
        <w:tc>
          <w:tcPr>
            <w:tcW w:w="0" w:type="auto"/>
            <w:shd w:val="clear" w:color="auto" w:fill="auto"/>
          </w:tcPr>
          <w:p w14:paraId="1463194D" w14:textId="77777777" w:rsidR="00742E54" w:rsidRPr="00965545" w:rsidRDefault="00742E54" w:rsidP="001A6B36">
            <w:pPr>
              <w:spacing w:after="80"/>
              <w:jc w:val="center"/>
              <w:rPr>
                <w:rFonts w:eastAsia="Calibri"/>
              </w:rPr>
            </w:pPr>
            <w:r w:rsidRPr="00965545">
              <w:rPr>
                <w:rFonts w:eastAsia="Calibri"/>
              </w:rPr>
              <w:t>3</w:t>
            </w:r>
          </w:p>
        </w:tc>
        <w:tc>
          <w:tcPr>
            <w:tcW w:w="0" w:type="auto"/>
            <w:shd w:val="clear" w:color="auto" w:fill="auto"/>
          </w:tcPr>
          <w:p w14:paraId="38CE518D" w14:textId="77777777" w:rsidR="00742E54" w:rsidRPr="00965545" w:rsidRDefault="00742E54" w:rsidP="001A6B36">
            <w:pPr>
              <w:spacing w:after="80"/>
              <w:rPr>
                <w:rFonts w:eastAsia="Calibri"/>
              </w:rPr>
            </w:pPr>
            <w:r w:rsidRPr="00965545">
              <w:rPr>
                <w:rFonts w:eastAsia="Calibri"/>
              </w:rPr>
              <w:t>Список телефонов городских организаций</w:t>
            </w:r>
          </w:p>
        </w:tc>
        <w:tc>
          <w:tcPr>
            <w:tcW w:w="0" w:type="auto"/>
            <w:shd w:val="clear" w:color="auto" w:fill="auto"/>
          </w:tcPr>
          <w:p w14:paraId="5E1B5900" w14:textId="77777777" w:rsidR="00742E54" w:rsidRPr="00965545" w:rsidRDefault="00742E54" w:rsidP="001A6B36">
            <w:pPr>
              <w:spacing w:after="80"/>
              <w:rPr>
                <w:rFonts w:eastAsia="Calibri"/>
              </w:rPr>
            </w:pPr>
            <w:r w:rsidRPr="00965545">
              <w:rPr>
                <w:rFonts w:eastAsia="Calibri"/>
              </w:rPr>
              <w:t>Список телефонов городских (районных) аварийных служб, смежных эксплуатационных, ремонтных и других организаций</w:t>
            </w:r>
          </w:p>
        </w:tc>
      </w:tr>
      <w:tr w:rsidR="00742E54" w:rsidRPr="00965545" w14:paraId="0FBC83A0" w14:textId="77777777" w:rsidTr="00965545">
        <w:tc>
          <w:tcPr>
            <w:tcW w:w="0" w:type="auto"/>
            <w:shd w:val="clear" w:color="auto" w:fill="auto"/>
          </w:tcPr>
          <w:p w14:paraId="53D3ED6A" w14:textId="77777777" w:rsidR="00742E54" w:rsidRPr="00965545" w:rsidRDefault="00742E54" w:rsidP="001A6B36">
            <w:pPr>
              <w:spacing w:after="80"/>
              <w:jc w:val="center"/>
              <w:rPr>
                <w:rFonts w:eastAsia="Calibri"/>
              </w:rPr>
            </w:pPr>
            <w:r w:rsidRPr="00965545">
              <w:rPr>
                <w:rFonts w:eastAsia="Calibri"/>
              </w:rPr>
              <w:t>4</w:t>
            </w:r>
          </w:p>
        </w:tc>
        <w:tc>
          <w:tcPr>
            <w:tcW w:w="0" w:type="auto"/>
            <w:shd w:val="clear" w:color="auto" w:fill="auto"/>
          </w:tcPr>
          <w:p w14:paraId="0447CB29" w14:textId="77777777" w:rsidR="00742E54" w:rsidRPr="00965545" w:rsidRDefault="00742E54" w:rsidP="001A6B36">
            <w:pPr>
              <w:spacing w:after="80"/>
              <w:rPr>
                <w:rFonts w:eastAsia="Calibri"/>
              </w:rPr>
            </w:pPr>
            <w:r w:rsidRPr="00965545">
              <w:rPr>
                <w:rFonts w:eastAsia="Calibri"/>
              </w:rPr>
              <w:t>Суточная ведомость теплосети</w:t>
            </w:r>
          </w:p>
        </w:tc>
        <w:tc>
          <w:tcPr>
            <w:tcW w:w="0" w:type="auto"/>
            <w:shd w:val="clear" w:color="auto" w:fill="auto"/>
          </w:tcPr>
          <w:p w14:paraId="51499A97" w14:textId="77777777" w:rsidR="00742E54" w:rsidRPr="00965545" w:rsidRDefault="00742E54" w:rsidP="001A6B36">
            <w:pPr>
              <w:spacing w:after="80"/>
              <w:rPr>
                <w:rFonts w:eastAsia="Calibri"/>
              </w:rPr>
            </w:pPr>
            <w:r w:rsidRPr="00965545">
              <w:rPr>
                <w:rFonts w:eastAsia="Calibri"/>
              </w:rPr>
              <w:t>Периодическая регистрация параметров и расхода теплоносителя на выводах источника показаний КИП насосных станций, заданных параметров теплоносителя за сутки</w:t>
            </w:r>
          </w:p>
        </w:tc>
      </w:tr>
      <w:tr w:rsidR="00742E54" w:rsidRPr="00965545" w14:paraId="546618EE" w14:textId="77777777" w:rsidTr="00965545">
        <w:tc>
          <w:tcPr>
            <w:tcW w:w="0" w:type="auto"/>
            <w:shd w:val="clear" w:color="auto" w:fill="auto"/>
          </w:tcPr>
          <w:p w14:paraId="4E1252C3" w14:textId="77777777" w:rsidR="00742E54" w:rsidRPr="00965545" w:rsidRDefault="00742E54" w:rsidP="001A6B36">
            <w:pPr>
              <w:spacing w:after="80"/>
              <w:jc w:val="center"/>
              <w:rPr>
                <w:rFonts w:eastAsia="Calibri"/>
              </w:rPr>
            </w:pPr>
            <w:r w:rsidRPr="00965545">
              <w:rPr>
                <w:rFonts w:eastAsia="Calibri"/>
              </w:rPr>
              <w:t>5</w:t>
            </w:r>
          </w:p>
        </w:tc>
        <w:tc>
          <w:tcPr>
            <w:tcW w:w="0" w:type="auto"/>
            <w:shd w:val="clear" w:color="auto" w:fill="auto"/>
          </w:tcPr>
          <w:p w14:paraId="2FFDE12D" w14:textId="77777777" w:rsidR="00742E54" w:rsidRPr="00965545" w:rsidRDefault="00742E54" w:rsidP="001A6B36">
            <w:pPr>
              <w:spacing w:after="80"/>
              <w:rPr>
                <w:rFonts w:eastAsia="Calibri"/>
              </w:rPr>
            </w:pPr>
            <w:r w:rsidRPr="00965545">
              <w:rPr>
                <w:rFonts w:eastAsia="Calibri"/>
              </w:rPr>
              <w:t>Оперативная схема тепловых сетей</w:t>
            </w:r>
          </w:p>
        </w:tc>
        <w:tc>
          <w:tcPr>
            <w:tcW w:w="0" w:type="auto"/>
            <w:shd w:val="clear" w:color="auto" w:fill="auto"/>
          </w:tcPr>
          <w:p w14:paraId="39B44920" w14:textId="77777777" w:rsidR="00742E54" w:rsidRPr="00965545" w:rsidRDefault="00742E54" w:rsidP="001A6B36">
            <w:pPr>
              <w:spacing w:after="80"/>
              <w:rPr>
                <w:rFonts w:eastAsia="Calibri"/>
              </w:rPr>
            </w:pPr>
            <w:r w:rsidRPr="00965545">
              <w:rPr>
                <w:rFonts w:eastAsia="Calibri"/>
              </w:rPr>
              <w:t>Схема трубопроводов, отражающая состояние установление на них запорной арматуры (открытое или закрытое положение) на текущий момент суток</w:t>
            </w:r>
          </w:p>
        </w:tc>
      </w:tr>
      <w:tr w:rsidR="00742E54" w:rsidRPr="00965545" w14:paraId="4630DE60" w14:textId="77777777" w:rsidTr="00965545">
        <w:tc>
          <w:tcPr>
            <w:tcW w:w="0" w:type="auto"/>
            <w:shd w:val="clear" w:color="auto" w:fill="auto"/>
          </w:tcPr>
          <w:p w14:paraId="6BD7472A" w14:textId="77777777" w:rsidR="00742E54" w:rsidRPr="00965545" w:rsidRDefault="00742E54" w:rsidP="001A6B36">
            <w:pPr>
              <w:spacing w:after="80"/>
              <w:jc w:val="center"/>
              <w:rPr>
                <w:rFonts w:eastAsia="Calibri"/>
              </w:rPr>
            </w:pPr>
            <w:r w:rsidRPr="00965545">
              <w:rPr>
                <w:rFonts w:eastAsia="Calibri"/>
              </w:rPr>
              <w:t>6</w:t>
            </w:r>
          </w:p>
        </w:tc>
        <w:tc>
          <w:tcPr>
            <w:tcW w:w="0" w:type="auto"/>
            <w:shd w:val="clear" w:color="auto" w:fill="auto"/>
          </w:tcPr>
          <w:p w14:paraId="3CD1F4E5" w14:textId="77777777" w:rsidR="00742E54" w:rsidRPr="00965545" w:rsidRDefault="00742E54" w:rsidP="001A6B36">
            <w:pPr>
              <w:spacing w:after="80"/>
              <w:rPr>
                <w:rFonts w:eastAsia="Calibri"/>
              </w:rPr>
            </w:pPr>
            <w:r w:rsidRPr="00965545">
              <w:rPr>
                <w:rFonts w:eastAsia="Calibri"/>
              </w:rPr>
              <w:t>Журнал распоряжений диспетчеру (оператору)</w:t>
            </w:r>
          </w:p>
        </w:tc>
        <w:tc>
          <w:tcPr>
            <w:tcW w:w="0" w:type="auto"/>
            <w:shd w:val="clear" w:color="auto" w:fill="auto"/>
          </w:tcPr>
          <w:p w14:paraId="5DACB88D" w14:textId="77777777" w:rsidR="00742E54" w:rsidRPr="00965545" w:rsidRDefault="00742E54" w:rsidP="001A6B36">
            <w:pPr>
              <w:spacing w:after="80"/>
              <w:rPr>
                <w:rFonts w:eastAsia="Calibri"/>
              </w:rPr>
            </w:pPr>
            <w:r w:rsidRPr="00965545">
              <w:rPr>
                <w:rFonts w:eastAsia="Calibri"/>
              </w:rPr>
              <w:t>Запись оперативных распоряжений руководства предприятия тепловых сетей (района тепловых сетей, служб теплосети)</w:t>
            </w:r>
          </w:p>
        </w:tc>
      </w:tr>
      <w:tr w:rsidR="00742E54" w:rsidRPr="00965545" w14:paraId="65FB177A" w14:textId="77777777" w:rsidTr="00965545">
        <w:tc>
          <w:tcPr>
            <w:tcW w:w="0" w:type="auto"/>
            <w:shd w:val="clear" w:color="auto" w:fill="auto"/>
          </w:tcPr>
          <w:p w14:paraId="5BCFEAF4" w14:textId="77777777" w:rsidR="00742E54" w:rsidRPr="00965545" w:rsidRDefault="00742E54" w:rsidP="001A6B36">
            <w:pPr>
              <w:spacing w:after="80"/>
              <w:jc w:val="center"/>
              <w:rPr>
                <w:rFonts w:eastAsia="Calibri"/>
              </w:rPr>
            </w:pPr>
            <w:r w:rsidRPr="00965545">
              <w:rPr>
                <w:rFonts w:eastAsia="Calibri"/>
              </w:rPr>
              <w:t>7</w:t>
            </w:r>
          </w:p>
        </w:tc>
        <w:tc>
          <w:tcPr>
            <w:tcW w:w="0" w:type="auto"/>
            <w:shd w:val="clear" w:color="auto" w:fill="auto"/>
          </w:tcPr>
          <w:p w14:paraId="527589ED" w14:textId="6907A109" w:rsidR="00742E54" w:rsidRPr="00965545" w:rsidRDefault="00742E54" w:rsidP="001A6B36">
            <w:pPr>
              <w:spacing w:after="80"/>
              <w:rPr>
                <w:rFonts w:eastAsia="Calibri"/>
              </w:rPr>
            </w:pPr>
            <w:r w:rsidRPr="00965545">
              <w:rPr>
                <w:rFonts w:eastAsia="Calibri"/>
              </w:rPr>
              <w:t>Журнал (картотека) заявок диспетчеру на</w:t>
            </w:r>
            <w:r w:rsidR="001A6B36">
              <w:rPr>
                <w:rFonts w:eastAsia="Calibri"/>
              </w:rPr>
              <w:t> </w:t>
            </w:r>
            <w:r w:rsidRPr="00965545">
              <w:rPr>
                <w:rFonts w:eastAsia="Calibri"/>
              </w:rPr>
              <w:t>вывод оборудования из работы</w:t>
            </w:r>
          </w:p>
        </w:tc>
        <w:tc>
          <w:tcPr>
            <w:tcW w:w="0" w:type="auto"/>
            <w:shd w:val="clear" w:color="auto" w:fill="auto"/>
          </w:tcPr>
          <w:p w14:paraId="02392989" w14:textId="1EB335E4" w:rsidR="00742E54" w:rsidRPr="00965545" w:rsidRDefault="00742E54" w:rsidP="001A6B36">
            <w:pPr>
              <w:spacing w:after="80"/>
              <w:rPr>
                <w:rFonts w:eastAsia="Calibri"/>
              </w:rPr>
            </w:pPr>
            <w:r w:rsidRPr="00965545">
              <w:rPr>
                <w:rFonts w:eastAsia="Calibri"/>
              </w:rPr>
              <w:t>Регистрация заявок на вывод оборудования из работы, поступивших в ЦДП и РДП от районов теплосети или котельных, с указанием наименования оборудования, причины и времени (по</w:t>
            </w:r>
            <w:r w:rsidR="001A6B36">
              <w:rPr>
                <w:rFonts w:eastAsia="Calibri"/>
              </w:rPr>
              <w:t> </w:t>
            </w:r>
            <w:r w:rsidRPr="00965545">
              <w:rPr>
                <w:rFonts w:eastAsia="Calibri"/>
              </w:rPr>
              <w:t>заявке) вывода оборудования из работы, а также отключаемых потребителей и</w:t>
            </w:r>
            <w:r w:rsidR="001A6B36">
              <w:rPr>
                <w:rFonts w:eastAsia="Calibri"/>
              </w:rPr>
              <w:t> </w:t>
            </w:r>
            <w:r w:rsidRPr="00965545">
              <w:rPr>
                <w:rFonts w:eastAsia="Calibri"/>
              </w:rPr>
              <w:t>их</w:t>
            </w:r>
            <w:r w:rsidR="001A6B36">
              <w:rPr>
                <w:rFonts w:eastAsia="Calibri"/>
              </w:rPr>
              <w:t> </w:t>
            </w:r>
            <w:r w:rsidRPr="00965545">
              <w:rPr>
                <w:rFonts w:eastAsia="Calibri"/>
              </w:rPr>
              <w:t>теплопотребления.</w:t>
            </w:r>
            <w:r w:rsidR="001A6B36">
              <w:rPr>
                <w:rFonts w:eastAsia="Calibri"/>
              </w:rPr>
              <w:br/>
            </w:r>
            <w:r w:rsidRPr="00965545">
              <w:rPr>
                <w:rFonts w:eastAsia="Calibri"/>
              </w:rPr>
              <w:t>В</w:t>
            </w:r>
            <w:r w:rsidR="00965545">
              <w:rPr>
                <w:rFonts w:eastAsia="Calibri"/>
              </w:rPr>
              <w:t> </w:t>
            </w:r>
            <w:r w:rsidRPr="00965545">
              <w:rPr>
                <w:rFonts w:eastAsia="Calibri"/>
              </w:rPr>
              <w:t>журнале отмечается, кому сообщено о разрешении, а также фактическое время вывода оборудования из работы и ввода его в работу</w:t>
            </w:r>
          </w:p>
        </w:tc>
      </w:tr>
      <w:tr w:rsidR="00742E54" w:rsidRPr="00965545" w14:paraId="32A46944" w14:textId="77777777" w:rsidTr="001A6B36">
        <w:trPr>
          <w:cantSplit/>
        </w:trPr>
        <w:tc>
          <w:tcPr>
            <w:tcW w:w="0" w:type="auto"/>
            <w:shd w:val="clear" w:color="auto" w:fill="auto"/>
          </w:tcPr>
          <w:p w14:paraId="6CC091B1" w14:textId="77777777" w:rsidR="00742E54" w:rsidRPr="00965545" w:rsidRDefault="00742E54" w:rsidP="001A6B36">
            <w:pPr>
              <w:spacing w:after="80"/>
              <w:jc w:val="center"/>
              <w:rPr>
                <w:rFonts w:eastAsia="Calibri"/>
              </w:rPr>
            </w:pPr>
            <w:r w:rsidRPr="00965545">
              <w:rPr>
                <w:rFonts w:eastAsia="Calibri"/>
              </w:rPr>
              <w:lastRenderedPageBreak/>
              <w:t>8</w:t>
            </w:r>
          </w:p>
        </w:tc>
        <w:tc>
          <w:tcPr>
            <w:tcW w:w="0" w:type="auto"/>
            <w:shd w:val="clear" w:color="auto" w:fill="auto"/>
          </w:tcPr>
          <w:p w14:paraId="32A21323" w14:textId="7B13F70E" w:rsidR="00742E54" w:rsidRPr="00965545" w:rsidRDefault="00742E54" w:rsidP="001A6B36">
            <w:pPr>
              <w:spacing w:after="80"/>
              <w:rPr>
                <w:rFonts w:eastAsia="Calibri"/>
              </w:rPr>
            </w:pPr>
            <w:r w:rsidRPr="00965545">
              <w:rPr>
                <w:rFonts w:eastAsia="Calibri"/>
              </w:rPr>
              <w:t xml:space="preserve">Журнал </w:t>
            </w:r>
            <w:r w:rsidR="00965545" w:rsidRPr="00965545">
              <w:rPr>
                <w:rFonts w:eastAsia="Calibri"/>
              </w:rPr>
              <w:t>учёта</w:t>
            </w:r>
            <w:r w:rsidRPr="00965545">
              <w:rPr>
                <w:rFonts w:eastAsia="Calibri"/>
              </w:rPr>
              <w:t xml:space="preserve"> работ по нарядам и</w:t>
            </w:r>
            <w:r w:rsidR="00965545" w:rsidRPr="00965545">
              <w:rPr>
                <w:rFonts w:eastAsia="Calibri"/>
              </w:rPr>
              <w:t> </w:t>
            </w:r>
            <w:r w:rsidRPr="00965545">
              <w:rPr>
                <w:rFonts w:eastAsia="Calibri"/>
              </w:rPr>
              <w:t>распоряжениям</w:t>
            </w:r>
          </w:p>
        </w:tc>
        <w:tc>
          <w:tcPr>
            <w:tcW w:w="0" w:type="auto"/>
            <w:shd w:val="clear" w:color="auto" w:fill="auto"/>
          </w:tcPr>
          <w:p w14:paraId="0EC4E57B" w14:textId="753C7E9B" w:rsidR="00742E54" w:rsidRPr="00965545" w:rsidRDefault="00742E54" w:rsidP="001A6B36">
            <w:pPr>
              <w:spacing w:after="80"/>
              <w:rPr>
                <w:rFonts w:eastAsia="Calibri"/>
              </w:rPr>
            </w:pPr>
            <w:r w:rsidRPr="00965545">
              <w:rPr>
                <w:rFonts w:eastAsia="Calibri"/>
              </w:rPr>
              <w:t>(наблюдающего), фамилия и инициалов руководителя. При работе по распоряжению указывается лицо, отдавшее распоряжение, приводится состав бригады, производится запись о</w:t>
            </w:r>
            <w:r w:rsidR="001A6B36">
              <w:rPr>
                <w:rFonts w:eastAsia="Calibri"/>
              </w:rPr>
              <w:t> </w:t>
            </w:r>
            <w:r w:rsidRPr="00965545">
              <w:rPr>
                <w:rFonts w:eastAsia="Calibri"/>
              </w:rPr>
              <w:t>проведении инструктажа, фиксируются дата и</w:t>
            </w:r>
            <w:r w:rsidR="00965545" w:rsidRPr="00965545">
              <w:rPr>
                <w:rFonts w:eastAsia="Calibri"/>
              </w:rPr>
              <w:t> </w:t>
            </w:r>
            <w:r w:rsidRPr="00965545">
              <w:rPr>
                <w:rFonts w:eastAsia="Calibri"/>
              </w:rPr>
              <w:t>время начала и окончания работ</w:t>
            </w:r>
          </w:p>
        </w:tc>
      </w:tr>
      <w:tr w:rsidR="00742E54" w:rsidRPr="00965545" w14:paraId="0AE9E007" w14:textId="77777777" w:rsidTr="00965545">
        <w:tc>
          <w:tcPr>
            <w:tcW w:w="0" w:type="auto"/>
            <w:shd w:val="clear" w:color="auto" w:fill="auto"/>
          </w:tcPr>
          <w:p w14:paraId="6867176A" w14:textId="77777777" w:rsidR="00742E54" w:rsidRPr="00965545" w:rsidRDefault="00742E54" w:rsidP="001A6B36">
            <w:pPr>
              <w:spacing w:after="80"/>
              <w:jc w:val="center"/>
              <w:rPr>
                <w:rFonts w:eastAsia="Calibri"/>
              </w:rPr>
            </w:pPr>
            <w:r w:rsidRPr="00965545">
              <w:rPr>
                <w:rFonts w:eastAsia="Calibri"/>
              </w:rPr>
              <w:t>9</w:t>
            </w:r>
          </w:p>
        </w:tc>
        <w:tc>
          <w:tcPr>
            <w:tcW w:w="0" w:type="auto"/>
            <w:shd w:val="clear" w:color="auto" w:fill="auto"/>
          </w:tcPr>
          <w:p w14:paraId="55FA22CF" w14:textId="77777777" w:rsidR="00742E54" w:rsidRPr="00965545" w:rsidRDefault="00742E54" w:rsidP="001A6B36">
            <w:pPr>
              <w:spacing w:after="80"/>
              <w:rPr>
                <w:rFonts w:eastAsia="Calibri"/>
              </w:rPr>
            </w:pPr>
            <w:r w:rsidRPr="00965545">
              <w:rPr>
                <w:rFonts w:eastAsia="Calibri"/>
              </w:rPr>
              <w:t>Бланк переключений</w:t>
            </w:r>
          </w:p>
        </w:tc>
        <w:tc>
          <w:tcPr>
            <w:tcW w:w="0" w:type="auto"/>
            <w:shd w:val="clear" w:color="auto" w:fill="auto"/>
          </w:tcPr>
          <w:p w14:paraId="78164F37" w14:textId="65F8A895" w:rsidR="00742E54" w:rsidRPr="00965545" w:rsidRDefault="00742E54" w:rsidP="001A6B36">
            <w:pPr>
              <w:spacing w:after="80"/>
              <w:rPr>
                <w:rFonts w:eastAsia="Calibri"/>
              </w:rPr>
            </w:pPr>
            <w:r w:rsidRPr="00965545">
              <w:rPr>
                <w:rFonts w:eastAsia="Calibri"/>
              </w:rPr>
              <w:t>Запись задания на переключение тепловой сети с указанием последовательности производства операций при</w:t>
            </w:r>
            <w:r w:rsidR="00965545" w:rsidRPr="00965545">
              <w:rPr>
                <w:rFonts w:eastAsia="Calibri"/>
              </w:rPr>
              <w:t> </w:t>
            </w:r>
            <w:r w:rsidRPr="00965545">
              <w:rPr>
                <w:rFonts w:eastAsia="Calibri"/>
              </w:rPr>
              <w:t>переключении</w:t>
            </w:r>
          </w:p>
        </w:tc>
      </w:tr>
      <w:tr w:rsidR="00742E54" w:rsidRPr="00965545" w14:paraId="677417F9" w14:textId="77777777" w:rsidTr="00965545">
        <w:tc>
          <w:tcPr>
            <w:tcW w:w="0" w:type="auto"/>
            <w:shd w:val="clear" w:color="auto" w:fill="auto"/>
          </w:tcPr>
          <w:p w14:paraId="49442783" w14:textId="77777777" w:rsidR="00742E54" w:rsidRPr="00965545" w:rsidRDefault="00742E54" w:rsidP="001A6B36">
            <w:pPr>
              <w:spacing w:after="80"/>
              <w:jc w:val="center"/>
              <w:rPr>
                <w:rFonts w:eastAsia="Calibri"/>
              </w:rPr>
            </w:pPr>
            <w:r w:rsidRPr="00965545">
              <w:rPr>
                <w:rFonts w:eastAsia="Calibri"/>
              </w:rPr>
              <w:t>10</w:t>
            </w:r>
          </w:p>
        </w:tc>
        <w:tc>
          <w:tcPr>
            <w:tcW w:w="0" w:type="auto"/>
            <w:shd w:val="clear" w:color="auto" w:fill="auto"/>
          </w:tcPr>
          <w:p w14:paraId="56ACA48E" w14:textId="1AE17BCE" w:rsidR="00742E54" w:rsidRPr="00965545" w:rsidRDefault="00742E54" w:rsidP="001A6B36">
            <w:pPr>
              <w:spacing w:after="80"/>
              <w:rPr>
                <w:rFonts w:eastAsia="Calibri"/>
              </w:rPr>
            </w:pPr>
            <w:r w:rsidRPr="00965545">
              <w:rPr>
                <w:rFonts w:eastAsia="Calibri"/>
              </w:rPr>
              <w:t>Журнал регистрации параметров в</w:t>
            </w:r>
            <w:r w:rsidR="00965545">
              <w:rPr>
                <w:rFonts w:eastAsia="Calibri"/>
              </w:rPr>
              <w:t> </w:t>
            </w:r>
            <w:r w:rsidRPr="00965545">
              <w:rPr>
                <w:rFonts w:eastAsia="Calibri"/>
              </w:rPr>
              <w:t>контрольных точках</w:t>
            </w:r>
          </w:p>
        </w:tc>
        <w:tc>
          <w:tcPr>
            <w:tcW w:w="0" w:type="auto"/>
            <w:shd w:val="clear" w:color="auto" w:fill="auto"/>
          </w:tcPr>
          <w:p w14:paraId="3831BEDE" w14:textId="77777777" w:rsidR="00742E54" w:rsidRPr="00965545" w:rsidRDefault="00742E54" w:rsidP="001A6B36">
            <w:pPr>
              <w:spacing w:after="80"/>
              <w:rPr>
                <w:rFonts w:eastAsia="Calibri"/>
              </w:rPr>
            </w:pPr>
            <w:r w:rsidRPr="00965545">
              <w:rPr>
                <w:rFonts w:eastAsia="Calibri"/>
              </w:rPr>
              <w:t>Периодическая запись давления и температуры теплоносителя в контрольных точках тепломагистралей</w:t>
            </w:r>
          </w:p>
        </w:tc>
      </w:tr>
      <w:tr w:rsidR="00742E54" w:rsidRPr="00965545" w14:paraId="040DA4DF" w14:textId="77777777" w:rsidTr="00965545">
        <w:tc>
          <w:tcPr>
            <w:tcW w:w="0" w:type="auto"/>
            <w:shd w:val="clear" w:color="auto" w:fill="auto"/>
          </w:tcPr>
          <w:p w14:paraId="6BC896AD" w14:textId="77777777" w:rsidR="00742E54" w:rsidRPr="00965545" w:rsidRDefault="00742E54" w:rsidP="001A6B36">
            <w:pPr>
              <w:spacing w:after="80"/>
              <w:jc w:val="center"/>
              <w:rPr>
                <w:rFonts w:eastAsia="Calibri"/>
              </w:rPr>
            </w:pPr>
            <w:r w:rsidRPr="00965545">
              <w:rPr>
                <w:rFonts w:eastAsia="Calibri"/>
              </w:rPr>
              <w:t>11</w:t>
            </w:r>
          </w:p>
        </w:tc>
        <w:tc>
          <w:tcPr>
            <w:tcW w:w="0" w:type="auto"/>
            <w:shd w:val="clear" w:color="auto" w:fill="auto"/>
          </w:tcPr>
          <w:p w14:paraId="09496848" w14:textId="77777777" w:rsidR="00742E54" w:rsidRPr="00965545" w:rsidRDefault="00742E54" w:rsidP="001A6B36">
            <w:pPr>
              <w:spacing w:after="80"/>
              <w:rPr>
                <w:rFonts w:eastAsia="Calibri"/>
              </w:rPr>
            </w:pPr>
            <w:r w:rsidRPr="00965545">
              <w:rPr>
                <w:rFonts w:eastAsia="Calibri"/>
              </w:rPr>
              <w:t>Журнал анализов сетевой и подпиточной воды</w:t>
            </w:r>
          </w:p>
        </w:tc>
        <w:tc>
          <w:tcPr>
            <w:tcW w:w="0" w:type="auto"/>
            <w:shd w:val="clear" w:color="auto" w:fill="auto"/>
          </w:tcPr>
          <w:p w14:paraId="60324854" w14:textId="77777777" w:rsidR="00742E54" w:rsidRPr="00965545" w:rsidRDefault="00742E54" w:rsidP="001A6B36">
            <w:pPr>
              <w:spacing w:after="80"/>
              <w:rPr>
                <w:rFonts w:eastAsia="Calibri"/>
              </w:rPr>
            </w:pPr>
            <w:r w:rsidRPr="00965545">
              <w:rPr>
                <w:rFonts w:eastAsia="Calibri"/>
              </w:rPr>
              <w:t>Записи результатов анализа сетевой, подпиточной воды</w:t>
            </w:r>
          </w:p>
        </w:tc>
      </w:tr>
      <w:tr w:rsidR="00742E54" w:rsidRPr="00965545" w14:paraId="7D675A7E" w14:textId="77777777" w:rsidTr="00965545">
        <w:tc>
          <w:tcPr>
            <w:tcW w:w="0" w:type="auto"/>
            <w:shd w:val="clear" w:color="auto" w:fill="auto"/>
          </w:tcPr>
          <w:p w14:paraId="1A7AB723" w14:textId="77777777" w:rsidR="00742E54" w:rsidRPr="00965545" w:rsidRDefault="00742E54" w:rsidP="001A6B36">
            <w:pPr>
              <w:spacing w:after="80"/>
              <w:jc w:val="center"/>
              <w:rPr>
                <w:rFonts w:eastAsia="Calibri"/>
              </w:rPr>
            </w:pPr>
            <w:r w:rsidRPr="00965545">
              <w:rPr>
                <w:rFonts w:eastAsia="Calibri"/>
              </w:rPr>
              <w:t>12</w:t>
            </w:r>
          </w:p>
        </w:tc>
        <w:tc>
          <w:tcPr>
            <w:tcW w:w="0" w:type="auto"/>
            <w:shd w:val="clear" w:color="auto" w:fill="auto"/>
          </w:tcPr>
          <w:p w14:paraId="70D06F10" w14:textId="78ADF3AC" w:rsidR="00742E54" w:rsidRPr="00965545" w:rsidRDefault="00742E54" w:rsidP="001A6B36">
            <w:pPr>
              <w:spacing w:after="80"/>
              <w:rPr>
                <w:rFonts w:eastAsia="Calibri"/>
              </w:rPr>
            </w:pPr>
            <w:r w:rsidRPr="00965545">
              <w:rPr>
                <w:rFonts w:eastAsia="Calibri"/>
              </w:rPr>
              <w:t>Список (картотека) абонентов с</w:t>
            </w:r>
            <w:r w:rsidR="00965545">
              <w:rPr>
                <w:rFonts w:eastAsia="Calibri"/>
              </w:rPr>
              <w:t> </w:t>
            </w:r>
            <w:r w:rsidRPr="00965545">
              <w:rPr>
                <w:rFonts w:eastAsia="Calibri"/>
              </w:rPr>
              <w:t>указанием тепловых нагрузок</w:t>
            </w:r>
          </w:p>
        </w:tc>
        <w:tc>
          <w:tcPr>
            <w:tcW w:w="0" w:type="auto"/>
            <w:shd w:val="clear" w:color="auto" w:fill="auto"/>
          </w:tcPr>
          <w:p w14:paraId="7B86CCAF" w14:textId="4DF4F7BF" w:rsidR="00742E54" w:rsidRPr="00965545" w:rsidRDefault="00742E54" w:rsidP="001A6B36">
            <w:pPr>
              <w:spacing w:after="80"/>
              <w:rPr>
                <w:rFonts w:eastAsia="Calibri"/>
              </w:rPr>
            </w:pPr>
            <w:r w:rsidRPr="00965545">
              <w:rPr>
                <w:rFonts w:eastAsia="Calibri"/>
              </w:rPr>
              <w:t>Перечисление абонентов с указанием тепловых нагрузок для теплопотребления каждого вида (отопление, вентиляция, горячее</w:t>
            </w:r>
            <w:r w:rsidR="00965545">
              <w:rPr>
                <w:rFonts w:eastAsia="Calibri"/>
              </w:rPr>
              <w:t xml:space="preserve"> </w:t>
            </w:r>
            <w:r w:rsidRPr="00965545">
              <w:rPr>
                <w:rFonts w:eastAsia="Calibri"/>
              </w:rPr>
              <w:t>водоснабжение, технология и т.д.), их адресов и номеров телефонов, а также лиц, ответственных за</w:t>
            </w:r>
            <w:r w:rsidR="00965545" w:rsidRPr="00965545">
              <w:rPr>
                <w:rFonts w:eastAsia="Calibri"/>
              </w:rPr>
              <w:t> </w:t>
            </w:r>
            <w:r w:rsidRPr="00965545">
              <w:rPr>
                <w:rFonts w:eastAsia="Calibri"/>
              </w:rPr>
              <w:t>теплопотребление</w:t>
            </w:r>
          </w:p>
        </w:tc>
      </w:tr>
      <w:tr w:rsidR="00742E54" w:rsidRPr="00965545" w14:paraId="10B83479" w14:textId="77777777" w:rsidTr="00965545">
        <w:tc>
          <w:tcPr>
            <w:tcW w:w="0" w:type="auto"/>
            <w:shd w:val="clear" w:color="auto" w:fill="auto"/>
          </w:tcPr>
          <w:p w14:paraId="01079CF9" w14:textId="77777777" w:rsidR="00742E54" w:rsidRPr="00965545" w:rsidRDefault="00742E54" w:rsidP="001A6B36">
            <w:pPr>
              <w:spacing w:after="80"/>
              <w:jc w:val="center"/>
              <w:rPr>
                <w:rFonts w:eastAsia="Calibri"/>
              </w:rPr>
            </w:pPr>
            <w:r w:rsidRPr="00965545">
              <w:rPr>
                <w:rFonts w:eastAsia="Calibri"/>
              </w:rPr>
              <w:t>13</w:t>
            </w:r>
          </w:p>
        </w:tc>
        <w:tc>
          <w:tcPr>
            <w:tcW w:w="0" w:type="auto"/>
            <w:shd w:val="clear" w:color="auto" w:fill="auto"/>
          </w:tcPr>
          <w:p w14:paraId="1C1DA00D" w14:textId="77777777" w:rsidR="00742E54" w:rsidRPr="00965545" w:rsidRDefault="00742E54" w:rsidP="001A6B36">
            <w:pPr>
              <w:spacing w:after="80"/>
              <w:rPr>
                <w:rFonts w:eastAsia="Calibri"/>
              </w:rPr>
            </w:pPr>
            <w:r w:rsidRPr="00965545">
              <w:rPr>
                <w:rFonts w:eastAsia="Calibri"/>
              </w:rPr>
              <w:t>Перечень резервных источников теплоснабжения</w:t>
            </w:r>
          </w:p>
        </w:tc>
        <w:tc>
          <w:tcPr>
            <w:tcW w:w="0" w:type="auto"/>
            <w:shd w:val="clear" w:color="auto" w:fill="auto"/>
          </w:tcPr>
          <w:p w14:paraId="70087D34" w14:textId="447EB842" w:rsidR="00742E54" w:rsidRPr="00965545" w:rsidRDefault="00742E54" w:rsidP="001A6B36">
            <w:pPr>
              <w:spacing w:after="80"/>
              <w:rPr>
                <w:rFonts w:eastAsia="Calibri"/>
              </w:rPr>
            </w:pPr>
            <w:r w:rsidRPr="00965545">
              <w:rPr>
                <w:rFonts w:eastAsia="Calibri"/>
              </w:rPr>
              <w:t>Перечисление резервных котельных ответственных потребителей с указанием</w:t>
            </w:r>
            <w:r w:rsidR="00965545" w:rsidRPr="00965545">
              <w:rPr>
                <w:rFonts w:eastAsia="Calibri"/>
              </w:rPr>
              <w:t xml:space="preserve"> </w:t>
            </w:r>
            <w:r w:rsidRPr="00965545">
              <w:rPr>
                <w:rFonts w:eastAsia="Calibri"/>
              </w:rPr>
              <w:t>ответственных потребителей, их адресов и телефонов, а также производительности абонентских котельных</w:t>
            </w:r>
          </w:p>
        </w:tc>
      </w:tr>
      <w:tr w:rsidR="00742E54" w:rsidRPr="00965545" w14:paraId="0877FDA1" w14:textId="77777777" w:rsidTr="00965545">
        <w:tc>
          <w:tcPr>
            <w:tcW w:w="0" w:type="auto"/>
            <w:shd w:val="clear" w:color="auto" w:fill="auto"/>
          </w:tcPr>
          <w:p w14:paraId="05C1ADBF" w14:textId="77777777" w:rsidR="00742E54" w:rsidRPr="00965545" w:rsidRDefault="00742E54" w:rsidP="001A6B36">
            <w:pPr>
              <w:spacing w:after="80"/>
              <w:jc w:val="center"/>
              <w:rPr>
                <w:rFonts w:eastAsia="Calibri"/>
              </w:rPr>
            </w:pPr>
            <w:r w:rsidRPr="00965545">
              <w:rPr>
                <w:rFonts w:eastAsia="Calibri"/>
              </w:rPr>
              <w:t>14</w:t>
            </w:r>
          </w:p>
        </w:tc>
        <w:tc>
          <w:tcPr>
            <w:tcW w:w="0" w:type="auto"/>
            <w:shd w:val="clear" w:color="auto" w:fill="auto"/>
          </w:tcPr>
          <w:p w14:paraId="72333D2B" w14:textId="77777777" w:rsidR="00742E54" w:rsidRPr="00965545" w:rsidRDefault="00742E54" w:rsidP="001A6B36">
            <w:pPr>
              <w:spacing w:after="80"/>
              <w:rPr>
                <w:rFonts w:eastAsia="Calibri"/>
              </w:rPr>
            </w:pPr>
            <w:r w:rsidRPr="00965545">
              <w:rPr>
                <w:rFonts w:eastAsia="Calibri"/>
              </w:rPr>
              <w:t>Журнал дефектов</w:t>
            </w:r>
          </w:p>
        </w:tc>
        <w:tc>
          <w:tcPr>
            <w:tcW w:w="0" w:type="auto"/>
            <w:shd w:val="clear" w:color="auto" w:fill="auto"/>
          </w:tcPr>
          <w:p w14:paraId="53D0B336" w14:textId="669EABD5" w:rsidR="00742E54" w:rsidRPr="00965545" w:rsidRDefault="00742E54" w:rsidP="001A6B36">
            <w:pPr>
              <w:spacing w:after="80"/>
              <w:rPr>
                <w:rFonts w:eastAsia="Calibri"/>
              </w:rPr>
            </w:pPr>
            <w:r w:rsidRPr="00965545">
              <w:rPr>
                <w:rFonts w:eastAsia="Calibri"/>
              </w:rPr>
              <w:t>Записи о неисправностях тепловых сетей. В журнале указывается дата записи, наименование оборудования или участка теплосети, на котором обнаружены дефекты.</w:t>
            </w:r>
            <w:r w:rsidR="001A6B36">
              <w:rPr>
                <w:rFonts w:eastAsia="Calibri"/>
              </w:rPr>
              <w:br/>
            </w:r>
            <w:r w:rsidRPr="00965545">
              <w:rPr>
                <w:rFonts w:eastAsia="Calibri"/>
              </w:rPr>
              <w:t>Под записью подписывается мастер (бригадир) данного участка.</w:t>
            </w:r>
            <w:r w:rsidR="001A6B36">
              <w:rPr>
                <w:rFonts w:eastAsia="Calibri"/>
              </w:rPr>
              <w:br/>
            </w:r>
            <w:r w:rsidRPr="00965545">
              <w:rPr>
                <w:rFonts w:eastAsia="Calibri"/>
              </w:rPr>
              <w:t>Об</w:t>
            </w:r>
            <w:r w:rsidR="00965545" w:rsidRPr="00965545">
              <w:rPr>
                <w:rFonts w:eastAsia="Calibri"/>
              </w:rPr>
              <w:t xml:space="preserve"> </w:t>
            </w:r>
            <w:r w:rsidRPr="00965545">
              <w:rPr>
                <w:rFonts w:eastAsia="Calibri"/>
              </w:rPr>
              <w:t xml:space="preserve">устранении дефектов (с указанием </w:t>
            </w:r>
            <w:r w:rsidR="00965545" w:rsidRPr="00965545">
              <w:rPr>
                <w:rFonts w:eastAsia="Calibri"/>
              </w:rPr>
              <w:t>произведённых</w:t>
            </w:r>
            <w:r w:rsidRPr="00965545">
              <w:rPr>
                <w:rFonts w:eastAsia="Calibri"/>
              </w:rPr>
              <w:t xml:space="preserve"> работ и</w:t>
            </w:r>
            <w:r w:rsidR="00965545">
              <w:rPr>
                <w:rFonts w:eastAsia="Calibri"/>
              </w:rPr>
              <w:t> </w:t>
            </w:r>
            <w:r w:rsidRPr="00965545">
              <w:rPr>
                <w:rFonts w:eastAsia="Calibri"/>
              </w:rPr>
              <w:t>даты) делается запись мастером участка</w:t>
            </w:r>
          </w:p>
        </w:tc>
      </w:tr>
      <w:tr w:rsidR="00742E54" w:rsidRPr="00965545" w14:paraId="59BD057E" w14:textId="77777777" w:rsidTr="00965545">
        <w:tc>
          <w:tcPr>
            <w:tcW w:w="0" w:type="auto"/>
            <w:shd w:val="clear" w:color="auto" w:fill="auto"/>
          </w:tcPr>
          <w:p w14:paraId="7E49C940" w14:textId="77777777" w:rsidR="00742E54" w:rsidRPr="00965545" w:rsidRDefault="00742E54" w:rsidP="001A6B36">
            <w:pPr>
              <w:spacing w:after="80"/>
              <w:jc w:val="center"/>
              <w:rPr>
                <w:rFonts w:eastAsia="Calibri"/>
              </w:rPr>
            </w:pPr>
            <w:r w:rsidRPr="00965545">
              <w:rPr>
                <w:rFonts w:eastAsia="Calibri"/>
              </w:rPr>
              <w:t>15</w:t>
            </w:r>
          </w:p>
        </w:tc>
        <w:tc>
          <w:tcPr>
            <w:tcW w:w="0" w:type="auto"/>
            <w:shd w:val="clear" w:color="auto" w:fill="auto"/>
          </w:tcPr>
          <w:p w14:paraId="6FBA8C31" w14:textId="77777777" w:rsidR="00742E54" w:rsidRPr="00965545" w:rsidRDefault="00742E54" w:rsidP="001A6B36">
            <w:pPr>
              <w:spacing w:after="80"/>
              <w:rPr>
                <w:rFonts w:eastAsia="Calibri"/>
              </w:rPr>
            </w:pPr>
            <w:r w:rsidRPr="00965545">
              <w:rPr>
                <w:rFonts w:eastAsia="Calibri"/>
              </w:rPr>
              <w:t>Книга жалоб абонентов</w:t>
            </w:r>
          </w:p>
        </w:tc>
        <w:tc>
          <w:tcPr>
            <w:tcW w:w="0" w:type="auto"/>
            <w:shd w:val="clear" w:color="auto" w:fill="auto"/>
          </w:tcPr>
          <w:p w14:paraId="62A11C06" w14:textId="77777777" w:rsidR="00742E54" w:rsidRPr="00965545" w:rsidRDefault="00742E54" w:rsidP="001A6B36">
            <w:pPr>
              <w:spacing w:after="80"/>
              <w:rPr>
                <w:rFonts w:eastAsia="Calibri"/>
              </w:rPr>
            </w:pPr>
            <w:r w:rsidRPr="00965545">
              <w:rPr>
                <w:rFonts w:eastAsia="Calibri"/>
              </w:rPr>
              <w:t>Запись жалоб абонентов и отметки о принятых мерах</w:t>
            </w:r>
          </w:p>
        </w:tc>
      </w:tr>
      <w:tr w:rsidR="00742E54" w:rsidRPr="00965545" w14:paraId="2F450B3D" w14:textId="77777777" w:rsidTr="00965545">
        <w:tc>
          <w:tcPr>
            <w:tcW w:w="0" w:type="auto"/>
            <w:shd w:val="clear" w:color="auto" w:fill="auto"/>
          </w:tcPr>
          <w:p w14:paraId="4388A184" w14:textId="77777777" w:rsidR="00742E54" w:rsidRPr="00965545" w:rsidRDefault="00742E54" w:rsidP="001A6B36">
            <w:pPr>
              <w:spacing w:after="80"/>
              <w:jc w:val="center"/>
              <w:rPr>
                <w:rFonts w:eastAsia="Calibri"/>
              </w:rPr>
            </w:pPr>
            <w:r w:rsidRPr="00965545">
              <w:rPr>
                <w:rFonts w:eastAsia="Calibri"/>
              </w:rPr>
              <w:t>16</w:t>
            </w:r>
          </w:p>
        </w:tc>
        <w:tc>
          <w:tcPr>
            <w:tcW w:w="0" w:type="auto"/>
            <w:shd w:val="clear" w:color="auto" w:fill="auto"/>
          </w:tcPr>
          <w:p w14:paraId="6BA9309F" w14:textId="77777777" w:rsidR="00742E54" w:rsidRPr="00965545" w:rsidRDefault="00742E54" w:rsidP="001A6B36">
            <w:pPr>
              <w:spacing w:after="80"/>
              <w:rPr>
                <w:rFonts w:eastAsia="Calibri"/>
              </w:rPr>
            </w:pPr>
            <w:r w:rsidRPr="00965545">
              <w:rPr>
                <w:rFonts w:eastAsia="Calibri"/>
              </w:rPr>
              <w:t>График работы дежурного персонала</w:t>
            </w:r>
          </w:p>
        </w:tc>
        <w:tc>
          <w:tcPr>
            <w:tcW w:w="0" w:type="auto"/>
            <w:shd w:val="clear" w:color="auto" w:fill="auto"/>
          </w:tcPr>
          <w:p w14:paraId="54BB44A3" w14:textId="77777777" w:rsidR="00742E54" w:rsidRPr="00965545" w:rsidRDefault="00742E54" w:rsidP="001A6B36">
            <w:pPr>
              <w:spacing w:after="80"/>
              <w:rPr>
                <w:rFonts w:eastAsia="Calibri"/>
              </w:rPr>
            </w:pPr>
            <w:r w:rsidRPr="00965545">
              <w:rPr>
                <w:rFonts w:eastAsia="Calibri"/>
              </w:rPr>
              <w:t>Расписание работы дежурного персонала предприятий тепловых сетей</w:t>
            </w:r>
          </w:p>
        </w:tc>
      </w:tr>
      <w:tr w:rsidR="00742E54" w:rsidRPr="00965545" w14:paraId="491D9ED5" w14:textId="77777777" w:rsidTr="00965545">
        <w:tc>
          <w:tcPr>
            <w:tcW w:w="0" w:type="auto"/>
            <w:shd w:val="clear" w:color="auto" w:fill="auto"/>
          </w:tcPr>
          <w:p w14:paraId="06CCFDD4" w14:textId="77777777" w:rsidR="00742E54" w:rsidRPr="00965545" w:rsidRDefault="00742E54" w:rsidP="001A6B36">
            <w:pPr>
              <w:spacing w:after="80"/>
              <w:jc w:val="center"/>
              <w:rPr>
                <w:rFonts w:eastAsia="Calibri"/>
              </w:rPr>
            </w:pPr>
            <w:r w:rsidRPr="00965545">
              <w:rPr>
                <w:rFonts w:eastAsia="Calibri"/>
              </w:rPr>
              <w:t>17</w:t>
            </w:r>
          </w:p>
        </w:tc>
        <w:tc>
          <w:tcPr>
            <w:tcW w:w="0" w:type="auto"/>
            <w:shd w:val="clear" w:color="auto" w:fill="auto"/>
          </w:tcPr>
          <w:p w14:paraId="01325941" w14:textId="1F9BE9A6" w:rsidR="00742E54" w:rsidRPr="00965545" w:rsidRDefault="00742E54" w:rsidP="001A6B36">
            <w:pPr>
              <w:spacing w:after="80"/>
              <w:rPr>
                <w:rFonts w:eastAsia="Calibri"/>
              </w:rPr>
            </w:pPr>
            <w:r w:rsidRPr="00965545">
              <w:rPr>
                <w:rFonts w:eastAsia="Calibri"/>
              </w:rPr>
              <w:t>Список ответственных руководителей и</w:t>
            </w:r>
            <w:r w:rsidR="001A6B36">
              <w:rPr>
                <w:rFonts w:eastAsia="Calibri"/>
              </w:rPr>
              <w:t> </w:t>
            </w:r>
            <w:r w:rsidRPr="00965545">
              <w:rPr>
                <w:rFonts w:eastAsia="Calibri"/>
              </w:rPr>
              <w:t>производителей работ</w:t>
            </w:r>
          </w:p>
        </w:tc>
        <w:tc>
          <w:tcPr>
            <w:tcW w:w="0" w:type="auto"/>
            <w:shd w:val="clear" w:color="auto" w:fill="auto"/>
          </w:tcPr>
          <w:p w14:paraId="0396BEAD" w14:textId="60597539" w:rsidR="00742E54" w:rsidRPr="00965545" w:rsidRDefault="00742E54" w:rsidP="001A6B36">
            <w:pPr>
              <w:spacing w:after="80"/>
              <w:rPr>
                <w:rFonts w:eastAsia="Calibri"/>
              </w:rPr>
            </w:pPr>
            <w:r w:rsidRPr="00965545">
              <w:rPr>
                <w:rFonts w:eastAsia="Calibri"/>
              </w:rPr>
              <w:t>Перечисление ответственных руководителей и производителей работ с указанием их</w:t>
            </w:r>
            <w:r w:rsidR="001A6B36">
              <w:rPr>
                <w:rFonts w:eastAsia="Calibri"/>
              </w:rPr>
              <w:t> </w:t>
            </w:r>
            <w:r w:rsidRPr="00965545">
              <w:rPr>
                <w:rFonts w:eastAsia="Calibri"/>
              </w:rPr>
              <w:t>должностей, фамилий, инициалов</w:t>
            </w:r>
          </w:p>
        </w:tc>
      </w:tr>
      <w:tr w:rsidR="00742E54" w:rsidRPr="00965545" w14:paraId="7D7AAFF1" w14:textId="77777777" w:rsidTr="00965545">
        <w:tc>
          <w:tcPr>
            <w:tcW w:w="0" w:type="auto"/>
            <w:shd w:val="clear" w:color="auto" w:fill="auto"/>
          </w:tcPr>
          <w:p w14:paraId="10632842" w14:textId="77777777" w:rsidR="00742E54" w:rsidRPr="00965545" w:rsidRDefault="00742E54" w:rsidP="001A6B36">
            <w:pPr>
              <w:spacing w:after="80"/>
              <w:jc w:val="center"/>
              <w:rPr>
                <w:rFonts w:eastAsia="Calibri"/>
              </w:rPr>
            </w:pPr>
            <w:r w:rsidRPr="00965545">
              <w:rPr>
                <w:rFonts w:eastAsia="Calibri"/>
              </w:rPr>
              <w:t>18</w:t>
            </w:r>
          </w:p>
        </w:tc>
        <w:tc>
          <w:tcPr>
            <w:tcW w:w="0" w:type="auto"/>
            <w:shd w:val="clear" w:color="auto" w:fill="auto"/>
          </w:tcPr>
          <w:p w14:paraId="36A0FC81" w14:textId="2639B188" w:rsidR="00742E54" w:rsidRPr="00965545" w:rsidRDefault="00742E54" w:rsidP="001A6B36">
            <w:pPr>
              <w:spacing w:after="80"/>
              <w:rPr>
                <w:rFonts w:eastAsia="Calibri"/>
              </w:rPr>
            </w:pPr>
            <w:r w:rsidRPr="00965545">
              <w:rPr>
                <w:rFonts w:eastAsia="Calibri"/>
              </w:rPr>
              <w:t>Список должностных лиц, имеющих право пользования оперативной</w:t>
            </w:r>
            <w:r w:rsidR="00965545" w:rsidRPr="00965545">
              <w:rPr>
                <w:rFonts w:eastAsia="Calibri"/>
              </w:rPr>
              <w:t xml:space="preserve"> </w:t>
            </w:r>
            <w:r w:rsidRPr="00965545">
              <w:rPr>
                <w:rFonts w:eastAsia="Calibri"/>
              </w:rPr>
              <w:t>радиосвязью</w:t>
            </w:r>
          </w:p>
        </w:tc>
        <w:tc>
          <w:tcPr>
            <w:tcW w:w="0" w:type="auto"/>
            <w:shd w:val="clear" w:color="auto" w:fill="auto"/>
          </w:tcPr>
          <w:p w14:paraId="5903AFC3" w14:textId="36242DF3" w:rsidR="00742E54" w:rsidRPr="00965545" w:rsidRDefault="00742E54" w:rsidP="001A6B36">
            <w:pPr>
              <w:spacing w:after="80"/>
              <w:rPr>
                <w:rFonts w:eastAsia="Calibri"/>
              </w:rPr>
            </w:pPr>
            <w:r w:rsidRPr="00965545">
              <w:rPr>
                <w:rFonts w:eastAsia="Calibri"/>
              </w:rPr>
              <w:t>Перечисление лиц, имеющих право пользования оперативной радиосвязью с указанием их</w:t>
            </w:r>
            <w:r w:rsidR="00965545">
              <w:rPr>
                <w:rFonts w:eastAsia="Calibri"/>
              </w:rPr>
              <w:t> </w:t>
            </w:r>
            <w:r w:rsidRPr="00965545">
              <w:rPr>
                <w:rFonts w:eastAsia="Calibri"/>
              </w:rPr>
              <w:t>должностей, фамилии, инициалов</w:t>
            </w:r>
          </w:p>
        </w:tc>
      </w:tr>
      <w:tr w:rsidR="00742E54" w:rsidRPr="00965545" w14:paraId="25E2FD38" w14:textId="77777777" w:rsidTr="00965545">
        <w:tc>
          <w:tcPr>
            <w:tcW w:w="0" w:type="auto"/>
            <w:shd w:val="clear" w:color="auto" w:fill="auto"/>
          </w:tcPr>
          <w:p w14:paraId="66BCA42A" w14:textId="77777777" w:rsidR="00742E54" w:rsidRPr="00965545" w:rsidRDefault="00742E54" w:rsidP="001A6B36">
            <w:pPr>
              <w:spacing w:after="80"/>
              <w:jc w:val="center"/>
              <w:rPr>
                <w:rFonts w:eastAsia="Calibri"/>
              </w:rPr>
            </w:pPr>
            <w:r w:rsidRPr="00965545">
              <w:rPr>
                <w:rFonts w:eastAsia="Calibri"/>
              </w:rPr>
              <w:t>19</w:t>
            </w:r>
          </w:p>
        </w:tc>
        <w:tc>
          <w:tcPr>
            <w:tcW w:w="0" w:type="auto"/>
            <w:shd w:val="clear" w:color="auto" w:fill="auto"/>
          </w:tcPr>
          <w:p w14:paraId="154633A7" w14:textId="120DC4EA" w:rsidR="00742E54" w:rsidRPr="00965545" w:rsidRDefault="00742E54" w:rsidP="001A6B36">
            <w:pPr>
              <w:spacing w:after="80"/>
              <w:rPr>
                <w:rFonts w:eastAsia="Calibri"/>
              </w:rPr>
            </w:pPr>
            <w:r w:rsidRPr="00965545">
              <w:rPr>
                <w:rFonts w:eastAsia="Calibri"/>
              </w:rPr>
              <w:t>Список должностных лиц, имеющих право участвовать в</w:t>
            </w:r>
            <w:r w:rsidR="00965545" w:rsidRPr="00965545">
              <w:rPr>
                <w:rFonts w:eastAsia="Calibri"/>
              </w:rPr>
              <w:t> </w:t>
            </w:r>
            <w:r w:rsidRPr="00965545">
              <w:rPr>
                <w:rFonts w:eastAsia="Calibri"/>
              </w:rPr>
              <w:t>оперативных</w:t>
            </w:r>
            <w:r w:rsidR="00965545" w:rsidRPr="00965545">
              <w:rPr>
                <w:rFonts w:eastAsia="Calibri"/>
              </w:rPr>
              <w:t xml:space="preserve"> </w:t>
            </w:r>
            <w:r w:rsidRPr="00965545">
              <w:rPr>
                <w:rFonts w:eastAsia="Calibri"/>
              </w:rPr>
              <w:t>переключениях</w:t>
            </w:r>
          </w:p>
        </w:tc>
        <w:tc>
          <w:tcPr>
            <w:tcW w:w="0" w:type="auto"/>
            <w:shd w:val="clear" w:color="auto" w:fill="auto"/>
          </w:tcPr>
          <w:p w14:paraId="41383F58" w14:textId="12B8A73A" w:rsidR="00742E54" w:rsidRPr="00965545" w:rsidRDefault="00742E54" w:rsidP="001A6B36">
            <w:pPr>
              <w:spacing w:after="80"/>
              <w:rPr>
                <w:rFonts w:eastAsia="Calibri"/>
              </w:rPr>
            </w:pPr>
            <w:r w:rsidRPr="00965545">
              <w:rPr>
                <w:rFonts w:eastAsia="Calibri"/>
              </w:rPr>
              <w:t>Перечисление лиц, имеющих право участвовать в оперативных переключениях, с указанием их</w:t>
            </w:r>
            <w:r w:rsidR="00965545">
              <w:rPr>
                <w:rFonts w:eastAsia="Calibri"/>
              </w:rPr>
              <w:t> </w:t>
            </w:r>
            <w:r w:rsidRPr="00965545">
              <w:rPr>
                <w:rFonts w:eastAsia="Calibri"/>
              </w:rPr>
              <w:t>должностей, фамилии, инициалов</w:t>
            </w:r>
          </w:p>
        </w:tc>
      </w:tr>
      <w:tr w:rsidR="00742E54" w:rsidRPr="00965545" w14:paraId="70D72A80" w14:textId="77777777" w:rsidTr="00965545">
        <w:tc>
          <w:tcPr>
            <w:tcW w:w="0" w:type="auto"/>
            <w:shd w:val="clear" w:color="auto" w:fill="auto"/>
          </w:tcPr>
          <w:p w14:paraId="1019168D" w14:textId="77777777" w:rsidR="00742E54" w:rsidRPr="00965545" w:rsidRDefault="00742E54" w:rsidP="001A6B36">
            <w:pPr>
              <w:spacing w:after="80"/>
              <w:jc w:val="center"/>
              <w:rPr>
                <w:rFonts w:eastAsia="Calibri"/>
              </w:rPr>
            </w:pPr>
            <w:r w:rsidRPr="00965545">
              <w:rPr>
                <w:rFonts w:eastAsia="Calibri"/>
              </w:rPr>
              <w:t>20</w:t>
            </w:r>
          </w:p>
        </w:tc>
        <w:tc>
          <w:tcPr>
            <w:tcW w:w="0" w:type="auto"/>
            <w:shd w:val="clear" w:color="auto" w:fill="auto"/>
          </w:tcPr>
          <w:p w14:paraId="2D82E475" w14:textId="77777777" w:rsidR="00742E54" w:rsidRPr="00965545" w:rsidRDefault="00742E54" w:rsidP="001A6B36">
            <w:pPr>
              <w:spacing w:after="80"/>
              <w:rPr>
                <w:rFonts w:eastAsia="Calibri"/>
              </w:rPr>
            </w:pPr>
            <w:r w:rsidRPr="00965545">
              <w:rPr>
                <w:rFonts w:eastAsia="Calibri"/>
              </w:rPr>
              <w:t>Положение о диспетчерском пункте тепловых сетей</w:t>
            </w:r>
          </w:p>
        </w:tc>
        <w:tc>
          <w:tcPr>
            <w:tcW w:w="0" w:type="auto"/>
            <w:shd w:val="clear" w:color="auto" w:fill="auto"/>
          </w:tcPr>
          <w:p w14:paraId="1183300D" w14:textId="0B5484A8" w:rsidR="00742E54" w:rsidRPr="00965545" w:rsidRDefault="00742E54" w:rsidP="001A6B36">
            <w:pPr>
              <w:spacing w:after="80"/>
              <w:rPr>
                <w:rFonts w:eastAsia="Calibri"/>
              </w:rPr>
            </w:pPr>
            <w:r w:rsidRPr="00965545">
              <w:rPr>
                <w:rFonts w:eastAsia="Calibri"/>
              </w:rPr>
              <w:t>Определение основного назначения, функций и прав, а также связей диспетчерского пункта с</w:t>
            </w:r>
            <w:r w:rsidR="001A6B36">
              <w:rPr>
                <w:rFonts w:eastAsia="Calibri"/>
              </w:rPr>
              <w:t> </w:t>
            </w:r>
            <w:r w:rsidRPr="00965545">
              <w:rPr>
                <w:rFonts w:eastAsia="Calibri"/>
              </w:rPr>
              <w:t>другими подразделениями предприятия теплосети</w:t>
            </w:r>
          </w:p>
        </w:tc>
      </w:tr>
      <w:tr w:rsidR="00742E54" w:rsidRPr="00965545" w14:paraId="64465A39" w14:textId="77777777" w:rsidTr="001A6B36">
        <w:trPr>
          <w:cantSplit/>
        </w:trPr>
        <w:tc>
          <w:tcPr>
            <w:tcW w:w="0" w:type="auto"/>
            <w:shd w:val="clear" w:color="auto" w:fill="auto"/>
          </w:tcPr>
          <w:p w14:paraId="09867128" w14:textId="77777777" w:rsidR="00742E54" w:rsidRPr="00965545" w:rsidRDefault="00742E54" w:rsidP="001A6B36">
            <w:pPr>
              <w:spacing w:after="80"/>
              <w:jc w:val="center"/>
              <w:rPr>
                <w:rFonts w:eastAsia="Calibri"/>
              </w:rPr>
            </w:pPr>
            <w:r w:rsidRPr="00965545">
              <w:rPr>
                <w:rFonts w:eastAsia="Calibri"/>
              </w:rPr>
              <w:lastRenderedPageBreak/>
              <w:t>21</w:t>
            </w:r>
          </w:p>
        </w:tc>
        <w:tc>
          <w:tcPr>
            <w:tcW w:w="0" w:type="auto"/>
            <w:shd w:val="clear" w:color="auto" w:fill="auto"/>
          </w:tcPr>
          <w:p w14:paraId="05AFBA5E" w14:textId="77777777" w:rsidR="00742E54" w:rsidRPr="00965545" w:rsidRDefault="00742E54" w:rsidP="001A6B36">
            <w:pPr>
              <w:spacing w:after="80"/>
              <w:rPr>
                <w:rFonts w:eastAsia="Calibri"/>
              </w:rPr>
            </w:pPr>
            <w:r w:rsidRPr="00965545">
              <w:rPr>
                <w:rFonts w:eastAsia="Calibri"/>
              </w:rPr>
              <w:t>Положение (должностная инструкция)</w:t>
            </w:r>
          </w:p>
        </w:tc>
        <w:tc>
          <w:tcPr>
            <w:tcW w:w="0" w:type="auto"/>
            <w:shd w:val="clear" w:color="auto" w:fill="auto"/>
          </w:tcPr>
          <w:p w14:paraId="418D496B" w14:textId="0EB83B5C" w:rsidR="00742E54" w:rsidRPr="00965545" w:rsidRDefault="00742E54" w:rsidP="001A6B36">
            <w:pPr>
              <w:spacing w:after="80"/>
              <w:rPr>
                <w:rFonts w:eastAsia="Calibri"/>
              </w:rPr>
            </w:pPr>
            <w:r w:rsidRPr="00965545">
              <w:rPr>
                <w:rFonts w:eastAsia="Calibri"/>
              </w:rPr>
              <w:t>Определение прав и обязанностей конкретного должностного лица в соответствии с</w:t>
            </w:r>
            <w:r w:rsidR="001A6B36">
              <w:rPr>
                <w:rFonts w:eastAsia="Calibri"/>
              </w:rPr>
              <w:t> </w:t>
            </w:r>
            <w:r w:rsidRPr="00965545">
              <w:rPr>
                <w:rFonts w:eastAsia="Calibri"/>
              </w:rPr>
              <w:t>выполняемыми им функциями (для каждого рабочего места)</w:t>
            </w:r>
          </w:p>
        </w:tc>
      </w:tr>
      <w:tr w:rsidR="00742E54" w:rsidRPr="00965545" w14:paraId="0A34A5D0" w14:textId="77777777" w:rsidTr="00965545">
        <w:tc>
          <w:tcPr>
            <w:tcW w:w="0" w:type="auto"/>
            <w:shd w:val="clear" w:color="auto" w:fill="auto"/>
          </w:tcPr>
          <w:p w14:paraId="7A001A11" w14:textId="77777777" w:rsidR="00742E54" w:rsidRPr="00965545" w:rsidRDefault="00742E54" w:rsidP="001A6B36">
            <w:pPr>
              <w:spacing w:after="80"/>
              <w:jc w:val="center"/>
              <w:rPr>
                <w:rFonts w:eastAsia="Calibri"/>
              </w:rPr>
            </w:pPr>
            <w:r w:rsidRPr="00965545">
              <w:rPr>
                <w:rFonts w:eastAsia="Calibri"/>
              </w:rPr>
              <w:t>22</w:t>
            </w:r>
          </w:p>
        </w:tc>
        <w:tc>
          <w:tcPr>
            <w:tcW w:w="0" w:type="auto"/>
            <w:shd w:val="clear" w:color="auto" w:fill="auto"/>
          </w:tcPr>
          <w:p w14:paraId="70F4E473" w14:textId="77777777" w:rsidR="00742E54" w:rsidRPr="00965545" w:rsidRDefault="00742E54" w:rsidP="001A6B36">
            <w:pPr>
              <w:spacing w:after="80"/>
              <w:rPr>
                <w:rFonts w:eastAsia="Calibri"/>
              </w:rPr>
            </w:pPr>
            <w:r w:rsidRPr="00965545">
              <w:rPr>
                <w:rFonts w:eastAsia="Calibri"/>
              </w:rPr>
              <w:t>Перечень инструкций по эксплуатации оборудования (систем, сооружений)</w:t>
            </w:r>
          </w:p>
        </w:tc>
        <w:tc>
          <w:tcPr>
            <w:tcW w:w="0" w:type="auto"/>
            <w:shd w:val="clear" w:color="auto" w:fill="auto"/>
          </w:tcPr>
          <w:p w14:paraId="7DED0DBA" w14:textId="34381829" w:rsidR="00742E54" w:rsidRPr="00965545" w:rsidRDefault="00965545" w:rsidP="001A6B36">
            <w:pPr>
              <w:spacing w:after="80"/>
              <w:rPr>
                <w:rFonts w:eastAsia="Calibri"/>
              </w:rPr>
            </w:pPr>
            <w:r w:rsidRPr="00965545">
              <w:rPr>
                <w:rFonts w:eastAsia="Calibri"/>
              </w:rPr>
              <w:t>Утверждённый</w:t>
            </w:r>
            <w:r w:rsidR="00742E54" w:rsidRPr="00965545">
              <w:rPr>
                <w:rFonts w:eastAsia="Calibri"/>
              </w:rPr>
              <w:t xml:space="preserve"> главным инженером перечень инструкций по эксплуатации оборудования (систем, сооружений) для каждого рабочего места</w:t>
            </w:r>
          </w:p>
        </w:tc>
      </w:tr>
      <w:tr w:rsidR="00742E54" w:rsidRPr="00965545" w14:paraId="48F7FD58" w14:textId="77777777" w:rsidTr="00965545">
        <w:tc>
          <w:tcPr>
            <w:tcW w:w="0" w:type="auto"/>
            <w:shd w:val="clear" w:color="auto" w:fill="auto"/>
          </w:tcPr>
          <w:p w14:paraId="20C9DF2D" w14:textId="77777777" w:rsidR="00742E54" w:rsidRPr="00965545" w:rsidRDefault="00742E54" w:rsidP="001A6B36">
            <w:pPr>
              <w:spacing w:after="80"/>
              <w:jc w:val="center"/>
              <w:rPr>
                <w:rFonts w:eastAsia="Calibri"/>
              </w:rPr>
            </w:pPr>
            <w:r w:rsidRPr="00965545">
              <w:rPr>
                <w:rFonts w:eastAsia="Calibri"/>
              </w:rPr>
              <w:t>23</w:t>
            </w:r>
          </w:p>
        </w:tc>
        <w:tc>
          <w:tcPr>
            <w:tcW w:w="0" w:type="auto"/>
            <w:shd w:val="clear" w:color="auto" w:fill="auto"/>
          </w:tcPr>
          <w:p w14:paraId="7B83872D" w14:textId="77777777" w:rsidR="00742E54" w:rsidRPr="00965545" w:rsidRDefault="00742E54" w:rsidP="001A6B36">
            <w:pPr>
              <w:spacing w:after="80"/>
              <w:rPr>
                <w:rFonts w:eastAsia="Calibri"/>
              </w:rPr>
            </w:pPr>
            <w:r w:rsidRPr="00965545">
              <w:rPr>
                <w:rFonts w:eastAsia="Calibri"/>
              </w:rPr>
              <w:t>Инструкции по эксплуатации оборудования (систем, сооружений)</w:t>
            </w:r>
          </w:p>
        </w:tc>
        <w:tc>
          <w:tcPr>
            <w:tcW w:w="0" w:type="auto"/>
            <w:shd w:val="clear" w:color="auto" w:fill="auto"/>
          </w:tcPr>
          <w:p w14:paraId="2F1B64D5" w14:textId="449C787C" w:rsidR="00742E54" w:rsidRPr="00965545" w:rsidRDefault="00742E54" w:rsidP="001A6B36">
            <w:pPr>
              <w:spacing w:after="80"/>
              <w:rPr>
                <w:rFonts w:eastAsia="Calibri"/>
              </w:rPr>
            </w:pPr>
            <w:r w:rsidRPr="00965545">
              <w:rPr>
                <w:rFonts w:eastAsia="Calibri"/>
              </w:rPr>
              <w:t>Инструкции по эксплуатации основного и вспомогательного оборудования (систем, устройств, сооружений), обслуживаемого дежурным персоналом</w:t>
            </w:r>
            <w:r w:rsidR="001A6B36">
              <w:rPr>
                <w:rFonts w:eastAsia="Calibri"/>
              </w:rPr>
              <w:t xml:space="preserve"> </w:t>
            </w:r>
            <w:r w:rsidRPr="00965545">
              <w:rPr>
                <w:rFonts w:eastAsia="Calibri"/>
              </w:rPr>
              <w:t>ПТС, включая вопросы безопасности</w:t>
            </w:r>
          </w:p>
        </w:tc>
      </w:tr>
      <w:tr w:rsidR="00742E54" w:rsidRPr="00965545" w14:paraId="66505818" w14:textId="77777777" w:rsidTr="00965545">
        <w:tc>
          <w:tcPr>
            <w:tcW w:w="0" w:type="auto"/>
            <w:shd w:val="clear" w:color="auto" w:fill="auto"/>
          </w:tcPr>
          <w:p w14:paraId="6CBEFB1F" w14:textId="77777777" w:rsidR="00742E54" w:rsidRPr="00965545" w:rsidRDefault="00742E54" w:rsidP="001A6B36">
            <w:pPr>
              <w:spacing w:after="80"/>
              <w:jc w:val="center"/>
              <w:rPr>
                <w:rFonts w:eastAsia="Calibri"/>
              </w:rPr>
            </w:pPr>
            <w:r w:rsidRPr="00965545">
              <w:rPr>
                <w:rFonts w:eastAsia="Calibri"/>
              </w:rPr>
              <w:t>24</w:t>
            </w:r>
          </w:p>
        </w:tc>
        <w:tc>
          <w:tcPr>
            <w:tcW w:w="0" w:type="auto"/>
            <w:shd w:val="clear" w:color="auto" w:fill="auto"/>
          </w:tcPr>
          <w:p w14:paraId="75B4D283" w14:textId="1224B764" w:rsidR="00742E54" w:rsidRPr="00965545" w:rsidRDefault="00742E54" w:rsidP="001A6B36">
            <w:pPr>
              <w:spacing w:after="80"/>
              <w:rPr>
                <w:rFonts w:eastAsia="Calibri"/>
              </w:rPr>
            </w:pPr>
            <w:r w:rsidRPr="00965545">
              <w:rPr>
                <w:rFonts w:eastAsia="Calibri"/>
              </w:rPr>
              <w:t xml:space="preserve">Журнал заявок на </w:t>
            </w:r>
            <w:r w:rsidR="00965545" w:rsidRPr="00965545">
              <w:rPr>
                <w:rFonts w:eastAsia="Calibri"/>
              </w:rPr>
              <w:t>приёмку</w:t>
            </w:r>
            <w:r w:rsidRPr="00965545">
              <w:rPr>
                <w:rFonts w:eastAsia="Calibri"/>
              </w:rPr>
              <w:t xml:space="preserve"> оборудования</w:t>
            </w:r>
          </w:p>
        </w:tc>
        <w:tc>
          <w:tcPr>
            <w:tcW w:w="0" w:type="auto"/>
            <w:shd w:val="clear" w:color="auto" w:fill="auto"/>
          </w:tcPr>
          <w:p w14:paraId="34FCEE57" w14:textId="3E429D7A" w:rsidR="00742E54" w:rsidRPr="00965545" w:rsidRDefault="00742E54" w:rsidP="001A6B36">
            <w:pPr>
              <w:spacing w:after="80"/>
              <w:rPr>
                <w:rFonts w:eastAsia="Calibri"/>
              </w:rPr>
            </w:pPr>
            <w:r w:rsidRPr="00965545">
              <w:rPr>
                <w:rFonts w:eastAsia="Calibri"/>
              </w:rPr>
              <w:t xml:space="preserve">Регистрация заявок строительных, монтажных, наладочных и ремонтных организаций, а также абонентов на вызов представителя района теплосети для участия в </w:t>
            </w:r>
            <w:r w:rsidR="00965545" w:rsidRPr="00965545">
              <w:rPr>
                <w:rFonts w:eastAsia="Calibri"/>
              </w:rPr>
              <w:t>приёмке</w:t>
            </w:r>
            <w:r w:rsidRPr="00965545">
              <w:rPr>
                <w:rFonts w:eastAsia="Calibri"/>
              </w:rPr>
              <w:t xml:space="preserve"> теплотрассы и</w:t>
            </w:r>
            <w:r w:rsidR="001A6B36">
              <w:rPr>
                <w:rFonts w:eastAsia="Calibri"/>
              </w:rPr>
              <w:t> </w:t>
            </w:r>
            <w:r w:rsidRPr="00965545">
              <w:rPr>
                <w:rFonts w:eastAsia="Calibri"/>
              </w:rPr>
              <w:t>оборудования</w:t>
            </w:r>
          </w:p>
        </w:tc>
      </w:tr>
      <w:tr w:rsidR="00742E54" w:rsidRPr="00965545" w14:paraId="3DB9C74E" w14:textId="77777777" w:rsidTr="00965545">
        <w:tc>
          <w:tcPr>
            <w:tcW w:w="0" w:type="auto"/>
            <w:shd w:val="clear" w:color="auto" w:fill="auto"/>
          </w:tcPr>
          <w:p w14:paraId="33507E6A" w14:textId="77777777" w:rsidR="00742E54" w:rsidRPr="00965545" w:rsidRDefault="00742E54" w:rsidP="001A6B36">
            <w:pPr>
              <w:spacing w:after="80"/>
              <w:jc w:val="center"/>
              <w:rPr>
                <w:rFonts w:eastAsia="Calibri"/>
              </w:rPr>
            </w:pPr>
            <w:r w:rsidRPr="00965545">
              <w:rPr>
                <w:rFonts w:eastAsia="Calibri"/>
              </w:rPr>
              <w:t>25</w:t>
            </w:r>
          </w:p>
        </w:tc>
        <w:tc>
          <w:tcPr>
            <w:tcW w:w="0" w:type="auto"/>
            <w:shd w:val="clear" w:color="auto" w:fill="auto"/>
          </w:tcPr>
          <w:p w14:paraId="320E7F5A" w14:textId="77777777" w:rsidR="00742E54" w:rsidRPr="00965545" w:rsidRDefault="00742E54" w:rsidP="001A6B36">
            <w:pPr>
              <w:spacing w:after="80"/>
              <w:rPr>
                <w:rFonts w:eastAsia="Calibri"/>
              </w:rPr>
            </w:pPr>
            <w:r w:rsidRPr="00965545">
              <w:rPr>
                <w:rFonts w:eastAsia="Calibri"/>
              </w:rPr>
              <w:t>График текущего ремонта тепловых сетей</w:t>
            </w:r>
          </w:p>
        </w:tc>
        <w:tc>
          <w:tcPr>
            <w:tcW w:w="0" w:type="auto"/>
            <w:shd w:val="clear" w:color="auto" w:fill="auto"/>
          </w:tcPr>
          <w:p w14:paraId="1BDB0E21" w14:textId="443F44AD" w:rsidR="00742E54" w:rsidRPr="00965545" w:rsidRDefault="00742E54" w:rsidP="001A6B36">
            <w:pPr>
              <w:spacing w:after="80"/>
              <w:rPr>
                <w:rFonts w:eastAsia="Calibri"/>
              </w:rPr>
            </w:pPr>
            <w:r w:rsidRPr="00965545">
              <w:rPr>
                <w:rFonts w:eastAsia="Calibri"/>
              </w:rPr>
              <w:t>Перечень участков тепловых сетей, подлежащих текущему ремонту,</w:t>
            </w:r>
            <w:r w:rsidR="001A6B36">
              <w:rPr>
                <w:rFonts w:eastAsia="Calibri"/>
              </w:rPr>
              <w:t xml:space="preserve"> </w:t>
            </w:r>
            <w:r w:rsidRPr="00965545">
              <w:rPr>
                <w:rFonts w:eastAsia="Calibri"/>
              </w:rPr>
              <w:t>планируемые и</w:t>
            </w:r>
            <w:r w:rsidR="001A6B36">
              <w:rPr>
                <w:rFonts w:eastAsia="Calibri"/>
              </w:rPr>
              <w:t> </w:t>
            </w:r>
            <w:r w:rsidRPr="00965545">
              <w:rPr>
                <w:rFonts w:eastAsia="Calibri"/>
              </w:rPr>
              <w:t>фактические сроки выполнения работ</w:t>
            </w:r>
          </w:p>
        </w:tc>
      </w:tr>
      <w:tr w:rsidR="00742E54" w:rsidRPr="00965545" w14:paraId="29082827" w14:textId="77777777" w:rsidTr="00965545">
        <w:tc>
          <w:tcPr>
            <w:tcW w:w="0" w:type="auto"/>
            <w:shd w:val="clear" w:color="auto" w:fill="auto"/>
          </w:tcPr>
          <w:p w14:paraId="1B1FC179" w14:textId="77777777" w:rsidR="00742E54" w:rsidRPr="00965545" w:rsidRDefault="00742E54" w:rsidP="001A6B36">
            <w:pPr>
              <w:spacing w:after="80"/>
              <w:jc w:val="center"/>
              <w:rPr>
                <w:rFonts w:eastAsia="Calibri"/>
              </w:rPr>
            </w:pPr>
            <w:r w:rsidRPr="00965545">
              <w:rPr>
                <w:rFonts w:eastAsia="Calibri"/>
              </w:rPr>
              <w:t>26</w:t>
            </w:r>
          </w:p>
        </w:tc>
        <w:tc>
          <w:tcPr>
            <w:tcW w:w="0" w:type="auto"/>
            <w:shd w:val="clear" w:color="auto" w:fill="auto"/>
          </w:tcPr>
          <w:p w14:paraId="2C4DF309" w14:textId="77777777" w:rsidR="00742E54" w:rsidRPr="00965545" w:rsidRDefault="00742E54" w:rsidP="001A6B36">
            <w:pPr>
              <w:spacing w:after="80"/>
              <w:rPr>
                <w:rFonts w:eastAsia="Calibri"/>
              </w:rPr>
            </w:pPr>
            <w:r w:rsidRPr="00965545">
              <w:rPr>
                <w:rFonts w:eastAsia="Calibri"/>
              </w:rPr>
              <w:t>График капитального ремонта тепловых сетей</w:t>
            </w:r>
          </w:p>
        </w:tc>
        <w:tc>
          <w:tcPr>
            <w:tcW w:w="0" w:type="auto"/>
            <w:shd w:val="clear" w:color="auto" w:fill="auto"/>
          </w:tcPr>
          <w:p w14:paraId="45715CF6" w14:textId="4E33FE1C" w:rsidR="00742E54" w:rsidRPr="00965545" w:rsidRDefault="00742E54" w:rsidP="001A6B36">
            <w:pPr>
              <w:spacing w:after="80"/>
              <w:rPr>
                <w:rFonts w:eastAsia="Calibri"/>
              </w:rPr>
            </w:pPr>
            <w:r w:rsidRPr="00965545">
              <w:rPr>
                <w:rFonts w:eastAsia="Calibri"/>
              </w:rPr>
              <w:t>Перечень участков тепловых сетей, подлежащих капитальному ремонту, планируемые и</w:t>
            </w:r>
            <w:r w:rsidR="001A6B36">
              <w:rPr>
                <w:rFonts w:eastAsia="Calibri"/>
              </w:rPr>
              <w:t> </w:t>
            </w:r>
            <w:r w:rsidRPr="00965545">
              <w:rPr>
                <w:rFonts w:eastAsia="Calibri"/>
              </w:rPr>
              <w:t>фактические сроки выполнения работ</w:t>
            </w:r>
          </w:p>
        </w:tc>
      </w:tr>
      <w:tr w:rsidR="00742E54" w:rsidRPr="00965545" w14:paraId="6122B8E5" w14:textId="77777777" w:rsidTr="00965545">
        <w:tc>
          <w:tcPr>
            <w:tcW w:w="0" w:type="auto"/>
            <w:shd w:val="clear" w:color="auto" w:fill="auto"/>
          </w:tcPr>
          <w:p w14:paraId="38F93164" w14:textId="77777777" w:rsidR="00742E54" w:rsidRPr="00965545" w:rsidRDefault="00742E54" w:rsidP="001A6B36">
            <w:pPr>
              <w:spacing w:after="80"/>
              <w:jc w:val="center"/>
              <w:rPr>
                <w:rFonts w:eastAsia="Calibri"/>
              </w:rPr>
            </w:pPr>
            <w:r w:rsidRPr="00965545">
              <w:rPr>
                <w:rFonts w:eastAsia="Calibri"/>
              </w:rPr>
              <w:t>27</w:t>
            </w:r>
          </w:p>
        </w:tc>
        <w:tc>
          <w:tcPr>
            <w:tcW w:w="0" w:type="auto"/>
            <w:shd w:val="clear" w:color="auto" w:fill="auto"/>
          </w:tcPr>
          <w:p w14:paraId="59330104" w14:textId="79E15BE6" w:rsidR="00742E54" w:rsidRPr="00965545" w:rsidRDefault="00742E54" w:rsidP="001A6B36">
            <w:pPr>
              <w:spacing w:after="80"/>
              <w:rPr>
                <w:rFonts w:eastAsia="Calibri"/>
              </w:rPr>
            </w:pPr>
            <w:r w:rsidRPr="00965545">
              <w:rPr>
                <w:rFonts w:eastAsia="Calibri"/>
              </w:rPr>
              <w:t>График режима работы тепловых сетей</w:t>
            </w:r>
            <w:r w:rsidR="001A6B36">
              <w:rPr>
                <w:rFonts w:eastAsia="Calibri"/>
              </w:rPr>
              <w:t xml:space="preserve"> </w:t>
            </w:r>
            <w:r w:rsidRPr="00965545">
              <w:rPr>
                <w:rFonts w:eastAsia="Calibri"/>
              </w:rPr>
              <w:t>(по</w:t>
            </w:r>
            <w:r w:rsidR="001A6B36">
              <w:rPr>
                <w:rFonts w:eastAsia="Calibri"/>
              </w:rPr>
              <w:t> </w:t>
            </w:r>
            <w:r w:rsidRPr="00965545">
              <w:rPr>
                <w:rFonts w:eastAsia="Calibri"/>
              </w:rPr>
              <w:t>каждому району на отопительный и</w:t>
            </w:r>
            <w:r w:rsidR="001A6B36">
              <w:rPr>
                <w:rFonts w:eastAsia="Calibri"/>
              </w:rPr>
              <w:t> </w:t>
            </w:r>
            <w:r w:rsidRPr="00965545">
              <w:rPr>
                <w:rFonts w:eastAsia="Calibri"/>
              </w:rPr>
              <w:t>летний периоды)</w:t>
            </w:r>
          </w:p>
        </w:tc>
        <w:tc>
          <w:tcPr>
            <w:tcW w:w="0" w:type="auto"/>
            <w:shd w:val="clear" w:color="auto" w:fill="auto"/>
          </w:tcPr>
          <w:p w14:paraId="14BAE653" w14:textId="77777777" w:rsidR="00742E54" w:rsidRPr="00965545" w:rsidRDefault="00742E54" w:rsidP="001A6B36">
            <w:pPr>
              <w:spacing w:after="80"/>
              <w:rPr>
                <w:rFonts w:eastAsia="Calibri"/>
              </w:rPr>
            </w:pPr>
            <w:r w:rsidRPr="00965545">
              <w:rPr>
                <w:rFonts w:eastAsia="Calibri"/>
              </w:rPr>
              <w:t>Графики: пьезометрический, температурный, расхода теплоносителя, отпуска тепла</w:t>
            </w:r>
          </w:p>
        </w:tc>
      </w:tr>
      <w:tr w:rsidR="00742E54" w:rsidRPr="00965545" w14:paraId="02B0B4F0" w14:textId="77777777" w:rsidTr="00965545">
        <w:tc>
          <w:tcPr>
            <w:tcW w:w="0" w:type="auto"/>
            <w:shd w:val="clear" w:color="auto" w:fill="auto"/>
          </w:tcPr>
          <w:p w14:paraId="0C1C129E" w14:textId="77777777" w:rsidR="00742E54" w:rsidRPr="00965545" w:rsidRDefault="00742E54" w:rsidP="001A6B36">
            <w:pPr>
              <w:spacing w:after="80"/>
              <w:jc w:val="center"/>
              <w:rPr>
                <w:rFonts w:eastAsia="Calibri"/>
              </w:rPr>
            </w:pPr>
            <w:r w:rsidRPr="00965545">
              <w:rPr>
                <w:rFonts w:eastAsia="Calibri"/>
              </w:rPr>
              <w:t>28</w:t>
            </w:r>
          </w:p>
        </w:tc>
        <w:tc>
          <w:tcPr>
            <w:tcW w:w="0" w:type="auto"/>
            <w:shd w:val="clear" w:color="auto" w:fill="auto"/>
          </w:tcPr>
          <w:p w14:paraId="2C0300AE" w14:textId="77777777" w:rsidR="00742E54" w:rsidRPr="00965545" w:rsidRDefault="00742E54" w:rsidP="001A6B36">
            <w:pPr>
              <w:spacing w:after="80"/>
              <w:rPr>
                <w:rFonts w:eastAsia="Calibri"/>
              </w:rPr>
            </w:pPr>
            <w:r w:rsidRPr="00965545">
              <w:rPr>
                <w:rFonts w:eastAsia="Calibri"/>
              </w:rPr>
              <w:t>Карта установок технологических защит</w:t>
            </w:r>
          </w:p>
        </w:tc>
        <w:tc>
          <w:tcPr>
            <w:tcW w:w="0" w:type="auto"/>
            <w:shd w:val="clear" w:color="auto" w:fill="auto"/>
          </w:tcPr>
          <w:p w14:paraId="0A3DDF6B" w14:textId="77777777" w:rsidR="00742E54" w:rsidRPr="00965545" w:rsidRDefault="00742E54" w:rsidP="001A6B36">
            <w:pPr>
              <w:spacing w:after="80"/>
              <w:rPr>
                <w:rFonts w:eastAsia="Calibri"/>
              </w:rPr>
            </w:pPr>
            <w:r w:rsidRPr="00965545">
              <w:rPr>
                <w:rFonts w:eastAsia="Calibri"/>
              </w:rPr>
              <w:t>Наименование защиты (сигнализации) с указанием места установки, типа прибора и уставки срабатывания по параметру и времени</w:t>
            </w:r>
          </w:p>
        </w:tc>
      </w:tr>
      <w:tr w:rsidR="00742E54" w:rsidRPr="00965545" w14:paraId="000AE0B9" w14:textId="77777777" w:rsidTr="00965545">
        <w:tc>
          <w:tcPr>
            <w:tcW w:w="0" w:type="auto"/>
            <w:shd w:val="clear" w:color="auto" w:fill="auto"/>
          </w:tcPr>
          <w:p w14:paraId="5019FCFB" w14:textId="77777777" w:rsidR="00742E54" w:rsidRPr="00965545" w:rsidRDefault="00742E54" w:rsidP="001A6B36">
            <w:pPr>
              <w:spacing w:after="80"/>
              <w:jc w:val="center"/>
              <w:rPr>
                <w:rFonts w:eastAsia="Calibri"/>
              </w:rPr>
            </w:pPr>
            <w:r w:rsidRPr="00965545">
              <w:rPr>
                <w:rFonts w:eastAsia="Calibri"/>
              </w:rPr>
              <w:t>29</w:t>
            </w:r>
          </w:p>
        </w:tc>
        <w:tc>
          <w:tcPr>
            <w:tcW w:w="0" w:type="auto"/>
            <w:shd w:val="clear" w:color="auto" w:fill="auto"/>
          </w:tcPr>
          <w:p w14:paraId="110A0B29" w14:textId="2AAAF426" w:rsidR="00742E54" w:rsidRPr="00965545" w:rsidRDefault="00742E54" w:rsidP="001A6B36">
            <w:pPr>
              <w:spacing w:after="80"/>
              <w:rPr>
                <w:rFonts w:eastAsia="Calibri"/>
              </w:rPr>
            </w:pPr>
            <w:r w:rsidRPr="00965545">
              <w:rPr>
                <w:rFonts w:eastAsia="Calibri"/>
              </w:rPr>
              <w:t>Перечень оборудования, находящегося в</w:t>
            </w:r>
            <w:r w:rsidR="001A6B36">
              <w:rPr>
                <w:rFonts w:eastAsia="Calibri"/>
              </w:rPr>
              <w:t> </w:t>
            </w:r>
            <w:r w:rsidRPr="00965545">
              <w:rPr>
                <w:rFonts w:eastAsia="Calibri"/>
              </w:rPr>
              <w:t>оперативном управлении и ведении диспетчера теплосети (района теплосети)</w:t>
            </w:r>
          </w:p>
        </w:tc>
        <w:tc>
          <w:tcPr>
            <w:tcW w:w="0" w:type="auto"/>
            <w:shd w:val="clear" w:color="auto" w:fill="auto"/>
          </w:tcPr>
          <w:p w14:paraId="3DEB1ED7" w14:textId="6E9D4528" w:rsidR="00742E54" w:rsidRPr="00965545" w:rsidRDefault="00742E54" w:rsidP="001A6B36">
            <w:pPr>
              <w:spacing w:after="80"/>
              <w:rPr>
                <w:rFonts w:eastAsia="Calibri"/>
              </w:rPr>
            </w:pPr>
            <w:r w:rsidRPr="00965545">
              <w:rPr>
                <w:rFonts w:eastAsia="Calibri"/>
              </w:rPr>
              <w:t>Наименование и краткие технические характеристики оборудования,</w:t>
            </w:r>
            <w:r w:rsidR="001A6B36">
              <w:rPr>
                <w:rFonts w:eastAsia="Calibri"/>
              </w:rPr>
              <w:t xml:space="preserve"> </w:t>
            </w:r>
            <w:r w:rsidRPr="00965545">
              <w:rPr>
                <w:rFonts w:eastAsia="Calibri"/>
              </w:rPr>
              <w:t>находящегося в</w:t>
            </w:r>
            <w:r w:rsidR="001A6B36">
              <w:rPr>
                <w:rFonts w:eastAsia="Calibri"/>
              </w:rPr>
              <w:t> </w:t>
            </w:r>
            <w:r w:rsidRPr="00965545">
              <w:rPr>
                <w:rFonts w:eastAsia="Calibri"/>
              </w:rPr>
              <w:t>оперативном управлении и ведении диспетчера теплосети (района)</w:t>
            </w:r>
          </w:p>
        </w:tc>
      </w:tr>
      <w:tr w:rsidR="00742E54" w:rsidRPr="00965545" w14:paraId="284F7B26" w14:textId="77777777" w:rsidTr="00965545">
        <w:tc>
          <w:tcPr>
            <w:tcW w:w="0" w:type="auto"/>
            <w:shd w:val="clear" w:color="auto" w:fill="auto"/>
          </w:tcPr>
          <w:p w14:paraId="3C5BB8AD" w14:textId="77777777" w:rsidR="00742E54" w:rsidRPr="00965545" w:rsidRDefault="00742E54" w:rsidP="001A6B36">
            <w:pPr>
              <w:spacing w:after="80"/>
              <w:jc w:val="center"/>
              <w:rPr>
                <w:rFonts w:eastAsia="Calibri"/>
              </w:rPr>
            </w:pPr>
            <w:r w:rsidRPr="00965545">
              <w:rPr>
                <w:rFonts w:eastAsia="Calibri"/>
              </w:rPr>
              <w:t>30</w:t>
            </w:r>
          </w:p>
        </w:tc>
        <w:tc>
          <w:tcPr>
            <w:tcW w:w="0" w:type="auto"/>
            <w:shd w:val="clear" w:color="auto" w:fill="auto"/>
          </w:tcPr>
          <w:p w14:paraId="25C8A9C8" w14:textId="77777777" w:rsidR="00742E54" w:rsidRPr="00965545" w:rsidRDefault="00742E54" w:rsidP="001A6B36">
            <w:pPr>
              <w:spacing w:after="80"/>
              <w:rPr>
                <w:rFonts w:eastAsia="Calibri"/>
              </w:rPr>
            </w:pPr>
            <w:r w:rsidRPr="00965545">
              <w:rPr>
                <w:rFonts w:eastAsia="Calibri"/>
              </w:rPr>
              <w:t>Схема тепловых сетей</w:t>
            </w:r>
          </w:p>
        </w:tc>
        <w:tc>
          <w:tcPr>
            <w:tcW w:w="0" w:type="auto"/>
            <w:shd w:val="clear" w:color="auto" w:fill="auto"/>
          </w:tcPr>
          <w:p w14:paraId="35917558" w14:textId="51E06638" w:rsidR="00742E54" w:rsidRPr="00965545" w:rsidRDefault="00742E54" w:rsidP="001A6B36">
            <w:pPr>
              <w:spacing w:after="80"/>
              <w:rPr>
                <w:rFonts w:eastAsia="Calibri"/>
              </w:rPr>
            </w:pPr>
            <w:r w:rsidRPr="00965545">
              <w:rPr>
                <w:rFonts w:eastAsia="Calibri"/>
              </w:rPr>
              <w:t>Схема тепловых сетей района (производственного участка) с указанием диаметров трубопроводов, номеров абонентов, обозначением тепловых камер,</w:t>
            </w:r>
            <w:r w:rsidR="001A6B36">
              <w:rPr>
                <w:rFonts w:eastAsia="Calibri"/>
              </w:rPr>
              <w:t xml:space="preserve"> </w:t>
            </w:r>
            <w:r w:rsidRPr="00965545">
              <w:rPr>
                <w:rFonts w:eastAsia="Calibri"/>
              </w:rPr>
              <w:t>насосных и дренажных станций, установленных на них оборудования и запорной арматуры</w:t>
            </w:r>
          </w:p>
        </w:tc>
      </w:tr>
      <w:tr w:rsidR="00742E54" w:rsidRPr="00965545" w14:paraId="4A2E1693" w14:textId="77777777" w:rsidTr="00965545">
        <w:tc>
          <w:tcPr>
            <w:tcW w:w="0" w:type="auto"/>
            <w:shd w:val="clear" w:color="auto" w:fill="auto"/>
          </w:tcPr>
          <w:p w14:paraId="0C3433E7" w14:textId="77777777" w:rsidR="00742E54" w:rsidRPr="00965545" w:rsidRDefault="00742E54" w:rsidP="001A6B36">
            <w:pPr>
              <w:spacing w:after="80"/>
              <w:jc w:val="center"/>
              <w:rPr>
                <w:rFonts w:eastAsia="Calibri"/>
              </w:rPr>
            </w:pPr>
            <w:r w:rsidRPr="00965545">
              <w:rPr>
                <w:rFonts w:eastAsia="Calibri"/>
              </w:rPr>
              <w:t>31</w:t>
            </w:r>
          </w:p>
        </w:tc>
        <w:tc>
          <w:tcPr>
            <w:tcW w:w="0" w:type="auto"/>
            <w:shd w:val="clear" w:color="auto" w:fill="auto"/>
          </w:tcPr>
          <w:p w14:paraId="49B7E941" w14:textId="77777777" w:rsidR="00742E54" w:rsidRPr="00965545" w:rsidRDefault="00742E54" w:rsidP="001A6B36">
            <w:pPr>
              <w:spacing w:after="80"/>
              <w:rPr>
                <w:rFonts w:eastAsia="Calibri"/>
              </w:rPr>
            </w:pPr>
            <w:r w:rsidRPr="00965545">
              <w:rPr>
                <w:rFonts w:eastAsia="Calibri"/>
              </w:rPr>
              <w:t>Тепловая схема источника тепла (котельной)</w:t>
            </w:r>
          </w:p>
        </w:tc>
        <w:tc>
          <w:tcPr>
            <w:tcW w:w="0" w:type="auto"/>
            <w:shd w:val="clear" w:color="auto" w:fill="auto"/>
          </w:tcPr>
          <w:p w14:paraId="2F7C2F44" w14:textId="718319E6" w:rsidR="00742E54" w:rsidRPr="00965545" w:rsidRDefault="00742E54" w:rsidP="001A6B36">
            <w:pPr>
              <w:spacing w:after="80"/>
              <w:rPr>
                <w:rFonts w:eastAsia="Calibri"/>
              </w:rPr>
            </w:pPr>
            <w:r w:rsidRPr="00965545">
              <w:rPr>
                <w:rFonts w:eastAsia="Calibri"/>
              </w:rPr>
              <w:t>Графическое изображение технологических систем (оборудования, трубопроводов и</w:t>
            </w:r>
            <w:r w:rsidR="001A6B36">
              <w:rPr>
                <w:rFonts w:eastAsia="Calibri"/>
              </w:rPr>
              <w:t> </w:t>
            </w:r>
            <w:r w:rsidRPr="00965545">
              <w:rPr>
                <w:rFonts w:eastAsia="Calibri"/>
              </w:rPr>
              <w:t>устройств) по выработке и</w:t>
            </w:r>
            <w:r w:rsidR="00965545" w:rsidRPr="00965545">
              <w:rPr>
                <w:rFonts w:eastAsia="Calibri"/>
              </w:rPr>
              <w:t> </w:t>
            </w:r>
            <w:r w:rsidRPr="00965545">
              <w:rPr>
                <w:rFonts w:eastAsia="Calibri"/>
              </w:rPr>
              <w:t>отпуску тепла</w:t>
            </w:r>
          </w:p>
        </w:tc>
      </w:tr>
      <w:tr w:rsidR="00742E54" w:rsidRPr="00965545" w14:paraId="544F1CDC" w14:textId="77777777" w:rsidTr="00965545">
        <w:tc>
          <w:tcPr>
            <w:tcW w:w="0" w:type="auto"/>
            <w:shd w:val="clear" w:color="auto" w:fill="auto"/>
          </w:tcPr>
          <w:p w14:paraId="6524DB31" w14:textId="77777777" w:rsidR="00742E54" w:rsidRPr="00965545" w:rsidRDefault="00742E54" w:rsidP="001A6B36">
            <w:pPr>
              <w:spacing w:after="80"/>
              <w:jc w:val="center"/>
              <w:rPr>
                <w:rFonts w:eastAsia="Calibri"/>
              </w:rPr>
            </w:pPr>
            <w:r w:rsidRPr="00965545">
              <w:rPr>
                <w:rFonts w:eastAsia="Calibri"/>
              </w:rPr>
              <w:t>32</w:t>
            </w:r>
          </w:p>
        </w:tc>
        <w:tc>
          <w:tcPr>
            <w:tcW w:w="0" w:type="auto"/>
            <w:shd w:val="clear" w:color="auto" w:fill="auto"/>
          </w:tcPr>
          <w:p w14:paraId="51F9E62E" w14:textId="77777777" w:rsidR="00742E54" w:rsidRPr="00965545" w:rsidRDefault="00742E54" w:rsidP="001A6B36">
            <w:pPr>
              <w:spacing w:after="80"/>
              <w:rPr>
                <w:rFonts w:eastAsia="Calibri"/>
              </w:rPr>
            </w:pPr>
            <w:r w:rsidRPr="00965545">
              <w:rPr>
                <w:rFonts w:eastAsia="Calibri"/>
              </w:rPr>
              <w:t>Схема трубопроводов сетевой воды источника тепла</w:t>
            </w:r>
          </w:p>
        </w:tc>
        <w:tc>
          <w:tcPr>
            <w:tcW w:w="0" w:type="auto"/>
            <w:shd w:val="clear" w:color="auto" w:fill="auto"/>
          </w:tcPr>
          <w:p w14:paraId="7B004474" w14:textId="77777777" w:rsidR="00742E54" w:rsidRPr="00965545" w:rsidRDefault="00742E54" w:rsidP="001A6B36">
            <w:pPr>
              <w:spacing w:after="80"/>
              <w:rPr>
                <w:rFonts w:eastAsia="Calibri"/>
              </w:rPr>
            </w:pPr>
            <w:r w:rsidRPr="00965545">
              <w:rPr>
                <w:rFonts w:eastAsia="Calibri"/>
              </w:rPr>
              <w:t>Графическое изображение технологических систем подготовки, распределения и выдачи сетевой воды</w:t>
            </w:r>
          </w:p>
        </w:tc>
      </w:tr>
      <w:tr w:rsidR="00742E54" w:rsidRPr="00965545" w14:paraId="452A85CB" w14:textId="77777777" w:rsidTr="001A6B36">
        <w:trPr>
          <w:cantSplit/>
        </w:trPr>
        <w:tc>
          <w:tcPr>
            <w:tcW w:w="0" w:type="auto"/>
            <w:shd w:val="clear" w:color="auto" w:fill="auto"/>
          </w:tcPr>
          <w:p w14:paraId="7A131489" w14:textId="77777777" w:rsidR="00742E54" w:rsidRPr="00965545" w:rsidRDefault="00742E54" w:rsidP="001A6B36">
            <w:pPr>
              <w:spacing w:after="80"/>
              <w:jc w:val="center"/>
              <w:rPr>
                <w:rFonts w:eastAsia="Calibri"/>
              </w:rPr>
            </w:pPr>
            <w:r w:rsidRPr="00965545">
              <w:rPr>
                <w:rFonts w:eastAsia="Calibri"/>
              </w:rPr>
              <w:lastRenderedPageBreak/>
              <w:t>33</w:t>
            </w:r>
          </w:p>
        </w:tc>
        <w:tc>
          <w:tcPr>
            <w:tcW w:w="0" w:type="auto"/>
            <w:shd w:val="clear" w:color="auto" w:fill="auto"/>
          </w:tcPr>
          <w:p w14:paraId="4907CC32" w14:textId="77777777" w:rsidR="00742E54" w:rsidRPr="00965545" w:rsidRDefault="00742E54" w:rsidP="001A6B36">
            <w:pPr>
              <w:spacing w:after="80"/>
              <w:rPr>
                <w:rFonts w:eastAsia="Calibri"/>
              </w:rPr>
            </w:pPr>
            <w:r w:rsidRPr="00965545">
              <w:rPr>
                <w:rFonts w:eastAsia="Calibri"/>
              </w:rPr>
              <w:t>Схема тепловой камеры (павильона, насосной станции)</w:t>
            </w:r>
          </w:p>
        </w:tc>
        <w:tc>
          <w:tcPr>
            <w:tcW w:w="0" w:type="auto"/>
            <w:shd w:val="clear" w:color="auto" w:fill="auto"/>
          </w:tcPr>
          <w:p w14:paraId="4B3180E4" w14:textId="2272F7C2" w:rsidR="00742E54" w:rsidRPr="00965545" w:rsidRDefault="00742E54" w:rsidP="001A6B36">
            <w:pPr>
              <w:spacing w:after="80"/>
              <w:rPr>
                <w:rFonts w:eastAsia="Calibri"/>
              </w:rPr>
            </w:pPr>
            <w:r w:rsidRPr="00965545">
              <w:rPr>
                <w:rFonts w:eastAsia="Calibri"/>
              </w:rPr>
              <w:t>Графическое изображение привязанной к ориентирам на местности тепловой камеры (павильона, насосной станции), находящихся в ней трубопроводов, запорной и регулирующей арматуры, оборудования и контрольно-измерительных приборов</w:t>
            </w:r>
          </w:p>
        </w:tc>
      </w:tr>
      <w:tr w:rsidR="00742E54" w:rsidRPr="00965545" w14:paraId="745E470F" w14:textId="77777777" w:rsidTr="00965545">
        <w:tc>
          <w:tcPr>
            <w:tcW w:w="0" w:type="auto"/>
            <w:shd w:val="clear" w:color="auto" w:fill="auto"/>
          </w:tcPr>
          <w:p w14:paraId="0B5B83DB" w14:textId="77777777" w:rsidR="00742E54" w:rsidRPr="00965545" w:rsidRDefault="00742E54" w:rsidP="001A6B36">
            <w:pPr>
              <w:spacing w:after="80"/>
              <w:jc w:val="center"/>
              <w:rPr>
                <w:rFonts w:eastAsia="Calibri"/>
              </w:rPr>
            </w:pPr>
            <w:r w:rsidRPr="00965545">
              <w:rPr>
                <w:rFonts w:eastAsia="Calibri"/>
              </w:rPr>
              <w:t>34</w:t>
            </w:r>
          </w:p>
        </w:tc>
        <w:tc>
          <w:tcPr>
            <w:tcW w:w="0" w:type="auto"/>
            <w:shd w:val="clear" w:color="auto" w:fill="auto"/>
          </w:tcPr>
          <w:p w14:paraId="50DE2A7F" w14:textId="77777777" w:rsidR="00742E54" w:rsidRPr="00965545" w:rsidRDefault="00742E54" w:rsidP="001A6B36">
            <w:pPr>
              <w:spacing w:after="80"/>
              <w:rPr>
                <w:rFonts w:eastAsia="Calibri"/>
              </w:rPr>
            </w:pPr>
            <w:r w:rsidRPr="00965545">
              <w:rPr>
                <w:rFonts w:eastAsia="Calibri"/>
              </w:rPr>
              <w:t>Планшетная схема на отдельный участок</w:t>
            </w:r>
          </w:p>
        </w:tc>
        <w:tc>
          <w:tcPr>
            <w:tcW w:w="0" w:type="auto"/>
            <w:shd w:val="clear" w:color="auto" w:fill="auto"/>
          </w:tcPr>
          <w:p w14:paraId="09B809D8" w14:textId="157BD6FD" w:rsidR="00742E54" w:rsidRPr="00965545" w:rsidRDefault="00742E54" w:rsidP="001A6B36">
            <w:pPr>
              <w:spacing w:after="80"/>
              <w:rPr>
                <w:rFonts w:eastAsia="Calibri"/>
              </w:rPr>
            </w:pPr>
            <w:r w:rsidRPr="00965545">
              <w:rPr>
                <w:rFonts w:eastAsia="Calibri"/>
              </w:rPr>
              <w:t>Изображение в плане отдельного участка теплосетей (основных трубопроводов и ответвлений) с указанием диаметров, обозначением на них тепловых пунктов, тепловых камер, компенсаторов, задвижек, номеров и адресов</w:t>
            </w:r>
            <w:r w:rsidR="001A6B36">
              <w:rPr>
                <w:rFonts w:eastAsia="Calibri"/>
              </w:rPr>
              <w:t xml:space="preserve"> </w:t>
            </w:r>
            <w:r w:rsidRPr="00965545">
              <w:rPr>
                <w:rFonts w:eastAsia="Calibri"/>
              </w:rPr>
              <w:t>абонентов с указанием назначения и этажности зданий</w:t>
            </w:r>
          </w:p>
        </w:tc>
      </w:tr>
      <w:tr w:rsidR="00742E54" w:rsidRPr="00965545" w14:paraId="7CEF21D2" w14:textId="77777777" w:rsidTr="00965545">
        <w:tc>
          <w:tcPr>
            <w:tcW w:w="0" w:type="auto"/>
            <w:shd w:val="clear" w:color="auto" w:fill="auto"/>
          </w:tcPr>
          <w:p w14:paraId="5FD8EF00" w14:textId="77777777" w:rsidR="00742E54" w:rsidRPr="00965545" w:rsidRDefault="00742E54" w:rsidP="001A6B36">
            <w:pPr>
              <w:spacing w:after="80"/>
              <w:jc w:val="center"/>
              <w:rPr>
                <w:rFonts w:eastAsia="Calibri"/>
              </w:rPr>
            </w:pPr>
            <w:r w:rsidRPr="00965545">
              <w:rPr>
                <w:rFonts w:eastAsia="Calibri"/>
              </w:rPr>
              <w:t>35</w:t>
            </w:r>
          </w:p>
        </w:tc>
        <w:tc>
          <w:tcPr>
            <w:tcW w:w="0" w:type="auto"/>
            <w:shd w:val="clear" w:color="auto" w:fill="auto"/>
          </w:tcPr>
          <w:p w14:paraId="2055CA37" w14:textId="77777777" w:rsidR="00742E54" w:rsidRPr="00965545" w:rsidRDefault="00742E54" w:rsidP="001A6B36">
            <w:pPr>
              <w:spacing w:after="80"/>
              <w:rPr>
                <w:rFonts w:eastAsia="Calibri"/>
              </w:rPr>
            </w:pPr>
            <w:r w:rsidRPr="00965545">
              <w:rPr>
                <w:rFonts w:eastAsia="Calibri"/>
              </w:rPr>
              <w:t>Принципиальная схема магистральных сетей</w:t>
            </w:r>
          </w:p>
        </w:tc>
        <w:tc>
          <w:tcPr>
            <w:tcW w:w="0" w:type="auto"/>
            <w:shd w:val="clear" w:color="auto" w:fill="auto"/>
          </w:tcPr>
          <w:p w14:paraId="163B5316" w14:textId="77777777" w:rsidR="00742E54" w:rsidRPr="00965545" w:rsidRDefault="00742E54" w:rsidP="001A6B36">
            <w:pPr>
              <w:spacing w:after="80"/>
              <w:rPr>
                <w:rFonts w:eastAsia="Calibri"/>
              </w:rPr>
            </w:pPr>
            <w:r w:rsidRPr="00965545">
              <w:rPr>
                <w:rFonts w:eastAsia="Calibri"/>
              </w:rPr>
              <w:t>Схема магистральных сетей с указанием номеров камер и диаметров ответвлений</w:t>
            </w:r>
          </w:p>
        </w:tc>
      </w:tr>
      <w:tr w:rsidR="00742E54" w:rsidRPr="00965545" w14:paraId="081BB5AA" w14:textId="77777777" w:rsidTr="00965545">
        <w:tc>
          <w:tcPr>
            <w:tcW w:w="0" w:type="auto"/>
            <w:shd w:val="clear" w:color="auto" w:fill="auto"/>
          </w:tcPr>
          <w:p w14:paraId="7CF16348" w14:textId="77777777" w:rsidR="00742E54" w:rsidRPr="00965545" w:rsidRDefault="00742E54" w:rsidP="001A6B36">
            <w:pPr>
              <w:spacing w:after="80"/>
              <w:jc w:val="center"/>
              <w:rPr>
                <w:rFonts w:eastAsia="Calibri"/>
              </w:rPr>
            </w:pPr>
            <w:r w:rsidRPr="00965545">
              <w:rPr>
                <w:rFonts w:eastAsia="Calibri"/>
              </w:rPr>
              <w:t>36</w:t>
            </w:r>
          </w:p>
        </w:tc>
        <w:tc>
          <w:tcPr>
            <w:tcW w:w="0" w:type="auto"/>
            <w:shd w:val="clear" w:color="auto" w:fill="auto"/>
          </w:tcPr>
          <w:p w14:paraId="537AB3DF" w14:textId="7116C8F5" w:rsidR="00742E54" w:rsidRPr="00965545" w:rsidRDefault="00965545" w:rsidP="001A6B36">
            <w:pPr>
              <w:spacing w:after="80"/>
              <w:rPr>
                <w:rFonts w:eastAsia="Calibri"/>
              </w:rPr>
            </w:pPr>
            <w:r w:rsidRPr="00965545">
              <w:rPr>
                <w:rFonts w:eastAsia="Calibri"/>
              </w:rPr>
              <w:t>Расчётная</w:t>
            </w:r>
            <w:r w:rsidR="00742E54" w:rsidRPr="00965545">
              <w:rPr>
                <w:rFonts w:eastAsia="Calibri"/>
              </w:rPr>
              <w:t xml:space="preserve"> схема тепловых сетей</w:t>
            </w:r>
          </w:p>
        </w:tc>
        <w:tc>
          <w:tcPr>
            <w:tcW w:w="0" w:type="auto"/>
            <w:shd w:val="clear" w:color="auto" w:fill="auto"/>
          </w:tcPr>
          <w:p w14:paraId="25534F73" w14:textId="6B04E2B9" w:rsidR="00742E54" w:rsidRPr="00965545" w:rsidRDefault="00742E54" w:rsidP="001A6B36">
            <w:pPr>
              <w:spacing w:after="80"/>
              <w:rPr>
                <w:rFonts w:eastAsia="Calibri"/>
              </w:rPr>
            </w:pPr>
            <w:r w:rsidRPr="00965545">
              <w:rPr>
                <w:rFonts w:eastAsia="Calibri"/>
              </w:rPr>
              <w:t xml:space="preserve">Без масштабная схема тепловых сетей с указанием диаметра и </w:t>
            </w:r>
            <w:r w:rsidR="00965545" w:rsidRPr="00965545">
              <w:rPr>
                <w:rFonts w:eastAsia="Calibri"/>
              </w:rPr>
              <w:t>приведённой</w:t>
            </w:r>
            <w:r w:rsidRPr="00965545">
              <w:rPr>
                <w:rFonts w:eastAsia="Calibri"/>
              </w:rPr>
              <w:t xml:space="preserve"> длины каждого </w:t>
            </w:r>
            <w:r w:rsidR="00965545" w:rsidRPr="00965545">
              <w:rPr>
                <w:rFonts w:eastAsia="Calibri"/>
              </w:rPr>
              <w:t>расчётного</w:t>
            </w:r>
            <w:r w:rsidRPr="00965545">
              <w:rPr>
                <w:rFonts w:eastAsia="Calibri"/>
              </w:rPr>
              <w:t xml:space="preserve"> участка</w:t>
            </w:r>
          </w:p>
        </w:tc>
      </w:tr>
      <w:tr w:rsidR="00742E54" w:rsidRPr="00965545" w14:paraId="1285D16A" w14:textId="77777777" w:rsidTr="00965545">
        <w:tc>
          <w:tcPr>
            <w:tcW w:w="0" w:type="auto"/>
            <w:shd w:val="clear" w:color="auto" w:fill="auto"/>
          </w:tcPr>
          <w:p w14:paraId="2A14E7CB" w14:textId="77777777" w:rsidR="00742E54" w:rsidRPr="00965545" w:rsidRDefault="00742E54" w:rsidP="001A6B36">
            <w:pPr>
              <w:spacing w:after="80"/>
              <w:jc w:val="center"/>
              <w:rPr>
                <w:rFonts w:eastAsia="Calibri"/>
              </w:rPr>
            </w:pPr>
            <w:r w:rsidRPr="00965545">
              <w:rPr>
                <w:rFonts w:eastAsia="Calibri"/>
              </w:rPr>
              <w:t>37</w:t>
            </w:r>
          </w:p>
        </w:tc>
        <w:tc>
          <w:tcPr>
            <w:tcW w:w="0" w:type="auto"/>
            <w:shd w:val="clear" w:color="auto" w:fill="auto"/>
          </w:tcPr>
          <w:p w14:paraId="7F0D1096" w14:textId="31ED652C" w:rsidR="00742E54" w:rsidRPr="00965545" w:rsidRDefault="00742E54" w:rsidP="001A6B36">
            <w:pPr>
              <w:spacing w:after="80"/>
              <w:rPr>
                <w:rFonts w:eastAsia="Calibri"/>
              </w:rPr>
            </w:pPr>
            <w:r w:rsidRPr="00965545">
              <w:rPr>
                <w:rFonts w:eastAsia="Calibri"/>
              </w:rPr>
              <w:t xml:space="preserve">Таблицы гидравлического </w:t>
            </w:r>
            <w:r w:rsidR="00965545" w:rsidRPr="00965545">
              <w:rPr>
                <w:rFonts w:eastAsia="Calibri"/>
              </w:rPr>
              <w:t>расчёта</w:t>
            </w:r>
            <w:r w:rsidRPr="00965545">
              <w:rPr>
                <w:rFonts w:eastAsia="Calibri"/>
              </w:rPr>
              <w:t xml:space="preserve"> тепловых сетей</w:t>
            </w:r>
          </w:p>
        </w:tc>
        <w:tc>
          <w:tcPr>
            <w:tcW w:w="0" w:type="auto"/>
            <w:shd w:val="clear" w:color="auto" w:fill="auto"/>
          </w:tcPr>
          <w:p w14:paraId="33425363" w14:textId="23AA84D7" w:rsidR="00742E54" w:rsidRPr="00965545" w:rsidRDefault="00742E54" w:rsidP="001A6B36">
            <w:pPr>
              <w:spacing w:after="80"/>
              <w:rPr>
                <w:rFonts w:eastAsia="Calibri"/>
              </w:rPr>
            </w:pPr>
            <w:r w:rsidRPr="00965545">
              <w:rPr>
                <w:rFonts w:eastAsia="Calibri"/>
              </w:rPr>
              <w:t xml:space="preserve">Результаты </w:t>
            </w:r>
            <w:r w:rsidR="00965545" w:rsidRPr="00965545">
              <w:rPr>
                <w:rFonts w:eastAsia="Calibri"/>
              </w:rPr>
              <w:t>расчёта</w:t>
            </w:r>
            <w:r w:rsidRPr="00965545">
              <w:rPr>
                <w:rFonts w:eastAsia="Calibri"/>
              </w:rPr>
              <w:t xml:space="preserve"> потерь напора и величин располагаемых напоров на каждом участке тепловой сети</w:t>
            </w:r>
          </w:p>
        </w:tc>
      </w:tr>
      <w:tr w:rsidR="00742E54" w:rsidRPr="00965545" w14:paraId="4C88FC4F" w14:textId="77777777" w:rsidTr="00965545">
        <w:tc>
          <w:tcPr>
            <w:tcW w:w="0" w:type="auto"/>
            <w:shd w:val="clear" w:color="auto" w:fill="auto"/>
          </w:tcPr>
          <w:p w14:paraId="32BF77D2" w14:textId="77777777" w:rsidR="00742E54" w:rsidRPr="00965545" w:rsidRDefault="00742E54" w:rsidP="001A6B36">
            <w:pPr>
              <w:spacing w:after="80"/>
              <w:jc w:val="center"/>
              <w:rPr>
                <w:rFonts w:eastAsia="Calibri"/>
              </w:rPr>
            </w:pPr>
            <w:r w:rsidRPr="00965545">
              <w:rPr>
                <w:rFonts w:eastAsia="Calibri"/>
              </w:rPr>
              <w:t>38</w:t>
            </w:r>
          </w:p>
        </w:tc>
        <w:tc>
          <w:tcPr>
            <w:tcW w:w="0" w:type="auto"/>
            <w:shd w:val="clear" w:color="auto" w:fill="auto"/>
          </w:tcPr>
          <w:p w14:paraId="7664827C" w14:textId="77777777" w:rsidR="00742E54" w:rsidRPr="00965545" w:rsidRDefault="00742E54" w:rsidP="001A6B36">
            <w:pPr>
              <w:spacing w:after="80"/>
              <w:rPr>
                <w:rFonts w:eastAsia="Calibri"/>
              </w:rPr>
            </w:pPr>
            <w:r w:rsidRPr="00965545">
              <w:rPr>
                <w:rFonts w:eastAsia="Calibri"/>
              </w:rPr>
              <w:t>Перечень работ, проводимых по нарядам</w:t>
            </w:r>
          </w:p>
        </w:tc>
        <w:tc>
          <w:tcPr>
            <w:tcW w:w="0" w:type="auto"/>
            <w:shd w:val="clear" w:color="auto" w:fill="auto"/>
          </w:tcPr>
          <w:p w14:paraId="08EECF07" w14:textId="383395F9" w:rsidR="00742E54" w:rsidRPr="00965545" w:rsidRDefault="00742E54" w:rsidP="001A6B36">
            <w:pPr>
              <w:spacing w:after="80"/>
              <w:rPr>
                <w:rFonts w:eastAsia="Calibri"/>
              </w:rPr>
            </w:pPr>
            <w:r w:rsidRPr="00965545">
              <w:rPr>
                <w:rFonts w:eastAsia="Calibri"/>
              </w:rPr>
              <w:t>Перечисление работ, на проведение которых необходимо оформлять наряды-допуска.</w:t>
            </w:r>
          </w:p>
        </w:tc>
      </w:tr>
      <w:tr w:rsidR="00742E54" w:rsidRPr="00965545" w14:paraId="4E8B051B" w14:textId="77777777" w:rsidTr="00965545">
        <w:tc>
          <w:tcPr>
            <w:tcW w:w="0" w:type="auto"/>
            <w:shd w:val="clear" w:color="auto" w:fill="auto"/>
          </w:tcPr>
          <w:p w14:paraId="3E444874" w14:textId="77777777" w:rsidR="00742E54" w:rsidRPr="00965545" w:rsidRDefault="00742E54" w:rsidP="001A6B36">
            <w:pPr>
              <w:spacing w:after="80"/>
              <w:jc w:val="center"/>
              <w:rPr>
                <w:rFonts w:eastAsia="Calibri"/>
              </w:rPr>
            </w:pPr>
            <w:r w:rsidRPr="00965545">
              <w:rPr>
                <w:rFonts w:eastAsia="Calibri"/>
              </w:rPr>
              <w:t>39</w:t>
            </w:r>
          </w:p>
        </w:tc>
        <w:tc>
          <w:tcPr>
            <w:tcW w:w="0" w:type="auto"/>
            <w:shd w:val="clear" w:color="auto" w:fill="auto"/>
          </w:tcPr>
          <w:p w14:paraId="5C9C573E" w14:textId="7871937A" w:rsidR="00742E54" w:rsidRPr="00965545" w:rsidRDefault="00742E54" w:rsidP="001A6B36">
            <w:pPr>
              <w:spacing w:after="80"/>
              <w:rPr>
                <w:rFonts w:eastAsia="Calibri"/>
              </w:rPr>
            </w:pPr>
            <w:r w:rsidRPr="00965545">
              <w:rPr>
                <w:rFonts w:eastAsia="Calibri"/>
              </w:rPr>
              <w:t>Наряд-допуск</w:t>
            </w:r>
          </w:p>
        </w:tc>
        <w:tc>
          <w:tcPr>
            <w:tcW w:w="0" w:type="auto"/>
            <w:shd w:val="clear" w:color="auto" w:fill="auto"/>
          </w:tcPr>
          <w:p w14:paraId="46F20A89" w14:textId="3FA27502" w:rsidR="00742E54" w:rsidRPr="00965545" w:rsidRDefault="00742E54" w:rsidP="001A6B36">
            <w:pPr>
              <w:spacing w:after="80"/>
              <w:rPr>
                <w:rFonts w:eastAsia="Calibri"/>
              </w:rPr>
            </w:pPr>
            <w:r w:rsidRPr="00965545">
              <w:rPr>
                <w:rFonts w:eastAsia="Calibri"/>
              </w:rPr>
              <w:t>Задание на проведение работ, выполняемых по наряду. В задании указываются содержание и</w:t>
            </w:r>
            <w:r w:rsidR="001A6B36">
              <w:rPr>
                <w:rFonts w:eastAsia="Calibri"/>
              </w:rPr>
              <w:t> </w:t>
            </w:r>
            <w:r w:rsidRPr="00965545">
              <w:rPr>
                <w:rFonts w:eastAsia="Calibri"/>
              </w:rPr>
              <w:t>место проведения работы, состав бригады, лицо, ответственное за проведение работы, меры, обеспечивающие безопасность проведения работ,</w:t>
            </w:r>
            <w:r w:rsidR="001A6B36">
              <w:rPr>
                <w:rFonts w:eastAsia="Calibri"/>
              </w:rPr>
              <w:t xml:space="preserve"> </w:t>
            </w:r>
            <w:r w:rsidRPr="00965545">
              <w:rPr>
                <w:rFonts w:eastAsia="Calibri"/>
              </w:rPr>
              <w:t>дата и время допусков к работе (первичных и</w:t>
            </w:r>
            <w:r w:rsidR="001A6B36">
              <w:rPr>
                <w:rFonts w:eastAsia="Calibri"/>
              </w:rPr>
              <w:t> </w:t>
            </w:r>
            <w:r w:rsidRPr="00965545">
              <w:rPr>
                <w:rFonts w:eastAsia="Calibri"/>
              </w:rPr>
              <w:t>ежедневных), окончание работы</w:t>
            </w:r>
          </w:p>
        </w:tc>
      </w:tr>
    </w:tbl>
    <w:p w14:paraId="1456D871" w14:textId="545373E9" w:rsidR="00804A0A" w:rsidRDefault="00804A0A" w:rsidP="001C1A49">
      <w:pPr>
        <w:widowControl w:val="0"/>
        <w:tabs>
          <w:tab w:val="left" w:pos="1355"/>
          <w:tab w:val="left" w:pos="6307"/>
        </w:tabs>
        <w:ind w:left="111" w:right="104"/>
        <w:rPr>
          <w:color w:val="000000"/>
        </w:rPr>
      </w:pPr>
    </w:p>
    <w:sectPr w:rsidR="00804A0A" w:rsidSect="00965545">
      <w:pgSz w:w="16838" w:h="11906" w:orient="landscape" w:code="9"/>
      <w:pgMar w:top="170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EA16B" w14:textId="77777777" w:rsidR="00930746" w:rsidRDefault="00930746">
      <w:r>
        <w:separator/>
      </w:r>
    </w:p>
  </w:endnote>
  <w:endnote w:type="continuationSeparator" w:id="0">
    <w:p w14:paraId="752F6D57" w14:textId="77777777" w:rsidR="00930746" w:rsidRDefault="00930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A7A69" w14:textId="77777777" w:rsidR="00930746" w:rsidRDefault="00930746">
      <w:r>
        <w:separator/>
      </w:r>
    </w:p>
  </w:footnote>
  <w:footnote w:type="continuationSeparator" w:id="0">
    <w:p w14:paraId="0D5B02DD" w14:textId="77777777" w:rsidR="00930746" w:rsidRDefault="009307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DAB76" w14:textId="77777777" w:rsidR="0059582A" w:rsidRDefault="0059582A">
    <w:pPr>
      <w:pStyle w:val="af"/>
      <w:jc w:val="center"/>
    </w:pPr>
    <w:r>
      <w:fldChar w:fldCharType="begin"/>
    </w:r>
    <w:r>
      <w:instrText>PAGE   \* MERGEFORMAT</w:instrText>
    </w:r>
    <w:r>
      <w:fldChar w:fldCharType="separate"/>
    </w:r>
    <w:r>
      <w:t>2</w:t>
    </w:r>
    <w:r>
      <w:fldChar w:fldCharType="end"/>
    </w:r>
  </w:p>
  <w:p w14:paraId="12329D58" w14:textId="77777777" w:rsidR="0059582A" w:rsidRDefault="0059582A">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C19F6"/>
    <w:multiLevelType w:val="hybridMultilevel"/>
    <w:tmpl w:val="68EEE31C"/>
    <w:lvl w:ilvl="0" w:tplc="521462D0">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3EC8D41A">
      <w:numFmt w:val="bullet"/>
      <w:lvlText w:val="•"/>
      <w:lvlJc w:val="left"/>
      <w:pPr>
        <w:ind w:left="911" w:hanging="152"/>
      </w:pPr>
      <w:rPr>
        <w:rFonts w:hint="default"/>
        <w:lang w:val="ru-RU" w:eastAsia="en-US" w:bidi="ar-SA"/>
      </w:rPr>
    </w:lvl>
    <w:lvl w:ilvl="2" w:tplc="6CCC2556">
      <w:numFmt w:val="bullet"/>
      <w:lvlText w:val="•"/>
      <w:lvlJc w:val="left"/>
      <w:pPr>
        <w:ind w:left="1722" w:hanging="152"/>
      </w:pPr>
      <w:rPr>
        <w:rFonts w:hint="default"/>
        <w:lang w:val="ru-RU" w:eastAsia="en-US" w:bidi="ar-SA"/>
      </w:rPr>
    </w:lvl>
    <w:lvl w:ilvl="3" w:tplc="DECCE0BA">
      <w:numFmt w:val="bullet"/>
      <w:lvlText w:val="•"/>
      <w:lvlJc w:val="left"/>
      <w:pPr>
        <w:ind w:left="2533" w:hanging="152"/>
      </w:pPr>
      <w:rPr>
        <w:rFonts w:hint="default"/>
        <w:lang w:val="ru-RU" w:eastAsia="en-US" w:bidi="ar-SA"/>
      </w:rPr>
    </w:lvl>
    <w:lvl w:ilvl="4" w:tplc="F46C98FA">
      <w:numFmt w:val="bullet"/>
      <w:lvlText w:val="•"/>
      <w:lvlJc w:val="left"/>
      <w:pPr>
        <w:ind w:left="3344" w:hanging="152"/>
      </w:pPr>
      <w:rPr>
        <w:rFonts w:hint="default"/>
        <w:lang w:val="ru-RU" w:eastAsia="en-US" w:bidi="ar-SA"/>
      </w:rPr>
    </w:lvl>
    <w:lvl w:ilvl="5" w:tplc="38125AF0">
      <w:numFmt w:val="bullet"/>
      <w:lvlText w:val="•"/>
      <w:lvlJc w:val="left"/>
      <w:pPr>
        <w:ind w:left="4155" w:hanging="152"/>
      </w:pPr>
      <w:rPr>
        <w:rFonts w:hint="default"/>
        <w:lang w:val="ru-RU" w:eastAsia="en-US" w:bidi="ar-SA"/>
      </w:rPr>
    </w:lvl>
    <w:lvl w:ilvl="6" w:tplc="05E22BBC">
      <w:numFmt w:val="bullet"/>
      <w:lvlText w:val="•"/>
      <w:lvlJc w:val="left"/>
      <w:pPr>
        <w:ind w:left="4966" w:hanging="152"/>
      </w:pPr>
      <w:rPr>
        <w:rFonts w:hint="default"/>
        <w:lang w:val="ru-RU" w:eastAsia="en-US" w:bidi="ar-SA"/>
      </w:rPr>
    </w:lvl>
    <w:lvl w:ilvl="7" w:tplc="30245044">
      <w:numFmt w:val="bullet"/>
      <w:lvlText w:val="•"/>
      <w:lvlJc w:val="left"/>
      <w:pPr>
        <w:ind w:left="5777" w:hanging="152"/>
      </w:pPr>
      <w:rPr>
        <w:rFonts w:hint="default"/>
        <w:lang w:val="ru-RU" w:eastAsia="en-US" w:bidi="ar-SA"/>
      </w:rPr>
    </w:lvl>
    <w:lvl w:ilvl="8" w:tplc="D81E9C04">
      <w:numFmt w:val="bullet"/>
      <w:lvlText w:val="•"/>
      <w:lvlJc w:val="left"/>
      <w:pPr>
        <w:ind w:left="6588" w:hanging="152"/>
      </w:pPr>
      <w:rPr>
        <w:rFonts w:hint="default"/>
        <w:lang w:val="ru-RU" w:eastAsia="en-US" w:bidi="ar-SA"/>
      </w:rPr>
    </w:lvl>
  </w:abstractNum>
  <w:abstractNum w:abstractNumId="1" w15:restartNumberingAfterBreak="0">
    <w:nsid w:val="05CB5C02"/>
    <w:multiLevelType w:val="hybridMultilevel"/>
    <w:tmpl w:val="4CE688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60222DA"/>
    <w:multiLevelType w:val="hybridMultilevel"/>
    <w:tmpl w:val="647E9D7A"/>
    <w:lvl w:ilvl="0" w:tplc="F962B722">
      <w:numFmt w:val="bullet"/>
      <w:lvlText w:val="-"/>
      <w:lvlJc w:val="left"/>
      <w:pPr>
        <w:ind w:left="256"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41804790">
      <w:numFmt w:val="bullet"/>
      <w:lvlText w:val="•"/>
      <w:lvlJc w:val="left"/>
      <w:pPr>
        <w:ind w:left="1055" w:hanging="152"/>
      </w:pPr>
      <w:rPr>
        <w:rFonts w:hint="default"/>
        <w:lang w:val="ru-RU" w:eastAsia="en-US" w:bidi="ar-SA"/>
      </w:rPr>
    </w:lvl>
    <w:lvl w:ilvl="2" w:tplc="ED3E1DE2">
      <w:numFmt w:val="bullet"/>
      <w:lvlText w:val="•"/>
      <w:lvlJc w:val="left"/>
      <w:pPr>
        <w:ind w:left="1850" w:hanging="152"/>
      </w:pPr>
      <w:rPr>
        <w:rFonts w:hint="default"/>
        <w:lang w:val="ru-RU" w:eastAsia="en-US" w:bidi="ar-SA"/>
      </w:rPr>
    </w:lvl>
    <w:lvl w:ilvl="3" w:tplc="C36CAFB4">
      <w:numFmt w:val="bullet"/>
      <w:lvlText w:val="•"/>
      <w:lvlJc w:val="left"/>
      <w:pPr>
        <w:ind w:left="2645" w:hanging="152"/>
      </w:pPr>
      <w:rPr>
        <w:rFonts w:hint="default"/>
        <w:lang w:val="ru-RU" w:eastAsia="en-US" w:bidi="ar-SA"/>
      </w:rPr>
    </w:lvl>
    <w:lvl w:ilvl="4" w:tplc="319CADD4">
      <w:numFmt w:val="bullet"/>
      <w:lvlText w:val="•"/>
      <w:lvlJc w:val="left"/>
      <w:pPr>
        <w:ind w:left="3440" w:hanging="152"/>
      </w:pPr>
      <w:rPr>
        <w:rFonts w:hint="default"/>
        <w:lang w:val="ru-RU" w:eastAsia="en-US" w:bidi="ar-SA"/>
      </w:rPr>
    </w:lvl>
    <w:lvl w:ilvl="5" w:tplc="1684383E">
      <w:numFmt w:val="bullet"/>
      <w:lvlText w:val="•"/>
      <w:lvlJc w:val="left"/>
      <w:pPr>
        <w:ind w:left="4235" w:hanging="152"/>
      </w:pPr>
      <w:rPr>
        <w:rFonts w:hint="default"/>
        <w:lang w:val="ru-RU" w:eastAsia="en-US" w:bidi="ar-SA"/>
      </w:rPr>
    </w:lvl>
    <w:lvl w:ilvl="6" w:tplc="00E00220">
      <w:numFmt w:val="bullet"/>
      <w:lvlText w:val="•"/>
      <w:lvlJc w:val="left"/>
      <w:pPr>
        <w:ind w:left="5030" w:hanging="152"/>
      </w:pPr>
      <w:rPr>
        <w:rFonts w:hint="default"/>
        <w:lang w:val="ru-RU" w:eastAsia="en-US" w:bidi="ar-SA"/>
      </w:rPr>
    </w:lvl>
    <w:lvl w:ilvl="7" w:tplc="CC44D4CE">
      <w:numFmt w:val="bullet"/>
      <w:lvlText w:val="•"/>
      <w:lvlJc w:val="left"/>
      <w:pPr>
        <w:ind w:left="5825" w:hanging="152"/>
      </w:pPr>
      <w:rPr>
        <w:rFonts w:hint="default"/>
        <w:lang w:val="ru-RU" w:eastAsia="en-US" w:bidi="ar-SA"/>
      </w:rPr>
    </w:lvl>
    <w:lvl w:ilvl="8" w:tplc="5C86FB50">
      <w:numFmt w:val="bullet"/>
      <w:lvlText w:val="•"/>
      <w:lvlJc w:val="left"/>
      <w:pPr>
        <w:ind w:left="6620" w:hanging="152"/>
      </w:pPr>
      <w:rPr>
        <w:rFonts w:hint="default"/>
        <w:lang w:val="ru-RU" w:eastAsia="en-US" w:bidi="ar-SA"/>
      </w:rPr>
    </w:lvl>
  </w:abstractNum>
  <w:abstractNum w:abstractNumId="3" w15:restartNumberingAfterBreak="0">
    <w:nsid w:val="07C36CB9"/>
    <w:multiLevelType w:val="multilevel"/>
    <w:tmpl w:val="B26EAD4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9525010"/>
    <w:multiLevelType w:val="hybridMultilevel"/>
    <w:tmpl w:val="3FDC6A58"/>
    <w:lvl w:ilvl="0" w:tplc="D42C2C78">
      <w:start w:val="1"/>
      <w:numFmt w:val="decimal"/>
      <w:lvlText w:val="%1."/>
      <w:lvlJc w:val="left"/>
      <w:pPr>
        <w:ind w:left="735" w:hanging="37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0994252C"/>
    <w:multiLevelType w:val="hybridMultilevel"/>
    <w:tmpl w:val="8A50B6B6"/>
    <w:lvl w:ilvl="0" w:tplc="B3C2B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9967DF5"/>
    <w:multiLevelType w:val="hybridMultilevel"/>
    <w:tmpl w:val="4D2E738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A2014D3"/>
    <w:multiLevelType w:val="hybridMultilevel"/>
    <w:tmpl w:val="2A9888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C3927FF"/>
    <w:multiLevelType w:val="hybridMultilevel"/>
    <w:tmpl w:val="DDCECCF0"/>
    <w:lvl w:ilvl="0" w:tplc="227C7848">
      <w:start w:val="13"/>
      <w:numFmt w:val="decimal"/>
      <w:lvlText w:val="%1."/>
      <w:lvlJc w:val="left"/>
      <w:pPr>
        <w:ind w:left="261" w:hanging="360"/>
      </w:pPr>
      <w:rPr>
        <w:rFonts w:hint="default"/>
      </w:rPr>
    </w:lvl>
    <w:lvl w:ilvl="1" w:tplc="04190019" w:tentative="1">
      <w:start w:val="1"/>
      <w:numFmt w:val="lowerLetter"/>
      <w:lvlText w:val="%2."/>
      <w:lvlJc w:val="left"/>
      <w:pPr>
        <w:ind w:left="981" w:hanging="360"/>
      </w:pPr>
    </w:lvl>
    <w:lvl w:ilvl="2" w:tplc="0419001B" w:tentative="1">
      <w:start w:val="1"/>
      <w:numFmt w:val="lowerRoman"/>
      <w:lvlText w:val="%3."/>
      <w:lvlJc w:val="right"/>
      <w:pPr>
        <w:ind w:left="1701" w:hanging="180"/>
      </w:pPr>
    </w:lvl>
    <w:lvl w:ilvl="3" w:tplc="0419000F" w:tentative="1">
      <w:start w:val="1"/>
      <w:numFmt w:val="decimal"/>
      <w:lvlText w:val="%4."/>
      <w:lvlJc w:val="left"/>
      <w:pPr>
        <w:ind w:left="2421" w:hanging="360"/>
      </w:pPr>
    </w:lvl>
    <w:lvl w:ilvl="4" w:tplc="04190019" w:tentative="1">
      <w:start w:val="1"/>
      <w:numFmt w:val="lowerLetter"/>
      <w:lvlText w:val="%5."/>
      <w:lvlJc w:val="left"/>
      <w:pPr>
        <w:ind w:left="3141" w:hanging="360"/>
      </w:pPr>
    </w:lvl>
    <w:lvl w:ilvl="5" w:tplc="0419001B" w:tentative="1">
      <w:start w:val="1"/>
      <w:numFmt w:val="lowerRoman"/>
      <w:lvlText w:val="%6."/>
      <w:lvlJc w:val="right"/>
      <w:pPr>
        <w:ind w:left="3861" w:hanging="180"/>
      </w:pPr>
    </w:lvl>
    <w:lvl w:ilvl="6" w:tplc="0419000F" w:tentative="1">
      <w:start w:val="1"/>
      <w:numFmt w:val="decimal"/>
      <w:lvlText w:val="%7."/>
      <w:lvlJc w:val="left"/>
      <w:pPr>
        <w:ind w:left="4581" w:hanging="360"/>
      </w:pPr>
    </w:lvl>
    <w:lvl w:ilvl="7" w:tplc="04190019" w:tentative="1">
      <w:start w:val="1"/>
      <w:numFmt w:val="lowerLetter"/>
      <w:lvlText w:val="%8."/>
      <w:lvlJc w:val="left"/>
      <w:pPr>
        <w:ind w:left="5301" w:hanging="360"/>
      </w:pPr>
    </w:lvl>
    <w:lvl w:ilvl="8" w:tplc="0419001B" w:tentative="1">
      <w:start w:val="1"/>
      <w:numFmt w:val="lowerRoman"/>
      <w:lvlText w:val="%9."/>
      <w:lvlJc w:val="right"/>
      <w:pPr>
        <w:ind w:left="6021" w:hanging="180"/>
      </w:pPr>
    </w:lvl>
  </w:abstractNum>
  <w:abstractNum w:abstractNumId="9" w15:restartNumberingAfterBreak="0">
    <w:nsid w:val="0CB36761"/>
    <w:multiLevelType w:val="hybridMultilevel"/>
    <w:tmpl w:val="988C9CFC"/>
    <w:lvl w:ilvl="0" w:tplc="0B946FAE">
      <w:start w:val="1"/>
      <w:numFmt w:val="decimal"/>
      <w:lvlText w:val="%1."/>
      <w:lvlJc w:val="left"/>
      <w:pPr>
        <w:ind w:left="480" w:hanging="579"/>
      </w:pPr>
      <w:rPr>
        <w:rFonts w:ascii="Times New Roman" w:eastAsia="Times New Roman" w:hAnsi="Times New Roman" w:cs="Times New Roman" w:hint="default"/>
        <w:b w:val="0"/>
        <w:bCs w:val="0"/>
        <w:i w:val="0"/>
        <w:iCs w:val="0"/>
        <w:spacing w:val="0"/>
        <w:w w:val="99"/>
        <w:sz w:val="26"/>
        <w:szCs w:val="26"/>
        <w:lang w:val="ru-RU" w:eastAsia="en-US" w:bidi="ar-SA"/>
      </w:rPr>
    </w:lvl>
    <w:lvl w:ilvl="1" w:tplc="F3AA44C2">
      <w:numFmt w:val="bullet"/>
      <w:lvlText w:val=""/>
      <w:lvlJc w:val="left"/>
      <w:pPr>
        <w:ind w:left="480" w:hanging="579"/>
      </w:pPr>
      <w:rPr>
        <w:rFonts w:ascii="Symbol" w:eastAsia="Symbol" w:hAnsi="Symbol" w:cs="Symbol" w:hint="default"/>
        <w:b w:val="0"/>
        <w:bCs w:val="0"/>
        <w:i w:val="0"/>
        <w:iCs w:val="0"/>
        <w:spacing w:val="0"/>
        <w:w w:val="99"/>
        <w:sz w:val="26"/>
        <w:szCs w:val="26"/>
        <w:lang w:val="ru-RU" w:eastAsia="en-US" w:bidi="ar-SA"/>
      </w:rPr>
    </w:lvl>
    <w:lvl w:ilvl="2" w:tplc="53681A0E">
      <w:numFmt w:val="bullet"/>
      <w:lvlText w:val="•"/>
      <w:lvlJc w:val="left"/>
      <w:pPr>
        <w:ind w:left="2435" w:hanging="579"/>
      </w:pPr>
      <w:rPr>
        <w:rFonts w:hint="default"/>
        <w:lang w:val="ru-RU" w:eastAsia="en-US" w:bidi="ar-SA"/>
      </w:rPr>
    </w:lvl>
    <w:lvl w:ilvl="3" w:tplc="D5E06C22">
      <w:numFmt w:val="bullet"/>
      <w:lvlText w:val="•"/>
      <w:lvlJc w:val="left"/>
      <w:pPr>
        <w:ind w:left="3413" w:hanging="579"/>
      </w:pPr>
      <w:rPr>
        <w:rFonts w:hint="default"/>
        <w:lang w:val="ru-RU" w:eastAsia="en-US" w:bidi="ar-SA"/>
      </w:rPr>
    </w:lvl>
    <w:lvl w:ilvl="4" w:tplc="BCB860C0">
      <w:numFmt w:val="bullet"/>
      <w:lvlText w:val="•"/>
      <w:lvlJc w:val="left"/>
      <w:pPr>
        <w:ind w:left="4391" w:hanging="579"/>
      </w:pPr>
      <w:rPr>
        <w:rFonts w:hint="default"/>
        <w:lang w:val="ru-RU" w:eastAsia="en-US" w:bidi="ar-SA"/>
      </w:rPr>
    </w:lvl>
    <w:lvl w:ilvl="5" w:tplc="43B28BCA">
      <w:numFmt w:val="bullet"/>
      <w:lvlText w:val="•"/>
      <w:lvlJc w:val="left"/>
      <w:pPr>
        <w:ind w:left="5369" w:hanging="579"/>
      </w:pPr>
      <w:rPr>
        <w:rFonts w:hint="default"/>
        <w:lang w:val="ru-RU" w:eastAsia="en-US" w:bidi="ar-SA"/>
      </w:rPr>
    </w:lvl>
    <w:lvl w:ilvl="6" w:tplc="4DF29096">
      <w:numFmt w:val="bullet"/>
      <w:lvlText w:val="•"/>
      <w:lvlJc w:val="left"/>
      <w:pPr>
        <w:ind w:left="6347" w:hanging="579"/>
      </w:pPr>
      <w:rPr>
        <w:rFonts w:hint="default"/>
        <w:lang w:val="ru-RU" w:eastAsia="en-US" w:bidi="ar-SA"/>
      </w:rPr>
    </w:lvl>
    <w:lvl w:ilvl="7" w:tplc="58063156">
      <w:numFmt w:val="bullet"/>
      <w:lvlText w:val="•"/>
      <w:lvlJc w:val="left"/>
      <w:pPr>
        <w:ind w:left="7325" w:hanging="579"/>
      </w:pPr>
      <w:rPr>
        <w:rFonts w:hint="default"/>
        <w:lang w:val="ru-RU" w:eastAsia="en-US" w:bidi="ar-SA"/>
      </w:rPr>
    </w:lvl>
    <w:lvl w:ilvl="8" w:tplc="3A649A64">
      <w:numFmt w:val="bullet"/>
      <w:lvlText w:val="•"/>
      <w:lvlJc w:val="left"/>
      <w:pPr>
        <w:ind w:left="8303" w:hanging="579"/>
      </w:pPr>
      <w:rPr>
        <w:rFonts w:hint="default"/>
        <w:lang w:val="ru-RU" w:eastAsia="en-US" w:bidi="ar-SA"/>
      </w:rPr>
    </w:lvl>
  </w:abstractNum>
  <w:abstractNum w:abstractNumId="10" w15:restartNumberingAfterBreak="0">
    <w:nsid w:val="0D064946"/>
    <w:multiLevelType w:val="hybridMultilevel"/>
    <w:tmpl w:val="3C18D53A"/>
    <w:lvl w:ilvl="0" w:tplc="B9CA1CE8">
      <w:start w:val="13"/>
      <w:numFmt w:val="decimal"/>
      <w:lvlText w:val="%1."/>
      <w:lvlJc w:val="left"/>
      <w:pPr>
        <w:ind w:left="261" w:hanging="360"/>
      </w:pPr>
      <w:rPr>
        <w:rFonts w:hint="default"/>
      </w:rPr>
    </w:lvl>
    <w:lvl w:ilvl="1" w:tplc="04190019" w:tentative="1">
      <w:start w:val="1"/>
      <w:numFmt w:val="lowerLetter"/>
      <w:lvlText w:val="%2."/>
      <w:lvlJc w:val="left"/>
      <w:pPr>
        <w:ind w:left="981" w:hanging="360"/>
      </w:pPr>
    </w:lvl>
    <w:lvl w:ilvl="2" w:tplc="0419001B" w:tentative="1">
      <w:start w:val="1"/>
      <w:numFmt w:val="lowerRoman"/>
      <w:lvlText w:val="%3."/>
      <w:lvlJc w:val="right"/>
      <w:pPr>
        <w:ind w:left="1701" w:hanging="180"/>
      </w:pPr>
    </w:lvl>
    <w:lvl w:ilvl="3" w:tplc="0419000F" w:tentative="1">
      <w:start w:val="1"/>
      <w:numFmt w:val="decimal"/>
      <w:lvlText w:val="%4."/>
      <w:lvlJc w:val="left"/>
      <w:pPr>
        <w:ind w:left="2421" w:hanging="360"/>
      </w:pPr>
    </w:lvl>
    <w:lvl w:ilvl="4" w:tplc="04190019" w:tentative="1">
      <w:start w:val="1"/>
      <w:numFmt w:val="lowerLetter"/>
      <w:lvlText w:val="%5."/>
      <w:lvlJc w:val="left"/>
      <w:pPr>
        <w:ind w:left="3141" w:hanging="360"/>
      </w:pPr>
    </w:lvl>
    <w:lvl w:ilvl="5" w:tplc="0419001B" w:tentative="1">
      <w:start w:val="1"/>
      <w:numFmt w:val="lowerRoman"/>
      <w:lvlText w:val="%6."/>
      <w:lvlJc w:val="right"/>
      <w:pPr>
        <w:ind w:left="3861" w:hanging="180"/>
      </w:pPr>
    </w:lvl>
    <w:lvl w:ilvl="6" w:tplc="0419000F" w:tentative="1">
      <w:start w:val="1"/>
      <w:numFmt w:val="decimal"/>
      <w:lvlText w:val="%7."/>
      <w:lvlJc w:val="left"/>
      <w:pPr>
        <w:ind w:left="4581" w:hanging="360"/>
      </w:pPr>
    </w:lvl>
    <w:lvl w:ilvl="7" w:tplc="04190019" w:tentative="1">
      <w:start w:val="1"/>
      <w:numFmt w:val="lowerLetter"/>
      <w:lvlText w:val="%8."/>
      <w:lvlJc w:val="left"/>
      <w:pPr>
        <w:ind w:left="5301" w:hanging="360"/>
      </w:pPr>
    </w:lvl>
    <w:lvl w:ilvl="8" w:tplc="0419001B" w:tentative="1">
      <w:start w:val="1"/>
      <w:numFmt w:val="lowerRoman"/>
      <w:lvlText w:val="%9."/>
      <w:lvlJc w:val="right"/>
      <w:pPr>
        <w:ind w:left="6021" w:hanging="180"/>
      </w:pPr>
    </w:lvl>
  </w:abstractNum>
  <w:abstractNum w:abstractNumId="11" w15:restartNumberingAfterBreak="0">
    <w:nsid w:val="0D076DE0"/>
    <w:multiLevelType w:val="hybridMultilevel"/>
    <w:tmpl w:val="71FA21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DBD48AE"/>
    <w:multiLevelType w:val="hybridMultilevel"/>
    <w:tmpl w:val="4822AFEC"/>
    <w:lvl w:ilvl="0" w:tplc="7B70E0A8">
      <w:start w:val="1"/>
      <w:numFmt w:val="decimal"/>
      <w:lvlText w:val="%1."/>
      <w:lvlJc w:val="left"/>
      <w:pPr>
        <w:ind w:left="585" w:hanging="360"/>
      </w:pPr>
      <w:rPr>
        <w:rFonts w:ascii="Times New Roman" w:eastAsia="Times New Roman" w:hAnsi="Times New Roman" w:cs="Times New Roman"/>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3" w15:restartNumberingAfterBreak="0">
    <w:nsid w:val="11DE20EE"/>
    <w:multiLevelType w:val="hybridMultilevel"/>
    <w:tmpl w:val="0CE03C8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39A3E66"/>
    <w:multiLevelType w:val="hybridMultilevel"/>
    <w:tmpl w:val="3CB66C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5447A7B"/>
    <w:multiLevelType w:val="hybridMultilevel"/>
    <w:tmpl w:val="1DAA7F2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66006F3"/>
    <w:multiLevelType w:val="hybridMultilevel"/>
    <w:tmpl w:val="6FE4EF18"/>
    <w:lvl w:ilvl="0" w:tplc="0DA48A56">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867CC1CC">
      <w:numFmt w:val="bullet"/>
      <w:lvlText w:val="•"/>
      <w:lvlJc w:val="left"/>
      <w:pPr>
        <w:ind w:left="812" w:hanging="164"/>
      </w:pPr>
      <w:rPr>
        <w:rFonts w:hint="default"/>
        <w:lang w:val="ru-RU" w:eastAsia="en-US" w:bidi="ar-SA"/>
      </w:rPr>
    </w:lvl>
    <w:lvl w:ilvl="2" w:tplc="56CA1B7A">
      <w:numFmt w:val="bullet"/>
      <w:lvlText w:val="•"/>
      <w:lvlJc w:val="left"/>
      <w:pPr>
        <w:ind w:left="1524" w:hanging="164"/>
      </w:pPr>
      <w:rPr>
        <w:rFonts w:hint="default"/>
        <w:lang w:val="ru-RU" w:eastAsia="en-US" w:bidi="ar-SA"/>
      </w:rPr>
    </w:lvl>
    <w:lvl w:ilvl="3" w:tplc="87FEA884">
      <w:numFmt w:val="bullet"/>
      <w:lvlText w:val="•"/>
      <w:lvlJc w:val="left"/>
      <w:pPr>
        <w:ind w:left="2236" w:hanging="164"/>
      </w:pPr>
      <w:rPr>
        <w:rFonts w:hint="default"/>
        <w:lang w:val="ru-RU" w:eastAsia="en-US" w:bidi="ar-SA"/>
      </w:rPr>
    </w:lvl>
    <w:lvl w:ilvl="4" w:tplc="7868B390">
      <w:numFmt w:val="bullet"/>
      <w:lvlText w:val="•"/>
      <w:lvlJc w:val="left"/>
      <w:pPr>
        <w:ind w:left="2948" w:hanging="164"/>
      </w:pPr>
      <w:rPr>
        <w:rFonts w:hint="default"/>
        <w:lang w:val="ru-RU" w:eastAsia="en-US" w:bidi="ar-SA"/>
      </w:rPr>
    </w:lvl>
    <w:lvl w:ilvl="5" w:tplc="0EF05A80">
      <w:numFmt w:val="bullet"/>
      <w:lvlText w:val="•"/>
      <w:lvlJc w:val="left"/>
      <w:pPr>
        <w:ind w:left="3661" w:hanging="164"/>
      </w:pPr>
      <w:rPr>
        <w:rFonts w:hint="default"/>
        <w:lang w:val="ru-RU" w:eastAsia="en-US" w:bidi="ar-SA"/>
      </w:rPr>
    </w:lvl>
    <w:lvl w:ilvl="6" w:tplc="63820470">
      <w:numFmt w:val="bullet"/>
      <w:lvlText w:val="•"/>
      <w:lvlJc w:val="left"/>
      <w:pPr>
        <w:ind w:left="4373" w:hanging="164"/>
      </w:pPr>
      <w:rPr>
        <w:rFonts w:hint="default"/>
        <w:lang w:val="ru-RU" w:eastAsia="en-US" w:bidi="ar-SA"/>
      </w:rPr>
    </w:lvl>
    <w:lvl w:ilvl="7" w:tplc="A9DCD73C">
      <w:numFmt w:val="bullet"/>
      <w:lvlText w:val="•"/>
      <w:lvlJc w:val="left"/>
      <w:pPr>
        <w:ind w:left="5085" w:hanging="164"/>
      </w:pPr>
      <w:rPr>
        <w:rFonts w:hint="default"/>
        <w:lang w:val="ru-RU" w:eastAsia="en-US" w:bidi="ar-SA"/>
      </w:rPr>
    </w:lvl>
    <w:lvl w:ilvl="8" w:tplc="A8122C9A">
      <w:numFmt w:val="bullet"/>
      <w:lvlText w:val="•"/>
      <w:lvlJc w:val="left"/>
      <w:pPr>
        <w:ind w:left="5797" w:hanging="164"/>
      </w:pPr>
      <w:rPr>
        <w:rFonts w:hint="default"/>
        <w:lang w:val="ru-RU" w:eastAsia="en-US" w:bidi="ar-SA"/>
      </w:rPr>
    </w:lvl>
  </w:abstractNum>
  <w:abstractNum w:abstractNumId="17" w15:restartNumberingAfterBreak="0">
    <w:nsid w:val="194B03D3"/>
    <w:multiLevelType w:val="hybridMultilevel"/>
    <w:tmpl w:val="0CE03C8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9657845"/>
    <w:multiLevelType w:val="hybridMultilevel"/>
    <w:tmpl w:val="9190BCF4"/>
    <w:lvl w:ilvl="0" w:tplc="B3C2BB9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19FE61E3"/>
    <w:multiLevelType w:val="multilevel"/>
    <w:tmpl w:val="AD62FEA4"/>
    <w:lvl w:ilvl="0">
      <w:start w:val="1"/>
      <w:numFmt w:val="decimal"/>
      <w:lvlText w:val="%1"/>
      <w:lvlJc w:val="left"/>
      <w:pPr>
        <w:ind w:left="550" w:hanging="550"/>
      </w:pPr>
      <w:rPr>
        <w:rFonts w:hint="default"/>
        <w:color w:val="auto"/>
      </w:rPr>
    </w:lvl>
    <w:lvl w:ilvl="1">
      <w:start w:val="1"/>
      <w:numFmt w:val="decimal"/>
      <w:lvlText w:val="%1.%2"/>
      <w:lvlJc w:val="left"/>
      <w:pPr>
        <w:ind w:left="1117" w:hanging="55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4275" w:hanging="144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769" w:hanging="1800"/>
      </w:pPr>
      <w:rPr>
        <w:rFonts w:hint="default"/>
        <w:color w:val="auto"/>
      </w:rPr>
    </w:lvl>
    <w:lvl w:ilvl="8">
      <w:start w:val="1"/>
      <w:numFmt w:val="decimal"/>
      <w:lvlText w:val="%1.%2.%3.%4.%5.%6.%7.%8.%9"/>
      <w:lvlJc w:val="left"/>
      <w:pPr>
        <w:ind w:left="6336" w:hanging="1800"/>
      </w:pPr>
      <w:rPr>
        <w:rFonts w:hint="default"/>
        <w:color w:val="auto"/>
      </w:rPr>
    </w:lvl>
  </w:abstractNum>
  <w:abstractNum w:abstractNumId="20" w15:restartNumberingAfterBreak="0">
    <w:nsid w:val="1B1F1DFF"/>
    <w:multiLevelType w:val="hybridMultilevel"/>
    <w:tmpl w:val="141259F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E281EFF"/>
    <w:multiLevelType w:val="multilevel"/>
    <w:tmpl w:val="6E7E613C"/>
    <w:lvl w:ilvl="0">
      <w:start w:val="1"/>
      <w:numFmt w:val="decimal"/>
      <w:pStyle w:val="1"/>
      <w:lvlText w:val="%1."/>
      <w:lvlJc w:val="left"/>
      <w:pPr>
        <w:ind w:left="720" w:hanging="360"/>
      </w:pPr>
      <w:rPr>
        <w:rFonts w:hint="default"/>
      </w:rPr>
    </w:lvl>
    <w:lvl w:ilvl="1">
      <w:start w:val="1"/>
      <w:numFmt w:val="decimal"/>
      <w:pStyle w:val="a"/>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1E8B6F87"/>
    <w:multiLevelType w:val="hybridMultilevel"/>
    <w:tmpl w:val="AA7008C8"/>
    <w:lvl w:ilvl="0" w:tplc="052A5726">
      <w:start w:val="2"/>
      <w:numFmt w:val="decimal"/>
      <w:lvlText w:val="%1."/>
      <w:lvlJc w:val="left"/>
      <w:pPr>
        <w:ind w:left="4046" w:hanging="360"/>
      </w:pPr>
      <w:rPr>
        <w:rFonts w:hint="default"/>
      </w:rPr>
    </w:lvl>
    <w:lvl w:ilvl="1" w:tplc="04190019" w:tentative="1">
      <w:start w:val="1"/>
      <w:numFmt w:val="lowerLetter"/>
      <w:lvlText w:val="%2."/>
      <w:lvlJc w:val="left"/>
      <w:pPr>
        <w:ind w:left="4766" w:hanging="360"/>
      </w:pPr>
    </w:lvl>
    <w:lvl w:ilvl="2" w:tplc="0419001B" w:tentative="1">
      <w:start w:val="1"/>
      <w:numFmt w:val="lowerRoman"/>
      <w:lvlText w:val="%3."/>
      <w:lvlJc w:val="right"/>
      <w:pPr>
        <w:ind w:left="5486" w:hanging="180"/>
      </w:pPr>
    </w:lvl>
    <w:lvl w:ilvl="3" w:tplc="0419000F" w:tentative="1">
      <w:start w:val="1"/>
      <w:numFmt w:val="decimal"/>
      <w:lvlText w:val="%4."/>
      <w:lvlJc w:val="left"/>
      <w:pPr>
        <w:ind w:left="6206" w:hanging="360"/>
      </w:pPr>
    </w:lvl>
    <w:lvl w:ilvl="4" w:tplc="04190019" w:tentative="1">
      <w:start w:val="1"/>
      <w:numFmt w:val="lowerLetter"/>
      <w:lvlText w:val="%5."/>
      <w:lvlJc w:val="left"/>
      <w:pPr>
        <w:ind w:left="6926" w:hanging="360"/>
      </w:pPr>
    </w:lvl>
    <w:lvl w:ilvl="5" w:tplc="0419001B" w:tentative="1">
      <w:start w:val="1"/>
      <w:numFmt w:val="lowerRoman"/>
      <w:lvlText w:val="%6."/>
      <w:lvlJc w:val="right"/>
      <w:pPr>
        <w:ind w:left="7646" w:hanging="180"/>
      </w:pPr>
    </w:lvl>
    <w:lvl w:ilvl="6" w:tplc="0419000F" w:tentative="1">
      <w:start w:val="1"/>
      <w:numFmt w:val="decimal"/>
      <w:lvlText w:val="%7."/>
      <w:lvlJc w:val="left"/>
      <w:pPr>
        <w:ind w:left="8366" w:hanging="360"/>
      </w:pPr>
    </w:lvl>
    <w:lvl w:ilvl="7" w:tplc="04190019" w:tentative="1">
      <w:start w:val="1"/>
      <w:numFmt w:val="lowerLetter"/>
      <w:lvlText w:val="%8."/>
      <w:lvlJc w:val="left"/>
      <w:pPr>
        <w:ind w:left="9086" w:hanging="360"/>
      </w:pPr>
    </w:lvl>
    <w:lvl w:ilvl="8" w:tplc="0419001B" w:tentative="1">
      <w:start w:val="1"/>
      <w:numFmt w:val="lowerRoman"/>
      <w:lvlText w:val="%9."/>
      <w:lvlJc w:val="right"/>
      <w:pPr>
        <w:ind w:left="9806" w:hanging="180"/>
      </w:pPr>
    </w:lvl>
  </w:abstractNum>
  <w:abstractNum w:abstractNumId="23" w15:restartNumberingAfterBreak="0">
    <w:nsid w:val="20EF1A7E"/>
    <w:multiLevelType w:val="hybridMultilevel"/>
    <w:tmpl w:val="1974D4C0"/>
    <w:lvl w:ilvl="0" w:tplc="B3C2BB9A">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14D38E6"/>
    <w:multiLevelType w:val="hybridMultilevel"/>
    <w:tmpl w:val="AED00C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18D5A8C"/>
    <w:multiLevelType w:val="multilevel"/>
    <w:tmpl w:val="748A52B6"/>
    <w:lvl w:ilvl="0">
      <w:start w:val="11"/>
      <w:numFmt w:val="decimal"/>
      <w:lvlText w:val="%1."/>
      <w:lvlJc w:val="left"/>
      <w:pPr>
        <w:ind w:left="449" w:hanging="389"/>
        <w:jc w:val="right"/>
      </w:pPr>
      <w:rPr>
        <w:rFonts w:ascii="Times New Roman" w:eastAsia="Times New Roman" w:hAnsi="Times New Roman" w:cs="Times New Roman" w:hint="default"/>
        <w:b/>
        <w:bCs/>
        <w:i w:val="0"/>
        <w:iCs w:val="0"/>
        <w:spacing w:val="0"/>
        <w:w w:val="99"/>
        <w:sz w:val="26"/>
        <w:szCs w:val="26"/>
        <w:lang w:val="ru-RU" w:eastAsia="en-US" w:bidi="ar-SA"/>
      </w:rPr>
    </w:lvl>
    <w:lvl w:ilvl="1">
      <w:start w:val="1"/>
      <w:numFmt w:val="decimal"/>
      <w:lvlText w:val="%2."/>
      <w:lvlJc w:val="left"/>
      <w:pPr>
        <w:ind w:left="2002" w:hanging="288"/>
        <w:jc w:val="right"/>
      </w:pPr>
      <w:rPr>
        <w:rFonts w:ascii="Times New Roman" w:eastAsia="Times New Roman" w:hAnsi="Times New Roman" w:cs="Times New Roman" w:hint="default"/>
        <w:b/>
        <w:bCs/>
        <w:i w:val="0"/>
        <w:iCs w:val="0"/>
        <w:spacing w:val="0"/>
        <w:w w:val="87"/>
        <w:sz w:val="26"/>
        <w:szCs w:val="26"/>
        <w:lang w:val="ru-RU" w:eastAsia="en-US" w:bidi="ar-SA"/>
      </w:rPr>
    </w:lvl>
    <w:lvl w:ilvl="2">
      <w:start w:val="1"/>
      <w:numFmt w:val="decimal"/>
      <w:lvlText w:val="%2.%3."/>
      <w:lvlJc w:val="left"/>
      <w:pPr>
        <w:ind w:left="221" w:hanging="593"/>
      </w:pPr>
      <w:rPr>
        <w:rFonts w:ascii="Times New Roman" w:eastAsia="Times New Roman" w:hAnsi="Times New Roman" w:cs="Times New Roman" w:hint="default"/>
        <w:b w:val="0"/>
        <w:bCs w:val="0"/>
        <w:i w:val="0"/>
        <w:iCs w:val="0"/>
        <w:spacing w:val="0"/>
        <w:w w:val="99"/>
        <w:sz w:val="26"/>
        <w:szCs w:val="26"/>
        <w:lang w:val="ru-RU" w:eastAsia="en-US" w:bidi="ar-SA"/>
      </w:rPr>
    </w:lvl>
    <w:lvl w:ilvl="3">
      <w:numFmt w:val="bullet"/>
      <w:lvlText w:val="-"/>
      <w:lvlJc w:val="left"/>
      <w:pPr>
        <w:ind w:left="221" w:hanging="173"/>
      </w:pPr>
      <w:rPr>
        <w:rFonts w:ascii="Times New Roman" w:eastAsia="Times New Roman" w:hAnsi="Times New Roman" w:cs="Times New Roman" w:hint="default"/>
        <w:b w:val="0"/>
        <w:bCs w:val="0"/>
        <w:i w:val="0"/>
        <w:iCs w:val="0"/>
        <w:spacing w:val="0"/>
        <w:w w:val="99"/>
        <w:sz w:val="26"/>
        <w:szCs w:val="26"/>
        <w:lang w:val="ru-RU" w:eastAsia="en-US" w:bidi="ar-SA"/>
      </w:rPr>
    </w:lvl>
    <w:lvl w:ilvl="4">
      <w:numFmt w:val="bullet"/>
      <w:lvlText w:val="•"/>
      <w:lvlJc w:val="left"/>
      <w:pPr>
        <w:ind w:left="4029" w:hanging="173"/>
      </w:pPr>
      <w:rPr>
        <w:rFonts w:hint="default"/>
        <w:lang w:val="ru-RU" w:eastAsia="en-US" w:bidi="ar-SA"/>
      </w:rPr>
    </w:lvl>
    <w:lvl w:ilvl="5">
      <w:numFmt w:val="bullet"/>
      <w:lvlText w:val="•"/>
      <w:lvlJc w:val="left"/>
      <w:pPr>
        <w:ind w:left="5044" w:hanging="173"/>
      </w:pPr>
      <w:rPr>
        <w:rFonts w:hint="default"/>
        <w:lang w:val="ru-RU" w:eastAsia="en-US" w:bidi="ar-SA"/>
      </w:rPr>
    </w:lvl>
    <w:lvl w:ilvl="6">
      <w:numFmt w:val="bullet"/>
      <w:lvlText w:val="•"/>
      <w:lvlJc w:val="left"/>
      <w:pPr>
        <w:ind w:left="6059" w:hanging="173"/>
      </w:pPr>
      <w:rPr>
        <w:rFonts w:hint="default"/>
        <w:lang w:val="ru-RU" w:eastAsia="en-US" w:bidi="ar-SA"/>
      </w:rPr>
    </w:lvl>
    <w:lvl w:ilvl="7">
      <w:numFmt w:val="bullet"/>
      <w:lvlText w:val="•"/>
      <w:lvlJc w:val="left"/>
      <w:pPr>
        <w:ind w:left="7074" w:hanging="173"/>
      </w:pPr>
      <w:rPr>
        <w:rFonts w:hint="default"/>
        <w:lang w:val="ru-RU" w:eastAsia="en-US" w:bidi="ar-SA"/>
      </w:rPr>
    </w:lvl>
    <w:lvl w:ilvl="8">
      <w:numFmt w:val="bullet"/>
      <w:lvlText w:val="•"/>
      <w:lvlJc w:val="left"/>
      <w:pPr>
        <w:ind w:left="8089" w:hanging="173"/>
      </w:pPr>
      <w:rPr>
        <w:rFonts w:hint="default"/>
        <w:lang w:val="ru-RU" w:eastAsia="en-US" w:bidi="ar-SA"/>
      </w:rPr>
    </w:lvl>
  </w:abstractNum>
  <w:abstractNum w:abstractNumId="26" w15:restartNumberingAfterBreak="0">
    <w:nsid w:val="21AF65D7"/>
    <w:multiLevelType w:val="hybridMultilevel"/>
    <w:tmpl w:val="E2264A12"/>
    <w:lvl w:ilvl="0" w:tplc="AE5EDDD6">
      <w:start w:val="7"/>
      <w:numFmt w:val="decimal"/>
      <w:lvlText w:val="%1."/>
      <w:lvlJc w:val="left"/>
      <w:pPr>
        <w:ind w:left="261" w:hanging="360"/>
      </w:pPr>
      <w:rPr>
        <w:rFonts w:hint="default"/>
      </w:rPr>
    </w:lvl>
    <w:lvl w:ilvl="1" w:tplc="04190019" w:tentative="1">
      <w:start w:val="1"/>
      <w:numFmt w:val="lowerLetter"/>
      <w:lvlText w:val="%2."/>
      <w:lvlJc w:val="left"/>
      <w:pPr>
        <w:ind w:left="981" w:hanging="360"/>
      </w:pPr>
    </w:lvl>
    <w:lvl w:ilvl="2" w:tplc="0419001B" w:tentative="1">
      <w:start w:val="1"/>
      <w:numFmt w:val="lowerRoman"/>
      <w:lvlText w:val="%3."/>
      <w:lvlJc w:val="right"/>
      <w:pPr>
        <w:ind w:left="1701" w:hanging="180"/>
      </w:pPr>
    </w:lvl>
    <w:lvl w:ilvl="3" w:tplc="0419000F" w:tentative="1">
      <w:start w:val="1"/>
      <w:numFmt w:val="decimal"/>
      <w:lvlText w:val="%4."/>
      <w:lvlJc w:val="left"/>
      <w:pPr>
        <w:ind w:left="2421" w:hanging="360"/>
      </w:pPr>
    </w:lvl>
    <w:lvl w:ilvl="4" w:tplc="04190019" w:tentative="1">
      <w:start w:val="1"/>
      <w:numFmt w:val="lowerLetter"/>
      <w:lvlText w:val="%5."/>
      <w:lvlJc w:val="left"/>
      <w:pPr>
        <w:ind w:left="3141" w:hanging="360"/>
      </w:pPr>
    </w:lvl>
    <w:lvl w:ilvl="5" w:tplc="0419001B" w:tentative="1">
      <w:start w:val="1"/>
      <w:numFmt w:val="lowerRoman"/>
      <w:lvlText w:val="%6."/>
      <w:lvlJc w:val="right"/>
      <w:pPr>
        <w:ind w:left="3861" w:hanging="180"/>
      </w:pPr>
    </w:lvl>
    <w:lvl w:ilvl="6" w:tplc="0419000F" w:tentative="1">
      <w:start w:val="1"/>
      <w:numFmt w:val="decimal"/>
      <w:lvlText w:val="%7."/>
      <w:lvlJc w:val="left"/>
      <w:pPr>
        <w:ind w:left="4581" w:hanging="360"/>
      </w:pPr>
    </w:lvl>
    <w:lvl w:ilvl="7" w:tplc="04190019" w:tentative="1">
      <w:start w:val="1"/>
      <w:numFmt w:val="lowerLetter"/>
      <w:lvlText w:val="%8."/>
      <w:lvlJc w:val="left"/>
      <w:pPr>
        <w:ind w:left="5301" w:hanging="360"/>
      </w:pPr>
    </w:lvl>
    <w:lvl w:ilvl="8" w:tplc="0419001B" w:tentative="1">
      <w:start w:val="1"/>
      <w:numFmt w:val="lowerRoman"/>
      <w:lvlText w:val="%9."/>
      <w:lvlJc w:val="right"/>
      <w:pPr>
        <w:ind w:left="6021" w:hanging="180"/>
      </w:pPr>
    </w:lvl>
  </w:abstractNum>
  <w:abstractNum w:abstractNumId="27" w15:restartNumberingAfterBreak="0">
    <w:nsid w:val="23342BD3"/>
    <w:multiLevelType w:val="hybridMultilevel"/>
    <w:tmpl w:val="DF429CBE"/>
    <w:lvl w:ilvl="0" w:tplc="B16283DC">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175460EC">
      <w:numFmt w:val="bullet"/>
      <w:lvlText w:val="•"/>
      <w:lvlJc w:val="left"/>
      <w:pPr>
        <w:ind w:left="812" w:hanging="164"/>
      </w:pPr>
      <w:rPr>
        <w:rFonts w:hint="default"/>
        <w:lang w:val="ru-RU" w:eastAsia="en-US" w:bidi="ar-SA"/>
      </w:rPr>
    </w:lvl>
    <w:lvl w:ilvl="2" w:tplc="AA88D2D8">
      <w:numFmt w:val="bullet"/>
      <w:lvlText w:val="•"/>
      <w:lvlJc w:val="left"/>
      <w:pPr>
        <w:ind w:left="1524" w:hanging="164"/>
      </w:pPr>
      <w:rPr>
        <w:rFonts w:hint="default"/>
        <w:lang w:val="ru-RU" w:eastAsia="en-US" w:bidi="ar-SA"/>
      </w:rPr>
    </w:lvl>
    <w:lvl w:ilvl="3" w:tplc="603AE4EC">
      <w:numFmt w:val="bullet"/>
      <w:lvlText w:val="•"/>
      <w:lvlJc w:val="left"/>
      <w:pPr>
        <w:ind w:left="2236" w:hanging="164"/>
      </w:pPr>
      <w:rPr>
        <w:rFonts w:hint="default"/>
        <w:lang w:val="ru-RU" w:eastAsia="en-US" w:bidi="ar-SA"/>
      </w:rPr>
    </w:lvl>
    <w:lvl w:ilvl="4" w:tplc="E0AE03C6">
      <w:numFmt w:val="bullet"/>
      <w:lvlText w:val="•"/>
      <w:lvlJc w:val="left"/>
      <w:pPr>
        <w:ind w:left="2948" w:hanging="164"/>
      </w:pPr>
      <w:rPr>
        <w:rFonts w:hint="default"/>
        <w:lang w:val="ru-RU" w:eastAsia="en-US" w:bidi="ar-SA"/>
      </w:rPr>
    </w:lvl>
    <w:lvl w:ilvl="5" w:tplc="3CBE9162">
      <w:numFmt w:val="bullet"/>
      <w:lvlText w:val="•"/>
      <w:lvlJc w:val="left"/>
      <w:pPr>
        <w:ind w:left="3661" w:hanging="164"/>
      </w:pPr>
      <w:rPr>
        <w:rFonts w:hint="default"/>
        <w:lang w:val="ru-RU" w:eastAsia="en-US" w:bidi="ar-SA"/>
      </w:rPr>
    </w:lvl>
    <w:lvl w:ilvl="6" w:tplc="D890AD78">
      <w:numFmt w:val="bullet"/>
      <w:lvlText w:val="•"/>
      <w:lvlJc w:val="left"/>
      <w:pPr>
        <w:ind w:left="4373" w:hanging="164"/>
      </w:pPr>
      <w:rPr>
        <w:rFonts w:hint="default"/>
        <w:lang w:val="ru-RU" w:eastAsia="en-US" w:bidi="ar-SA"/>
      </w:rPr>
    </w:lvl>
    <w:lvl w:ilvl="7" w:tplc="42A88696">
      <w:numFmt w:val="bullet"/>
      <w:lvlText w:val="•"/>
      <w:lvlJc w:val="left"/>
      <w:pPr>
        <w:ind w:left="5085" w:hanging="164"/>
      </w:pPr>
      <w:rPr>
        <w:rFonts w:hint="default"/>
        <w:lang w:val="ru-RU" w:eastAsia="en-US" w:bidi="ar-SA"/>
      </w:rPr>
    </w:lvl>
    <w:lvl w:ilvl="8" w:tplc="C8227B5C">
      <w:numFmt w:val="bullet"/>
      <w:lvlText w:val="•"/>
      <w:lvlJc w:val="left"/>
      <w:pPr>
        <w:ind w:left="5797" w:hanging="164"/>
      </w:pPr>
      <w:rPr>
        <w:rFonts w:hint="default"/>
        <w:lang w:val="ru-RU" w:eastAsia="en-US" w:bidi="ar-SA"/>
      </w:rPr>
    </w:lvl>
  </w:abstractNum>
  <w:abstractNum w:abstractNumId="28" w15:restartNumberingAfterBreak="0">
    <w:nsid w:val="253F14C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6356822"/>
    <w:multiLevelType w:val="hybridMultilevel"/>
    <w:tmpl w:val="63AC13DA"/>
    <w:lvl w:ilvl="0" w:tplc="FFFFFFFF">
      <w:start w:val="1"/>
      <w:numFmt w:val="decimal"/>
      <w:lvlText w:val="%1."/>
      <w:lvlJc w:val="left"/>
      <w:pPr>
        <w:ind w:left="480" w:hanging="579"/>
      </w:pPr>
      <w:rPr>
        <w:rFonts w:ascii="Times New Roman" w:eastAsia="Times New Roman" w:hAnsi="Times New Roman" w:cs="Times New Roman" w:hint="default"/>
        <w:b w:val="0"/>
        <w:bCs w:val="0"/>
        <w:i w:val="0"/>
        <w:iCs w:val="0"/>
        <w:spacing w:val="0"/>
        <w:w w:val="99"/>
        <w:sz w:val="26"/>
        <w:szCs w:val="26"/>
        <w:lang w:val="ru-RU" w:eastAsia="en-US" w:bidi="ar-SA"/>
      </w:rPr>
    </w:lvl>
    <w:lvl w:ilvl="1" w:tplc="B3C2BB9A">
      <w:start w:val="1"/>
      <w:numFmt w:val="bullet"/>
      <w:lvlText w:val=""/>
      <w:lvlJc w:val="left"/>
      <w:pPr>
        <w:ind w:left="1429" w:hanging="360"/>
      </w:pPr>
      <w:rPr>
        <w:rFonts w:ascii="Symbol" w:hAnsi="Symbol" w:hint="default"/>
      </w:rPr>
    </w:lvl>
    <w:lvl w:ilvl="2" w:tplc="FFFFFFFF">
      <w:numFmt w:val="bullet"/>
      <w:lvlText w:val="•"/>
      <w:lvlJc w:val="left"/>
      <w:pPr>
        <w:ind w:left="2435" w:hanging="579"/>
      </w:pPr>
      <w:rPr>
        <w:rFonts w:hint="default"/>
        <w:lang w:val="ru-RU" w:eastAsia="en-US" w:bidi="ar-SA"/>
      </w:rPr>
    </w:lvl>
    <w:lvl w:ilvl="3" w:tplc="FFFFFFFF">
      <w:numFmt w:val="bullet"/>
      <w:lvlText w:val="•"/>
      <w:lvlJc w:val="left"/>
      <w:pPr>
        <w:ind w:left="3413" w:hanging="579"/>
      </w:pPr>
      <w:rPr>
        <w:rFonts w:hint="default"/>
        <w:lang w:val="ru-RU" w:eastAsia="en-US" w:bidi="ar-SA"/>
      </w:rPr>
    </w:lvl>
    <w:lvl w:ilvl="4" w:tplc="FFFFFFFF">
      <w:numFmt w:val="bullet"/>
      <w:lvlText w:val="•"/>
      <w:lvlJc w:val="left"/>
      <w:pPr>
        <w:ind w:left="4391" w:hanging="579"/>
      </w:pPr>
      <w:rPr>
        <w:rFonts w:hint="default"/>
        <w:lang w:val="ru-RU" w:eastAsia="en-US" w:bidi="ar-SA"/>
      </w:rPr>
    </w:lvl>
    <w:lvl w:ilvl="5" w:tplc="FFFFFFFF">
      <w:numFmt w:val="bullet"/>
      <w:lvlText w:val="•"/>
      <w:lvlJc w:val="left"/>
      <w:pPr>
        <w:ind w:left="5369" w:hanging="579"/>
      </w:pPr>
      <w:rPr>
        <w:rFonts w:hint="default"/>
        <w:lang w:val="ru-RU" w:eastAsia="en-US" w:bidi="ar-SA"/>
      </w:rPr>
    </w:lvl>
    <w:lvl w:ilvl="6" w:tplc="FFFFFFFF">
      <w:numFmt w:val="bullet"/>
      <w:lvlText w:val="•"/>
      <w:lvlJc w:val="left"/>
      <w:pPr>
        <w:ind w:left="6347" w:hanging="579"/>
      </w:pPr>
      <w:rPr>
        <w:rFonts w:hint="default"/>
        <w:lang w:val="ru-RU" w:eastAsia="en-US" w:bidi="ar-SA"/>
      </w:rPr>
    </w:lvl>
    <w:lvl w:ilvl="7" w:tplc="FFFFFFFF">
      <w:numFmt w:val="bullet"/>
      <w:lvlText w:val="•"/>
      <w:lvlJc w:val="left"/>
      <w:pPr>
        <w:ind w:left="7325" w:hanging="579"/>
      </w:pPr>
      <w:rPr>
        <w:rFonts w:hint="default"/>
        <w:lang w:val="ru-RU" w:eastAsia="en-US" w:bidi="ar-SA"/>
      </w:rPr>
    </w:lvl>
    <w:lvl w:ilvl="8" w:tplc="FFFFFFFF">
      <w:numFmt w:val="bullet"/>
      <w:lvlText w:val="•"/>
      <w:lvlJc w:val="left"/>
      <w:pPr>
        <w:ind w:left="8303" w:hanging="579"/>
      </w:pPr>
      <w:rPr>
        <w:rFonts w:hint="default"/>
        <w:lang w:val="ru-RU" w:eastAsia="en-US" w:bidi="ar-SA"/>
      </w:rPr>
    </w:lvl>
  </w:abstractNum>
  <w:abstractNum w:abstractNumId="30" w15:restartNumberingAfterBreak="0">
    <w:nsid w:val="2864440C"/>
    <w:multiLevelType w:val="multilevel"/>
    <w:tmpl w:val="AD62FEA4"/>
    <w:lvl w:ilvl="0">
      <w:start w:val="1"/>
      <w:numFmt w:val="decimal"/>
      <w:lvlText w:val="%1"/>
      <w:lvlJc w:val="left"/>
      <w:pPr>
        <w:ind w:left="550" w:hanging="550"/>
      </w:pPr>
      <w:rPr>
        <w:rFonts w:hint="default"/>
        <w:color w:val="auto"/>
      </w:rPr>
    </w:lvl>
    <w:lvl w:ilvl="1">
      <w:start w:val="1"/>
      <w:numFmt w:val="decimal"/>
      <w:lvlText w:val="%1.%2"/>
      <w:lvlJc w:val="left"/>
      <w:pPr>
        <w:ind w:left="1117" w:hanging="55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4275" w:hanging="144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769" w:hanging="1800"/>
      </w:pPr>
      <w:rPr>
        <w:rFonts w:hint="default"/>
        <w:color w:val="auto"/>
      </w:rPr>
    </w:lvl>
    <w:lvl w:ilvl="8">
      <w:start w:val="1"/>
      <w:numFmt w:val="decimal"/>
      <w:lvlText w:val="%1.%2.%3.%4.%5.%6.%7.%8.%9"/>
      <w:lvlJc w:val="left"/>
      <w:pPr>
        <w:ind w:left="6336" w:hanging="1800"/>
      </w:pPr>
      <w:rPr>
        <w:rFonts w:hint="default"/>
        <w:color w:val="auto"/>
      </w:rPr>
    </w:lvl>
  </w:abstractNum>
  <w:abstractNum w:abstractNumId="31" w15:restartNumberingAfterBreak="0">
    <w:nsid w:val="2A8B6178"/>
    <w:multiLevelType w:val="hybridMultilevel"/>
    <w:tmpl w:val="916691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AAC3A91"/>
    <w:multiLevelType w:val="multilevel"/>
    <w:tmpl w:val="AD62FEA4"/>
    <w:lvl w:ilvl="0">
      <w:start w:val="1"/>
      <w:numFmt w:val="decimal"/>
      <w:lvlText w:val="%1"/>
      <w:lvlJc w:val="left"/>
      <w:pPr>
        <w:ind w:left="550" w:hanging="550"/>
      </w:pPr>
      <w:rPr>
        <w:rFonts w:hint="default"/>
        <w:color w:val="auto"/>
      </w:rPr>
    </w:lvl>
    <w:lvl w:ilvl="1">
      <w:start w:val="1"/>
      <w:numFmt w:val="decimal"/>
      <w:lvlText w:val="%1.%2"/>
      <w:lvlJc w:val="left"/>
      <w:pPr>
        <w:ind w:left="1117" w:hanging="55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4275" w:hanging="144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769" w:hanging="1800"/>
      </w:pPr>
      <w:rPr>
        <w:rFonts w:hint="default"/>
        <w:color w:val="auto"/>
      </w:rPr>
    </w:lvl>
    <w:lvl w:ilvl="8">
      <w:start w:val="1"/>
      <w:numFmt w:val="decimal"/>
      <w:lvlText w:val="%1.%2.%3.%4.%5.%6.%7.%8.%9"/>
      <w:lvlJc w:val="left"/>
      <w:pPr>
        <w:ind w:left="6336" w:hanging="1800"/>
      </w:pPr>
      <w:rPr>
        <w:rFonts w:hint="default"/>
        <w:color w:val="auto"/>
      </w:rPr>
    </w:lvl>
  </w:abstractNum>
  <w:abstractNum w:abstractNumId="33" w15:restartNumberingAfterBreak="0">
    <w:nsid w:val="2D7C181A"/>
    <w:multiLevelType w:val="multilevel"/>
    <w:tmpl w:val="AD62FEA4"/>
    <w:lvl w:ilvl="0">
      <w:start w:val="1"/>
      <w:numFmt w:val="decimal"/>
      <w:lvlText w:val="%1"/>
      <w:lvlJc w:val="left"/>
      <w:pPr>
        <w:ind w:left="550" w:hanging="550"/>
      </w:pPr>
      <w:rPr>
        <w:rFonts w:hint="default"/>
        <w:color w:val="auto"/>
      </w:rPr>
    </w:lvl>
    <w:lvl w:ilvl="1">
      <w:start w:val="1"/>
      <w:numFmt w:val="decimal"/>
      <w:lvlText w:val="%1.%2"/>
      <w:lvlJc w:val="left"/>
      <w:pPr>
        <w:ind w:left="1117" w:hanging="55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4275" w:hanging="144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769" w:hanging="1800"/>
      </w:pPr>
      <w:rPr>
        <w:rFonts w:hint="default"/>
        <w:color w:val="auto"/>
      </w:rPr>
    </w:lvl>
    <w:lvl w:ilvl="8">
      <w:start w:val="1"/>
      <w:numFmt w:val="decimal"/>
      <w:lvlText w:val="%1.%2.%3.%4.%5.%6.%7.%8.%9"/>
      <w:lvlJc w:val="left"/>
      <w:pPr>
        <w:ind w:left="6336" w:hanging="1800"/>
      </w:pPr>
      <w:rPr>
        <w:rFonts w:hint="default"/>
        <w:color w:val="auto"/>
      </w:rPr>
    </w:lvl>
  </w:abstractNum>
  <w:abstractNum w:abstractNumId="34" w15:restartNumberingAfterBreak="0">
    <w:nsid w:val="30846E75"/>
    <w:multiLevelType w:val="hybridMultilevel"/>
    <w:tmpl w:val="7F52DF8E"/>
    <w:lvl w:ilvl="0" w:tplc="DECCB2A6">
      <w:numFmt w:val="bullet"/>
      <w:lvlText w:val="-"/>
      <w:lvlJc w:val="left"/>
      <w:pPr>
        <w:ind w:left="1142" w:hanging="161"/>
      </w:pPr>
      <w:rPr>
        <w:rFonts w:ascii="Times New Roman" w:eastAsia="Times New Roman" w:hAnsi="Times New Roman" w:cs="Times New Roman" w:hint="default"/>
        <w:b w:val="0"/>
        <w:bCs w:val="0"/>
        <w:i w:val="0"/>
        <w:iCs w:val="0"/>
        <w:spacing w:val="0"/>
        <w:w w:val="99"/>
        <w:sz w:val="26"/>
        <w:szCs w:val="26"/>
        <w:lang w:val="ru-RU" w:eastAsia="en-US" w:bidi="ar-SA"/>
      </w:rPr>
    </w:lvl>
    <w:lvl w:ilvl="1" w:tplc="1576AADA">
      <w:numFmt w:val="bullet"/>
      <w:lvlText w:val="•"/>
      <w:lvlJc w:val="left"/>
      <w:pPr>
        <w:ind w:left="2109" w:hanging="161"/>
      </w:pPr>
      <w:rPr>
        <w:rFonts w:hint="default"/>
        <w:lang w:val="ru-RU" w:eastAsia="en-US" w:bidi="ar-SA"/>
      </w:rPr>
    </w:lvl>
    <w:lvl w:ilvl="2" w:tplc="E632A6AE">
      <w:numFmt w:val="bullet"/>
      <w:lvlText w:val="•"/>
      <w:lvlJc w:val="left"/>
      <w:pPr>
        <w:ind w:left="3079" w:hanging="161"/>
      </w:pPr>
      <w:rPr>
        <w:rFonts w:hint="default"/>
        <w:lang w:val="ru-RU" w:eastAsia="en-US" w:bidi="ar-SA"/>
      </w:rPr>
    </w:lvl>
    <w:lvl w:ilvl="3" w:tplc="032E4C2A">
      <w:numFmt w:val="bullet"/>
      <w:lvlText w:val="•"/>
      <w:lvlJc w:val="left"/>
      <w:pPr>
        <w:ind w:left="4049" w:hanging="161"/>
      </w:pPr>
      <w:rPr>
        <w:rFonts w:hint="default"/>
        <w:lang w:val="ru-RU" w:eastAsia="en-US" w:bidi="ar-SA"/>
      </w:rPr>
    </w:lvl>
    <w:lvl w:ilvl="4" w:tplc="5344C6CC">
      <w:numFmt w:val="bullet"/>
      <w:lvlText w:val="•"/>
      <w:lvlJc w:val="left"/>
      <w:pPr>
        <w:ind w:left="5019" w:hanging="161"/>
      </w:pPr>
      <w:rPr>
        <w:rFonts w:hint="default"/>
        <w:lang w:val="ru-RU" w:eastAsia="en-US" w:bidi="ar-SA"/>
      </w:rPr>
    </w:lvl>
    <w:lvl w:ilvl="5" w:tplc="16B8ECCC">
      <w:numFmt w:val="bullet"/>
      <w:lvlText w:val="•"/>
      <w:lvlJc w:val="left"/>
      <w:pPr>
        <w:ind w:left="5989" w:hanging="161"/>
      </w:pPr>
      <w:rPr>
        <w:rFonts w:hint="default"/>
        <w:lang w:val="ru-RU" w:eastAsia="en-US" w:bidi="ar-SA"/>
      </w:rPr>
    </w:lvl>
    <w:lvl w:ilvl="6" w:tplc="FF3E8544">
      <w:numFmt w:val="bullet"/>
      <w:lvlText w:val="•"/>
      <w:lvlJc w:val="left"/>
      <w:pPr>
        <w:ind w:left="6959" w:hanging="161"/>
      </w:pPr>
      <w:rPr>
        <w:rFonts w:hint="default"/>
        <w:lang w:val="ru-RU" w:eastAsia="en-US" w:bidi="ar-SA"/>
      </w:rPr>
    </w:lvl>
    <w:lvl w:ilvl="7" w:tplc="2674BD46">
      <w:numFmt w:val="bullet"/>
      <w:lvlText w:val="•"/>
      <w:lvlJc w:val="left"/>
      <w:pPr>
        <w:ind w:left="7929" w:hanging="161"/>
      </w:pPr>
      <w:rPr>
        <w:rFonts w:hint="default"/>
        <w:lang w:val="ru-RU" w:eastAsia="en-US" w:bidi="ar-SA"/>
      </w:rPr>
    </w:lvl>
    <w:lvl w:ilvl="8" w:tplc="C6A66548">
      <w:numFmt w:val="bullet"/>
      <w:lvlText w:val="•"/>
      <w:lvlJc w:val="left"/>
      <w:pPr>
        <w:ind w:left="8899" w:hanging="161"/>
      </w:pPr>
      <w:rPr>
        <w:rFonts w:hint="default"/>
        <w:lang w:val="ru-RU" w:eastAsia="en-US" w:bidi="ar-SA"/>
      </w:rPr>
    </w:lvl>
  </w:abstractNum>
  <w:abstractNum w:abstractNumId="35" w15:restartNumberingAfterBreak="0">
    <w:nsid w:val="30990A42"/>
    <w:multiLevelType w:val="hybridMultilevel"/>
    <w:tmpl w:val="2A9888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12A4CE2"/>
    <w:multiLevelType w:val="hybridMultilevel"/>
    <w:tmpl w:val="FCC6D0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22A452D"/>
    <w:multiLevelType w:val="multilevel"/>
    <w:tmpl w:val="B26EAD4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32D8491C"/>
    <w:multiLevelType w:val="hybridMultilevel"/>
    <w:tmpl w:val="2A9888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4251A72"/>
    <w:multiLevelType w:val="hybridMultilevel"/>
    <w:tmpl w:val="1A86E982"/>
    <w:lvl w:ilvl="0" w:tplc="72662EC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58F712B"/>
    <w:multiLevelType w:val="multilevel"/>
    <w:tmpl w:val="8730E4AE"/>
    <w:lvl w:ilvl="0">
      <w:start w:val="1"/>
      <w:numFmt w:val="decimal"/>
      <w:lvlText w:val="%1."/>
      <w:lvlJc w:val="left"/>
      <w:pPr>
        <w:ind w:left="1216" w:hanging="365"/>
        <w:jc w:val="right"/>
      </w:pPr>
      <w:rPr>
        <w:rFonts w:ascii="Times New Roman" w:eastAsia="Times New Roman" w:hAnsi="Times New Roman" w:cs="Times New Roman" w:hint="default"/>
        <w:b/>
        <w:bCs/>
        <w:i w:val="0"/>
        <w:iCs w:val="0"/>
        <w:spacing w:val="0"/>
        <w:w w:val="99"/>
        <w:sz w:val="26"/>
        <w:szCs w:val="26"/>
        <w:lang w:val="ru-RU" w:eastAsia="en-US" w:bidi="ar-SA"/>
      </w:rPr>
    </w:lvl>
    <w:lvl w:ilvl="1">
      <w:start w:val="1"/>
      <w:numFmt w:val="decimal"/>
      <w:lvlText w:val="%1.%2"/>
      <w:lvlJc w:val="left"/>
      <w:pPr>
        <w:ind w:left="739" w:hanging="524"/>
      </w:pPr>
      <w:rPr>
        <w:rFonts w:ascii="Times New Roman" w:eastAsia="Times New Roman" w:hAnsi="Times New Roman" w:cs="Times New Roman" w:hint="default"/>
        <w:b/>
        <w:bCs/>
        <w:i w:val="0"/>
        <w:iCs w:val="0"/>
        <w:spacing w:val="0"/>
        <w:w w:val="99"/>
        <w:sz w:val="26"/>
        <w:szCs w:val="26"/>
        <w:lang w:val="ru-RU" w:eastAsia="en-US" w:bidi="ar-SA"/>
      </w:rPr>
    </w:lvl>
    <w:lvl w:ilvl="2">
      <w:numFmt w:val="bullet"/>
      <w:lvlText w:val="•"/>
      <w:lvlJc w:val="left"/>
      <w:pPr>
        <w:ind w:left="4802" w:hanging="524"/>
      </w:pPr>
      <w:rPr>
        <w:rFonts w:hint="default"/>
        <w:lang w:val="ru-RU" w:eastAsia="en-US" w:bidi="ar-SA"/>
      </w:rPr>
    </w:lvl>
    <w:lvl w:ilvl="3">
      <w:numFmt w:val="bullet"/>
      <w:lvlText w:val="•"/>
      <w:lvlJc w:val="left"/>
      <w:pPr>
        <w:ind w:left="5484" w:hanging="524"/>
      </w:pPr>
      <w:rPr>
        <w:rFonts w:hint="default"/>
        <w:lang w:val="ru-RU" w:eastAsia="en-US" w:bidi="ar-SA"/>
      </w:rPr>
    </w:lvl>
    <w:lvl w:ilvl="4">
      <w:numFmt w:val="bullet"/>
      <w:lvlText w:val="•"/>
      <w:lvlJc w:val="left"/>
      <w:pPr>
        <w:ind w:left="6166" w:hanging="524"/>
      </w:pPr>
      <w:rPr>
        <w:rFonts w:hint="default"/>
        <w:lang w:val="ru-RU" w:eastAsia="en-US" w:bidi="ar-SA"/>
      </w:rPr>
    </w:lvl>
    <w:lvl w:ilvl="5">
      <w:numFmt w:val="bullet"/>
      <w:lvlText w:val="•"/>
      <w:lvlJc w:val="left"/>
      <w:pPr>
        <w:ind w:left="6848" w:hanging="524"/>
      </w:pPr>
      <w:rPr>
        <w:rFonts w:hint="default"/>
        <w:lang w:val="ru-RU" w:eastAsia="en-US" w:bidi="ar-SA"/>
      </w:rPr>
    </w:lvl>
    <w:lvl w:ilvl="6">
      <w:numFmt w:val="bullet"/>
      <w:lvlText w:val="•"/>
      <w:lvlJc w:val="left"/>
      <w:pPr>
        <w:ind w:left="7530" w:hanging="524"/>
      </w:pPr>
      <w:rPr>
        <w:rFonts w:hint="default"/>
        <w:lang w:val="ru-RU" w:eastAsia="en-US" w:bidi="ar-SA"/>
      </w:rPr>
    </w:lvl>
    <w:lvl w:ilvl="7">
      <w:numFmt w:val="bullet"/>
      <w:lvlText w:val="•"/>
      <w:lvlJc w:val="left"/>
      <w:pPr>
        <w:ind w:left="8212" w:hanging="524"/>
      </w:pPr>
      <w:rPr>
        <w:rFonts w:hint="default"/>
        <w:lang w:val="ru-RU" w:eastAsia="en-US" w:bidi="ar-SA"/>
      </w:rPr>
    </w:lvl>
    <w:lvl w:ilvl="8">
      <w:numFmt w:val="bullet"/>
      <w:lvlText w:val="•"/>
      <w:lvlJc w:val="left"/>
      <w:pPr>
        <w:ind w:left="8894" w:hanging="524"/>
      </w:pPr>
      <w:rPr>
        <w:rFonts w:hint="default"/>
        <w:lang w:val="ru-RU" w:eastAsia="en-US" w:bidi="ar-SA"/>
      </w:rPr>
    </w:lvl>
  </w:abstractNum>
  <w:abstractNum w:abstractNumId="41" w15:restartNumberingAfterBreak="0">
    <w:nsid w:val="36C90616"/>
    <w:multiLevelType w:val="multilevel"/>
    <w:tmpl w:val="AD62FEA4"/>
    <w:lvl w:ilvl="0">
      <w:start w:val="1"/>
      <w:numFmt w:val="decimal"/>
      <w:lvlText w:val="%1"/>
      <w:lvlJc w:val="left"/>
      <w:pPr>
        <w:ind w:left="1100" w:hanging="550"/>
      </w:pPr>
      <w:rPr>
        <w:rFonts w:hint="default"/>
        <w:color w:val="auto"/>
      </w:rPr>
    </w:lvl>
    <w:lvl w:ilvl="1">
      <w:start w:val="1"/>
      <w:numFmt w:val="decimal"/>
      <w:lvlText w:val="%1.%2"/>
      <w:lvlJc w:val="left"/>
      <w:pPr>
        <w:ind w:left="1667" w:hanging="550"/>
      </w:pPr>
      <w:rPr>
        <w:rFonts w:hint="default"/>
        <w:color w:val="auto"/>
      </w:rPr>
    </w:lvl>
    <w:lvl w:ilvl="2">
      <w:start w:val="1"/>
      <w:numFmt w:val="decimal"/>
      <w:lvlText w:val="%1.%2.%3"/>
      <w:lvlJc w:val="left"/>
      <w:pPr>
        <w:ind w:left="2404" w:hanging="720"/>
      </w:pPr>
      <w:rPr>
        <w:rFonts w:hint="default"/>
        <w:color w:val="auto"/>
      </w:rPr>
    </w:lvl>
    <w:lvl w:ilvl="3">
      <w:start w:val="1"/>
      <w:numFmt w:val="decimal"/>
      <w:lvlText w:val="%1.%2.%3.%4"/>
      <w:lvlJc w:val="left"/>
      <w:pPr>
        <w:ind w:left="2971" w:hanging="720"/>
      </w:pPr>
      <w:rPr>
        <w:rFonts w:hint="default"/>
        <w:color w:val="auto"/>
      </w:rPr>
    </w:lvl>
    <w:lvl w:ilvl="4">
      <w:start w:val="1"/>
      <w:numFmt w:val="decimal"/>
      <w:lvlText w:val="%1.%2.%3.%4.%5"/>
      <w:lvlJc w:val="left"/>
      <w:pPr>
        <w:ind w:left="3898" w:hanging="1080"/>
      </w:pPr>
      <w:rPr>
        <w:rFonts w:hint="default"/>
        <w:color w:val="auto"/>
      </w:rPr>
    </w:lvl>
    <w:lvl w:ilvl="5">
      <w:start w:val="1"/>
      <w:numFmt w:val="decimal"/>
      <w:lvlText w:val="%1.%2.%3.%4.%5.%6"/>
      <w:lvlJc w:val="left"/>
      <w:pPr>
        <w:ind w:left="4825" w:hanging="1440"/>
      </w:pPr>
      <w:rPr>
        <w:rFonts w:hint="default"/>
        <w:color w:val="auto"/>
      </w:rPr>
    </w:lvl>
    <w:lvl w:ilvl="6">
      <w:start w:val="1"/>
      <w:numFmt w:val="decimal"/>
      <w:lvlText w:val="%1.%2.%3.%4.%5.%6.%7"/>
      <w:lvlJc w:val="left"/>
      <w:pPr>
        <w:ind w:left="5392" w:hanging="1440"/>
      </w:pPr>
      <w:rPr>
        <w:rFonts w:hint="default"/>
        <w:color w:val="auto"/>
      </w:rPr>
    </w:lvl>
    <w:lvl w:ilvl="7">
      <w:start w:val="1"/>
      <w:numFmt w:val="decimal"/>
      <w:lvlText w:val="%1.%2.%3.%4.%5.%6.%7.%8"/>
      <w:lvlJc w:val="left"/>
      <w:pPr>
        <w:ind w:left="6319" w:hanging="1800"/>
      </w:pPr>
      <w:rPr>
        <w:rFonts w:hint="default"/>
        <w:color w:val="auto"/>
      </w:rPr>
    </w:lvl>
    <w:lvl w:ilvl="8">
      <w:start w:val="1"/>
      <w:numFmt w:val="decimal"/>
      <w:lvlText w:val="%1.%2.%3.%4.%5.%6.%7.%8.%9"/>
      <w:lvlJc w:val="left"/>
      <w:pPr>
        <w:ind w:left="6886" w:hanging="1800"/>
      </w:pPr>
      <w:rPr>
        <w:rFonts w:hint="default"/>
        <w:color w:val="auto"/>
      </w:rPr>
    </w:lvl>
  </w:abstractNum>
  <w:abstractNum w:abstractNumId="42" w15:restartNumberingAfterBreak="0">
    <w:nsid w:val="38DC0D3E"/>
    <w:multiLevelType w:val="hybridMultilevel"/>
    <w:tmpl w:val="2904D21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9E246D4"/>
    <w:multiLevelType w:val="hybridMultilevel"/>
    <w:tmpl w:val="0DB4EDE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3A895B1E"/>
    <w:multiLevelType w:val="hybridMultilevel"/>
    <w:tmpl w:val="A956C088"/>
    <w:lvl w:ilvl="0" w:tplc="B3C2B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AAE648D"/>
    <w:multiLevelType w:val="hybridMultilevel"/>
    <w:tmpl w:val="93083CA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3CAF34FB"/>
    <w:multiLevelType w:val="hybridMultilevel"/>
    <w:tmpl w:val="B666DE50"/>
    <w:lvl w:ilvl="0" w:tplc="AB265156">
      <w:start w:val="3"/>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3D5366D5"/>
    <w:multiLevelType w:val="hybridMultilevel"/>
    <w:tmpl w:val="0CE03C8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3DA1080E"/>
    <w:multiLevelType w:val="hybridMultilevel"/>
    <w:tmpl w:val="630E81B8"/>
    <w:lvl w:ilvl="0" w:tplc="1AEE7A12">
      <w:start w:val="1"/>
      <w:numFmt w:val="bullet"/>
      <w:lvlText w:val=""/>
      <w:lvlJc w:val="left"/>
      <w:pPr>
        <w:ind w:left="26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3E8538DC"/>
    <w:multiLevelType w:val="hybridMultilevel"/>
    <w:tmpl w:val="505426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3EC958BC"/>
    <w:multiLevelType w:val="hybridMultilevel"/>
    <w:tmpl w:val="D42E88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3FEF6D7C"/>
    <w:multiLevelType w:val="hybridMultilevel"/>
    <w:tmpl w:val="F3909970"/>
    <w:lvl w:ilvl="0" w:tplc="FB3814C6">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70283332">
      <w:numFmt w:val="bullet"/>
      <w:lvlText w:val="•"/>
      <w:lvlJc w:val="left"/>
      <w:pPr>
        <w:ind w:left="812" w:hanging="164"/>
      </w:pPr>
      <w:rPr>
        <w:rFonts w:hint="default"/>
        <w:lang w:val="ru-RU" w:eastAsia="en-US" w:bidi="ar-SA"/>
      </w:rPr>
    </w:lvl>
    <w:lvl w:ilvl="2" w:tplc="69729DC8">
      <w:numFmt w:val="bullet"/>
      <w:lvlText w:val="•"/>
      <w:lvlJc w:val="left"/>
      <w:pPr>
        <w:ind w:left="1524" w:hanging="164"/>
      </w:pPr>
      <w:rPr>
        <w:rFonts w:hint="default"/>
        <w:lang w:val="ru-RU" w:eastAsia="en-US" w:bidi="ar-SA"/>
      </w:rPr>
    </w:lvl>
    <w:lvl w:ilvl="3" w:tplc="836AF246">
      <w:numFmt w:val="bullet"/>
      <w:lvlText w:val="•"/>
      <w:lvlJc w:val="left"/>
      <w:pPr>
        <w:ind w:left="2236" w:hanging="164"/>
      </w:pPr>
      <w:rPr>
        <w:rFonts w:hint="default"/>
        <w:lang w:val="ru-RU" w:eastAsia="en-US" w:bidi="ar-SA"/>
      </w:rPr>
    </w:lvl>
    <w:lvl w:ilvl="4" w:tplc="EFF6308A">
      <w:numFmt w:val="bullet"/>
      <w:lvlText w:val="•"/>
      <w:lvlJc w:val="left"/>
      <w:pPr>
        <w:ind w:left="2948" w:hanging="164"/>
      </w:pPr>
      <w:rPr>
        <w:rFonts w:hint="default"/>
        <w:lang w:val="ru-RU" w:eastAsia="en-US" w:bidi="ar-SA"/>
      </w:rPr>
    </w:lvl>
    <w:lvl w:ilvl="5" w:tplc="65223E76">
      <w:numFmt w:val="bullet"/>
      <w:lvlText w:val="•"/>
      <w:lvlJc w:val="left"/>
      <w:pPr>
        <w:ind w:left="3661" w:hanging="164"/>
      </w:pPr>
      <w:rPr>
        <w:rFonts w:hint="default"/>
        <w:lang w:val="ru-RU" w:eastAsia="en-US" w:bidi="ar-SA"/>
      </w:rPr>
    </w:lvl>
    <w:lvl w:ilvl="6" w:tplc="C0B20EB6">
      <w:numFmt w:val="bullet"/>
      <w:lvlText w:val="•"/>
      <w:lvlJc w:val="left"/>
      <w:pPr>
        <w:ind w:left="4373" w:hanging="164"/>
      </w:pPr>
      <w:rPr>
        <w:rFonts w:hint="default"/>
        <w:lang w:val="ru-RU" w:eastAsia="en-US" w:bidi="ar-SA"/>
      </w:rPr>
    </w:lvl>
    <w:lvl w:ilvl="7" w:tplc="D27EE568">
      <w:numFmt w:val="bullet"/>
      <w:lvlText w:val="•"/>
      <w:lvlJc w:val="left"/>
      <w:pPr>
        <w:ind w:left="5085" w:hanging="164"/>
      </w:pPr>
      <w:rPr>
        <w:rFonts w:hint="default"/>
        <w:lang w:val="ru-RU" w:eastAsia="en-US" w:bidi="ar-SA"/>
      </w:rPr>
    </w:lvl>
    <w:lvl w:ilvl="8" w:tplc="7ABACB60">
      <w:numFmt w:val="bullet"/>
      <w:lvlText w:val="•"/>
      <w:lvlJc w:val="left"/>
      <w:pPr>
        <w:ind w:left="5797" w:hanging="164"/>
      </w:pPr>
      <w:rPr>
        <w:rFonts w:hint="default"/>
        <w:lang w:val="ru-RU" w:eastAsia="en-US" w:bidi="ar-SA"/>
      </w:rPr>
    </w:lvl>
  </w:abstractNum>
  <w:abstractNum w:abstractNumId="52" w15:restartNumberingAfterBreak="0">
    <w:nsid w:val="41BA3DAF"/>
    <w:multiLevelType w:val="hybridMultilevel"/>
    <w:tmpl w:val="CB16B2C0"/>
    <w:lvl w:ilvl="0" w:tplc="B3C2BB9A">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3" w15:restartNumberingAfterBreak="0">
    <w:nsid w:val="42D93005"/>
    <w:multiLevelType w:val="hybridMultilevel"/>
    <w:tmpl w:val="D294027C"/>
    <w:lvl w:ilvl="0" w:tplc="F774DF4C">
      <w:start w:val="1"/>
      <w:numFmt w:val="russianUpp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15:restartNumberingAfterBreak="0">
    <w:nsid w:val="48941153"/>
    <w:multiLevelType w:val="multilevel"/>
    <w:tmpl w:val="6BC4AAA2"/>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490D3F14"/>
    <w:multiLevelType w:val="hybridMultilevel"/>
    <w:tmpl w:val="51E2C71A"/>
    <w:lvl w:ilvl="0" w:tplc="C66A64AC">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8500F658">
      <w:numFmt w:val="bullet"/>
      <w:lvlText w:val="•"/>
      <w:lvlJc w:val="left"/>
      <w:pPr>
        <w:ind w:left="812" w:hanging="164"/>
      </w:pPr>
      <w:rPr>
        <w:rFonts w:hint="default"/>
        <w:lang w:val="ru-RU" w:eastAsia="en-US" w:bidi="ar-SA"/>
      </w:rPr>
    </w:lvl>
    <w:lvl w:ilvl="2" w:tplc="134ED7A4">
      <w:numFmt w:val="bullet"/>
      <w:lvlText w:val="•"/>
      <w:lvlJc w:val="left"/>
      <w:pPr>
        <w:ind w:left="1524" w:hanging="164"/>
      </w:pPr>
      <w:rPr>
        <w:rFonts w:hint="default"/>
        <w:lang w:val="ru-RU" w:eastAsia="en-US" w:bidi="ar-SA"/>
      </w:rPr>
    </w:lvl>
    <w:lvl w:ilvl="3" w:tplc="6826FD08">
      <w:numFmt w:val="bullet"/>
      <w:lvlText w:val="•"/>
      <w:lvlJc w:val="left"/>
      <w:pPr>
        <w:ind w:left="2236" w:hanging="164"/>
      </w:pPr>
      <w:rPr>
        <w:rFonts w:hint="default"/>
        <w:lang w:val="ru-RU" w:eastAsia="en-US" w:bidi="ar-SA"/>
      </w:rPr>
    </w:lvl>
    <w:lvl w:ilvl="4" w:tplc="E7ECDC04">
      <w:numFmt w:val="bullet"/>
      <w:lvlText w:val="•"/>
      <w:lvlJc w:val="left"/>
      <w:pPr>
        <w:ind w:left="2948" w:hanging="164"/>
      </w:pPr>
      <w:rPr>
        <w:rFonts w:hint="default"/>
        <w:lang w:val="ru-RU" w:eastAsia="en-US" w:bidi="ar-SA"/>
      </w:rPr>
    </w:lvl>
    <w:lvl w:ilvl="5" w:tplc="09AA144E">
      <w:numFmt w:val="bullet"/>
      <w:lvlText w:val="•"/>
      <w:lvlJc w:val="left"/>
      <w:pPr>
        <w:ind w:left="3661" w:hanging="164"/>
      </w:pPr>
      <w:rPr>
        <w:rFonts w:hint="default"/>
        <w:lang w:val="ru-RU" w:eastAsia="en-US" w:bidi="ar-SA"/>
      </w:rPr>
    </w:lvl>
    <w:lvl w:ilvl="6" w:tplc="4978192A">
      <w:numFmt w:val="bullet"/>
      <w:lvlText w:val="•"/>
      <w:lvlJc w:val="left"/>
      <w:pPr>
        <w:ind w:left="4373" w:hanging="164"/>
      </w:pPr>
      <w:rPr>
        <w:rFonts w:hint="default"/>
        <w:lang w:val="ru-RU" w:eastAsia="en-US" w:bidi="ar-SA"/>
      </w:rPr>
    </w:lvl>
    <w:lvl w:ilvl="7" w:tplc="D90C1DDC">
      <w:numFmt w:val="bullet"/>
      <w:lvlText w:val="•"/>
      <w:lvlJc w:val="left"/>
      <w:pPr>
        <w:ind w:left="5085" w:hanging="164"/>
      </w:pPr>
      <w:rPr>
        <w:rFonts w:hint="default"/>
        <w:lang w:val="ru-RU" w:eastAsia="en-US" w:bidi="ar-SA"/>
      </w:rPr>
    </w:lvl>
    <w:lvl w:ilvl="8" w:tplc="F5043258">
      <w:numFmt w:val="bullet"/>
      <w:lvlText w:val="•"/>
      <w:lvlJc w:val="left"/>
      <w:pPr>
        <w:ind w:left="5797" w:hanging="164"/>
      </w:pPr>
      <w:rPr>
        <w:rFonts w:hint="default"/>
        <w:lang w:val="ru-RU" w:eastAsia="en-US" w:bidi="ar-SA"/>
      </w:rPr>
    </w:lvl>
  </w:abstractNum>
  <w:abstractNum w:abstractNumId="56" w15:restartNumberingAfterBreak="0">
    <w:nsid w:val="4C0B084F"/>
    <w:multiLevelType w:val="hybridMultilevel"/>
    <w:tmpl w:val="C6A423C8"/>
    <w:lvl w:ilvl="0" w:tplc="B3C2BB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4D6C748D"/>
    <w:multiLevelType w:val="hybridMultilevel"/>
    <w:tmpl w:val="2904D21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4DD108E7"/>
    <w:multiLevelType w:val="hybridMultilevel"/>
    <w:tmpl w:val="9356C5F8"/>
    <w:lvl w:ilvl="0" w:tplc="2CC25420">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CAC0B0A8">
      <w:numFmt w:val="bullet"/>
      <w:lvlText w:val="•"/>
      <w:lvlJc w:val="left"/>
      <w:pPr>
        <w:ind w:left="911" w:hanging="152"/>
      </w:pPr>
      <w:rPr>
        <w:rFonts w:hint="default"/>
        <w:lang w:val="ru-RU" w:eastAsia="en-US" w:bidi="ar-SA"/>
      </w:rPr>
    </w:lvl>
    <w:lvl w:ilvl="2" w:tplc="9C828E42">
      <w:numFmt w:val="bullet"/>
      <w:lvlText w:val="•"/>
      <w:lvlJc w:val="left"/>
      <w:pPr>
        <w:ind w:left="1722" w:hanging="152"/>
      </w:pPr>
      <w:rPr>
        <w:rFonts w:hint="default"/>
        <w:lang w:val="ru-RU" w:eastAsia="en-US" w:bidi="ar-SA"/>
      </w:rPr>
    </w:lvl>
    <w:lvl w:ilvl="3" w:tplc="03A299AC">
      <w:numFmt w:val="bullet"/>
      <w:lvlText w:val="•"/>
      <w:lvlJc w:val="left"/>
      <w:pPr>
        <w:ind w:left="2533" w:hanging="152"/>
      </w:pPr>
      <w:rPr>
        <w:rFonts w:hint="default"/>
        <w:lang w:val="ru-RU" w:eastAsia="en-US" w:bidi="ar-SA"/>
      </w:rPr>
    </w:lvl>
    <w:lvl w:ilvl="4" w:tplc="D1F685A6">
      <w:numFmt w:val="bullet"/>
      <w:lvlText w:val="•"/>
      <w:lvlJc w:val="left"/>
      <w:pPr>
        <w:ind w:left="3344" w:hanging="152"/>
      </w:pPr>
      <w:rPr>
        <w:rFonts w:hint="default"/>
        <w:lang w:val="ru-RU" w:eastAsia="en-US" w:bidi="ar-SA"/>
      </w:rPr>
    </w:lvl>
    <w:lvl w:ilvl="5" w:tplc="BE1E0756">
      <w:numFmt w:val="bullet"/>
      <w:lvlText w:val="•"/>
      <w:lvlJc w:val="left"/>
      <w:pPr>
        <w:ind w:left="4155" w:hanging="152"/>
      </w:pPr>
      <w:rPr>
        <w:rFonts w:hint="default"/>
        <w:lang w:val="ru-RU" w:eastAsia="en-US" w:bidi="ar-SA"/>
      </w:rPr>
    </w:lvl>
    <w:lvl w:ilvl="6" w:tplc="D0584672">
      <w:numFmt w:val="bullet"/>
      <w:lvlText w:val="•"/>
      <w:lvlJc w:val="left"/>
      <w:pPr>
        <w:ind w:left="4966" w:hanging="152"/>
      </w:pPr>
      <w:rPr>
        <w:rFonts w:hint="default"/>
        <w:lang w:val="ru-RU" w:eastAsia="en-US" w:bidi="ar-SA"/>
      </w:rPr>
    </w:lvl>
    <w:lvl w:ilvl="7" w:tplc="1958917E">
      <w:numFmt w:val="bullet"/>
      <w:lvlText w:val="•"/>
      <w:lvlJc w:val="left"/>
      <w:pPr>
        <w:ind w:left="5777" w:hanging="152"/>
      </w:pPr>
      <w:rPr>
        <w:rFonts w:hint="default"/>
        <w:lang w:val="ru-RU" w:eastAsia="en-US" w:bidi="ar-SA"/>
      </w:rPr>
    </w:lvl>
    <w:lvl w:ilvl="8" w:tplc="156AF878">
      <w:numFmt w:val="bullet"/>
      <w:lvlText w:val="•"/>
      <w:lvlJc w:val="left"/>
      <w:pPr>
        <w:ind w:left="6588" w:hanging="152"/>
      </w:pPr>
      <w:rPr>
        <w:rFonts w:hint="default"/>
        <w:lang w:val="ru-RU" w:eastAsia="en-US" w:bidi="ar-SA"/>
      </w:rPr>
    </w:lvl>
  </w:abstractNum>
  <w:abstractNum w:abstractNumId="59" w15:restartNumberingAfterBreak="0">
    <w:nsid w:val="4E141245"/>
    <w:multiLevelType w:val="hybridMultilevel"/>
    <w:tmpl w:val="04801108"/>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0" w15:restartNumberingAfterBreak="0">
    <w:nsid w:val="50D54D36"/>
    <w:multiLevelType w:val="hybridMultilevel"/>
    <w:tmpl w:val="AEB25EE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51E61C56"/>
    <w:multiLevelType w:val="hybridMultilevel"/>
    <w:tmpl w:val="A824F43E"/>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521D7662"/>
    <w:multiLevelType w:val="hybridMultilevel"/>
    <w:tmpl w:val="C88069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544E701D"/>
    <w:multiLevelType w:val="hybridMultilevel"/>
    <w:tmpl w:val="AE00D524"/>
    <w:lvl w:ilvl="0" w:tplc="FFFFFFFF">
      <w:start w:val="1"/>
      <w:numFmt w:val="decimal"/>
      <w:lvlText w:val="%1."/>
      <w:lvlJc w:val="left"/>
      <w:pPr>
        <w:ind w:left="480" w:hanging="579"/>
      </w:pPr>
      <w:rPr>
        <w:rFonts w:ascii="Times New Roman" w:eastAsia="Times New Roman" w:hAnsi="Times New Roman" w:cs="Times New Roman" w:hint="default"/>
        <w:b w:val="0"/>
        <w:bCs w:val="0"/>
        <w:i w:val="0"/>
        <w:iCs w:val="0"/>
        <w:spacing w:val="0"/>
        <w:w w:val="99"/>
        <w:sz w:val="26"/>
        <w:szCs w:val="26"/>
        <w:lang w:val="ru-RU" w:eastAsia="en-US" w:bidi="ar-SA"/>
      </w:rPr>
    </w:lvl>
    <w:lvl w:ilvl="1" w:tplc="B3C2BB9A">
      <w:start w:val="1"/>
      <w:numFmt w:val="bullet"/>
      <w:lvlText w:val=""/>
      <w:lvlJc w:val="left"/>
      <w:pPr>
        <w:ind w:left="1429" w:hanging="360"/>
      </w:pPr>
      <w:rPr>
        <w:rFonts w:ascii="Symbol" w:hAnsi="Symbol" w:hint="default"/>
      </w:rPr>
    </w:lvl>
    <w:lvl w:ilvl="2" w:tplc="FFFFFFFF">
      <w:numFmt w:val="bullet"/>
      <w:lvlText w:val="•"/>
      <w:lvlJc w:val="left"/>
      <w:pPr>
        <w:ind w:left="2435" w:hanging="579"/>
      </w:pPr>
      <w:rPr>
        <w:rFonts w:hint="default"/>
        <w:lang w:val="ru-RU" w:eastAsia="en-US" w:bidi="ar-SA"/>
      </w:rPr>
    </w:lvl>
    <w:lvl w:ilvl="3" w:tplc="FFFFFFFF">
      <w:numFmt w:val="bullet"/>
      <w:lvlText w:val="•"/>
      <w:lvlJc w:val="left"/>
      <w:pPr>
        <w:ind w:left="3413" w:hanging="579"/>
      </w:pPr>
      <w:rPr>
        <w:rFonts w:hint="default"/>
        <w:lang w:val="ru-RU" w:eastAsia="en-US" w:bidi="ar-SA"/>
      </w:rPr>
    </w:lvl>
    <w:lvl w:ilvl="4" w:tplc="FFFFFFFF">
      <w:numFmt w:val="bullet"/>
      <w:lvlText w:val="•"/>
      <w:lvlJc w:val="left"/>
      <w:pPr>
        <w:ind w:left="4391" w:hanging="579"/>
      </w:pPr>
      <w:rPr>
        <w:rFonts w:hint="default"/>
        <w:lang w:val="ru-RU" w:eastAsia="en-US" w:bidi="ar-SA"/>
      </w:rPr>
    </w:lvl>
    <w:lvl w:ilvl="5" w:tplc="FFFFFFFF">
      <w:numFmt w:val="bullet"/>
      <w:lvlText w:val="•"/>
      <w:lvlJc w:val="left"/>
      <w:pPr>
        <w:ind w:left="5369" w:hanging="579"/>
      </w:pPr>
      <w:rPr>
        <w:rFonts w:hint="default"/>
        <w:lang w:val="ru-RU" w:eastAsia="en-US" w:bidi="ar-SA"/>
      </w:rPr>
    </w:lvl>
    <w:lvl w:ilvl="6" w:tplc="FFFFFFFF">
      <w:numFmt w:val="bullet"/>
      <w:lvlText w:val="•"/>
      <w:lvlJc w:val="left"/>
      <w:pPr>
        <w:ind w:left="6347" w:hanging="579"/>
      </w:pPr>
      <w:rPr>
        <w:rFonts w:hint="default"/>
        <w:lang w:val="ru-RU" w:eastAsia="en-US" w:bidi="ar-SA"/>
      </w:rPr>
    </w:lvl>
    <w:lvl w:ilvl="7" w:tplc="FFFFFFFF">
      <w:numFmt w:val="bullet"/>
      <w:lvlText w:val="•"/>
      <w:lvlJc w:val="left"/>
      <w:pPr>
        <w:ind w:left="7325" w:hanging="579"/>
      </w:pPr>
      <w:rPr>
        <w:rFonts w:hint="default"/>
        <w:lang w:val="ru-RU" w:eastAsia="en-US" w:bidi="ar-SA"/>
      </w:rPr>
    </w:lvl>
    <w:lvl w:ilvl="8" w:tplc="FFFFFFFF">
      <w:numFmt w:val="bullet"/>
      <w:lvlText w:val="•"/>
      <w:lvlJc w:val="left"/>
      <w:pPr>
        <w:ind w:left="8303" w:hanging="579"/>
      </w:pPr>
      <w:rPr>
        <w:rFonts w:hint="default"/>
        <w:lang w:val="ru-RU" w:eastAsia="en-US" w:bidi="ar-SA"/>
      </w:rPr>
    </w:lvl>
  </w:abstractNum>
  <w:abstractNum w:abstractNumId="64" w15:restartNumberingAfterBreak="0">
    <w:nsid w:val="55B40F6F"/>
    <w:multiLevelType w:val="hybridMultilevel"/>
    <w:tmpl w:val="8EEA1A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564F6E20"/>
    <w:multiLevelType w:val="hybridMultilevel"/>
    <w:tmpl w:val="468A94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58F9024C"/>
    <w:multiLevelType w:val="hybridMultilevel"/>
    <w:tmpl w:val="871CD91C"/>
    <w:lvl w:ilvl="0" w:tplc="B3C2BB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98D35FC"/>
    <w:multiLevelType w:val="hybridMultilevel"/>
    <w:tmpl w:val="8AFEBE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5A443E7F"/>
    <w:multiLevelType w:val="hybridMultilevel"/>
    <w:tmpl w:val="B380EAAE"/>
    <w:lvl w:ilvl="0" w:tplc="A5DC7818">
      <w:start w:val="1"/>
      <w:numFmt w:val="decimal"/>
      <w:lvlText w:val="%1."/>
      <w:lvlJc w:val="left"/>
      <w:pPr>
        <w:ind w:left="940" w:hanging="356"/>
      </w:pPr>
      <w:rPr>
        <w:rFonts w:ascii="Times New Roman" w:eastAsia="Times New Roman" w:hAnsi="Times New Roman" w:cs="Times New Roman" w:hint="default"/>
        <w:b w:val="0"/>
        <w:bCs w:val="0"/>
        <w:i w:val="0"/>
        <w:iCs w:val="0"/>
        <w:spacing w:val="0"/>
        <w:w w:val="99"/>
        <w:sz w:val="26"/>
        <w:szCs w:val="26"/>
        <w:lang w:val="ru-RU" w:eastAsia="en-US" w:bidi="ar-SA"/>
      </w:rPr>
    </w:lvl>
    <w:lvl w:ilvl="1" w:tplc="B930E470">
      <w:numFmt w:val="bullet"/>
      <w:lvlText w:val="•"/>
      <w:lvlJc w:val="left"/>
      <w:pPr>
        <w:ind w:left="1929" w:hanging="356"/>
      </w:pPr>
      <w:rPr>
        <w:rFonts w:hint="default"/>
        <w:lang w:val="ru-RU" w:eastAsia="en-US" w:bidi="ar-SA"/>
      </w:rPr>
    </w:lvl>
    <w:lvl w:ilvl="2" w:tplc="5558613C">
      <w:numFmt w:val="bullet"/>
      <w:lvlText w:val="•"/>
      <w:lvlJc w:val="left"/>
      <w:pPr>
        <w:ind w:left="2919" w:hanging="356"/>
      </w:pPr>
      <w:rPr>
        <w:rFonts w:hint="default"/>
        <w:lang w:val="ru-RU" w:eastAsia="en-US" w:bidi="ar-SA"/>
      </w:rPr>
    </w:lvl>
    <w:lvl w:ilvl="3" w:tplc="9A7CFBF8">
      <w:numFmt w:val="bullet"/>
      <w:lvlText w:val="•"/>
      <w:lvlJc w:val="left"/>
      <w:pPr>
        <w:ind w:left="3909" w:hanging="356"/>
      </w:pPr>
      <w:rPr>
        <w:rFonts w:hint="default"/>
        <w:lang w:val="ru-RU" w:eastAsia="en-US" w:bidi="ar-SA"/>
      </w:rPr>
    </w:lvl>
    <w:lvl w:ilvl="4" w:tplc="1D3C04F4">
      <w:numFmt w:val="bullet"/>
      <w:lvlText w:val="•"/>
      <w:lvlJc w:val="left"/>
      <w:pPr>
        <w:ind w:left="4899" w:hanging="356"/>
      </w:pPr>
      <w:rPr>
        <w:rFonts w:hint="default"/>
        <w:lang w:val="ru-RU" w:eastAsia="en-US" w:bidi="ar-SA"/>
      </w:rPr>
    </w:lvl>
    <w:lvl w:ilvl="5" w:tplc="64A20F86">
      <w:numFmt w:val="bullet"/>
      <w:lvlText w:val="•"/>
      <w:lvlJc w:val="left"/>
      <w:pPr>
        <w:ind w:left="5889" w:hanging="356"/>
      </w:pPr>
      <w:rPr>
        <w:rFonts w:hint="default"/>
        <w:lang w:val="ru-RU" w:eastAsia="en-US" w:bidi="ar-SA"/>
      </w:rPr>
    </w:lvl>
    <w:lvl w:ilvl="6" w:tplc="0DD4C00C">
      <w:numFmt w:val="bullet"/>
      <w:lvlText w:val="•"/>
      <w:lvlJc w:val="left"/>
      <w:pPr>
        <w:ind w:left="6879" w:hanging="356"/>
      </w:pPr>
      <w:rPr>
        <w:rFonts w:hint="default"/>
        <w:lang w:val="ru-RU" w:eastAsia="en-US" w:bidi="ar-SA"/>
      </w:rPr>
    </w:lvl>
    <w:lvl w:ilvl="7" w:tplc="FF8E8202">
      <w:numFmt w:val="bullet"/>
      <w:lvlText w:val="•"/>
      <w:lvlJc w:val="left"/>
      <w:pPr>
        <w:ind w:left="7869" w:hanging="356"/>
      </w:pPr>
      <w:rPr>
        <w:rFonts w:hint="default"/>
        <w:lang w:val="ru-RU" w:eastAsia="en-US" w:bidi="ar-SA"/>
      </w:rPr>
    </w:lvl>
    <w:lvl w:ilvl="8" w:tplc="011E49D8">
      <w:numFmt w:val="bullet"/>
      <w:lvlText w:val="•"/>
      <w:lvlJc w:val="left"/>
      <w:pPr>
        <w:ind w:left="8859" w:hanging="356"/>
      </w:pPr>
      <w:rPr>
        <w:rFonts w:hint="default"/>
        <w:lang w:val="ru-RU" w:eastAsia="en-US" w:bidi="ar-SA"/>
      </w:rPr>
    </w:lvl>
  </w:abstractNum>
  <w:abstractNum w:abstractNumId="69" w15:restartNumberingAfterBreak="0">
    <w:nsid w:val="5AAE0F62"/>
    <w:multiLevelType w:val="multilevel"/>
    <w:tmpl w:val="D0EA4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AC21E15"/>
    <w:multiLevelType w:val="hybridMultilevel"/>
    <w:tmpl w:val="9F34F85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5AE60378"/>
    <w:multiLevelType w:val="multilevel"/>
    <w:tmpl w:val="35EE52C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2" w15:restartNumberingAfterBreak="0">
    <w:nsid w:val="5BAF0A91"/>
    <w:multiLevelType w:val="hybridMultilevel"/>
    <w:tmpl w:val="182E0C4C"/>
    <w:lvl w:ilvl="0" w:tplc="35789D46">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F0DCE520">
      <w:numFmt w:val="bullet"/>
      <w:lvlText w:val="•"/>
      <w:lvlJc w:val="left"/>
      <w:pPr>
        <w:ind w:left="911" w:hanging="152"/>
      </w:pPr>
      <w:rPr>
        <w:rFonts w:hint="default"/>
        <w:lang w:val="ru-RU" w:eastAsia="en-US" w:bidi="ar-SA"/>
      </w:rPr>
    </w:lvl>
    <w:lvl w:ilvl="2" w:tplc="A46A0644">
      <w:numFmt w:val="bullet"/>
      <w:lvlText w:val="•"/>
      <w:lvlJc w:val="left"/>
      <w:pPr>
        <w:ind w:left="1722" w:hanging="152"/>
      </w:pPr>
      <w:rPr>
        <w:rFonts w:hint="default"/>
        <w:lang w:val="ru-RU" w:eastAsia="en-US" w:bidi="ar-SA"/>
      </w:rPr>
    </w:lvl>
    <w:lvl w:ilvl="3" w:tplc="A1420ECA">
      <w:numFmt w:val="bullet"/>
      <w:lvlText w:val="•"/>
      <w:lvlJc w:val="left"/>
      <w:pPr>
        <w:ind w:left="2533" w:hanging="152"/>
      </w:pPr>
      <w:rPr>
        <w:rFonts w:hint="default"/>
        <w:lang w:val="ru-RU" w:eastAsia="en-US" w:bidi="ar-SA"/>
      </w:rPr>
    </w:lvl>
    <w:lvl w:ilvl="4" w:tplc="95F6684E">
      <w:numFmt w:val="bullet"/>
      <w:lvlText w:val="•"/>
      <w:lvlJc w:val="left"/>
      <w:pPr>
        <w:ind w:left="3344" w:hanging="152"/>
      </w:pPr>
      <w:rPr>
        <w:rFonts w:hint="default"/>
        <w:lang w:val="ru-RU" w:eastAsia="en-US" w:bidi="ar-SA"/>
      </w:rPr>
    </w:lvl>
    <w:lvl w:ilvl="5" w:tplc="0A9A33D2">
      <w:numFmt w:val="bullet"/>
      <w:lvlText w:val="•"/>
      <w:lvlJc w:val="left"/>
      <w:pPr>
        <w:ind w:left="4155" w:hanging="152"/>
      </w:pPr>
      <w:rPr>
        <w:rFonts w:hint="default"/>
        <w:lang w:val="ru-RU" w:eastAsia="en-US" w:bidi="ar-SA"/>
      </w:rPr>
    </w:lvl>
    <w:lvl w:ilvl="6" w:tplc="7CD80CDA">
      <w:numFmt w:val="bullet"/>
      <w:lvlText w:val="•"/>
      <w:lvlJc w:val="left"/>
      <w:pPr>
        <w:ind w:left="4966" w:hanging="152"/>
      </w:pPr>
      <w:rPr>
        <w:rFonts w:hint="default"/>
        <w:lang w:val="ru-RU" w:eastAsia="en-US" w:bidi="ar-SA"/>
      </w:rPr>
    </w:lvl>
    <w:lvl w:ilvl="7" w:tplc="61A4702C">
      <w:numFmt w:val="bullet"/>
      <w:lvlText w:val="•"/>
      <w:lvlJc w:val="left"/>
      <w:pPr>
        <w:ind w:left="5777" w:hanging="152"/>
      </w:pPr>
      <w:rPr>
        <w:rFonts w:hint="default"/>
        <w:lang w:val="ru-RU" w:eastAsia="en-US" w:bidi="ar-SA"/>
      </w:rPr>
    </w:lvl>
    <w:lvl w:ilvl="8" w:tplc="C3DA2F7C">
      <w:numFmt w:val="bullet"/>
      <w:lvlText w:val="•"/>
      <w:lvlJc w:val="left"/>
      <w:pPr>
        <w:ind w:left="6588" w:hanging="152"/>
      </w:pPr>
      <w:rPr>
        <w:rFonts w:hint="default"/>
        <w:lang w:val="ru-RU" w:eastAsia="en-US" w:bidi="ar-SA"/>
      </w:rPr>
    </w:lvl>
  </w:abstractNum>
  <w:abstractNum w:abstractNumId="73" w15:restartNumberingAfterBreak="0">
    <w:nsid w:val="5C09118C"/>
    <w:multiLevelType w:val="hybridMultilevel"/>
    <w:tmpl w:val="2314FDD0"/>
    <w:lvl w:ilvl="0" w:tplc="FFFFFFFF">
      <w:start w:val="1"/>
      <w:numFmt w:val="decimal"/>
      <w:lvlText w:val="%1."/>
      <w:lvlJc w:val="left"/>
      <w:pPr>
        <w:ind w:left="480" w:hanging="579"/>
      </w:pPr>
      <w:rPr>
        <w:rFonts w:ascii="Times New Roman" w:eastAsia="Times New Roman" w:hAnsi="Times New Roman" w:cs="Times New Roman" w:hint="default"/>
        <w:b w:val="0"/>
        <w:bCs w:val="0"/>
        <w:i w:val="0"/>
        <w:iCs w:val="0"/>
        <w:spacing w:val="0"/>
        <w:w w:val="99"/>
        <w:sz w:val="26"/>
        <w:szCs w:val="26"/>
        <w:lang w:val="ru-RU" w:eastAsia="en-US" w:bidi="ar-SA"/>
      </w:rPr>
    </w:lvl>
    <w:lvl w:ilvl="1" w:tplc="B3C2BB9A">
      <w:start w:val="1"/>
      <w:numFmt w:val="bullet"/>
      <w:lvlText w:val=""/>
      <w:lvlJc w:val="left"/>
      <w:pPr>
        <w:ind w:left="1440" w:hanging="360"/>
      </w:pPr>
      <w:rPr>
        <w:rFonts w:ascii="Symbol" w:hAnsi="Symbol" w:hint="default"/>
      </w:rPr>
    </w:lvl>
    <w:lvl w:ilvl="2" w:tplc="FFFFFFFF">
      <w:numFmt w:val="bullet"/>
      <w:lvlText w:val="•"/>
      <w:lvlJc w:val="left"/>
      <w:pPr>
        <w:ind w:left="2435" w:hanging="579"/>
      </w:pPr>
      <w:rPr>
        <w:rFonts w:hint="default"/>
        <w:lang w:val="ru-RU" w:eastAsia="en-US" w:bidi="ar-SA"/>
      </w:rPr>
    </w:lvl>
    <w:lvl w:ilvl="3" w:tplc="FFFFFFFF">
      <w:numFmt w:val="bullet"/>
      <w:lvlText w:val="•"/>
      <w:lvlJc w:val="left"/>
      <w:pPr>
        <w:ind w:left="3413" w:hanging="579"/>
      </w:pPr>
      <w:rPr>
        <w:rFonts w:hint="default"/>
        <w:lang w:val="ru-RU" w:eastAsia="en-US" w:bidi="ar-SA"/>
      </w:rPr>
    </w:lvl>
    <w:lvl w:ilvl="4" w:tplc="FFFFFFFF">
      <w:numFmt w:val="bullet"/>
      <w:lvlText w:val="•"/>
      <w:lvlJc w:val="left"/>
      <w:pPr>
        <w:ind w:left="4391" w:hanging="579"/>
      </w:pPr>
      <w:rPr>
        <w:rFonts w:hint="default"/>
        <w:lang w:val="ru-RU" w:eastAsia="en-US" w:bidi="ar-SA"/>
      </w:rPr>
    </w:lvl>
    <w:lvl w:ilvl="5" w:tplc="FFFFFFFF">
      <w:numFmt w:val="bullet"/>
      <w:lvlText w:val="•"/>
      <w:lvlJc w:val="left"/>
      <w:pPr>
        <w:ind w:left="5369" w:hanging="579"/>
      </w:pPr>
      <w:rPr>
        <w:rFonts w:hint="default"/>
        <w:lang w:val="ru-RU" w:eastAsia="en-US" w:bidi="ar-SA"/>
      </w:rPr>
    </w:lvl>
    <w:lvl w:ilvl="6" w:tplc="FFFFFFFF">
      <w:numFmt w:val="bullet"/>
      <w:lvlText w:val="•"/>
      <w:lvlJc w:val="left"/>
      <w:pPr>
        <w:ind w:left="6347" w:hanging="579"/>
      </w:pPr>
      <w:rPr>
        <w:rFonts w:hint="default"/>
        <w:lang w:val="ru-RU" w:eastAsia="en-US" w:bidi="ar-SA"/>
      </w:rPr>
    </w:lvl>
    <w:lvl w:ilvl="7" w:tplc="FFFFFFFF">
      <w:numFmt w:val="bullet"/>
      <w:lvlText w:val="•"/>
      <w:lvlJc w:val="left"/>
      <w:pPr>
        <w:ind w:left="7325" w:hanging="579"/>
      </w:pPr>
      <w:rPr>
        <w:rFonts w:hint="default"/>
        <w:lang w:val="ru-RU" w:eastAsia="en-US" w:bidi="ar-SA"/>
      </w:rPr>
    </w:lvl>
    <w:lvl w:ilvl="8" w:tplc="FFFFFFFF">
      <w:numFmt w:val="bullet"/>
      <w:lvlText w:val="•"/>
      <w:lvlJc w:val="left"/>
      <w:pPr>
        <w:ind w:left="8303" w:hanging="579"/>
      </w:pPr>
      <w:rPr>
        <w:rFonts w:hint="default"/>
        <w:lang w:val="ru-RU" w:eastAsia="en-US" w:bidi="ar-SA"/>
      </w:rPr>
    </w:lvl>
  </w:abstractNum>
  <w:abstractNum w:abstractNumId="74" w15:restartNumberingAfterBreak="0">
    <w:nsid w:val="5D957768"/>
    <w:multiLevelType w:val="hybridMultilevel"/>
    <w:tmpl w:val="607A941E"/>
    <w:lvl w:ilvl="0" w:tplc="7110DF48">
      <w:start w:val="1"/>
      <w:numFmt w:val="decimal"/>
      <w:lvlText w:val="%1."/>
      <w:lvlJc w:val="left"/>
      <w:pPr>
        <w:tabs>
          <w:tab w:val="num" w:pos="1077"/>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15:restartNumberingAfterBreak="0">
    <w:nsid w:val="60AC7D3C"/>
    <w:multiLevelType w:val="hybridMultilevel"/>
    <w:tmpl w:val="6C709A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61774E2F"/>
    <w:multiLevelType w:val="hybridMultilevel"/>
    <w:tmpl w:val="413ACA2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62481F0C"/>
    <w:multiLevelType w:val="hybridMultilevel"/>
    <w:tmpl w:val="E4E6F11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63063296"/>
    <w:multiLevelType w:val="hybridMultilevel"/>
    <w:tmpl w:val="99DE743A"/>
    <w:lvl w:ilvl="0" w:tplc="FFFFFFFF">
      <w:start w:val="1"/>
      <w:numFmt w:val="decimal"/>
      <w:lvlText w:val="%1)"/>
      <w:lvlJc w:val="left"/>
      <w:pPr>
        <w:ind w:left="927"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63EA47B6"/>
    <w:multiLevelType w:val="hybridMultilevel"/>
    <w:tmpl w:val="71FA21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64A27966"/>
    <w:multiLevelType w:val="hybridMultilevel"/>
    <w:tmpl w:val="15DAC734"/>
    <w:lvl w:ilvl="0" w:tplc="B3184A06">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578CEAAC">
      <w:numFmt w:val="bullet"/>
      <w:lvlText w:val="•"/>
      <w:lvlJc w:val="left"/>
      <w:pPr>
        <w:ind w:left="911" w:hanging="152"/>
      </w:pPr>
      <w:rPr>
        <w:rFonts w:hint="default"/>
        <w:lang w:val="ru-RU" w:eastAsia="en-US" w:bidi="ar-SA"/>
      </w:rPr>
    </w:lvl>
    <w:lvl w:ilvl="2" w:tplc="775ED496">
      <w:numFmt w:val="bullet"/>
      <w:lvlText w:val="•"/>
      <w:lvlJc w:val="left"/>
      <w:pPr>
        <w:ind w:left="1722" w:hanging="152"/>
      </w:pPr>
      <w:rPr>
        <w:rFonts w:hint="default"/>
        <w:lang w:val="ru-RU" w:eastAsia="en-US" w:bidi="ar-SA"/>
      </w:rPr>
    </w:lvl>
    <w:lvl w:ilvl="3" w:tplc="30300D9E">
      <w:numFmt w:val="bullet"/>
      <w:lvlText w:val="•"/>
      <w:lvlJc w:val="left"/>
      <w:pPr>
        <w:ind w:left="2533" w:hanging="152"/>
      </w:pPr>
      <w:rPr>
        <w:rFonts w:hint="default"/>
        <w:lang w:val="ru-RU" w:eastAsia="en-US" w:bidi="ar-SA"/>
      </w:rPr>
    </w:lvl>
    <w:lvl w:ilvl="4" w:tplc="B1A0CD9E">
      <w:numFmt w:val="bullet"/>
      <w:lvlText w:val="•"/>
      <w:lvlJc w:val="left"/>
      <w:pPr>
        <w:ind w:left="3344" w:hanging="152"/>
      </w:pPr>
      <w:rPr>
        <w:rFonts w:hint="default"/>
        <w:lang w:val="ru-RU" w:eastAsia="en-US" w:bidi="ar-SA"/>
      </w:rPr>
    </w:lvl>
    <w:lvl w:ilvl="5" w:tplc="D652A7CC">
      <w:numFmt w:val="bullet"/>
      <w:lvlText w:val="•"/>
      <w:lvlJc w:val="left"/>
      <w:pPr>
        <w:ind w:left="4155" w:hanging="152"/>
      </w:pPr>
      <w:rPr>
        <w:rFonts w:hint="default"/>
        <w:lang w:val="ru-RU" w:eastAsia="en-US" w:bidi="ar-SA"/>
      </w:rPr>
    </w:lvl>
    <w:lvl w:ilvl="6" w:tplc="DF68356E">
      <w:numFmt w:val="bullet"/>
      <w:lvlText w:val="•"/>
      <w:lvlJc w:val="left"/>
      <w:pPr>
        <w:ind w:left="4966" w:hanging="152"/>
      </w:pPr>
      <w:rPr>
        <w:rFonts w:hint="default"/>
        <w:lang w:val="ru-RU" w:eastAsia="en-US" w:bidi="ar-SA"/>
      </w:rPr>
    </w:lvl>
    <w:lvl w:ilvl="7" w:tplc="060095C2">
      <w:numFmt w:val="bullet"/>
      <w:lvlText w:val="•"/>
      <w:lvlJc w:val="left"/>
      <w:pPr>
        <w:ind w:left="5777" w:hanging="152"/>
      </w:pPr>
      <w:rPr>
        <w:rFonts w:hint="default"/>
        <w:lang w:val="ru-RU" w:eastAsia="en-US" w:bidi="ar-SA"/>
      </w:rPr>
    </w:lvl>
    <w:lvl w:ilvl="8" w:tplc="9DFC3330">
      <w:numFmt w:val="bullet"/>
      <w:lvlText w:val="•"/>
      <w:lvlJc w:val="left"/>
      <w:pPr>
        <w:ind w:left="6588" w:hanging="152"/>
      </w:pPr>
      <w:rPr>
        <w:rFonts w:hint="default"/>
        <w:lang w:val="ru-RU" w:eastAsia="en-US" w:bidi="ar-SA"/>
      </w:rPr>
    </w:lvl>
  </w:abstractNum>
  <w:abstractNum w:abstractNumId="81" w15:restartNumberingAfterBreak="0">
    <w:nsid w:val="663D059A"/>
    <w:multiLevelType w:val="hybridMultilevel"/>
    <w:tmpl w:val="2B0A7F02"/>
    <w:lvl w:ilvl="0" w:tplc="F774DF4C">
      <w:start w:val="1"/>
      <w:numFmt w:val="russianUpp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2" w15:restartNumberingAfterBreak="0">
    <w:nsid w:val="66F87219"/>
    <w:multiLevelType w:val="hybridMultilevel"/>
    <w:tmpl w:val="D83067F0"/>
    <w:lvl w:ilvl="0" w:tplc="E4089D70">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4E4AD816">
      <w:numFmt w:val="bullet"/>
      <w:lvlText w:val="•"/>
      <w:lvlJc w:val="left"/>
      <w:pPr>
        <w:ind w:left="812" w:hanging="164"/>
      </w:pPr>
      <w:rPr>
        <w:rFonts w:hint="default"/>
        <w:lang w:val="ru-RU" w:eastAsia="en-US" w:bidi="ar-SA"/>
      </w:rPr>
    </w:lvl>
    <w:lvl w:ilvl="2" w:tplc="6FF8D93E">
      <w:numFmt w:val="bullet"/>
      <w:lvlText w:val="•"/>
      <w:lvlJc w:val="left"/>
      <w:pPr>
        <w:ind w:left="1524" w:hanging="164"/>
      </w:pPr>
      <w:rPr>
        <w:rFonts w:hint="default"/>
        <w:lang w:val="ru-RU" w:eastAsia="en-US" w:bidi="ar-SA"/>
      </w:rPr>
    </w:lvl>
    <w:lvl w:ilvl="3" w:tplc="B0E82106">
      <w:numFmt w:val="bullet"/>
      <w:lvlText w:val="•"/>
      <w:lvlJc w:val="left"/>
      <w:pPr>
        <w:ind w:left="2236" w:hanging="164"/>
      </w:pPr>
      <w:rPr>
        <w:rFonts w:hint="default"/>
        <w:lang w:val="ru-RU" w:eastAsia="en-US" w:bidi="ar-SA"/>
      </w:rPr>
    </w:lvl>
    <w:lvl w:ilvl="4" w:tplc="2AE05E4E">
      <w:numFmt w:val="bullet"/>
      <w:lvlText w:val="•"/>
      <w:lvlJc w:val="left"/>
      <w:pPr>
        <w:ind w:left="2948" w:hanging="164"/>
      </w:pPr>
      <w:rPr>
        <w:rFonts w:hint="default"/>
        <w:lang w:val="ru-RU" w:eastAsia="en-US" w:bidi="ar-SA"/>
      </w:rPr>
    </w:lvl>
    <w:lvl w:ilvl="5" w:tplc="50924B6C">
      <w:numFmt w:val="bullet"/>
      <w:lvlText w:val="•"/>
      <w:lvlJc w:val="left"/>
      <w:pPr>
        <w:ind w:left="3661" w:hanging="164"/>
      </w:pPr>
      <w:rPr>
        <w:rFonts w:hint="default"/>
        <w:lang w:val="ru-RU" w:eastAsia="en-US" w:bidi="ar-SA"/>
      </w:rPr>
    </w:lvl>
    <w:lvl w:ilvl="6" w:tplc="057E2E4E">
      <w:numFmt w:val="bullet"/>
      <w:lvlText w:val="•"/>
      <w:lvlJc w:val="left"/>
      <w:pPr>
        <w:ind w:left="4373" w:hanging="164"/>
      </w:pPr>
      <w:rPr>
        <w:rFonts w:hint="default"/>
        <w:lang w:val="ru-RU" w:eastAsia="en-US" w:bidi="ar-SA"/>
      </w:rPr>
    </w:lvl>
    <w:lvl w:ilvl="7" w:tplc="ABA43D1A">
      <w:numFmt w:val="bullet"/>
      <w:lvlText w:val="•"/>
      <w:lvlJc w:val="left"/>
      <w:pPr>
        <w:ind w:left="5085" w:hanging="164"/>
      </w:pPr>
      <w:rPr>
        <w:rFonts w:hint="default"/>
        <w:lang w:val="ru-RU" w:eastAsia="en-US" w:bidi="ar-SA"/>
      </w:rPr>
    </w:lvl>
    <w:lvl w:ilvl="8" w:tplc="6298E0B2">
      <w:numFmt w:val="bullet"/>
      <w:lvlText w:val="•"/>
      <w:lvlJc w:val="left"/>
      <w:pPr>
        <w:ind w:left="5797" w:hanging="164"/>
      </w:pPr>
      <w:rPr>
        <w:rFonts w:hint="default"/>
        <w:lang w:val="ru-RU" w:eastAsia="en-US" w:bidi="ar-SA"/>
      </w:rPr>
    </w:lvl>
  </w:abstractNum>
  <w:abstractNum w:abstractNumId="83" w15:restartNumberingAfterBreak="0">
    <w:nsid w:val="69DE3148"/>
    <w:multiLevelType w:val="hybridMultilevel"/>
    <w:tmpl w:val="64884CF2"/>
    <w:lvl w:ilvl="0" w:tplc="B3C2BB9A">
      <w:start w:val="1"/>
      <w:numFmt w:val="bullet"/>
      <w:lvlText w:val=""/>
      <w:lvlJc w:val="left"/>
      <w:pPr>
        <w:ind w:left="105" w:hanging="152"/>
      </w:pPr>
      <w:rPr>
        <w:rFonts w:ascii="Symbol" w:hAnsi="Symbol" w:hint="default"/>
        <w:b w:val="0"/>
        <w:bCs w:val="0"/>
        <w:i w:val="0"/>
        <w:iCs w:val="0"/>
        <w:spacing w:val="0"/>
        <w:w w:val="99"/>
        <w:sz w:val="26"/>
        <w:szCs w:val="26"/>
        <w:lang w:val="ru-RU" w:eastAsia="en-US" w:bidi="ar-SA"/>
      </w:rPr>
    </w:lvl>
    <w:lvl w:ilvl="1" w:tplc="FFFFFFFF">
      <w:numFmt w:val="bullet"/>
      <w:lvlText w:val="•"/>
      <w:lvlJc w:val="left"/>
      <w:pPr>
        <w:ind w:left="911" w:hanging="152"/>
      </w:pPr>
      <w:rPr>
        <w:rFonts w:hint="default"/>
        <w:lang w:val="ru-RU" w:eastAsia="en-US" w:bidi="ar-SA"/>
      </w:rPr>
    </w:lvl>
    <w:lvl w:ilvl="2" w:tplc="FFFFFFFF">
      <w:numFmt w:val="bullet"/>
      <w:lvlText w:val="•"/>
      <w:lvlJc w:val="left"/>
      <w:pPr>
        <w:ind w:left="1722" w:hanging="152"/>
      </w:pPr>
      <w:rPr>
        <w:rFonts w:hint="default"/>
        <w:lang w:val="ru-RU" w:eastAsia="en-US" w:bidi="ar-SA"/>
      </w:rPr>
    </w:lvl>
    <w:lvl w:ilvl="3" w:tplc="FFFFFFFF">
      <w:numFmt w:val="bullet"/>
      <w:lvlText w:val="•"/>
      <w:lvlJc w:val="left"/>
      <w:pPr>
        <w:ind w:left="2533" w:hanging="152"/>
      </w:pPr>
      <w:rPr>
        <w:rFonts w:hint="default"/>
        <w:lang w:val="ru-RU" w:eastAsia="en-US" w:bidi="ar-SA"/>
      </w:rPr>
    </w:lvl>
    <w:lvl w:ilvl="4" w:tplc="FFFFFFFF">
      <w:numFmt w:val="bullet"/>
      <w:lvlText w:val="•"/>
      <w:lvlJc w:val="left"/>
      <w:pPr>
        <w:ind w:left="3344" w:hanging="152"/>
      </w:pPr>
      <w:rPr>
        <w:rFonts w:hint="default"/>
        <w:lang w:val="ru-RU" w:eastAsia="en-US" w:bidi="ar-SA"/>
      </w:rPr>
    </w:lvl>
    <w:lvl w:ilvl="5" w:tplc="FFFFFFFF">
      <w:numFmt w:val="bullet"/>
      <w:lvlText w:val="•"/>
      <w:lvlJc w:val="left"/>
      <w:pPr>
        <w:ind w:left="4155" w:hanging="152"/>
      </w:pPr>
      <w:rPr>
        <w:rFonts w:hint="default"/>
        <w:lang w:val="ru-RU" w:eastAsia="en-US" w:bidi="ar-SA"/>
      </w:rPr>
    </w:lvl>
    <w:lvl w:ilvl="6" w:tplc="FFFFFFFF">
      <w:numFmt w:val="bullet"/>
      <w:lvlText w:val="•"/>
      <w:lvlJc w:val="left"/>
      <w:pPr>
        <w:ind w:left="4966" w:hanging="152"/>
      </w:pPr>
      <w:rPr>
        <w:rFonts w:hint="default"/>
        <w:lang w:val="ru-RU" w:eastAsia="en-US" w:bidi="ar-SA"/>
      </w:rPr>
    </w:lvl>
    <w:lvl w:ilvl="7" w:tplc="FFFFFFFF">
      <w:numFmt w:val="bullet"/>
      <w:lvlText w:val="•"/>
      <w:lvlJc w:val="left"/>
      <w:pPr>
        <w:ind w:left="5777" w:hanging="152"/>
      </w:pPr>
      <w:rPr>
        <w:rFonts w:hint="default"/>
        <w:lang w:val="ru-RU" w:eastAsia="en-US" w:bidi="ar-SA"/>
      </w:rPr>
    </w:lvl>
    <w:lvl w:ilvl="8" w:tplc="FFFFFFFF">
      <w:numFmt w:val="bullet"/>
      <w:lvlText w:val="•"/>
      <w:lvlJc w:val="left"/>
      <w:pPr>
        <w:ind w:left="6588" w:hanging="152"/>
      </w:pPr>
      <w:rPr>
        <w:rFonts w:hint="default"/>
        <w:lang w:val="ru-RU" w:eastAsia="en-US" w:bidi="ar-SA"/>
      </w:rPr>
    </w:lvl>
  </w:abstractNum>
  <w:abstractNum w:abstractNumId="84" w15:restartNumberingAfterBreak="0">
    <w:nsid w:val="6B810253"/>
    <w:multiLevelType w:val="hybridMultilevel"/>
    <w:tmpl w:val="C1D0BB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6C6650F2"/>
    <w:multiLevelType w:val="hybridMultilevel"/>
    <w:tmpl w:val="4EB26162"/>
    <w:lvl w:ilvl="0" w:tplc="04190011">
      <w:start w:val="1"/>
      <w:numFmt w:val="decimal"/>
      <w:lvlText w:val="%1)"/>
      <w:lvlJc w:val="left"/>
      <w:pPr>
        <w:ind w:left="480" w:hanging="579"/>
      </w:pPr>
      <w:rPr>
        <w:rFonts w:hint="default"/>
        <w:b w:val="0"/>
        <w:bCs w:val="0"/>
        <w:i w:val="0"/>
        <w:iCs w:val="0"/>
        <w:spacing w:val="0"/>
        <w:w w:val="99"/>
        <w:sz w:val="26"/>
        <w:szCs w:val="26"/>
        <w:lang w:val="ru-RU" w:eastAsia="en-US" w:bidi="ar-SA"/>
      </w:rPr>
    </w:lvl>
    <w:lvl w:ilvl="1" w:tplc="FFFFFFFF">
      <w:start w:val="1"/>
      <w:numFmt w:val="bullet"/>
      <w:lvlText w:val=""/>
      <w:lvlJc w:val="left"/>
      <w:pPr>
        <w:ind w:left="1440" w:hanging="360"/>
      </w:pPr>
      <w:rPr>
        <w:rFonts w:ascii="Symbol" w:hAnsi="Symbol" w:hint="default"/>
      </w:rPr>
    </w:lvl>
    <w:lvl w:ilvl="2" w:tplc="FFFFFFFF">
      <w:numFmt w:val="bullet"/>
      <w:lvlText w:val="•"/>
      <w:lvlJc w:val="left"/>
      <w:pPr>
        <w:ind w:left="2435" w:hanging="579"/>
      </w:pPr>
      <w:rPr>
        <w:rFonts w:hint="default"/>
        <w:lang w:val="ru-RU" w:eastAsia="en-US" w:bidi="ar-SA"/>
      </w:rPr>
    </w:lvl>
    <w:lvl w:ilvl="3" w:tplc="FFFFFFFF">
      <w:numFmt w:val="bullet"/>
      <w:lvlText w:val="•"/>
      <w:lvlJc w:val="left"/>
      <w:pPr>
        <w:ind w:left="3413" w:hanging="579"/>
      </w:pPr>
      <w:rPr>
        <w:rFonts w:hint="default"/>
        <w:lang w:val="ru-RU" w:eastAsia="en-US" w:bidi="ar-SA"/>
      </w:rPr>
    </w:lvl>
    <w:lvl w:ilvl="4" w:tplc="FFFFFFFF">
      <w:numFmt w:val="bullet"/>
      <w:lvlText w:val="•"/>
      <w:lvlJc w:val="left"/>
      <w:pPr>
        <w:ind w:left="4391" w:hanging="579"/>
      </w:pPr>
      <w:rPr>
        <w:rFonts w:hint="default"/>
        <w:lang w:val="ru-RU" w:eastAsia="en-US" w:bidi="ar-SA"/>
      </w:rPr>
    </w:lvl>
    <w:lvl w:ilvl="5" w:tplc="FFFFFFFF">
      <w:numFmt w:val="bullet"/>
      <w:lvlText w:val="•"/>
      <w:lvlJc w:val="left"/>
      <w:pPr>
        <w:ind w:left="5369" w:hanging="579"/>
      </w:pPr>
      <w:rPr>
        <w:rFonts w:hint="default"/>
        <w:lang w:val="ru-RU" w:eastAsia="en-US" w:bidi="ar-SA"/>
      </w:rPr>
    </w:lvl>
    <w:lvl w:ilvl="6" w:tplc="FFFFFFFF">
      <w:numFmt w:val="bullet"/>
      <w:lvlText w:val="•"/>
      <w:lvlJc w:val="left"/>
      <w:pPr>
        <w:ind w:left="6347" w:hanging="579"/>
      </w:pPr>
      <w:rPr>
        <w:rFonts w:hint="default"/>
        <w:lang w:val="ru-RU" w:eastAsia="en-US" w:bidi="ar-SA"/>
      </w:rPr>
    </w:lvl>
    <w:lvl w:ilvl="7" w:tplc="FFFFFFFF">
      <w:numFmt w:val="bullet"/>
      <w:lvlText w:val="•"/>
      <w:lvlJc w:val="left"/>
      <w:pPr>
        <w:ind w:left="7325" w:hanging="579"/>
      </w:pPr>
      <w:rPr>
        <w:rFonts w:hint="default"/>
        <w:lang w:val="ru-RU" w:eastAsia="en-US" w:bidi="ar-SA"/>
      </w:rPr>
    </w:lvl>
    <w:lvl w:ilvl="8" w:tplc="FFFFFFFF">
      <w:numFmt w:val="bullet"/>
      <w:lvlText w:val="•"/>
      <w:lvlJc w:val="left"/>
      <w:pPr>
        <w:ind w:left="8303" w:hanging="579"/>
      </w:pPr>
      <w:rPr>
        <w:rFonts w:hint="default"/>
        <w:lang w:val="ru-RU" w:eastAsia="en-US" w:bidi="ar-SA"/>
      </w:rPr>
    </w:lvl>
  </w:abstractNum>
  <w:abstractNum w:abstractNumId="86" w15:restartNumberingAfterBreak="0">
    <w:nsid w:val="6C8C73D4"/>
    <w:multiLevelType w:val="hybridMultilevel"/>
    <w:tmpl w:val="95100F60"/>
    <w:lvl w:ilvl="0" w:tplc="B3C2B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6D4654AA"/>
    <w:multiLevelType w:val="hybridMultilevel"/>
    <w:tmpl w:val="C182264E"/>
    <w:lvl w:ilvl="0" w:tplc="FFFFFFFF">
      <w:start w:val="1"/>
      <w:numFmt w:val="bullet"/>
      <w:lvlText w:val=""/>
      <w:lvlJc w:val="left"/>
      <w:pPr>
        <w:ind w:left="720" w:hanging="360"/>
      </w:pPr>
      <w:rPr>
        <w:rFonts w:ascii="Symbol" w:hAnsi="Symbol" w:hint="default"/>
      </w:rPr>
    </w:lvl>
    <w:lvl w:ilvl="1" w:tplc="FC04CA22">
      <w:start w:val="1"/>
      <w:numFmt w:val="bullet"/>
      <w:lvlText w:val=""/>
      <w:lvlJc w:val="left"/>
      <w:pPr>
        <w:ind w:left="1701"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6E8E7ABD"/>
    <w:multiLevelType w:val="hybridMultilevel"/>
    <w:tmpl w:val="0CE03C8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6F0C5C9D"/>
    <w:multiLevelType w:val="hybridMultilevel"/>
    <w:tmpl w:val="98B02424"/>
    <w:lvl w:ilvl="0" w:tplc="E9AC261E">
      <w:numFmt w:val="bullet"/>
      <w:lvlText w:val="-"/>
      <w:lvlJc w:val="left"/>
      <w:pPr>
        <w:ind w:left="328" w:hanging="149"/>
      </w:pPr>
      <w:rPr>
        <w:rFonts w:ascii="Times New Roman" w:eastAsia="Times New Roman" w:hAnsi="Times New Roman" w:cs="Times New Roman" w:hint="default"/>
        <w:b w:val="0"/>
        <w:bCs w:val="0"/>
        <w:i w:val="0"/>
        <w:iCs w:val="0"/>
        <w:spacing w:val="0"/>
        <w:w w:val="99"/>
        <w:sz w:val="26"/>
        <w:szCs w:val="26"/>
        <w:lang w:val="ru-RU" w:eastAsia="en-US" w:bidi="ar-SA"/>
      </w:rPr>
    </w:lvl>
    <w:lvl w:ilvl="1" w:tplc="C48CE994">
      <w:numFmt w:val="bullet"/>
      <w:lvlText w:val="•"/>
      <w:lvlJc w:val="left"/>
      <w:pPr>
        <w:ind w:left="955" w:hanging="149"/>
      </w:pPr>
      <w:rPr>
        <w:rFonts w:hint="default"/>
        <w:lang w:val="ru-RU" w:eastAsia="en-US" w:bidi="ar-SA"/>
      </w:rPr>
    </w:lvl>
    <w:lvl w:ilvl="2" w:tplc="57CA71EC">
      <w:numFmt w:val="bullet"/>
      <w:lvlText w:val="•"/>
      <w:lvlJc w:val="left"/>
      <w:pPr>
        <w:ind w:left="1590" w:hanging="149"/>
      </w:pPr>
      <w:rPr>
        <w:rFonts w:hint="default"/>
        <w:lang w:val="ru-RU" w:eastAsia="en-US" w:bidi="ar-SA"/>
      </w:rPr>
    </w:lvl>
    <w:lvl w:ilvl="3" w:tplc="DE526D46">
      <w:numFmt w:val="bullet"/>
      <w:lvlText w:val="•"/>
      <w:lvlJc w:val="left"/>
      <w:pPr>
        <w:ind w:left="2225" w:hanging="149"/>
      </w:pPr>
      <w:rPr>
        <w:rFonts w:hint="default"/>
        <w:lang w:val="ru-RU" w:eastAsia="en-US" w:bidi="ar-SA"/>
      </w:rPr>
    </w:lvl>
    <w:lvl w:ilvl="4" w:tplc="89D08B92">
      <w:numFmt w:val="bullet"/>
      <w:lvlText w:val="•"/>
      <w:lvlJc w:val="left"/>
      <w:pPr>
        <w:ind w:left="2860" w:hanging="149"/>
      </w:pPr>
      <w:rPr>
        <w:rFonts w:hint="default"/>
        <w:lang w:val="ru-RU" w:eastAsia="en-US" w:bidi="ar-SA"/>
      </w:rPr>
    </w:lvl>
    <w:lvl w:ilvl="5" w:tplc="C6E6F698">
      <w:numFmt w:val="bullet"/>
      <w:lvlText w:val="•"/>
      <w:lvlJc w:val="left"/>
      <w:pPr>
        <w:ind w:left="3495" w:hanging="149"/>
      </w:pPr>
      <w:rPr>
        <w:rFonts w:hint="default"/>
        <w:lang w:val="ru-RU" w:eastAsia="en-US" w:bidi="ar-SA"/>
      </w:rPr>
    </w:lvl>
    <w:lvl w:ilvl="6" w:tplc="C5362CFE">
      <w:numFmt w:val="bullet"/>
      <w:lvlText w:val="•"/>
      <w:lvlJc w:val="left"/>
      <w:pPr>
        <w:ind w:left="4130" w:hanging="149"/>
      </w:pPr>
      <w:rPr>
        <w:rFonts w:hint="default"/>
        <w:lang w:val="ru-RU" w:eastAsia="en-US" w:bidi="ar-SA"/>
      </w:rPr>
    </w:lvl>
    <w:lvl w:ilvl="7" w:tplc="52A0209A">
      <w:numFmt w:val="bullet"/>
      <w:lvlText w:val="•"/>
      <w:lvlJc w:val="left"/>
      <w:pPr>
        <w:ind w:left="4765" w:hanging="149"/>
      </w:pPr>
      <w:rPr>
        <w:rFonts w:hint="default"/>
        <w:lang w:val="ru-RU" w:eastAsia="en-US" w:bidi="ar-SA"/>
      </w:rPr>
    </w:lvl>
    <w:lvl w:ilvl="8" w:tplc="0164C8DC">
      <w:numFmt w:val="bullet"/>
      <w:lvlText w:val="•"/>
      <w:lvlJc w:val="left"/>
      <w:pPr>
        <w:ind w:left="5400" w:hanging="149"/>
      </w:pPr>
      <w:rPr>
        <w:rFonts w:hint="default"/>
        <w:lang w:val="ru-RU" w:eastAsia="en-US" w:bidi="ar-SA"/>
      </w:rPr>
    </w:lvl>
  </w:abstractNum>
  <w:abstractNum w:abstractNumId="90" w15:restartNumberingAfterBreak="0">
    <w:nsid w:val="71383E42"/>
    <w:multiLevelType w:val="hybridMultilevel"/>
    <w:tmpl w:val="1B9CB9FE"/>
    <w:lvl w:ilvl="0" w:tplc="B3C2BB9A">
      <w:start w:val="1"/>
      <w:numFmt w:val="bullet"/>
      <w:lvlText w:val=""/>
      <w:lvlJc w:val="left"/>
      <w:pPr>
        <w:ind w:left="256" w:hanging="152"/>
      </w:pPr>
      <w:rPr>
        <w:rFonts w:ascii="Symbol" w:hAnsi="Symbol" w:hint="default"/>
        <w:b w:val="0"/>
        <w:bCs w:val="0"/>
        <w:i w:val="0"/>
        <w:iCs w:val="0"/>
        <w:spacing w:val="0"/>
        <w:w w:val="99"/>
        <w:sz w:val="26"/>
        <w:szCs w:val="26"/>
        <w:lang w:val="ru-RU" w:eastAsia="en-US" w:bidi="ar-SA"/>
      </w:rPr>
    </w:lvl>
    <w:lvl w:ilvl="1" w:tplc="FFFFFFFF">
      <w:numFmt w:val="bullet"/>
      <w:lvlText w:val="•"/>
      <w:lvlJc w:val="left"/>
      <w:pPr>
        <w:ind w:left="1055" w:hanging="152"/>
      </w:pPr>
      <w:rPr>
        <w:rFonts w:hint="default"/>
        <w:lang w:val="ru-RU" w:eastAsia="en-US" w:bidi="ar-SA"/>
      </w:rPr>
    </w:lvl>
    <w:lvl w:ilvl="2" w:tplc="FFFFFFFF">
      <w:numFmt w:val="bullet"/>
      <w:lvlText w:val="•"/>
      <w:lvlJc w:val="left"/>
      <w:pPr>
        <w:ind w:left="1850" w:hanging="152"/>
      </w:pPr>
      <w:rPr>
        <w:rFonts w:hint="default"/>
        <w:lang w:val="ru-RU" w:eastAsia="en-US" w:bidi="ar-SA"/>
      </w:rPr>
    </w:lvl>
    <w:lvl w:ilvl="3" w:tplc="FFFFFFFF">
      <w:numFmt w:val="bullet"/>
      <w:lvlText w:val="•"/>
      <w:lvlJc w:val="left"/>
      <w:pPr>
        <w:ind w:left="2645" w:hanging="152"/>
      </w:pPr>
      <w:rPr>
        <w:rFonts w:hint="default"/>
        <w:lang w:val="ru-RU" w:eastAsia="en-US" w:bidi="ar-SA"/>
      </w:rPr>
    </w:lvl>
    <w:lvl w:ilvl="4" w:tplc="FFFFFFFF">
      <w:numFmt w:val="bullet"/>
      <w:lvlText w:val="•"/>
      <w:lvlJc w:val="left"/>
      <w:pPr>
        <w:ind w:left="3440" w:hanging="152"/>
      </w:pPr>
      <w:rPr>
        <w:rFonts w:hint="default"/>
        <w:lang w:val="ru-RU" w:eastAsia="en-US" w:bidi="ar-SA"/>
      </w:rPr>
    </w:lvl>
    <w:lvl w:ilvl="5" w:tplc="FFFFFFFF">
      <w:numFmt w:val="bullet"/>
      <w:lvlText w:val="•"/>
      <w:lvlJc w:val="left"/>
      <w:pPr>
        <w:ind w:left="4235" w:hanging="152"/>
      </w:pPr>
      <w:rPr>
        <w:rFonts w:hint="default"/>
        <w:lang w:val="ru-RU" w:eastAsia="en-US" w:bidi="ar-SA"/>
      </w:rPr>
    </w:lvl>
    <w:lvl w:ilvl="6" w:tplc="FFFFFFFF">
      <w:numFmt w:val="bullet"/>
      <w:lvlText w:val="•"/>
      <w:lvlJc w:val="left"/>
      <w:pPr>
        <w:ind w:left="5030" w:hanging="152"/>
      </w:pPr>
      <w:rPr>
        <w:rFonts w:hint="default"/>
        <w:lang w:val="ru-RU" w:eastAsia="en-US" w:bidi="ar-SA"/>
      </w:rPr>
    </w:lvl>
    <w:lvl w:ilvl="7" w:tplc="FFFFFFFF">
      <w:numFmt w:val="bullet"/>
      <w:lvlText w:val="•"/>
      <w:lvlJc w:val="left"/>
      <w:pPr>
        <w:ind w:left="5825" w:hanging="152"/>
      </w:pPr>
      <w:rPr>
        <w:rFonts w:hint="default"/>
        <w:lang w:val="ru-RU" w:eastAsia="en-US" w:bidi="ar-SA"/>
      </w:rPr>
    </w:lvl>
    <w:lvl w:ilvl="8" w:tplc="FFFFFFFF">
      <w:numFmt w:val="bullet"/>
      <w:lvlText w:val="•"/>
      <w:lvlJc w:val="left"/>
      <w:pPr>
        <w:ind w:left="6620" w:hanging="152"/>
      </w:pPr>
      <w:rPr>
        <w:rFonts w:hint="default"/>
        <w:lang w:val="ru-RU" w:eastAsia="en-US" w:bidi="ar-SA"/>
      </w:rPr>
    </w:lvl>
  </w:abstractNum>
  <w:abstractNum w:abstractNumId="91" w15:restartNumberingAfterBreak="0">
    <w:nsid w:val="716170A8"/>
    <w:multiLevelType w:val="hybridMultilevel"/>
    <w:tmpl w:val="353C9870"/>
    <w:lvl w:ilvl="0" w:tplc="FC04CA22">
      <w:start w:val="1"/>
      <w:numFmt w:val="bullet"/>
      <w:lvlText w:val=""/>
      <w:lvlJc w:val="left"/>
      <w:pPr>
        <w:ind w:left="1701" w:hanging="360"/>
      </w:pPr>
      <w:rPr>
        <w:rFonts w:ascii="Symbol" w:hAnsi="Symbol" w:hint="default"/>
      </w:rPr>
    </w:lvl>
    <w:lvl w:ilvl="1" w:tplc="04190003" w:tentative="1">
      <w:start w:val="1"/>
      <w:numFmt w:val="bullet"/>
      <w:lvlText w:val="o"/>
      <w:lvlJc w:val="left"/>
      <w:pPr>
        <w:ind w:left="2421" w:hanging="360"/>
      </w:pPr>
      <w:rPr>
        <w:rFonts w:ascii="Courier New" w:hAnsi="Courier New" w:cs="Courier New" w:hint="default"/>
      </w:rPr>
    </w:lvl>
    <w:lvl w:ilvl="2" w:tplc="04190005" w:tentative="1">
      <w:start w:val="1"/>
      <w:numFmt w:val="bullet"/>
      <w:lvlText w:val=""/>
      <w:lvlJc w:val="left"/>
      <w:pPr>
        <w:ind w:left="3141" w:hanging="360"/>
      </w:pPr>
      <w:rPr>
        <w:rFonts w:ascii="Wingdings" w:hAnsi="Wingdings" w:hint="default"/>
      </w:rPr>
    </w:lvl>
    <w:lvl w:ilvl="3" w:tplc="04190001" w:tentative="1">
      <w:start w:val="1"/>
      <w:numFmt w:val="bullet"/>
      <w:lvlText w:val=""/>
      <w:lvlJc w:val="left"/>
      <w:pPr>
        <w:ind w:left="3861" w:hanging="360"/>
      </w:pPr>
      <w:rPr>
        <w:rFonts w:ascii="Symbol" w:hAnsi="Symbol" w:hint="default"/>
      </w:rPr>
    </w:lvl>
    <w:lvl w:ilvl="4" w:tplc="04190003" w:tentative="1">
      <w:start w:val="1"/>
      <w:numFmt w:val="bullet"/>
      <w:lvlText w:val="o"/>
      <w:lvlJc w:val="left"/>
      <w:pPr>
        <w:ind w:left="4581" w:hanging="360"/>
      </w:pPr>
      <w:rPr>
        <w:rFonts w:ascii="Courier New" w:hAnsi="Courier New" w:cs="Courier New" w:hint="default"/>
      </w:rPr>
    </w:lvl>
    <w:lvl w:ilvl="5" w:tplc="04190005" w:tentative="1">
      <w:start w:val="1"/>
      <w:numFmt w:val="bullet"/>
      <w:lvlText w:val=""/>
      <w:lvlJc w:val="left"/>
      <w:pPr>
        <w:ind w:left="5301" w:hanging="360"/>
      </w:pPr>
      <w:rPr>
        <w:rFonts w:ascii="Wingdings" w:hAnsi="Wingdings" w:hint="default"/>
      </w:rPr>
    </w:lvl>
    <w:lvl w:ilvl="6" w:tplc="04190001" w:tentative="1">
      <w:start w:val="1"/>
      <w:numFmt w:val="bullet"/>
      <w:lvlText w:val=""/>
      <w:lvlJc w:val="left"/>
      <w:pPr>
        <w:ind w:left="6021" w:hanging="360"/>
      </w:pPr>
      <w:rPr>
        <w:rFonts w:ascii="Symbol" w:hAnsi="Symbol" w:hint="default"/>
      </w:rPr>
    </w:lvl>
    <w:lvl w:ilvl="7" w:tplc="04190003" w:tentative="1">
      <w:start w:val="1"/>
      <w:numFmt w:val="bullet"/>
      <w:lvlText w:val="o"/>
      <w:lvlJc w:val="left"/>
      <w:pPr>
        <w:ind w:left="6741" w:hanging="360"/>
      </w:pPr>
      <w:rPr>
        <w:rFonts w:ascii="Courier New" w:hAnsi="Courier New" w:cs="Courier New" w:hint="default"/>
      </w:rPr>
    </w:lvl>
    <w:lvl w:ilvl="8" w:tplc="04190005" w:tentative="1">
      <w:start w:val="1"/>
      <w:numFmt w:val="bullet"/>
      <w:lvlText w:val=""/>
      <w:lvlJc w:val="left"/>
      <w:pPr>
        <w:ind w:left="7461" w:hanging="360"/>
      </w:pPr>
      <w:rPr>
        <w:rFonts w:ascii="Wingdings" w:hAnsi="Wingdings" w:hint="default"/>
      </w:rPr>
    </w:lvl>
  </w:abstractNum>
  <w:abstractNum w:abstractNumId="92" w15:restartNumberingAfterBreak="0">
    <w:nsid w:val="719F2837"/>
    <w:multiLevelType w:val="hybridMultilevel"/>
    <w:tmpl w:val="0B54D176"/>
    <w:lvl w:ilvl="0" w:tplc="2626CCE4">
      <w:numFmt w:val="bullet"/>
      <w:lvlText w:val="-"/>
      <w:lvlJc w:val="left"/>
      <w:pPr>
        <w:ind w:left="100" w:hanging="269"/>
      </w:pPr>
      <w:rPr>
        <w:rFonts w:ascii="Times New Roman" w:eastAsia="Times New Roman" w:hAnsi="Times New Roman" w:cs="Times New Roman" w:hint="default"/>
        <w:b w:val="0"/>
        <w:bCs w:val="0"/>
        <w:i w:val="0"/>
        <w:iCs w:val="0"/>
        <w:spacing w:val="0"/>
        <w:w w:val="99"/>
        <w:sz w:val="26"/>
        <w:szCs w:val="26"/>
        <w:lang w:val="ru-RU" w:eastAsia="en-US" w:bidi="ar-SA"/>
      </w:rPr>
    </w:lvl>
    <w:lvl w:ilvl="1" w:tplc="DC88CD12">
      <w:numFmt w:val="bullet"/>
      <w:lvlText w:val="•"/>
      <w:lvlJc w:val="left"/>
      <w:pPr>
        <w:ind w:left="1087" w:hanging="269"/>
      </w:pPr>
      <w:rPr>
        <w:rFonts w:hint="default"/>
        <w:lang w:val="ru-RU" w:eastAsia="en-US" w:bidi="ar-SA"/>
      </w:rPr>
    </w:lvl>
    <w:lvl w:ilvl="2" w:tplc="D1204F48">
      <w:numFmt w:val="bullet"/>
      <w:lvlText w:val="•"/>
      <w:lvlJc w:val="left"/>
      <w:pPr>
        <w:ind w:left="2075" w:hanging="269"/>
      </w:pPr>
      <w:rPr>
        <w:rFonts w:hint="default"/>
        <w:lang w:val="ru-RU" w:eastAsia="en-US" w:bidi="ar-SA"/>
      </w:rPr>
    </w:lvl>
    <w:lvl w:ilvl="3" w:tplc="D8A866C8">
      <w:numFmt w:val="bullet"/>
      <w:lvlText w:val="•"/>
      <w:lvlJc w:val="left"/>
      <w:pPr>
        <w:ind w:left="3063" w:hanging="269"/>
      </w:pPr>
      <w:rPr>
        <w:rFonts w:hint="default"/>
        <w:lang w:val="ru-RU" w:eastAsia="en-US" w:bidi="ar-SA"/>
      </w:rPr>
    </w:lvl>
    <w:lvl w:ilvl="4" w:tplc="806662E0">
      <w:numFmt w:val="bullet"/>
      <w:lvlText w:val="•"/>
      <w:lvlJc w:val="left"/>
      <w:pPr>
        <w:ind w:left="4051" w:hanging="269"/>
      </w:pPr>
      <w:rPr>
        <w:rFonts w:hint="default"/>
        <w:lang w:val="ru-RU" w:eastAsia="en-US" w:bidi="ar-SA"/>
      </w:rPr>
    </w:lvl>
    <w:lvl w:ilvl="5" w:tplc="BDB2DD02">
      <w:numFmt w:val="bullet"/>
      <w:lvlText w:val="•"/>
      <w:lvlJc w:val="left"/>
      <w:pPr>
        <w:ind w:left="5039" w:hanging="269"/>
      </w:pPr>
      <w:rPr>
        <w:rFonts w:hint="default"/>
        <w:lang w:val="ru-RU" w:eastAsia="en-US" w:bidi="ar-SA"/>
      </w:rPr>
    </w:lvl>
    <w:lvl w:ilvl="6" w:tplc="3632764C">
      <w:numFmt w:val="bullet"/>
      <w:lvlText w:val="•"/>
      <w:lvlJc w:val="left"/>
      <w:pPr>
        <w:ind w:left="6027" w:hanging="269"/>
      </w:pPr>
      <w:rPr>
        <w:rFonts w:hint="default"/>
        <w:lang w:val="ru-RU" w:eastAsia="en-US" w:bidi="ar-SA"/>
      </w:rPr>
    </w:lvl>
    <w:lvl w:ilvl="7" w:tplc="E14A7904">
      <w:numFmt w:val="bullet"/>
      <w:lvlText w:val="•"/>
      <w:lvlJc w:val="left"/>
      <w:pPr>
        <w:ind w:left="7015" w:hanging="269"/>
      </w:pPr>
      <w:rPr>
        <w:rFonts w:hint="default"/>
        <w:lang w:val="ru-RU" w:eastAsia="en-US" w:bidi="ar-SA"/>
      </w:rPr>
    </w:lvl>
    <w:lvl w:ilvl="8" w:tplc="1BF63320">
      <w:numFmt w:val="bullet"/>
      <w:lvlText w:val="•"/>
      <w:lvlJc w:val="left"/>
      <w:pPr>
        <w:ind w:left="8003" w:hanging="269"/>
      </w:pPr>
      <w:rPr>
        <w:rFonts w:hint="default"/>
        <w:lang w:val="ru-RU" w:eastAsia="en-US" w:bidi="ar-SA"/>
      </w:rPr>
    </w:lvl>
  </w:abstractNum>
  <w:abstractNum w:abstractNumId="93" w15:restartNumberingAfterBreak="0">
    <w:nsid w:val="72B306AE"/>
    <w:multiLevelType w:val="hybridMultilevel"/>
    <w:tmpl w:val="E4C4CF96"/>
    <w:lvl w:ilvl="0" w:tplc="B3C2B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73C47A4F"/>
    <w:multiLevelType w:val="hybridMultilevel"/>
    <w:tmpl w:val="FCBC71DA"/>
    <w:lvl w:ilvl="0" w:tplc="31109058">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F8CC378A">
      <w:numFmt w:val="bullet"/>
      <w:lvlText w:val="•"/>
      <w:lvlJc w:val="left"/>
      <w:pPr>
        <w:ind w:left="812" w:hanging="164"/>
      </w:pPr>
      <w:rPr>
        <w:rFonts w:hint="default"/>
        <w:lang w:val="ru-RU" w:eastAsia="en-US" w:bidi="ar-SA"/>
      </w:rPr>
    </w:lvl>
    <w:lvl w:ilvl="2" w:tplc="392C9940">
      <w:numFmt w:val="bullet"/>
      <w:lvlText w:val="•"/>
      <w:lvlJc w:val="left"/>
      <w:pPr>
        <w:ind w:left="1524" w:hanging="164"/>
      </w:pPr>
      <w:rPr>
        <w:rFonts w:hint="default"/>
        <w:lang w:val="ru-RU" w:eastAsia="en-US" w:bidi="ar-SA"/>
      </w:rPr>
    </w:lvl>
    <w:lvl w:ilvl="3" w:tplc="D20EEBC0">
      <w:numFmt w:val="bullet"/>
      <w:lvlText w:val="•"/>
      <w:lvlJc w:val="left"/>
      <w:pPr>
        <w:ind w:left="2236" w:hanging="164"/>
      </w:pPr>
      <w:rPr>
        <w:rFonts w:hint="default"/>
        <w:lang w:val="ru-RU" w:eastAsia="en-US" w:bidi="ar-SA"/>
      </w:rPr>
    </w:lvl>
    <w:lvl w:ilvl="4" w:tplc="B8C87E26">
      <w:numFmt w:val="bullet"/>
      <w:lvlText w:val="•"/>
      <w:lvlJc w:val="left"/>
      <w:pPr>
        <w:ind w:left="2948" w:hanging="164"/>
      </w:pPr>
      <w:rPr>
        <w:rFonts w:hint="default"/>
        <w:lang w:val="ru-RU" w:eastAsia="en-US" w:bidi="ar-SA"/>
      </w:rPr>
    </w:lvl>
    <w:lvl w:ilvl="5" w:tplc="EA2C4A92">
      <w:numFmt w:val="bullet"/>
      <w:lvlText w:val="•"/>
      <w:lvlJc w:val="left"/>
      <w:pPr>
        <w:ind w:left="3661" w:hanging="164"/>
      </w:pPr>
      <w:rPr>
        <w:rFonts w:hint="default"/>
        <w:lang w:val="ru-RU" w:eastAsia="en-US" w:bidi="ar-SA"/>
      </w:rPr>
    </w:lvl>
    <w:lvl w:ilvl="6" w:tplc="51B64682">
      <w:numFmt w:val="bullet"/>
      <w:lvlText w:val="•"/>
      <w:lvlJc w:val="left"/>
      <w:pPr>
        <w:ind w:left="4373" w:hanging="164"/>
      </w:pPr>
      <w:rPr>
        <w:rFonts w:hint="default"/>
        <w:lang w:val="ru-RU" w:eastAsia="en-US" w:bidi="ar-SA"/>
      </w:rPr>
    </w:lvl>
    <w:lvl w:ilvl="7" w:tplc="77F46BEC">
      <w:numFmt w:val="bullet"/>
      <w:lvlText w:val="•"/>
      <w:lvlJc w:val="left"/>
      <w:pPr>
        <w:ind w:left="5085" w:hanging="164"/>
      </w:pPr>
      <w:rPr>
        <w:rFonts w:hint="default"/>
        <w:lang w:val="ru-RU" w:eastAsia="en-US" w:bidi="ar-SA"/>
      </w:rPr>
    </w:lvl>
    <w:lvl w:ilvl="8" w:tplc="9BC0AFBC">
      <w:numFmt w:val="bullet"/>
      <w:lvlText w:val="•"/>
      <w:lvlJc w:val="left"/>
      <w:pPr>
        <w:ind w:left="5797" w:hanging="164"/>
      </w:pPr>
      <w:rPr>
        <w:rFonts w:hint="default"/>
        <w:lang w:val="ru-RU" w:eastAsia="en-US" w:bidi="ar-SA"/>
      </w:rPr>
    </w:lvl>
  </w:abstractNum>
  <w:abstractNum w:abstractNumId="95" w15:restartNumberingAfterBreak="0">
    <w:nsid w:val="74AC2A0E"/>
    <w:multiLevelType w:val="hybridMultilevel"/>
    <w:tmpl w:val="F4AAE72C"/>
    <w:lvl w:ilvl="0" w:tplc="C7660BBE">
      <w:start w:val="8"/>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96" w15:restartNumberingAfterBreak="0">
    <w:nsid w:val="74CF6808"/>
    <w:multiLevelType w:val="multilevel"/>
    <w:tmpl w:val="AD62FEA4"/>
    <w:lvl w:ilvl="0">
      <w:start w:val="1"/>
      <w:numFmt w:val="decimal"/>
      <w:lvlText w:val="%1"/>
      <w:lvlJc w:val="left"/>
      <w:pPr>
        <w:ind w:left="550" w:hanging="550"/>
      </w:pPr>
      <w:rPr>
        <w:rFonts w:hint="default"/>
        <w:color w:val="auto"/>
      </w:rPr>
    </w:lvl>
    <w:lvl w:ilvl="1">
      <w:start w:val="1"/>
      <w:numFmt w:val="decimal"/>
      <w:lvlText w:val="%1.%2"/>
      <w:lvlJc w:val="left"/>
      <w:pPr>
        <w:ind w:left="1117" w:hanging="55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4275" w:hanging="144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769" w:hanging="1800"/>
      </w:pPr>
      <w:rPr>
        <w:rFonts w:hint="default"/>
        <w:color w:val="auto"/>
      </w:rPr>
    </w:lvl>
    <w:lvl w:ilvl="8">
      <w:start w:val="1"/>
      <w:numFmt w:val="decimal"/>
      <w:lvlText w:val="%1.%2.%3.%4.%5.%6.%7.%8.%9"/>
      <w:lvlJc w:val="left"/>
      <w:pPr>
        <w:ind w:left="6336" w:hanging="1800"/>
      </w:pPr>
      <w:rPr>
        <w:rFonts w:hint="default"/>
        <w:color w:val="auto"/>
      </w:rPr>
    </w:lvl>
  </w:abstractNum>
  <w:abstractNum w:abstractNumId="97" w15:restartNumberingAfterBreak="0">
    <w:nsid w:val="76125954"/>
    <w:multiLevelType w:val="hybridMultilevel"/>
    <w:tmpl w:val="CBE463B2"/>
    <w:lvl w:ilvl="0" w:tplc="B3C2BB9A">
      <w:start w:val="1"/>
      <w:numFmt w:val="bullet"/>
      <w:lvlText w:val=""/>
      <w:lvlJc w:val="left"/>
      <w:pPr>
        <w:ind w:left="1701" w:hanging="360"/>
      </w:pPr>
      <w:rPr>
        <w:rFonts w:ascii="Symbol" w:hAnsi="Symbol" w:hint="default"/>
      </w:rPr>
    </w:lvl>
    <w:lvl w:ilvl="1" w:tplc="FFFFFFFF" w:tentative="1">
      <w:start w:val="1"/>
      <w:numFmt w:val="bullet"/>
      <w:lvlText w:val="o"/>
      <w:lvlJc w:val="left"/>
      <w:pPr>
        <w:ind w:left="2421" w:hanging="360"/>
      </w:pPr>
      <w:rPr>
        <w:rFonts w:ascii="Courier New" w:hAnsi="Courier New" w:cs="Courier New" w:hint="default"/>
      </w:rPr>
    </w:lvl>
    <w:lvl w:ilvl="2" w:tplc="FFFFFFFF" w:tentative="1">
      <w:start w:val="1"/>
      <w:numFmt w:val="bullet"/>
      <w:lvlText w:val=""/>
      <w:lvlJc w:val="left"/>
      <w:pPr>
        <w:ind w:left="3141" w:hanging="360"/>
      </w:pPr>
      <w:rPr>
        <w:rFonts w:ascii="Wingdings" w:hAnsi="Wingdings" w:hint="default"/>
      </w:rPr>
    </w:lvl>
    <w:lvl w:ilvl="3" w:tplc="FFFFFFFF" w:tentative="1">
      <w:start w:val="1"/>
      <w:numFmt w:val="bullet"/>
      <w:lvlText w:val=""/>
      <w:lvlJc w:val="left"/>
      <w:pPr>
        <w:ind w:left="3861" w:hanging="360"/>
      </w:pPr>
      <w:rPr>
        <w:rFonts w:ascii="Symbol" w:hAnsi="Symbol" w:hint="default"/>
      </w:rPr>
    </w:lvl>
    <w:lvl w:ilvl="4" w:tplc="FFFFFFFF" w:tentative="1">
      <w:start w:val="1"/>
      <w:numFmt w:val="bullet"/>
      <w:lvlText w:val="o"/>
      <w:lvlJc w:val="left"/>
      <w:pPr>
        <w:ind w:left="4581" w:hanging="360"/>
      </w:pPr>
      <w:rPr>
        <w:rFonts w:ascii="Courier New" w:hAnsi="Courier New" w:cs="Courier New" w:hint="default"/>
      </w:rPr>
    </w:lvl>
    <w:lvl w:ilvl="5" w:tplc="FFFFFFFF" w:tentative="1">
      <w:start w:val="1"/>
      <w:numFmt w:val="bullet"/>
      <w:lvlText w:val=""/>
      <w:lvlJc w:val="left"/>
      <w:pPr>
        <w:ind w:left="5301" w:hanging="360"/>
      </w:pPr>
      <w:rPr>
        <w:rFonts w:ascii="Wingdings" w:hAnsi="Wingdings" w:hint="default"/>
      </w:rPr>
    </w:lvl>
    <w:lvl w:ilvl="6" w:tplc="FFFFFFFF" w:tentative="1">
      <w:start w:val="1"/>
      <w:numFmt w:val="bullet"/>
      <w:lvlText w:val=""/>
      <w:lvlJc w:val="left"/>
      <w:pPr>
        <w:ind w:left="6021" w:hanging="360"/>
      </w:pPr>
      <w:rPr>
        <w:rFonts w:ascii="Symbol" w:hAnsi="Symbol" w:hint="default"/>
      </w:rPr>
    </w:lvl>
    <w:lvl w:ilvl="7" w:tplc="FFFFFFFF" w:tentative="1">
      <w:start w:val="1"/>
      <w:numFmt w:val="bullet"/>
      <w:lvlText w:val="o"/>
      <w:lvlJc w:val="left"/>
      <w:pPr>
        <w:ind w:left="6741" w:hanging="360"/>
      </w:pPr>
      <w:rPr>
        <w:rFonts w:ascii="Courier New" w:hAnsi="Courier New" w:cs="Courier New" w:hint="default"/>
      </w:rPr>
    </w:lvl>
    <w:lvl w:ilvl="8" w:tplc="FFFFFFFF" w:tentative="1">
      <w:start w:val="1"/>
      <w:numFmt w:val="bullet"/>
      <w:lvlText w:val=""/>
      <w:lvlJc w:val="left"/>
      <w:pPr>
        <w:ind w:left="7461" w:hanging="360"/>
      </w:pPr>
      <w:rPr>
        <w:rFonts w:ascii="Wingdings" w:hAnsi="Wingdings" w:hint="default"/>
      </w:rPr>
    </w:lvl>
  </w:abstractNum>
  <w:abstractNum w:abstractNumId="98" w15:restartNumberingAfterBreak="0">
    <w:nsid w:val="767F33E7"/>
    <w:multiLevelType w:val="hybridMultilevel"/>
    <w:tmpl w:val="BBBCCF36"/>
    <w:lvl w:ilvl="0" w:tplc="B3C2BB9A">
      <w:start w:val="1"/>
      <w:numFmt w:val="bullet"/>
      <w:lvlText w:val=""/>
      <w:lvlJc w:val="left"/>
      <w:pPr>
        <w:ind w:left="105" w:hanging="152"/>
      </w:pPr>
      <w:rPr>
        <w:rFonts w:ascii="Symbol" w:hAnsi="Symbol" w:hint="default"/>
        <w:b w:val="0"/>
        <w:bCs w:val="0"/>
        <w:i w:val="0"/>
        <w:iCs w:val="0"/>
        <w:spacing w:val="0"/>
        <w:w w:val="99"/>
        <w:sz w:val="26"/>
        <w:szCs w:val="26"/>
        <w:lang w:val="ru-RU" w:eastAsia="en-US" w:bidi="ar-SA"/>
      </w:rPr>
    </w:lvl>
    <w:lvl w:ilvl="1" w:tplc="FFFFFFFF">
      <w:numFmt w:val="bullet"/>
      <w:lvlText w:val="•"/>
      <w:lvlJc w:val="left"/>
      <w:pPr>
        <w:ind w:left="911" w:hanging="152"/>
      </w:pPr>
      <w:rPr>
        <w:rFonts w:hint="default"/>
        <w:lang w:val="ru-RU" w:eastAsia="en-US" w:bidi="ar-SA"/>
      </w:rPr>
    </w:lvl>
    <w:lvl w:ilvl="2" w:tplc="FFFFFFFF">
      <w:numFmt w:val="bullet"/>
      <w:lvlText w:val="•"/>
      <w:lvlJc w:val="left"/>
      <w:pPr>
        <w:ind w:left="1722" w:hanging="152"/>
      </w:pPr>
      <w:rPr>
        <w:rFonts w:hint="default"/>
        <w:lang w:val="ru-RU" w:eastAsia="en-US" w:bidi="ar-SA"/>
      </w:rPr>
    </w:lvl>
    <w:lvl w:ilvl="3" w:tplc="FFFFFFFF">
      <w:numFmt w:val="bullet"/>
      <w:lvlText w:val="•"/>
      <w:lvlJc w:val="left"/>
      <w:pPr>
        <w:ind w:left="2533" w:hanging="152"/>
      </w:pPr>
      <w:rPr>
        <w:rFonts w:hint="default"/>
        <w:lang w:val="ru-RU" w:eastAsia="en-US" w:bidi="ar-SA"/>
      </w:rPr>
    </w:lvl>
    <w:lvl w:ilvl="4" w:tplc="FFFFFFFF">
      <w:numFmt w:val="bullet"/>
      <w:lvlText w:val="•"/>
      <w:lvlJc w:val="left"/>
      <w:pPr>
        <w:ind w:left="3344" w:hanging="152"/>
      </w:pPr>
      <w:rPr>
        <w:rFonts w:hint="default"/>
        <w:lang w:val="ru-RU" w:eastAsia="en-US" w:bidi="ar-SA"/>
      </w:rPr>
    </w:lvl>
    <w:lvl w:ilvl="5" w:tplc="FFFFFFFF">
      <w:numFmt w:val="bullet"/>
      <w:lvlText w:val="•"/>
      <w:lvlJc w:val="left"/>
      <w:pPr>
        <w:ind w:left="4155" w:hanging="152"/>
      </w:pPr>
      <w:rPr>
        <w:rFonts w:hint="default"/>
        <w:lang w:val="ru-RU" w:eastAsia="en-US" w:bidi="ar-SA"/>
      </w:rPr>
    </w:lvl>
    <w:lvl w:ilvl="6" w:tplc="FFFFFFFF">
      <w:numFmt w:val="bullet"/>
      <w:lvlText w:val="•"/>
      <w:lvlJc w:val="left"/>
      <w:pPr>
        <w:ind w:left="4966" w:hanging="152"/>
      </w:pPr>
      <w:rPr>
        <w:rFonts w:hint="default"/>
        <w:lang w:val="ru-RU" w:eastAsia="en-US" w:bidi="ar-SA"/>
      </w:rPr>
    </w:lvl>
    <w:lvl w:ilvl="7" w:tplc="FFFFFFFF">
      <w:numFmt w:val="bullet"/>
      <w:lvlText w:val="•"/>
      <w:lvlJc w:val="left"/>
      <w:pPr>
        <w:ind w:left="5777" w:hanging="152"/>
      </w:pPr>
      <w:rPr>
        <w:rFonts w:hint="default"/>
        <w:lang w:val="ru-RU" w:eastAsia="en-US" w:bidi="ar-SA"/>
      </w:rPr>
    </w:lvl>
    <w:lvl w:ilvl="8" w:tplc="FFFFFFFF">
      <w:numFmt w:val="bullet"/>
      <w:lvlText w:val="•"/>
      <w:lvlJc w:val="left"/>
      <w:pPr>
        <w:ind w:left="6588" w:hanging="152"/>
      </w:pPr>
      <w:rPr>
        <w:rFonts w:hint="default"/>
        <w:lang w:val="ru-RU" w:eastAsia="en-US" w:bidi="ar-SA"/>
      </w:rPr>
    </w:lvl>
  </w:abstractNum>
  <w:abstractNum w:abstractNumId="99" w15:restartNumberingAfterBreak="0">
    <w:nsid w:val="76B3704A"/>
    <w:multiLevelType w:val="hybridMultilevel"/>
    <w:tmpl w:val="2904D21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77D7473C"/>
    <w:multiLevelType w:val="multilevel"/>
    <w:tmpl w:val="28E42C8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1" w15:restartNumberingAfterBreak="0">
    <w:nsid w:val="79DE19B0"/>
    <w:multiLevelType w:val="hybridMultilevel"/>
    <w:tmpl w:val="3FECD428"/>
    <w:lvl w:ilvl="0" w:tplc="7F1CBC3E">
      <w:numFmt w:val="bullet"/>
      <w:lvlText w:val="-"/>
      <w:lvlJc w:val="left"/>
      <w:pPr>
        <w:ind w:left="480" w:hanging="252"/>
      </w:pPr>
      <w:rPr>
        <w:rFonts w:ascii="Times New Roman" w:eastAsia="Times New Roman" w:hAnsi="Times New Roman" w:cs="Times New Roman" w:hint="default"/>
        <w:b w:val="0"/>
        <w:bCs w:val="0"/>
        <w:i w:val="0"/>
        <w:iCs w:val="0"/>
        <w:spacing w:val="0"/>
        <w:w w:val="99"/>
        <w:sz w:val="26"/>
        <w:szCs w:val="26"/>
        <w:lang w:val="ru-RU" w:eastAsia="en-US" w:bidi="ar-SA"/>
      </w:rPr>
    </w:lvl>
    <w:lvl w:ilvl="1" w:tplc="1DC0B4BC">
      <w:numFmt w:val="bullet"/>
      <w:lvlText w:val="•"/>
      <w:lvlJc w:val="left"/>
      <w:pPr>
        <w:ind w:left="1457" w:hanging="252"/>
      </w:pPr>
      <w:rPr>
        <w:rFonts w:hint="default"/>
        <w:lang w:val="ru-RU" w:eastAsia="en-US" w:bidi="ar-SA"/>
      </w:rPr>
    </w:lvl>
    <w:lvl w:ilvl="2" w:tplc="2A266C8A">
      <w:numFmt w:val="bullet"/>
      <w:lvlText w:val="•"/>
      <w:lvlJc w:val="left"/>
      <w:pPr>
        <w:ind w:left="2435" w:hanging="252"/>
      </w:pPr>
      <w:rPr>
        <w:rFonts w:hint="default"/>
        <w:lang w:val="ru-RU" w:eastAsia="en-US" w:bidi="ar-SA"/>
      </w:rPr>
    </w:lvl>
    <w:lvl w:ilvl="3" w:tplc="61E050F8">
      <w:numFmt w:val="bullet"/>
      <w:lvlText w:val="•"/>
      <w:lvlJc w:val="left"/>
      <w:pPr>
        <w:ind w:left="3413" w:hanging="252"/>
      </w:pPr>
      <w:rPr>
        <w:rFonts w:hint="default"/>
        <w:lang w:val="ru-RU" w:eastAsia="en-US" w:bidi="ar-SA"/>
      </w:rPr>
    </w:lvl>
    <w:lvl w:ilvl="4" w:tplc="C30065B4">
      <w:numFmt w:val="bullet"/>
      <w:lvlText w:val="•"/>
      <w:lvlJc w:val="left"/>
      <w:pPr>
        <w:ind w:left="4391" w:hanging="252"/>
      </w:pPr>
      <w:rPr>
        <w:rFonts w:hint="default"/>
        <w:lang w:val="ru-RU" w:eastAsia="en-US" w:bidi="ar-SA"/>
      </w:rPr>
    </w:lvl>
    <w:lvl w:ilvl="5" w:tplc="0A549790">
      <w:numFmt w:val="bullet"/>
      <w:lvlText w:val="•"/>
      <w:lvlJc w:val="left"/>
      <w:pPr>
        <w:ind w:left="5369" w:hanging="252"/>
      </w:pPr>
      <w:rPr>
        <w:rFonts w:hint="default"/>
        <w:lang w:val="ru-RU" w:eastAsia="en-US" w:bidi="ar-SA"/>
      </w:rPr>
    </w:lvl>
    <w:lvl w:ilvl="6" w:tplc="177AEB1A">
      <w:numFmt w:val="bullet"/>
      <w:lvlText w:val="•"/>
      <w:lvlJc w:val="left"/>
      <w:pPr>
        <w:ind w:left="6347" w:hanging="252"/>
      </w:pPr>
      <w:rPr>
        <w:rFonts w:hint="default"/>
        <w:lang w:val="ru-RU" w:eastAsia="en-US" w:bidi="ar-SA"/>
      </w:rPr>
    </w:lvl>
    <w:lvl w:ilvl="7" w:tplc="C228F778">
      <w:numFmt w:val="bullet"/>
      <w:lvlText w:val="•"/>
      <w:lvlJc w:val="left"/>
      <w:pPr>
        <w:ind w:left="7325" w:hanging="252"/>
      </w:pPr>
      <w:rPr>
        <w:rFonts w:hint="default"/>
        <w:lang w:val="ru-RU" w:eastAsia="en-US" w:bidi="ar-SA"/>
      </w:rPr>
    </w:lvl>
    <w:lvl w:ilvl="8" w:tplc="5FE2E912">
      <w:numFmt w:val="bullet"/>
      <w:lvlText w:val="•"/>
      <w:lvlJc w:val="left"/>
      <w:pPr>
        <w:ind w:left="8303" w:hanging="252"/>
      </w:pPr>
      <w:rPr>
        <w:rFonts w:hint="default"/>
        <w:lang w:val="ru-RU" w:eastAsia="en-US" w:bidi="ar-SA"/>
      </w:rPr>
    </w:lvl>
  </w:abstractNum>
  <w:abstractNum w:abstractNumId="102" w15:restartNumberingAfterBreak="0">
    <w:nsid w:val="7C884403"/>
    <w:multiLevelType w:val="hybridMultilevel"/>
    <w:tmpl w:val="C6FC5EC6"/>
    <w:lvl w:ilvl="0" w:tplc="FC04CA2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7C9700AB"/>
    <w:multiLevelType w:val="hybridMultilevel"/>
    <w:tmpl w:val="82F675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7CF51D77"/>
    <w:multiLevelType w:val="hybridMultilevel"/>
    <w:tmpl w:val="4B160740"/>
    <w:lvl w:ilvl="0" w:tplc="B3C2BB9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15:restartNumberingAfterBreak="0">
    <w:nsid w:val="7E91661A"/>
    <w:multiLevelType w:val="hybridMultilevel"/>
    <w:tmpl w:val="620AAE6C"/>
    <w:lvl w:ilvl="0" w:tplc="F27E5F00">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0ABE6726">
      <w:numFmt w:val="bullet"/>
      <w:lvlText w:val="•"/>
      <w:lvlJc w:val="left"/>
      <w:pPr>
        <w:ind w:left="812" w:hanging="164"/>
      </w:pPr>
      <w:rPr>
        <w:rFonts w:hint="default"/>
        <w:lang w:val="ru-RU" w:eastAsia="en-US" w:bidi="ar-SA"/>
      </w:rPr>
    </w:lvl>
    <w:lvl w:ilvl="2" w:tplc="9D08E446">
      <w:numFmt w:val="bullet"/>
      <w:lvlText w:val="•"/>
      <w:lvlJc w:val="left"/>
      <w:pPr>
        <w:ind w:left="1524" w:hanging="164"/>
      </w:pPr>
      <w:rPr>
        <w:rFonts w:hint="default"/>
        <w:lang w:val="ru-RU" w:eastAsia="en-US" w:bidi="ar-SA"/>
      </w:rPr>
    </w:lvl>
    <w:lvl w:ilvl="3" w:tplc="D7FC761C">
      <w:numFmt w:val="bullet"/>
      <w:lvlText w:val="•"/>
      <w:lvlJc w:val="left"/>
      <w:pPr>
        <w:ind w:left="2236" w:hanging="164"/>
      </w:pPr>
      <w:rPr>
        <w:rFonts w:hint="default"/>
        <w:lang w:val="ru-RU" w:eastAsia="en-US" w:bidi="ar-SA"/>
      </w:rPr>
    </w:lvl>
    <w:lvl w:ilvl="4" w:tplc="9C423080">
      <w:numFmt w:val="bullet"/>
      <w:lvlText w:val="•"/>
      <w:lvlJc w:val="left"/>
      <w:pPr>
        <w:ind w:left="2948" w:hanging="164"/>
      </w:pPr>
      <w:rPr>
        <w:rFonts w:hint="default"/>
        <w:lang w:val="ru-RU" w:eastAsia="en-US" w:bidi="ar-SA"/>
      </w:rPr>
    </w:lvl>
    <w:lvl w:ilvl="5" w:tplc="1AC0797A">
      <w:numFmt w:val="bullet"/>
      <w:lvlText w:val="•"/>
      <w:lvlJc w:val="left"/>
      <w:pPr>
        <w:ind w:left="3661" w:hanging="164"/>
      </w:pPr>
      <w:rPr>
        <w:rFonts w:hint="default"/>
        <w:lang w:val="ru-RU" w:eastAsia="en-US" w:bidi="ar-SA"/>
      </w:rPr>
    </w:lvl>
    <w:lvl w:ilvl="6" w:tplc="DE00408A">
      <w:numFmt w:val="bullet"/>
      <w:lvlText w:val="•"/>
      <w:lvlJc w:val="left"/>
      <w:pPr>
        <w:ind w:left="4373" w:hanging="164"/>
      </w:pPr>
      <w:rPr>
        <w:rFonts w:hint="default"/>
        <w:lang w:val="ru-RU" w:eastAsia="en-US" w:bidi="ar-SA"/>
      </w:rPr>
    </w:lvl>
    <w:lvl w:ilvl="7" w:tplc="638C6E6A">
      <w:numFmt w:val="bullet"/>
      <w:lvlText w:val="•"/>
      <w:lvlJc w:val="left"/>
      <w:pPr>
        <w:ind w:left="5085" w:hanging="164"/>
      </w:pPr>
      <w:rPr>
        <w:rFonts w:hint="default"/>
        <w:lang w:val="ru-RU" w:eastAsia="en-US" w:bidi="ar-SA"/>
      </w:rPr>
    </w:lvl>
    <w:lvl w:ilvl="8" w:tplc="39B89088">
      <w:numFmt w:val="bullet"/>
      <w:lvlText w:val="•"/>
      <w:lvlJc w:val="left"/>
      <w:pPr>
        <w:ind w:left="5797" w:hanging="164"/>
      </w:pPr>
      <w:rPr>
        <w:rFonts w:hint="default"/>
        <w:lang w:val="ru-RU" w:eastAsia="en-US" w:bidi="ar-SA"/>
      </w:rPr>
    </w:lvl>
  </w:abstractNum>
  <w:abstractNum w:abstractNumId="106" w15:restartNumberingAfterBreak="0">
    <w:nsid w:val="7EE318FC"/>
    <w:multiLevelType w:val="hybridMultilevel"/>
    <w:tmpl w:val="4C26A69E"/>
    <w:lvl w:ilvl="0" w:tplc="8CAC3F5C">
      <w:numFmt w:val="bullet"/>
      <w:lvlText w:val=""/>
      <w:lvlJc w:val="left"/>
      <w:pPr>
        <w:ind w:left="100" w:hanging="588"/>
      </w:pPr>
      <w:rPr>
        <w:rFonts w:ascii="Symbol" w:eastAsia="Symbol" w:hAnsi="Symbol" w:cs="Symbol" w:hint="default"/>
        <w:b w:val="0"/>
        <w:bCs w:val="0"/>
        <w:i w:val="0"/>
        <w:iCs w:val="0"/>
        <w:spacing w:val="0"/>
        <w:w w:val="99"/>
        <w:sz w:val="26"/>
        <w:szCs w:val="26"/>
        <w:lang w:val="ru-RU" w:eastAsia="en-US" w:bidi="ar-SA"/>
      </w:rPr>
    </w:lvl>
    <w:lvl w:ilvl="1" w:tplc="03F06C02">
      <w:numFmt w:val="bullet"/>
      <w:lvlText w:val="•"/>
      <w:lvlJc w:val="left"/>
      <w:pPr>
        <w:ind w:left="1096" w:hanging="588"/>
      </w:pPr>
      <w:rPr>
        <w:rFonts w:hint="default"/>
        <w:lang w:val="ru-RU" w:eastAsia="en-US" w:bidi="ar-SA"/>
      </w:rPr>
    </w:lvl>
    <w:lvl w:ilvl="2" w:tplc="02E6B416">
      <w:numFmt w:val="bullet"/>
      <w:lvlText w:val="•"/>
      <w:lvlJc w:val="left"/>
      <w:pPr>
        <w:ind w:left="2093" w:hanging="588"/>
      </w:pPr>
      <w:rPr>
        <w:rFonts w:hint="default"/>
        <w:lang w:val="ru-RU" w:eastAsia="en-US" w:bidi="ar-SA"/>
      </w:rPr>
    </w:lvl>
    <w:lvl w:ilvl="3" w:tplc="506E1346">
      <w:numFmt w:val="bullet"/>
      <w:lvlText w:val="•"/>
      <w:lvlJc w:val="left"/>
      <w:pPr>
        <w:ind w:left="3089" w:hanging="588"/>
      </w:pPr>
      <w:rPr>
        <w:rFonts w:hint="default"/>
        <w:lang w:val="ru-RU" w:eastAsia="en-US" w:bidi="ar-SA"/>
      </w:rPr>
    </w:lvl>
    <w:lvl w:ilvl="4" w:tplc="A89AC146">
      <w:numFmt w:val="bullet"/>
      <w:lvlText w:val="•"/>
      <w:lvlJc w:val="left"/>
      <w:pPr>
        <w:ind w:left="4086" w:hanging="588"/>
      </w:pPr>
      <w:rPr>
        <w:rFonts w:hint="default"/>
        <w:lang w:val="ru-RU" w:eastAsia="en-US" w:bidi="ar-SA"/>
      </w:rPr>
    </w:lvl>
    <w:lvl w:ilvl="5" w:tplc="4AC003B0">
      <w:numFmt w:val="bullet"/>
      <w:lvlText w:val="•"/>
      <w:lvlJc w:val="left"/>
      <w:pPr>
        <w:ind w:left="5083" w:hanging="588"/>
      </w:pPr>
      <w:rPr>
        <w:rFonts w:hint="default"/>
        <w:lang w:val="ru-RU" w:eastAsia="en-US" w:bidi="ar-SA"/>
      </w:rPr>
    </w:lvl>
    <w:lvl w:ilvl="6" w:tplc="B02E5188">
      <w:numFmt w:val="bullet"/>
      <w:lvlText w:val="•"/>
      <w:lvlJc w:val="left"/>
      <w:pPr>
        <w:ind w:left="6079" w:hanging="588"/>
      </w:pPr>
      <w:rPr>
        <w:rFonts w:hint="default"/>
        <w:lang w:val="ru-RU" w:eastAsia="en-US" w:bidi="ar-SA"/>
      </w:rPr>
    </w:lvl>
    <w:lvl w:ilvl="7" w:tplc="380CA400">
      <w:numFmt w:val="bullet"/>
      <w:lvlText w:val="•"/>
      <w:lvlJc w:val="left"/>
      <w:pPr>
        <w:ind w:left="7076" w:hanging="588"/>
      </w:pPr>
      <w:rPr>
        <w:rFonts w:hint="default"/>
        <w:lang w:val="ru-RU" w:eastAsia="en-US" w:bidi="ar-SA"/>
      </w:rPr>
    </w:lvl>
    <w:lvl w:ilvl="8" w:tplc="38C2B9DC">
      <w:numFmt w:val="bullet"/>
      <w:lvlText w:val="•"/>
      <w:lvlJc w:val="left"/>
      <w:pPr>
        <w:ind w:left="8073" w:hanging="588"/>
      </w:pPr>
      <w:rPr>
        <w:rFonts w:hint="default"/>
        <w:lang w:val="ru-RU" w:eastAsia="en-US" w:bidi="ar-SA"/>
      </w:rPr>
    </w:lvl>
  </w:abstractNum>
  <w:abstractNum w:abstractNumId="107" w15:restartNumberingAfterBreak="0">
    <w:nsid w:val="7FD0298B"/>
    <w:multiLevelType w:val="hybridMultilevel"/>
    <w:tmpl w:val="6BBEB2FC"/>
    <w:lvl w:ilvl="0" w:tplc="FFFFFFFF">
      <w:start w:val="1"/>
      <w:numFmt w:val="decimal"/>
      <w:lvlText w:val="%1."/>
      <w:lvlJc w:val="left"/>
      <w:pPr>
        <w:ind w:left="480" w:hanging="579"/>
      </w:pPr>
      <w:rPr>
        <w:rFonts w:ascii="Times New Roman" w:eastAsia="Times New Roman" w:hAnsi="Times New Roman" w:cs="Times New Roman" w:hint="default"/>
        <w:b w:val="0"/>
        <w:bCs w:val="0"/>
        <w:i w:val="0"/>
        <w:iCs w:val="0"/>
        <w:spacing w:val="0"/>
        <w:w w:val="99"/>
        <w:sz w:val="26"/>
        <w:szCs w:val="26"/>
        <w:lang w:val="ru-RU" w:eastAsia="en-US" w:bidi="ar-SA"/>
      </w:rPr>
    </w:lvl>
    <w:lvl w:ilvl="1" w:tplc="B3C2BB9A">
      <w:start w:val="1"/>
      <w:numFmt w:val="bullet"/>
      <w:lvlText w:val=""/>
      <w:lvlJc w:val="left"/>
      <w:pPr>
        <w:ind w:left="1429" w:hanging="360"/>
      </w:pPr>
      <w:rPr>
        <w:rFonts w:ascii="Symbol" w:hAnsi="Symbol" w:hint="default"/>
      </w:rPr>
    </w:lvl>
    <w:lvl w:ilvl="2" w:tplc="FFFFFFFF">
      <w:numFmt w:val="bullet"/>
      <w:lvlText w:val="•"/>
      <w:lvlJc w:val="left"/>
      <w:pPr>
        <w:ind w:left="2435" w:hanging="579"/>
      </w:pPr>
      <w:rPr>
        <w:rFonts w:hint="default"/>
        <w:lang w:val="ru-RU" w:eastAsia="en-US" w:bidi="ar-SA"/>
      </w:rPr>
    </w:lvl>
    <w:lvl w:ilvl="3" w:tplc="FFFFFFFF">
      <w:numFmt w:val="bullet"/>
      <w:lvlText w:val="•"/>
      <w:lvlJc w:val="left"/>
      <w:pPr>
        <w:ind w:left="3413" w:hanging="579"/>
      </w:pPr>
      <w:rPr>
        <w:rFonts w:hint="default"/>
        <w:lang w:val="ru-RU" w:eastAsia="en-US" w:bidi="ar-SA"/>
      </w:rPr>
    </w:lvl>
    <w:lvl w:ilvl="4" w:tplc="FFFFFFFF">
      <w:numFmt w:val="bullet"/>
      <w:lvlText w:val="•"/>
      <w:lvlJc w:val="left"/>
      <w:pPr>
        <w:ind w:left="4391" w:hanging="579"/>
      </w:pPr>
      <w:rPr>
        <w:rFonts w:hint="default"/>
        <w:lang w:val="ru-RU" w:eastAsia="en-US" w:bidi="ar-SA"/>
      </w:rPr>
    </w:lvl>
    <w:lvl w:ilvl="5" w:tplc="FFFFFFFF">
      <w:numFmt w:val="bullet"/>
      <w:lvlText w:val="•"/>
      <w:lvlJc w:val="left"/>
      <w:pPr>
        <w:ind w:left="5369" w:hanging="579"/>
      </w:pPr>
      <w:rPr>
        <w:rFonts w:hint="default"/>
        <w:lang w:val="ru-RU" w:eastAsia="en-US" w:bidi="ar-SA"/>
      </w:rPr>
    </w:lvl>
    <w:lvl w:ilvl="6" w:tplc="FFFFFFFF">
      <w:numFmt w:val="bullet"/>
      <w:lvlText w:val="•"/>
      <w:lvlJc w:val="left"/>
      <w:pPr>
        <w:ind w:left="6347" w:hanging="579"/>
      </w:pPr>
      <w:rPr>
        <w:rFonts w:hint="default"/>
        <w:lang w:val="ru-RU" w:eastAsia="en-US" w:bidi="ar-SA"/>
      </w:rPr>
    </w:lvl>
    <w:lvl w:ilvl="7" w:tplc="FFFFFFFF">
      <w:numFmt w:val="bullet"/>
      <w:lvlText w:val="•"/>
      <w:lvlJc w:val="left"/>
      <w:pPr>
        <w:ind w:left="7325" w:hanging="579"/>
      </w:pPr>
      <w:rPr>
        <w:rFonts w:hint="default"/>
        <w:lang w:val="ru-RU" w:eastAsia="en-US" w:bidi="ar-SA"/>
      </w:rPr>
    </w:lvl>
    <w:lvl w:ilvl="8" w:tplc="FFFFFFFF">
      <w:numFmt w:val="bullet"/>
      <w:lvlText w:val="•"/>
      <w:lvlJc w:val="left"/>
      <w:pPr>
        <w:ind w:left="8303" w:hanging="579"/>
      </w:pPr>
      <w:rPr>
        <w:rFonts w:hint="default"/>
        <w:lang w:val="ru-RU" w:eastAsia="en-US" w:bidi="ar-SA"/>
      </w:rPr>
    </w:lvl>
  </w:abstractNum>
  <w:num w:numId="1" w16cid:durableId="1885751509">
    <w:abstractNumId w:val="12"/>
  </w:num>
  <w:num w:numId="2" w16cid:durableId="15234005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61312221">
    <w:abstractNumId w:val="46"/>
  </w:num>
  <w:num w:numId="4" w16cid:durableId="16695517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58742580">
    <w:abstractNumId w:val="48"/>
  </w:num>
  <w:num w:numId="6" w16cid:durableId="793865523">
    <w:abstractNumId w:val="74"/>
  </w:num>
  <w:num w:numId="7" w16cid:durableId="2104839519">
    <w:abstractNumId w:val="24"/>
  </w:num>
  <w:num w:numId="8" w16cid:durableId="1882594346">
    <w:abstractNumId w:val="106"/>
  </w:num>
  <w:num w:numId="9" w16cid:durableId="475731127">
    <w:abstractNumId w:val="92"/>
  </w:num>
  <w:num w:numId="10" w16cid:durableId="1547791644">
    <w:abstractNumId w:val="89"/>
  </w:num>
  <w:num w:numId="11" w16cid:durableId="569652716">
    <w:abstractNumId w:val="25"/>
  </w:num>
  <w:num w:numId="12" w16cid:durableId="1821116148">
    <w:abstractNumId w:val="58"/>
  </w:num>
  <w:num w:numId="13" w16cid:durableId="1853716498">
    <w:abstractNumId w:val="80"/>
  </w:num>
  <w:num w:numId="14" w16cid:durableId="652024839">
    <w:abstractNumId w:val="2"/>
  </w:num>
  <w:num w:numId="15" w16cid:durableId="1595818802">
    <w:abstractNumId w:val="72"/>
  </w:num>
  <w:num w:numId="16" w16cid:durableId="591663109">
    <w:abstractNumId w:val="0"/>
  </w:num>
  <w:num w:numId="17" w16cid:durableId="1271468562">
    <w:abstractNumId w:val="68"/>
  </w:num>
  <w:num w:numId="18" w16cid:durableId="1566404595">
    <w:abstractNumId w:val="34"/>
  </w:num>
  <w:num w:numId="19" w16cid:durableId="429594602">
    <w:abstractNumId w:val="105"/>
  </w:num>
  <w:num w:numId="20" w16cid:durableId="492380866">
    <w:abstractNumId w:val="16"/>
  </w:num>
  <w:num w:numId="21" w16cid:durableId="700325113">
    <w:abstractNumId w:val="51"/>
  </w:num>
  <w:num w:numId="22" w16cid:durableId="638801779">
    <w:abstractNumId w:val="82"/>
  </w:num>
  <w:num w:numId="23" w16cid:durableId="749471313">
    <w:abstractNumId w:val="55"/>
  </w:num>
  <w:num w:numId="24" w16cid:durableId="1986935053">
    <w:abstractNumId w:val="94"/>
  </w:num>
  <w:num w:numId="25" w16cid:durableId="1982927015">
    <w:abstractNumId w:val="27"/>
  </w:num>
  <w:num w:numId="26" w16cid:durableId="221213955">
    <w:abstractNumId w:val="101"/>
  </w:num>
  <w:num w:numId="27" w16cid:durableId="997339741">
    <w:abstractNumId w:val="9"/>
  </w:num>
  <w:num w:numId="28" w16cid:durableId="1706250472">
    <w:abstractNumId w:val="40"/>
  </w:num>
  <w:num w:numId="29" w16cid:durableId="216282252">
    <w:abstractNumId w:val="22"/>
  </w:num>
  <w:num w:numId="30" w16cid:durableId="407115164">
    <w:abstractNumId w:val="91"/>
  </w:num>
  <w:num w:numId="31" w16cid:durableId="787506617">
    <w:abstractNumId w:val="102"/>
  </w:num>
  <w:num w:numId="32" w16cid:durableId="792945894">
    <w:abstractNumId w:val="87"/>
  </w:num>
  <w:num w:numId="33" w16cid:durableId="125970104">
    <w:abstractNumId w:val="31"/>
  </w:num>
  <w:num w:numId="34" w16cid:durableId="532496777">
    <w:abstractNumId w:val="61"/>
  </w:num>
  <w:num w:numId="35" w16cid:durableId="2034575112">
    <w:abstractNumId w:val="69"/>
  </w:num>
  <w:num w:numId="36" w16cid:durableId="299581505">
    <w:abstractNumId w:val="3"/>
  </w:num>
  <w:num w:numId="37" w16cid:durableId="1140996393">
    <w:abstractNumId w:val="62"/>
  </w:num>
  <w:num w:numId="38" w16cid:durableId="552545127">
    <w:abstractNumId w:val="37"/>
  </w:num>
  <w:num w:numId="39" w16cid:durableId="1346400681">
    <w:abstractNumId w:val="14"/>
  </w:num>
  <w:num w:numId="40" w16cid:durableId="1082262247">
    <w:abstractNumId w:val="36"/>
  </w:num>
  <w:num w:numId="41" w16cid:durableId="269319127">
    <w:abstractNumId w:val="71"/>
  </w:num>
  <w:num w:numId="42" w16cid:durableId="74403347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58041757">
    <w:abstractNumId w:val="9"/>
    <w:lvlOverride w:ilvl="0">
      <w:startOverride w:val="1"/>
    </w:lvlOverride>
    <w:lvlOverride w:ilvl="1"/>
    <w:lvlOverride w:ilvl="2"/>
    <w:lvlOverride w:ilvl="3"/>
    <w:lvlOverride w:ilvl="4"/>
    <w:lvlOverride w:ilvl="5"/>
    <w:lvlOverride w:ilvl="6"/>
    <w:lvlOverride w:ilvl="7"/>
    <w:lvlOverride w:ilvl="8"/>
  </w:num>
  <w:num w:numId="44" w16cid:durableId="302582918">
    <w:abstractNumId w:val="9"/>
    <w:lvlOverride w:ilvl="0">
      <w:startOverride w:val="1"/>
    </w:lvlOverride>
    <w:lvlOverride w:ilvl="1"/>
    <w:lvlOverride w:ilvl="2"/>
    <w:lvlOverride w:ilvl="3"/>
    <w:lvlOverride w:ilvl="4"/>
    <w:lvlOverride w:ilvl="5"/>
    <w:lvlOverride w:ilvl="6"/>
    <w:lvlOverride w:ilvl="7"/>
    <w:lvlOverride w:ilvl="8"/>
  </w:num>
  <w:num w:numId="45" w16cid:durableId="266079732">
    <w:abstractNumId w:val="59"/>
  </w:num>
  <w:num w:numId="46" w16cid:durableId="186455576">
    <w:abstractNumId w:val="95"/>
  </w:num>
  <w:num w:numId="47" w16cid:durableId="1478692537">
    <w:abstractNumId w:val="26"/>
  </w:num>
  <w:num w:numId="48" w16cid:durableId="130295537">
    <w:abstractNumId w:val="8"/>
  </w:num>
  <w:num w:numId="49" w16cid:durableId="949627069">
    <w:abstractNumId w:val="10"/>
  </w:num>
  <w:num w:numId="50" w16cid:durableId="1268005185">
    <w:abstractNumId w:val="1"/>
  </w:num>
  <w:num w:numId="51" w16cid:durableId="272371487">
    <w:abstractNumId w:val="100"/>
  </w:num>
  <w:num w:numId="52" w16cid:durableId="1573546101">
    <w:abstractNumId w:val="28"/>
  </w:num>
  <w:num w:numId="53" w16cid:durableId="1244879218">
    <w:abstractNumId w:val="96"/>
  </w:num>
  <w:num w:numId="54" w16cid:durableId="1647274157">
    <w:abstractNumId w:val="104"/>
  </w:num>
  <w:num w:numId="55" w16cid:durableId="1466847491">
    <w:abstractNumId w:val="32"/>
  </w:num>
  <w:num w:numId="56" w16cid:durableId="1188375628">
    <w:abstractNumId w:val="33"/>
  </w:num>
  <w:num w:numId="57" w16cid:durableId="1665275995">
    <w:abstractNumId w:val="18"/>
  </w:num>
  <w:num w:numId="58" w16cid:durableId="2005550945">
    <w:abstractNumId w:val="5"/>
  </w:num>
  <w:num w:numId="59" w16cid:durableId="175000995">
    <w:abstractNumId w:val="41"/>
  </w:num>
  <w:num w:numId="60" w16cid:durableId="1070811097">
    <w:abstractNumId w:val="19"/>
  </w:num>
  <w:num w:numId="61" w16cid:durableId="854854358">
    <w:abstractNumId w:val="30"/>
  </w:num>
  <w:num w:numId="62" w16cid:durableId="294529041">
    <w:abstractNumId w:val="54"/>
  </w:num>
  <w:num w:numId="63" w16cid:durableId="1720787844">
    <w:abstractNumId w:val="107"/>
  </w:num>
  <w:num w:numId="64" w16cid:durableId="921910440">
    <w:abstractNumId w:val="29"/>
  </w:num>
  <w:num w:numId="65" w16cid:durableId="1734424454">
    <w:abstractNumId w:val="63"/>
  </w:num>
  <w:num w:numId="66" w16cid:durableId="657464984">
    <w:abstractNumId w:val="52"/>
  </w:num>
  <w:num w:numId="67" w16cid:durableId="1559052678">
    <w:abstractNumId w:val="103"/>
  </w:num>
  <w:num w:numId="68" w16cid:durableId="1355038154">
    <w:abstractNumId w:val="39"/>
  </w:num>
  <w:num w:numId="69" w16cid:durableId="1813516796">
    <w:abstractNumId w:val="73"/>
  </w:num>
  <w:num w:numId="70" w16cid:durableId="1606419188">
    <w:abstractNumId w:val="93"/>
  </w:num>
  <w:num w:numId="71" w16cid:durableId="595986567">
    <w:abstractNumId w:val="97"/>
  </w:num>
  <w:num w:numId="72" w16cid:durableId="1358237272">
    <w:abstractNumId w:val="86"/>
  </w:num>
  <w:num w:numId="73" w16cid:durableId="1513105201">
    <w:abstractNumId w:val="53"/>
  </w:num>
  <w:num w:numId="74" w16cid:durableId="1186090775">
    <w:abstractNumId w:val="81"/>
  </w:num>
  <w:num w:numId="75" w16cid:durableId="1358237348">
    <w:abstractNumId w:val="60"/>
  </w:num>
  <w:num w:numId="76" w16cid:durableId="1314526843">
    <w:abstractNumId w:val="83"/>
  </w:num>
  <w:num w:numId="77" w16cid:durableId="1844974938">
    <w:abstractNumId w:val="56"/>
  </w:num>
  <w:num w:numId="78" w16cid:durableId="880441398">
    <w:abstractNumId w:val="90"/>
  </w:num>
  <w:num w:numId="79" w16cid:durableId="1537230484">
    <w:abstractNumId w:val="98"/>
  </w:num>
  <w:num w:numId="80" w16cid:durableId="2098095044">
    <w:abstractNumId w:val="20"/>
  </w:num>
  <w:num w:numId="81" w16cid:durableId="1460495233">
    <w:abstractNumId w:val="49"/>
  </w:num>
  <w:num w:numId="82" w16cid:durableId="2039356729">
    <w:abstractNumId w:val="45"/>
  </w:num>
  <w:num w:numId="83" w16cid:durableId="1896577688">
    <w:abstractNumId w:val="70"/>
  </w:num>
  <w:num w:numId="84" w16cid:durableId="605575276">
    <w:abstractNumId w:val="84"/>
  </w:num>
  <w:num w:numId="85" w16cid:durableId="994795825">
    <w:abstractNumId w:val="57"/>
  </w:num>
  <w:num w:numId="86" w16cid:durableId="2089305631">
    <w:abstractNumId w:val="65"/>
  </w:num>
  <w:num w:numId="87" w16cid:durableId="2025941104">
    <w:abstractNumId w:val="67"/>
  </w:num>
  <w:num w:numId="88" w16cid:durableId="933901396">
    <w:abstractNumId w:val="42"/>
  </w:num>
  <w:num w:numId="89" w16cid:durableId="293220820">
    <w:abstractNumId w:val="99"/>
  </w:num>
  <w:num w:numId="90" w16cid:durableId="1382292242">
    <w:abstractNumId w:val="79"/>
  </w:num>
  <w:num w:numId="91" w16cid:durableId="2144082666">
    <w:abstractNumId w:val="50"/>
  </w:num>
  <w:num w:numId="92" w16cid:durableId="1626035227">
    <w:abstractNumId w:val="64"/>
  </w:num>
  <w:num w:numId="93" w16cid:durableId="1568759559">
    <w:abstractNumId w:val="76"/>
  </w:num>
  <w:num w:numId="94" w16cid:durableId="1822968476">
    <w:abstractNumId w:val="11"/>
  </w:num>
  <w:num w:numId="95" w16cid:durableId="702751309">
    <w:abstractNumId w:val="6"/>
  </w:num>
  <w:num w:numId="96" w16cid:durableId="1479759819">
    <w:abstractNumId w:val="77"/>
  </w:num>
  <w:num w:numId="97" w16cid:durableId="1339576913">
    <w:abstractNumId w:val="78"/>
  </w:num>
  <w:num w:numId="98" w16cid:durableId="1135366416">
    <w:abstractNumId w:val="7"/>
  </w:num>
  <w:num w:numId="99" w16cid:durableId="189033979">
    <w:abstractNumId w:val="38"/>
  </w:num>
  <w:num w:numId="100" w16cid:durableId="726608886">
    <w:abstractNumId w:val="35"/>
  </w:num>
  <w:num w:numId="101" w16cid:durableId="222911671">
    <w:abstractNumId w:val="85"/>
  </w:num>
  <w:num w:numId="102" w16cid:durableId="1387601642">
    <w:abstractNumId w:val="43"/>
  </w:num>
  <w:num w:numId="103" w16cid:durableId="137184991">
    <w:abstractNumId w:val="13"/>
  </w:num>
  <w:num w:numId="104" w16cid:durableId="1945337756">
    <w:abstractNumId w:val="17"/>
  </w:num>
  <w:num w:numId="105" w16cid:durableId="1878618966">
    <w:abstractNumId w:val="88"/>
  </w:num>
  <w:num w:numId="106" w16cid:durableId="1041901462">
    <w:abstractNumId w:val="47"/>
  </w:num>
  <w:num w:numId="107" w16cid:durableId="1121923900">
    <w:abstractNumId w:val="44"/>
  </w:num>
  <w:num w:numId="108" w16cid:durableId="307244543">
    <w:abstractNumId w:val="66"/>
  </w:num>
  <w:num w:numId="109" w16cid:durableId="896479332">
    <w:abstractNumId w:val="21"/>
  </w:num>
  <w:num w:numId="110" w16cid:durableId="305671463">
    <w:abstractNumId w:val="75"/>
  </w:num>
  <w:num w:numId="111" w16cid:durableId="763458120">
    <w:abstractNumId w:val="15"/>
  </w:num>
  <w:num w:numId="112" w16cid:durableId="211905889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C4B"/>
    <w:rsid w:val="000118A8"/>
    <w:rsid w:val="0003177E"/>
    <w:rsid w:val="00056999"/>
    <w:rsid w:val="0006279E"/>
    <w:rsid w:val="000A3BE3"/>
    <w:rsid w:val="000B5858"/>
    <w:rsid w:val="000C02DE"/>
    <w:rsid w:val="0012485B"/>
    <w:rsid w:val="00126F7F"/>
    <w:rsid w:val="00151887"/>
    <w:rsid w:val="00172F0E"/>
    <w:rsid w:val="001A6B36"/>
    <w:rsid w:val="001B02B8"/>
    <w:rsid w:val="001B5F53"/>
    <w:rsid w:val="001C1A49"/>
    <w:rsid w:val="001C2AEC"/>
    <w:rsid w:val="0020190F"/>
    <w:rsid w:val="00202EAC"/>
    <w:rsid w:val="002227D3"/>
    <w:rsid w:val="0024000A"/>
    <w:rsid w:val="0024367E"/>
    <w:rsid w:val="002572A0"/>
    <w:rsid w:val="002661DB"/>
    <w:rsid w:val="00267803"/>
    <w:rsid w:val="00267CFA"/>
    <w:rsid w:val="002B3D12"/>
    <w:rsid w:val="002D00E4"/>
    <w:rsid w:val="002D648E"/>
    <w:rsid w:val="002E09B1"/>
    <w:rsid w:val="00321CAF"/>
    <w:rsid w:val="00346381"/>
    <w:rsid w:val="00360C1B"/>
    <w:rsid w:val="003637A3"/>
    <w:rsid w:val="003A366D"/>
    <w:rsid w:val="003A4114"/>
    <w:rsid w:val="003B2B00"/>
    <w:rsid w:val="003D6F89"/>
    <w:rsid w:val="00405597"/>
    <w:rsid w:val="004062A6"/>
    <w:rsid w:val="004257E9"/>
    <w:rsid w:val="004956CB"/>
    <w:rsid w:val="00496E12"/>
    <w:rsid w:val="004C04FC"/>
    <w:rsid w:val="004E57C0"/>
    <w:rsid w:val="004E71DD"/>
    <w:rsid w:val="004F1358"/>
    <w:rsid w:val="005365BC"/>
    <w:rsid w:val="005515A7"/>
    <w:rsid w:val="0057156F"/>
    <w:rsid w:val="00573119"/>
    <w:rsid w:val="0059582A"/>
    <w:rsid w:val="005B5E77"/>
    <w:rsid w:val="005C6E0C"/>
    <w:rsid w:val="005F0C4B"/>
    <w:rsid w:val="00626790"/>
    <w:rsid w:val="00634A4A"/>
    <w:rsid w:val="006508D5"/>
    <w:rsid w:val="006C23B0"/>
    <w:rsid w:val="006C2659"/>
    <w:rsid w:val="006D0A9B"/>
    <w:rsid w:val="006E3E60"/>
    <w:rsid w:val="006E7105"/>
    <w:rsid w:val="00703992"/>
    <w:rsid w:val="00710321"/>
    <w:rsid w:val="00720ACA"/>
    <w:rsid w:val="00742E54"/>
    <w:rsid w:val="007A27A1"/>
    <w:rsid w:val="007D312B"/>
    <w:rsid w:val="00804A0A"/>
    <w:rsid w:val="00832551"/>
    <w:rsid w:val="00843F85"/>
    <w:rsid w:val="0087411B"/>
    <w:rsid w:val="00874D0D"/>
    <w:rsid w:val="008C4205"/>
    <w:rsid w:val="008E02FD"/>
    <w:rsid w:val="008F3DDF"/>
    <w:rsid w:val="009045B4"/>
    <w:rsid w:val="00930746"/>
    <w:rsid w:val="00953816"/>
    <w:rsid w:val="00965545"/>
    <w:rsid w:val="00975E8F"/>
    <w:rsid w:val="009769B2"/>
    <w:rsid w:val="009F2F4C"/>
    <w:rsid w:val="00A02FB9"/>
    <w:rsid w:val="00A1243C"/>
    <w:rsid w:val="00A50177"/>
    <w:rsid w:val="00A754B9"/>
    <w:rsid w:val="00A75D45"/>
    <w:rsid w:val="00AB3A74"/>
    <w:rsid w:val="00AD2015"/>
    <w:rsid w:val="00AF4506"/>
    <w:rsid w:val="00B13A26"/>
    <w:rsid w:val="00B20307"/>
    <w:rsid w:val="00B225C3"/>
    <w:rsid w:val="00B34987"/>
    <w:rsid w:val="00B611AE"/>
    <w:rsid w:val="00C11DF6"/>
    <w:rsid w:val="00C2426C"/>
    <w:rsid w:val="00C9431F"/>
    <w:rsid w:val="00CC1B0C"/>
    <w:rsid w:val="00CE5BB3"/>
    <w:rsid w:val="00D35603"/>
    <w:rsid w:val="00D36324"/>
    <w:rsid w:val="00D4072D"/>
    <w:rsid w:val="00D859E3"/>
    <w:rsid w:val="00D94D5F"/>
    <w:rsid w:val="00DB4172"/>
    <w:rsid w:val="00DC53EC"/>
    <w:rsid w:val="00DF6181"/>
    <w:rsid w:val="00E02CC7"/>
    <w:rsid w:val="00E44F20"/>
    <w:rsid w:val="00E700B9"/>
    <w:rsid w:val="00E869C8"/>
    <w:rsid w:val="00EC7F7F"/>
    <w:rsid w:val="00ED5C3E"/>
    <w:rsid w:val="00ED78DD"/>
    <w:rsid w:val="00EE55EA"/>
    <w:rsid w:val="00F17769"/>
    <w:rsid w:val="00F96AEC"/>
    <w:rsid w:val="00F96EDB"/>
    <w:rsid w:val="00FB5C6A"/>
    <w:rsid w:val="00FB7D79"/>
    <w:rsid w:val="00FD4B77"/>
    <w:rsid w:val="00FE72B2"/>
    <w:rsid w:val="00FF3C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F19448"/>
  <w15:chartTrackingRefBased/>
  <w15:docId w15:val="{AFC5E698-6DBA-4050-9FE8-57B4667F4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uiPriority="10" w:qFormat="1"/>
    <w:lsdException w:name="Body Text" w:uiPriority="1" w:qFormat="1"/>
    <w:lsdException w:name="Subtitle" w:qFormat="1"/>
    <w:lsdException w:name="Hyperlink" w:uiPriority="99"/>
    <w:lsdException w:name="Strong" w:uiPriority="22" w:qFormat="1"/>
    <w:lsdException w:name="Emphasis" w:qFormat="1"/>
    <w:lsdException w:name="Normal (Web)" w:uiPriority="99" w:qFormat="1"/>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Pr>
      <w:sz w:val="24"/>
      <w:szCs w:val="24"/>
    </w:rPr>
  </w:style>
  <w:style w:type="paragraph" w:styleId="1">
    <w:name w:val="heading 1"/>
    <w:basedOn w:val="a0"/>
    <w:next w:val="a0"/>
    <w:link w:val="10"/>
    <w:uiPriority w:val="1"/>
    <w:qFormat/>
    <w:rsid w:val="00405597"/>
    <w:pPr>
      <w:widowControl w:val="0"/>
      <w:numPr>
        <w:numId w:val="109"/>
      </w:numPr>
      <w:autoSpaceDE w:val="0"/>
      <w:autoSpaceDN w:val="0"/>
      <w:spacing w:before="360" w:after="120"/>
      <w:outlineLvl w:val="0"/>
    </w:pPr>
    <w:rPr>
      <w:b/>
      <w:sz w:val="26"/>
      <w:szCs w:val="26"/>
      <w:lang w:eastAsia="en-US"/>
    </w:rPr>
  </w:style>
  <w:style w:type="paragraph" w:styleId="2">
    <w:name w:val="heading 2"/>
    <w:basedOn w:val="a0"/>
    <w:next w:val="a0"/>
    <w:link w:val="20"/>
    <w:uiPriority w:val="9"/>
    <w:semiHidden/>
    <w:unhideWhenUsed/>
    <w:qFormat/>
    <w:rsid w:val="00742E54"/>
    <w:pPr>
      <w:keepNext/>
      <w:spacing w:before="240" w:after="60"/>
      <w:outlineLvl w:val="1"/>
    </w:pPr>
    <w:rPr>
      <w:rFonts w:ascii="Calibri Light" w:hAnsi="Calibri Light"/>
      <w:color w:val="2E74B5"/>
      <w:sz w:val="26"/>
      <w:szCs w:val="26"/>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paragraph" w:styleId="a4">
    <w:name w:val="List"/>
    <w:basedOn w:val="a0"/>
    <w:rsid w:val="005F0C4B"/>
    <w:pPr>
      <w:autoSpaceDE w:val="0"/>
      <w:autoSpaceDN w:val="0"/>
      <w:adjustRightInd w:val="0"/>
    </w:pPr>
    <w:rPr>
      <w:rFonts w:ascii="Arial" w:hAnsi="Arial" w:cs="Arial"/>
      <w:i/>
      <w:iCs/>
      <w:sz w:val="20"/>
      <w:szCs w:val="20"/>
    </w:rPr>
  </w:style>
  <w:style w:type="paragraph" w:customStyle="1" w:styleId="Heading">
    <w:name w:val="Heading"/>
    <w:rsid w:val="005F0C4B"/>
    <w:pPr>
      <w:autoSpaceDE w:val="0"/>
      <w:autoSpaceDN w:val="0"/>
      <w:adjustRightInd w:val="0"/>
    </w:pPr>
    <w:rPr>
      <w:rFonts w:ascii="Arial" w:hAnsi="Arial" w:cs="Arial"/>
      <w:b/>
      <w:bCs/>
      <w:sz w:val="22"/>
      <w:szCs w:val="22"/>
    </w:rPr>
  </w:style>
  <w:style w:type="paragraph" w:styleId="a5">
    <w:name w:val="Balloon Text"/>
    <w:basedOn w:val="a0"/>
    <w:link w:val="a6"/>
    <w:uiPriority w:val="99"/>
    <w:rsid w:val="0057156F"/>
    <w:rPr>
      <w:rFonts w:ascii="Segoe UI" w:hAnsi="Segoe UI" w:cs="Segoe UI"/>
      <w:sz w:val="18"/>
      <w:szCs w:val="18"/>
    </w:rPr>
  </w:style>
  <w:style w:type="character" w:customStyle="1" w:styleId="a6">
    <w:name w:val="Текст выноски Знак"/>
    <w:link w:val="a5"/>
    <w:uiPriority w:val="99"/>
    <w:rsid w:val="0057156F"/>
    <w:rPr>
      <w:rFonts w:ascii="Segoe UI" w:hAnsi="Segoe UI" w:cs="Segoe UI"/>
      <w:sz w:val="18"/>
      <w:szCs w:val="18"/>
    </w:rPr>
  </w:style>
  <w:style w:type="paragraph" w:customStyle="1" w:styleId="ConsPlusNormal">
    <w:name w:val="ConsPlusNormal"/>
    <w:rsid w:val="003B2B00"/>
    <w:pPr>
      <w:autoSpaceDE w:val="0"/>
      <w:autoSpaceDN w:val="0"/>
      <w:adjustRightInd w:val="0"/>
    </w:pPr>
    <w:rPr>
      <w:sz w:val="28"/>
      <w:szCs w:val="28"/>
    </w:rPr>
  </w:style>
  <w:style w:type="paragraph" w:customStyle="1" w:styleId="ConsPlusNonformat">
    <w:name w:val="ConsPlusNonformat"/>
    <w:rsid w:val="00A75D45"/>
    <w:pPr>
      <w:autoSpaceDE w:val="0"/>
      <w:autoSpaceDN w:val="0"/>
      <w:adjustRightInd w:val="0"/>
    </w:pPr>
    <w:rPr>
      <w:rFonts w:ascii="Courier New" w:hAnsi="Courier New" w:cs="Courier New"/>
    </w:rPr>
  </w:style>
  <w:style w:type="paragraph" w:styleId="a7">
    <w:name w:val="List Paragraph"/>
    <w:basedOn w:val="a0"/>
    <w:uiPriority w:val="1"/>
    <w:qFormat/>
    <w:rsid w:val="00D4072D"/>
    <w:pPr>
      <w:widowControl w:val="0"/>
      <w:autoSpaceDE w:val="0"/>
      <w:autoSpaceDN w:val="0"/>
      <w:ind w:left="480" w:firstLine="141"/>
    </w:pPr>
    <w:rPr>
      <w:sz w:val="22"/>
      <w:szCs w:val="22"/>
      <w:lang w:eastAsia="en-US"/>
    </w:rPr>
  </w:style>
  <w:style w:type="paragraph" w:styleId="a8">
    <w:name w:val="No Spacing"/>
    <w:aliases w:val="Титул 1.1.1,ТЕКСТ,ShТаблица"/>
    <w:link w:val="a9"/>
    <w:uiPriority w:val="1"/>
    <w:qFormat/>
    <w:rsid w:val="002661DB"/>
    <w:rPr>
      <w:sz w:val="24"/>
      <w:szCs w:val="24"/>
    </w:rPr>
  </w:style>
  <w:style w:type="character" w:customStyle="1" w:styleId="10">
    <w:name w:val="Заголовок 1 Знак"/>
    <w:link w:val="1"/>
    <w:uiPriority w:val="1"/>
    <w:rsid w:val="00405597"/>
    <w:rPr>
      <w:b/>
      <w:sz w:val="26"/>
      <w:szCs w:val="26"/>
      <w:lang w:eastAsia="en-US"/>
    </w:rPr>
  </w:style>
  <w:style w:type="character" w:styleId="aa">
    <w:name w:val="Hyperlink"/>
    <w:uiPriority w:val="99"/>
    <w:rsid w:val="0012485B"/>
    <w:rPr>
      <w:color w:val="0563C1"/>
      <w:u w:val="single"/>
    </w:rPr>
  </w:style>
  <w:style w:type="character" w:styleId="ab">
    <w:name w:val="Unresolved Mention"/>
    <w:uiPriority w:val="99"/>
    <w:semiHidden/>
    <w:unhideWhenUsed/>
    <w:rsid w:val="0012485B"/>
    <w:rPr>
      <w:color w:val="605E5C"/>
      <w:shd w:val="clear" w:color="auto" w:fill="E1DFDD"/>
    </w:rPr>
  </w:style>
  <w:style w:type="paragraph" w:customStyle="1" w:styleId="21">
    <w:name w:val="Заголовок 21"/>
    <w:basedOn w:val="a0"/>
    <w:next w:val="a0"/>
    <w:uiPriority w:val="9"/>
    <w:semiHidden/>
    <w:unhideWhenUsed/>
    <w:qFormat/>
    <w:rsid w:val="00742E54"/>
    <w:pPr>
      <w:keepNext/>
      <w:keepLines/>
      <w:spacing w:before="40" w:line="259" w:lineRule="auto"/>
      <w:outlineLvl w:val="1"/>
    </w:pPr>
    <w:rPr>
      <w:rFonts w:ascii="Calibri Light" w:hAnsi="Calibri Light"/>
      <w:color w:val="2E74B5"/>
      <w:sz w:val="26"/>
      <w:szCs w:val="26"/>
      <w:lang w:eastAsia="en-US"/>
    </w:rPr>
  </w:style>
  <w:style w:type="numbering" w:customStyle="1" w:styleId="11">
    <w:name w:val="Нет списка1"/>
    <w:next w:val="a3"/>
    <w:uiPriority w:val="99"/>
    <w:semiHidden/>
    <w:unhideWhenUsed/>
    <w:rsid w:val="00742E54"/>
  </w:style>
  <w:style w:type="table" w:customStyle="1" w:styleId="TableNormal">
    <w:name w:val="Table Normal"/>
    <w:uiPriority w:val="2"/>
    <w:semiHidden/>
    <w:unhideWhenUsed/>
    <w:qFormat/>
    <w:rsid w:val="00742E5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ac">
    <w:name w:val="Body Text"/>
    <w:basedOn w:val="a0"/>
    <w:link w:val="ad"/>
    <w:uiPriority w:val="1"/>
    <w:qFormat/>
    <w:rsid w:val="00742E54"/>
    <w:pPr>
      <w:widowControl w:val="0"/>
      <w:autoSpaceDE w:val="0"/>
      <w:autoSpaceDN w:val="0"/>
    </w:pPr>
    <w:rPr>
      <w:sz w:val="26"/>
      <w:szCs w:val="26"/>
      <w:lang w:eastAsia="en-US"/>
    </w:rPr>
  </w:style>
  <w:style w:type="character" w:customStyle="1" w:styleId="ad">
    <w:name w:val="Основной текст Знак"/>
    <w:link w:val="ac"/>
    <w:uiPriority w:val="1"/>
    <w:rsid w:val="00742E54"/>
    <w:rPr>
      <w:sz w:val="26"/>
      <w:szCs w:val="26"/>
      <w:lang w:eastAsia="en-US"/>
    </w:rPr>
  </w:style>
  <w:style w:type="paragraph" w:customStyle="1" w:styleId="TableParagraph">
    <w:name w:val="Table Paragraph"/>
    <w:basedOn w:val="a0"/>
    <w:uiPriority w:val="1"/>
    <w:qFormat/>
    <w:rsid w:val="00742E54"/>
    <w:pPr>
      <w:widowControl w:val="0"/>
      <w:autoSpaceDE w:val="0"/>
      <w:autoSpaceDN w:val="0"/>
      <w:ind w:left="107"/>
    </w:pPr>
    <w:rPr>
      <w:sz w:val="22"/>
      <w:szCs w:val="22"/>
      <w:lang w:eastAsia="en-US"/>
    </w:rPr>
  </w:style>
  <w:style w:type="paragraph" w:styleId="ae">
    <w:name w:val="caption"/>
    <w:basedOn w:val="a0"/>
    <w:next w:val="a0"/>
    <w:qFormat/>
    <w:rsid w:val="00742E54"/>
    <w:pPr>
      <w:widowControl w:val="0"/>
      <w:shd w:val="clear" w:color="auto" w:fill="FFFFFF"/>
      <w:autoSpaceDE w:val="0"/>
      <w:autoSpaceDN w:val="0"/>
      <w:adjustRightInd w:val="0"/>
      <w:spacing w:before="346" w:line="360" w:lineRule="exact"/>
      <w:ind w:right="3118"/>
      <w:jc w:val="center"/>
    </w:pPr>
    <w:rPr>
      <w:rFonts w:cs="Arial"/>
      <w:color w:val="000000"/>
      <w:spacing w:val="8"/>
      <w:sz w:val="32"/>
      <w:szCs w:val="34"/>
    </w:rPr>
  </w:style>
  <w:style w:type="paragraph" w:styleId="af">
    <w:name w:val="header"/>
    <w:basedOn w:val="a0"/>
    <w:link w:val="af0"/>
    <w:uiPriority w:val="99"/>
    <w:unhideWhenUsed/>
    <w:rsid w:val="00742E54"/>
    <w:pPr>
      <w:tabs>
        <w:tab w:val="center" w:pos="4677"/>
        <w:tab w:val="right" w:pos="9355"/>
      </w:tabs>
    </w:pPr>
    <w:rPr>
      <w:rFonts w:ascii="Calibri" w:eastAsia="Calibri" w:hAnsi="Calibri"/>
      <w:sz w:val="22"/>
      <w:szCs w:val="22"/>
      <w:lang w:eastAsia="en-US"/>
    </w:rPr>
  </w:style>
  <w:style w:type="character" w:customStyle="1" w:styleId="af0">
    <w:name w:val="Верхний колонтитул Знак"/>
    <w:link w:val="af"/>
    <w:uiPriority w:val="99"/>
    <w:rsid w:val="00742E54"/>
    <w:rPr>
      <w:rFonts w:ascii="Calibri" w:eastAsia="Calibri" w:hAnsi="Calibri"/>
      <w:sz w:val="22"/>
      <w:szCs w:val="22"/>
      <w:lang w:eastAsia="en-US"/>
    </w:rPr>
  </w:style>
  <w:style w:type="paragraph" w:styleId="af1">
    <w:name w:val="footer"/>
    <w:basedOn w:val="a0"/>
    <w:link w:val="af2"/>
    <w:uiPriority w:val="99"/>
    <w:unhideWhenUsed/>
    <w:rsid w:val="00742E54"/>
    <w:pPr>
      <w:tabs>
        <w:tab w:val="center" w:pos="4677"/>
        <w:tab w:val="right" w:pos="9355"/>
      </w:tabs>
    </w:pPr>
    <w:rPr>
      <w:rFonts w:ascii="Calibri" w:eastAsia="Calibri" w:hAnsi="Calibri"/>
      <w:sz w:val="22"/>
      <w:szCs w:val="22"/>
      <w:lang w:eastAsia="en-US"/>
    </w:rPr>
  </w:style>
  <w:style w:type="character" w:customStyle="1" w:styleId="af2">
    <w:name w:val="Нижний колонтитул Знак"/>
    <w:link w:val="af1"/>
    <w:uiPriority w:val="99"/>
    <w:rsid w:val="00742E54"/>
    <w:rPr>
      <w:rFonts w:ascii="Calibri" w:eastAsia="Calibri" w:hAnsi="Calibri"/>
      <w:sz w:val="22"/>
      <w:szCs w:val="22"/>
      <w:lang w:eastAsia="en-US"/>
    </w:rPr>
  </w:style>
  <w:style w:type="table" w:customStyle="1" w:styleId="TableNormal1">
    <w:name w:val="Table Normal1"/>
    <w:uiPriority w:val="2"/>
    <w:semiHidden/>
    <w:unhideWhenUsed/>
    <w:qFormat/>
    <w:rsid w:val="00742E5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af3">
    <w:name w:val="Normal (Web)"/>
    <w:basedOn w:val="a0"/>
    <w:uiPriority w:val="99"/>
    <w:qFormat/>
    <w:rsid w:val="00742E54"/>
    <w:pPr>
      <w:widowControl w:val="0"/>
      <w:suppressAutoHyphens/>
      <w:spacing w:beforeAutospacing="1" w:after="160" w:afterAutospacing="1" w:line="259" w:lineRule="auto"/>
      <w:jc w:val="both"/>
    </w:pPr>
  </w:style>
  <w:style w:type="character" w:customStyle="1" w:styleId="20">
    <w:name w:val="Заголовок 2 Знак"/>
    <w:link w:val="2"/>
    <w:uiPriority w:val="9"/>
    <w:semiHidden/>
    <w:rsid w:val="00742E54"/>
    <w:rPr>
      <w:rFonts w:ascii="Calibri Light" w:eastAsia="Times New Roman" w:hAnsi="Calibri Light" w:cs="Times New Roman"/>
      <w:color w:val="2E74B5"/>
      <w:sz w:val="26"/>
      <w:szCs w:val="26"/>
    </w:rPr>
  </w:style>
  <w:style w:type="paragraph" w:styleId="af4">
    <w:name w:val="Title"/>
    <w:basedOn w:val="a0"/>
    <w:next w:val="ac"/>
    <w:link w:val="af5"/>
    <w:uiPriority w:val="10"/>
    <w:qFormat/>
    <w:rsid w:val="00742E54"/>
    <w:pPr>
      <w:suppressAutoHyphens/>
      <w:spacing w:before="300" w:after="200" w:line="259" w:lineRule="auto"/>
      <w:contextualSpacing/>
    </w:pPr>
    <w:rPr>
      <w:rFonts w:ascii="Calibri" w:eastAsia="Calibri" w:hAnsi="Calibri"/>
      <w:sz w:val="48"/>
      <w:szCs w:val="48"/>
      <w:lang w:eastAsia="en-US"/>
    </w:rPr>
  </w:style>
  <w:style w:type="character" w:customStyle="1" w:styleId="af5">
    <w:name w:val="Заголовок Знак"/>
    <w:link w:val="af4"/>
    <w:uiPriority w:val="10"/>
    <w:rsid w:val="00742E54"/>
    <w:rPr>
      <w:rFonts w:ascii="Calibri" w:eastAsia="Calibri" w:hAnsi="Calibri"/>
      <w:sz w:val="48"/>
      <w:szCs w:val="48"/>
      <w:lang w:eastAsia="en-US"/>
    </w:rPr>
  </w:style>
  <w:style w:type="paragraph" w:customStyle="1" w:styleId="futurismarkdown-paragraph">
    <w:name w:val="futurismarkdown-paragraph"/>
    <w:basedOn w:val="a0"/>
    <w:rsid w:val="00742E54"/>
    <w:pPr>
      <w:spacing w:before="100" w:beforeAutospacing="1" w:after="100" w:afterAutospacing="1"/>
    </w:pPr>
  </w:style>
  <w:style w:type="character" w:styleId="af6">
    <w:name w:val="Strong"/>
    <w:uiPriority w:val="22"/>
    <w:qFormat/>
    <w:rsid w:val="00742E54"/>
    <w:rPr>
      <w:b/>
      <w:bCs/>
    </w:rPr>
  </w:style>
  <w:style w:type="paragraph" w:customStyle="1" w:styleId="futurismarkdown-listitem">
    <w:name w:val="futurismarkdown-listitem"/>
    <w:basedOn w:val="a0"/>
    <w:rsid w:val="00742E54"/>
    <w:pPr>
      <w:spacing w:before="100" w:beforeAutospacing="1" w:after="100" w:afterAutospacing="1"/>
    </w:pPr>
  </w:style>
  <w:style w:type="paragraph" w:customStyle="1" w:styleId="12">
    <w:name w:val="Заголовок оглавления1"/>
    <w:basedOn w:val="1"/>
    <w:next w:val="a0"/>
    <w:uiPriority w:val="39"/>
    <w:unhideWhenUsed/>
    <w:qFormat/>
    <w:rsid w:val="00742E54"/>
    <w:pPr>
      <w:keepLines/>
      <w:spacing w:after="0" w:line="259" w:lineRule="auto"/>
      <w:outlineLvl w:val="9"/>
    </w:pPr>
    <w:rPr>
      <w:rFonts w:ascii="Calibri Light" w:hAnsi="Calibri Light"/>
      <w:b w:val="0"/>
      <w:bCs/>
      <w:color w:val="2E74B5"/>
    </w:rPr>
  </w:style>
  <w:style w:type="paragraph" w:styleId="13">
    <w:name w:val="toc 1"/>
    <w:basedOn w:val="a0"/>
    <w:next w:val="a0"/>
    <w:autoRedefine/>
    <w:uiPriority w:val="39"/>
    <w:unhideWhenUsed/>
    <w:rsid w:val="00267CFA"/>
    <w:pPr>
      <w:tabs>
        <w:tab w:val="left" w:pos="709"/>
        <w:tab w:val="right" w:leader="dot" w:pos="9487"/>
      </w:tabs>
      <w:spacing w:after="100" w:line="259" w:lineRule="auto"/>
      <w:ind w:left="284" w:firstLine="76"/>
    </w:pPr>
    <w:rPr>
      <w:noProof/>
      <w:sz w:val="22"/>
      <w:szCs w:val="22"/>
      <w:lang w:eastAsia="en-US"/>
    </w:rPr>
  </w:style>
  <w:style w:type="paragraph" w:customStyle="1" w:styleId="210">
    <w:name w:val="Оглавление 21"/>
    <w:basedOn w:val="a0"/>
    <w:next w:val="a0"/>
    <w:autoRedefine/>
    <w:uiPriority w:val="39"/>
    <w:unhideWhenUsed/>
    <w:rsid w:val="00742E54"/>
    <w:pPr>
      <w:spacing w:after="100" w:line="259" w:lineRule="auto"/>
      <w:ind w:left="220"/>
    </w:pPr>
    <w:rPr>
      <w:rFonts w:ascii="Calibri" w:hAnsi="Calibri"/>
      <w:sz w:val="22"/>
      <w:szCs w:val="22"/>
    </w:rPr>
  </w:style>
  <w:style w:type="paragraph" w:customStyle="1" w:styleId="31">
    <w:name w:val="Оглавление 31"/>
    <w:basedOn w:val="a0"/>
    <w:next w:val="a0"/>
    <w:autoRedefine/>
    <w:uiPriority w:val="39"/>
    <w:unhideWhenUsed/>
    <w:rsid w:val="00742E54"/>
    <w:pPr>
      <w:spacing w:after="100" w:line="259" w:lineRule="auto"/>
      <w:ind w:left="440"/>
    </w:pPr>
    <w:rPr>
      <w:rFonts w:ascii="Calibri" w:hAnsi="Calibri"/>
      <w:sz w:val="22"/>
      <w:szCs w:val="22"/>
    </w:rPr>
  </w:style>
  <w:style w:type="paragraph" w:styleId="af7">
    <w:name w:val="footnote text"/>
    <w:basedOn w:val="a0"/>
    <w:link w:val="af8"/>
    <w:unhideWhenUsed/>
    <w:rsid w:val="00742E54"/>
    <w:rPr>
      <w:rFonts w:ascii="Calibri" w:eastAsia="Calibri" w:hAnsi="Calibri"/>
      <w:sz w:val="20"/>
      <w:szCs w:val="20"/>
      <w:lang w:eastAsia="en-US"/>
    </w:rPr>
  </w:style>
  <w:style w:type="character" w:customStyle="1" w:styleId="af8">
    <w:name w:val="Текст сноски Знак"/>
    <w:link w:val="af7"/>
    <w:rsid w:val="00742E54"/>
    <w:rPr>
      <w:rFonts w:ascii="Calibri" w:eastAsia="Calibri" w:hAnsi="Calibri"/>
      <w:lang w:eastAsia="en-US"/>
    </w:rPr>
  </w:style>
  <w:style w:type="character" w:styleId="af9">
    <w:name w:val="footnote reference"/>
    <w:unhideWhenUsed/>
    <w:rsid w:val="00742E54"/>
    <w:rPr>
      <w:vertAlign w:val="superscript"/>
    </w:rPr>
  </w:style>
  <w:style w:type="character" w:customStyle="1" w:styleId="a9">
    <w:name w:val="Без интервала Знак"/>
    <w:aliases w:val="Титул 1.1.1 Знак,ТЕКСТ Знак,ShТаблица Знак"/>
    <w:link w:val="a8"/>
    <w:uiPriority w:val="1"/>
    <w:locked/>
    <w:rsid w:val="00742E54"/>
    <w:rPr>
      <w:sz w:val="24"/>
      <w:szCs w:val="24"/>
    </w:rPr>
  </w:style>
  <w:style w:type="table" w:styleId="afa">
    <w:name w:val="Table Grid"/>
    <w:basedOn w:val="a2"/>
    <w:uiPriority w:val="39"/>
    <w:rsid w:val="00742E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rsid w:val="00742E54"/>
    <w:rPr>
      <w:rFonts w:ascii="Times New Roman" w:hAnsi="Times New Roman" w:cs="Times New Roman" w:hint="default"/>
      <w:b w:val="0"/>
      <w:bCs w:val="0"/>
      <w:i w:val="0"/>
      <w:iCs w:val="0"/>
      <w:color w:val="000000"/>
      <w:sz w:val="24"/>
      <w:szCs w:val="24"/>
    </w:rPr>
  </w:style>
  <w:style w:type="paragraph" w:customStyle="1" w:styleId="default">
    <w:name w:val="default"/>
    <w:basedOn w:val="a0"/>
    <w:rsid w:val="00742E54"/>
    <w:pPr>
      <w:spacing w:before="100" w:beforeAutospacing="1" w:after="100" w:afterAutospacing="1"/>
    </w:pPr>
  </w:style>
  <w:style w:type="paragraph" w:customStyle="1" w:styleId="consplusnormal0">
    <w:name w:val="consplusnormal"/>
    <w:basedOn w:val="a0"/>
    <w:rsid w:val="00742E54"/>
    <w:pPr>
      <w:spacing w:before="100" w:beforeAutospacing="1" w:after="100" w:afterAutospacing="1"/>
    </w:pPr>
  </w:style>
  <w:style w:type="character" w:customStyle="1" w:styleId="211">
    <w:name w:val="Заголовок 2 Знак1"/>
    <w:link w:val="2"/>
    <w:semiHidden/>
    <w:rsid w:val="00742E54"/>
    <w:rPr>
      <w:rFonts w:ascii="Calibri Light" w:eastAsia="Times New Roman" w:hAnsi="Calibri Light" w:cs="Times New Roman"/>
      <w:b/>
      <w:bCs/>
      <w:i/>
      <w:iCs/>
      <w:sz w:val="28"/>
      <w:szCs w:val="28"/>
    </w:rPr>
  </w:style>
  <w:style w:type="paragraph" w:styleId="afb">
    <w:name w:val="TOC Heading"/>
    <w:basedOn w:val="1"/>
    <w:next w:val="a0"/>
    <w:uiPriority w:val="39"/>
    <w:unhideWhenUsed/>
    <w:qFormat/>
    <w:rsid w:val="00A754B9"/>
    <w:pPr>
      <w:keepLines/>
      <w:spacing w:after="0" w:line="259" w:lineRule="auto"/>
      <w:outlineLvl w:val="9"/>
    </w:pPr>
    <w:rPr>
      <w:rFonts w:ascii="Aptos Display" w:hAnsi="Aptos Display"/>
      <w:b w:val="0"/>
      <w:bCs/>
      <w:color w:val="0F4761"/>
    </w:rPr>
  </w:style>
  <w:style w:type="paragraph" w:styleId="a">
    <w:name w:val="Subtitle"/>
    <w:basedOn w:val="1"/>
    <w:next w:val="a0"/>
    <w:link w:val="afc"/>
    <w:qFormat/>
    <w:rsid w:val="00321CAF"/>
    <w:pPr>
      <w:numPr>
        <w:ilvl w:val="1"/>
      </w:numPr>
    </w:pPr>
    <w:rPr>
      <w:smallCaps/>
      <w:sz w:val="22"/>
      <w:szCs w:val="22"/>
    </w:rPr>
  </w:style>
  <w:style w:type="character" w:customStyle="1" w:styleId="afc">
    <w:name w:val="Подзаголовок Знак"/>
    <w:link w:val="a"/>
    <w:rsid w:val="00321CAF"/>
    <w:rPr>
      <w:b/>
      <w:smallCaps/>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55880">
      <w:bodyDiv w:val="1"/>
      <w:marLeft w:val="0"/>
      <w:marRight w:val="0"/>
      <w:marTop w:val="0"/>
      <w:marBottom w:val="0"/>
      <w:divBdr>
        <w:top w:val="none" w:sz="0" w:space="0" w:color="auto"/>
        <w:left w:val="none" w:sz="0" w:space="0" w:color="auto"/>
        <w:bottom w:val="none" w:sz="0" w:space="0" w:color="auto"/>
        <w:right w:val="none" w:sz="0" w:space="0" w:color="auto"/>
      </w:divBdr>
    </w:div>
    <w:div w:id="591474207">
      <w:bodyDiv w:val="1"/>
      <w:marLeft w:val="0"/>
      <w:marRight w:val="0"/>
      <w:marTop w:val="0"/>
      <w:marBottom w:val="0"/>
      <w:divBdr>
        <w:top w:val="none" w:sz="0" w:space="0" w:color="auto"/>
        <w:left w:val="none" w:sz="0" w:space="0" w:color="auto"/>
        <w:bottom w:val="none" w:sz="0" w:space="0" w:color="auto"/>
        <w:right w:val="none" w:sz="0" w:space="0" w:color="auto"/>
      </w:divBdr>
    </w:div>
    <w:div w:id="1017073135">
      <w:bodyDiv w:val="1"/>
      <w:marLeft w:val="0"/>
      <w:marRight w:val="0"/>
      <w:marTop w:val="0"/>
      <w:marBottom w:val="0"/>
      <w:divBdr>
        <w:top w:val="none" w:sz="0" w:space="0" w:color="auto"/>
        <w:left w:val="none" w:sz="0" w:space="0" w:color="auto"/>
        <w:bottom w:val="none" w:sz="0" w:space="0" w:color="auto"/>
        <w:right w:val="none" w:sz="0" w:space="0" w:color="auto"/>
      </w:divBdr>
    </w:div>
    <w:div w:id="1207183558">
      <w:bodyDiv w:val="1"/>
      <w:marLeft w:val="0"/>
      <w:marRight w:val="0"/>
      <w:marTop w:val="0"/>
      <w:marBottom w:val="0"/>
      <w:divBdr>
        <w:top w:val="none" w:sz="0" w:space="0" w:color="auto"/>
        <w:left w:val="none" w:sz="0" w:space="0" w:color="auto"/>
        <w:bottom w:val="none" w:sz="0" w:space="0" w:color="auto"/>
        <w:right w:val="none" w:sz="0" w:space="0" w:color="auto"/>
      </w:divBdr>
    </w:div>
    <w:div w:id="1223323631">
      <w:bodyDiv w:val="1"/>
      <w:marLeft w:val="0"/>
      <w:marRight w:val="0"/>
      <w:marTop w:val="0"/>
      <w:marBottom w:val="0"/>
      <w:divBdr>
        <w:top w:val="none" w:sz="0" w:space="0" w:color="auto"/>
        <w:left w:val="none" w:sz="0" w:space="0" w:color="auto"/>
        <w:bottom w:val="none" w:sz="0" w:space="0" w:color="auto"/>
        <w:right w:val="none" w:sz="0" w:space="0" w:color="auto"/>
      </w:divBdr>
    </w:div>
    <w:div w:id="1250891103">
      <w:bodyDiv w:val="1"/>
      <w:marLeft w:val="0"/>
      <w:marRight w:val="0"/>
      <w:marTop w:val="0"/>
      <w:marBottom w:val="0"/>
      <w:divBdr>
        <w:top w:val="none" w:sz="0" w:space="0" w:color="auto"/>
        <w:left w:val="none" w:sz="0" w:space="0" w:color="auto"/>
        <w:bottom w:val="none" w:sz="0" w:space="0" w:color="auto"/>
        <w:right w:val="none" w:sz="0" w:space="0" w:color="auto"/>
      </w:divBdr>
    </w:div>
    <w:div w:id="1286883448">
      <w:bodyDiv w:val="1"/>
      <w:marLeft w:val="0"/>
      <w:marRight w:val="0"/>
      <w:marTop w:val="0"/>
      <w:marBottom w:val="0"/>
      <w:divBdr>
        <w:top w:val="none" w:sz="0" w:space="0" w:color="auto"/>
        <w:left w:val="none" w:sz="0" w:space="0" w:color="auto"/>
        <w:bottom w:val="none" w:sz="0" w:space="0" w:color="auto"/>
        <w:right w:val="none" w:sz="0" w:space="0" w:color="auto"/>
      </w:divBdr>
    </w:div>
    <w:div w:id="1892184498">
      <w:bodyDiv w:val="1"/>
      <w:marLeft w:val="0"/>
      <w:marRight w:val="0"/>
      <w:marTop w:val="0"/>
      <w:marBottom w:val="0"/>
      <w:divBdr>
        <w:top w:val="none" w:sz="0" w:space="0" w:color="auto"/>
        <w:left w:val="none" w:sz="0" w:space="0" w:color="auto"/>
        <w:bottom w:val="none" w:sz="0" w:space="0" w:color="auto"/>
        <w:right w:val="none" w:sz="0" w:space="0" w:color="auto"/>
      </w:divBdr>
    </w:div>
    <w:div w:id="1997761559">
      <w:bodyDiv w:val="1"/>
      <w:marLeft w:val="0"/>
      <w:marRight w:val="0"/>
      <w:marTop w:val="0"/>
      <w:marBottom w:val="0"/>
      <w:divBdr>
        <w:top w:val="none" w:sz="0" w:space="0" w:color="auto"/>
        <w:left w:val="none" w:sz="0" w:space="0" w:color="auto"/>
        <w:bottom w:val="none" w:sz="0" w:space="0" w:color="auto"/>
        <w:right w:val="none" w:sz="0" w:space="0" w:color="auto"/>
      </w:divBdr>
    </w:div>
    <w:div w:id="2059698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ikhvin.org/gsp/gankovo/)"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khvin@vodokanal-lo.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7A98D-A051-466F-B9BE-EA459A2C4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11230</Words>
  <Characters>64017</Characters>
  <Application>Microsoft Office Word</Application>
  <DocSecurity>0</DocSecurity>
  <Lines>533</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2</Company>
  <LinksUpToDate>false</LinksUpToDate>
  <CharactersWithSpaces>75097</CharactersWithSpaces>
  <SharedDoc>false</SharedDoc>
  <HLinks>
    <vt:vector size="12" baseType="variant">
      <vt:variant>
        <vt:i4>6094907</vt:i4>
      </vt:variant>
      <vt:variant>
        <vt:i4>3</vt:i4>
      </vt:variant>
      <vt:variant>
        <vt:i4>0</vt:i4>
      </vt:variant>
      <vt:variant>
        <vt:i4>5</vt:i4>
      </vt:variant>
      <vt:variant>
        <vt:lpwstr>mailto:khvin@vodokanal-lo.ru</vt:lpwstr>
      </vt:variant>
      <vt:variant>
        <vt:lpwstr/>
      </vt:variant>
      <vt:variant>
        <vt:i4>1245213</vt:i4>
      </vt:variant>
      <vt:variant>
        <vt:i4>0</vt:i4>
      </vt:variant>
      <vt:variant>
        <vt:i4>0</vt:i4>
      </vt:variant>
      <vt:variant>
        <vt:i4>5</vt:i4>
      </vt:variant>
      <vt:variant>
        <vt:lpwstr>http://tikhvin.org/gsp/gankovo/)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belikova-l-a</dc:creator>
  <cp:keywords/>
  <cp:lastModifiedBy>Мельников Александр Геннадьевич</cp:lastModifiedBy>
  <cp:revision>2</cp:revision>
  <cp:lastPrinted>2025-03-24T13:09:00Z</cp:lastPrinted>
  <dcterms:created xsi:type="dcterms:W3CDTF">2025-03-27T07:48:00Z</dcterms:created>
  <dcterms:modified xsi:type="dcterms:W3CDTF">2025-03-27T07:48:00Z</dcterms:modified>
</cp:coreProperties>
</file>