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numPr>
          <w:ilvl w:val="0"/>
          <w:numId w:val="0"/>
        </w:numPr>
        <w:bidi w:val="0"/>
        <w:spacing w:lineRule="atLeast" w:line="570" w:before="0" w:after="300"/>
        <w:ind w:left="0" w:right="315" w:hanging="0"/>
        <w:rPr>
          <w:rFonts w:ascii="Times New Roman" w:hAnsi="Times New Roman"/>
          <w:b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52"/>
          <w:szCs w:val="52"/>
        </w:rPr>
        <w:t>В 2024 ГОДУ ГИМС МЧС России исполняется 40 лет!</w:t>
      </w:r>
    </w:p>
    <w:p>
      <w:pPr>
        <w:pStyle w:val="Style32"/>
        <w:widowControl/>
        <w:numPr>
          <w:ilvl w:val="0"/>
          <w:numId w:val="0"/>
        </w:numPr>
        <w:bidi w:val="0"/>
        <w:spacing w:before="0" w:after="0"/>
        <w:ind w:left="0" w:right="315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15 июня  отмечает свой День рождения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Государственная инспекция по маломерным судам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МЧС России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не менее известная и по аббревиатуре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ГИМС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32"/>
        <w:widowControl/>
        <w:numPr>
          <w:ilvl w:val="0"/>
          <w:numId w:val="0"/>
        </w:numPr>
        <w:bidi w:val="0"/>
        <w:spacing w:before="0" w:after="195"/>
        <w:ind w:left="0" w:right="315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widowControl/>
        <w:numPr>
          <w:ilvl w:val="0"/>
          <w:numId w:val="0"/>
        </w:numPr>
        <w:bidi w:val="0"/>
        <w:spacing w:before="0" w:after="195"/>
        <w:ind w:left="0" w:right="315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Свою историю эта инспекция, в задачу которой входит обеспечение безопасности человека на воде, контроль за маломерными судами и их эксплуатацией, надзор за базами (сооружениями) для стоянки маломерных судов, пляжами, переправами, а также охрана не только жизни людей, но и окружающей среды, ведёт с советских времён.</w:t>
      </w:r>
    </w:p>
    <w:p>
      <w:pPr>
        <w:pStyle w:val="Style32"/>
        <w:widowControl/>
        <w:numPr>
          <w:ilvl w:val="0"/>
          <w:numId w:val="0"/>
        </w:numPr>
        <w:bidi w:val="0"/>
        <w:spacing w:before="0" w:after="0"/>
        <w:ind w:left="0" w:right="315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Учреждена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Государственная инспекция по маломерным судам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была уже на закате истории СССР, в 1984 году, когда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15 июня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вышло соответствующее Постановление Совета Министров РСФСР. </w:t>
      </w:r>
    </w:p>
    <w:p>
      <w:pPr>
        <w:pStyle w:val="BodyTextIndent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32"/>
        <w:bidi w:val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Появление ГИМС в СССР не было случайным. На тот момент по стране уже функционировало множество специальных комиссий, которые отвечали за регистрацию и техническое состояние растущего числа маломерных судов (лодок и катеров) в частном секторе. Однако отсутствовали единые нормы, правила и требования, предъявляемые к владельцам маломерных судов.</w:t>
      </w:r>
    </w:p>
    <w:p>
      <w:pPr>
        <w:pStyle w:val="Style32"/>
        <w:widowControl/>
        <w:bidi w:val="0"/>
        <w:spacing w:before="0" w:after="195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widowControl/>
        <w:bidi w:val="0"/>
        <w:spacing w:before="0" w:after="195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Первые шаги по наведению порядка и единообразия в сфере маломерного флота были сделаны в начале 1970-х годов, когда была образована общественная организация (Главная навигационно-техническая инспекция при ОСВОДе) в 1972 году.</w:t>
      </w:r>
    </w:p>
    <w:p>
      <w:pPr>
        <w:pStyle w:val="Style32"/>
        <w:widowControl/>
        <w:bidi w:val="0"/>
        <w:spacing w:before="0" w:after="195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Спустя 10 лет, в 1982 году уже на правительственном уровне было принято решение о создании ГИМС с республиканскими отделениями, подчинёнными центральному государственному органу управления. В 1984 году в РСФСР после долгих споров о подчинённости ГИМС, эта служба была учреждена и приписана к Министерству жилищно-коммунального хозяйства, так как служба спасения на водах также находилась в его ведении. Теперь инспекторы ГИМС получили правовой статус, правовые основы своей деятельности, а также права административного контроля. </w:t>
      </w:r>
    </w:p>
    <w:p>
      <w:pPr>
        <w:pStyle w:val="Style32"/>
        <w:bidi w:val="0"/>
        <w:rPr/>
      </w:pPr>
      <w:r>
        <w:rPr>
          <w:rFonts w:ascii="Times New Roman" w:hAnsi="Times New Roman"/>
          <w:sz w:val="28"/>
        </w:rPr>
        <w:t>В 2004 году</w:t>
      </w:r>
      <w:r>
        <w:rPr>
          <w:rFonts w:ascii="Times New Roman" w:hAnsi="Times New Roman"/>
        </w:rPr>
        <w:t xml:space="preserve"> ГИМС России передана в ведение Министерства Российской Федерации по делам гражданской обороны, чрезвычайным ситуациям и ликвидации последствий стихийных бедствий.</w:t>
        <w:br/>
      </w:r>
    </w:p>
    <w:p>
      <w:pPr>
        <w:pStyle w:val="Style32"/>
        <w:bidi w:val="0"/>
        <w:rPr/>
      </w:pPr>
      <w:r>
        <w:rPr>
          <w:rFonts w:ascii="Times New Roman" w:hAnsi="Times New Roman"/>
        </w:rPr>
        <w:t>В целях координации деятельности территориальных подразделений в Центральном аппарате создано Управление Государственной инспекции по маломерным судам, которое в 2014 году переименовано в Управление безопасности людей на водных объектах с передачей дополнительных функций.</w:t>
        <w:br/>
        <w:t xml:space="preserve">Круг задач ГИМС после вступления в </w:t>
      </w:r>
      <w:r>
        <w:rPr>
          <w:rFonts w:ascii="Times New Roman" w:hAnsi="Times New Roman"/>
          <w:sz w:val="28"/>
        </w:rPr>
        <w:t xml:space="preserve">МЧС России </w:t>
      </w:r>
      <w:r>
        <w:rPr>
          <w:rFonts w:ascii="Times New Roman" w:hAnsi="Times New Roman"/>
        </w:rPr>
        <w:t>заметно расширился. Инспекция стала осуществлять государственный надзор за маломерными судами и базами для их стоянок, их пользованием во внутренних водах и территориальных морях Российской Федерации, обеспечивать безопасность людей на водных объектах, в том числе - осуществлять надзор за пляжами, ледовыми переправами, а также проводить аттестацию на право управления маломерными судами.</w:t>
        <w:br/>
      </w:r>
    </w:p>
    <w:p>
      <w:pPr>
        <w:pStyle w:val="Style32"/>
        <w:bidi w:val="0"/>
        <w:rPr/>
      </w:pPr>
      <w:r>
        <w:rPr/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Государственная инспекция по маломерным судам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комплектуется людьми, имеющими определённый опыт, знания и образование, имеющими нередко за плечами опыт службы в военно-морском и торговом флоте. Также к работе государственных инспекторов по маломерным судам привлекаются выпускники юридических ВУЗов.</w:t>
      </w:r>
    </w:p>
    <w:p>
      <w:pPr>
        <w:pStyle w:val="Style32"/>
        <w:bidi w:val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rPr>
          <w:rFonts w:ascii="Roboto;Helvetica;Arial" w:hAnsi="Roboto;Helvetica;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Своими силами ГИМС осуществляет контроль за техническим состоянием маломерных судов, следит за соблюдением требований безопасности при нахождении таких судов на воде, занимается регистрацией и учётом маломерных судов и т. д.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Так же г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осударственная инспекция по маломерным судам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уделяет большое внимание профилактической   работе с населением, инспектора постоянно проводят беседы с детьми в детских садиках, школах и в детских оздоровительных лагерях.</w:t>
      </w:r>
    </w:p>
    <w:p>
      <w:pPr>
        <w:pStyle w:val="Style32"/>
        <w:bidi w:val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bidi w:val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Работа ГИМС строится на тесном взаимодействии с такими структурами, как администрации муниципальных образований, МВД России,  рыбоохрана, совместно проводятся патрулирования и профилактические обходы водных объектов.</w:t>
      </w:r>
    </w:p>
    <w:p>
      <w:pPr>
        <w:pStyle w:val="Style32"/>
        <w:bidi w:val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2"/>
        <w:widowControl/>
        <w:bidi w:val="0"/>
        <w:spacing w:before="0" w:after="195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Сегодня безопасность на водных объектах обеспечивают свыше 3500 государственных инспекторов ГИМС МЧС России.</w:t>
      </w:r>
    </w:p>
    <w:p>
      <w:pPr>
        <w:pStyle w:val="Style32"/>
        <w:bidi w:val="0"/>
        <w:jc w:val="both"/>
        <w:rPr/>
      </w:pPr>
      <w:r>
        <w:rPr/>
        <w:br/>
      </w:r>
    </w:p>
    <w:p>
      <w:pPr>
        <w:pStyle w:val="BodyTextIndent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Roboto">
    <w:altName w:val="Helvetica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8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LibreOffice/6.4.4.2$Linux_X86_64 LibreOffice_project/40$Build-2</Application>
  <Pages>2</Pages>
  <Words>490</Words>
  <Characters>3249</Characters>
  <CharactersWithSpaces>3735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2024-05-31T14:53:07Z</dcterms:created>
  <dc:creator/>
  <dc:description/>
  <dc:language>ru-RU</dc:language>
  <cp:lastModifiedBy/>
  <dcterms:modified xsi:type="dcterms:W3CDTF">2024-06-04T13:22:58Z</dcterms:modified>
  <cp:revision>3</cp:revision>
  <dc:subject/>
  <dc:title>Default</dc:title>
</cp:coreProperties>
</file>