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21" w:rsidRPr="00C73C21" w:rsidRDefault="00C73C21" w:rsidP="00C73C21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C73C21">
        <w:rPr>
          <w:b/>
          <w:sz w:val="28"/>
          <w:szCs w:val="28"/>
        </w:rPr>
        <w:t>СОВЕТ</w:t>
      </w:r>
      <w:r w:rsidRPr="00C73C21">
        <w:rPr>
          <w:rFonts w:ascii="Arial Rounded MT Bold" w:hAnsi="Arial Rounded MT Bold"/>
          <w:b/>
          <w:sz w:val="28"/>
          <w:szCs w:val="28"/>
        </w:rPr>
        <w:t xml:space="preserve"> </w:t>
      </w:r>
      <w:r w:rsidRPr="00C73C21">
        <w:rPr>
          <w:b/>
          <w:sz w:val="28"/>
          <w:szCs w:val="28"/>
        </w:rPr>
        <w:t>ДЕПУТАТОВ</w:t>
      </w:r>
      <w:r w:rsidRPr="00C73C21">
        <w:rPr>
          <w:rFonts w:ascii="Arial Rounded MT Bold" w:hAnsi="Arial Rounded MT Bold"/>
          <w:b/>
          <w:sz w:val="28"/>
          <w:szCs w:val="28"/>
        </w:rPr>
        <w:br/>
      </w:r>
      <w:r w:rsidRPr="00C73C21">
        <w:rPr>
          <w:b/>
          <w:sz w:val="28"/>
          <w:szCs w:val="28"/>
        </w:rPr>
        <w:t>МУНИЦИПАЛЬНОГО</w:t>
      </w:r>
      <w:r w:rsidRPr="00C73C21">
        <w:rPr>
          <w:rFonts w:ascii="Arial Rounded MT Bold" w:hAnsi="Arial Rounded MT Bold"/>
          <w:b/>
          <w:sz w:val="28"/>
          <w:szCs w:val="28"/>
        </w:rPr>
        <w:t xml:space="preserve"> </w:t>
      </w:r>
      <w:r w:rsidRPr="00C73C21">
        <w:rPr>
          <w:b/>
          <w:sz w:val="28"/>
          <w:szCs w:val="28"/>
        </w:rPr>
        <w:t>ОБРАЗОВАНИЯ</w:t>
      </w:r>
    </w:p>
    <w:p w:rsidR="00C73C21" w:rsidRPr="00C73C21" w:rsidRDefault="00C73C21" w:rsidP="00C73C21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C73C21">
        <w:rPr>
          <w:b/>
          <w:sz w:val="28"/>
          <w:szCs w:val="28"/>
        </w:rPr>
        <w:t>ЦВЫЛЁВСКОЕ</w:t>
      </w:r>
      <w:r w:rsidRPr="00C73C21">
        <w:rPr>
          <w:rFonts w:ascii="Arial Rounded MT Bold" w:hAnsi="Arial Rounded MT Bold"/>
          <w:b/>
          <w:sz w:val="28"/>
          <w:szCs w:val="28"/>
        </w:rPr>
        <w:t xml:space="preserve"> </w:t>
      </w:r>
      <w:r w:rsidRPr="00C73C21">
        <w:rPr>
          <w:b/>
          <w:sz w:val="28"/>
          <w:szCs w:val="28"/>
        </w:rPr>
        <w:t>СЕЛЬСКОЕ</w:t>
      </w:r>
      <w:r w:rsidRPr="00C73C21">
        <w:rPr>
          <w:rFonts w:ascii="Arial Rounded MT Bold" w:hAnsi="Arial Rounded MT Bold"/>
          <w:b/>
          <w:sz w:val="28"/>
          <w:szCs w:val="28"/>
        </w:rPr>
        <w:t xml:space="preserve"> </w:t>
      </w:r>
      <w:r w:rsidRPr="00C73C21">
        <w:rPr>
          <w:b/>
          <w:sz w:val="28"/>
          <w:szCs w:val="28"/>
        </w:rPr>
        <w:t>ПОСЕЛЕНИЕ</w:t>
      </w:r>
    </w:p>
    <w:p w:rsidR="00C73C21" w:rsidRPr="00C73C21" w:rsidRDefault="00C73C21" w:rsidP="00C73C21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C73C21">
        <w:rPr>
          <w:b/>
          <w:sz w:val="28"/>
          <w:szCs w:val="28"/>
        </w:rPr>
        <w:t>ТИХВИНСКОГО</w:t>
      </w:r>
      <w:r w:rsidRPr="00C73C21">
        <w:rPr>
          <w:rFonts w:ascii="Arial Rounded MT Bold" w:hAnsi="Arial Rounded MT Bold"/>
          <w:b/>
          <w:sz w:val="28"/>
          <w:szCs w:val="28"/>
        </w:rPr>
        <w:t xml:space="preserve"> </w:t>
      </w:r>
      <w:r w:rsidRPr="00C73C21">
        <w:rPr>
          <w:b/>
          <w:sz w:val="28"/>
          <w:szCs w:val="28"/>
        </w:rPr>
        <w:t>МУНИЦИПАЛЬНОГО</w:t>
      </w:r>
      <w:r w:rsidRPr="00C73C21">
        <w:rPr>
          <w:rFonts w:ascii="Arial Rounded MT Bold" w:hAnsi="Arial Rounded MT Bold"/>
          <w:b/>
          <w:sz w:val="28"/>
          <w:szCs w:val="28"/>
        </w:rPr>
        <w:t xml:space="preserve"> </w:t>
      </w:r>
      <w:r w:rsidRPr="00C73C21">
        <w:rPr>
          <w:b/>
          <w:sz w:val="28"/>
          <w:szCs w:val="28"/>
        </w:rPr>
        <w:t>РАЙОНА</w:t>
      </w:r>
      <w:r w:rsidRPr="00C73C21">
        <w:rPr>
          <w:rFonts w:ascii="Arial Rounded MT Bold" w:hAnsi="Arial Rounded MT Bold"/>
          <w:b/>
          <w:sz w:val="28"/>
          <w:szCs w:val="28"/>
        </w:rPr>
        <w:br/>
      </w:r>
      <w:r w:rsidRPr="00C73C21">
        <w:rPr>
          <w:b/>
          <w:sz w:val="28"/>
          <w:szCs w:val="28"/>
        </w:rPr>
        <w:t>ЛЕНИНГРАДСКОЙ</w:t>
      </w:r>
      <w:r w:rsidRPr="00C73C21">
        <w:rPr>
          <w:rFonts w:ascii="Arial Rounded MT Bold" w:hAnsi="Arial Rounded MT Bold"/>
          <w:b/>
          <w:sz w:val="28"/>
          <w:szCs w:val="28"/>
        </w:rPr>
        <w:t xml:space="preserve"> </w:t>
      </w:r>
      <w:r w:rsidRPr="00C73C21">
        <w:rPr>
          <w:b/>
          <w:sz w:val="28"/>
          <w:szCs w:val="28"/>
        </w:rPr>
        <w:t>ОБЛАСТИ</w:t>
      </w:r>
    </w:p>
    <w:p w:rsidR="00C73C21" w:rsidRPr="00C73C21" w:rsidRDefault="00C73C21" w:rsidP="00C73C21">
      <w:pPr>
        <w:jc w:val="center"/>
        <w:rPr>
          <w:rFonts w:ascii="Arial Rounded MT Bold" w:hAnsi="Arial Rounded MT Bold"/>
          <w:color w:val="000000"/>
          <w:sz w:val="32"/>
          <w:szCs w:val="32"/>
        </w:rPr>
      </w:pPr>
      <w:r w:rsidRPr="00C73C21">
        <w:rPr>
          <w:rFonts w:ascii="Arial Rounded MT Bold" w:hAnsi="Arial Rounded MT Bold"/>
          <w:b/>
          <w:sz w:val="28"/>
          <w:szCs w:val="28"/>
        </w:rPr>
        <w:t>(</w:t>
      </w:r>
      <w:r w:rsidRPr="00C73C21">
        <w:rPr>
          <w:b/>
          <w:sz w:val="28"/>
          <w:szCs w:val="28"/>
        </w:rPr>
        <w:t>СОВЕТ</w:t>
      </w:r>
      <w:r w:rsidRPr="00C73C21">
        <w:rPr>
          <w:rFonts w:ascii="Arial Rounded MT Bold" w:hAnsi="Arial Rounded MT Bold"/>
          <w:b/>
          <w:sz w:val="28"/>
          <w:szCs w:val="28"/>
        </w:rPr>
        <w:t xml:space="preserve"> </w:t>
      </w:r>
      <w:r w:rsidRPr="00C73C21">
        <w:rPr>
          <w:b/>
          <w:sz w:val="28"/>
          <w:szCs w:val="28"/>
        </w:rPr>
        <w:t>ДЕПУТАТОВ</w:t>
      </w:r>
      <w:r w:rsidRPr="00C73C21">
        <w:rPr>
          <w:rFonts w:ascii="Arial Rounded MT Bold" w:hAnsi="Arial Rounded MT Bold"/>
          <w:b/>
          <w:sz w:val="28"/>
          <w:szCs w:val="28"/>
        </w:rPr>
        <w:t xml:space="preserve"> </w:t>
      </w:r>
      <w:r w:rsidRPr="00C73C21">
        <w:rPr>
          <w:b/>
          <w:sz w:val="28"/>
          <w:szCs w:val="28"/>
        </w:rPr>
        <w:t>ЦВЫЛЁВСКОГО</w:t>
      </w:r>
      <w:r w:rsidRPr="00C73C21">
        <w:rPr>
          <w:rFonts w:ascii="Arial Rounded MT Bold" w:hAnsi="Arial Rounded MT Bold"/>
          <w:b/>
          <w:sz w:val="28"/>
          <w:szCs w:val="28"/>
        </w:rPr>
        <w:t xml:space="preserve"> </w:t>
      </w:r>
      <w:r w:rsidRPr="00C73C21">
        <w:rPr>
          <w:b/>
          <w:sz w:val="28"/>
          <w:szCs w:val="28"/>
        </w:rPr>
        <w:t>СЕЛЬСКОГО</w:t>
      </w:r>
      <w:r w:rsidRPr="00C73C21">
        <w:rPr>
          <w:rFonts w:ascii="Arial Rounded MT Bold" w:hAnsi="Arial Rounded MT Bold"/>
          <w:b/>
          <w:sz w:val="28"/>
          <w:szCs w:val="28"/>
        </w:rPr>
        <w:t xml:space="preserve"> </w:t>
      </w:r>
      <w:r w:rsidRPr="00C73C21">
        <w:rPr>
          <w:b/>
          <w:sz w:val="28"/>
          <w:szCs w:val="28"/>
        </w:rPr>
        <w:t>ПОСЕЛЕНИЯ</w:t>
      </w:r>
      <w:r w:rsidRPr="00C73C21">
        <w:rPr>
          <w:rFonts w:ascii="Arial Rounded MT Bold" w:hAnsi="Arial Rounded MT Bold"/>
          <w:b/>
          <w:sz w:val="28"/>
          <w:szCs w:val="28"/>
        </w:rPr>
        <w:t>)</w:t>
      </w:r>
    </w:p>
    <w:p w:rsidR="00C73C21" w:rsidRDefault="00C73C21" w:rsidP="00C73C21">
      <w:pPr>
        <w:jc w:val="center"/>
        <w:rPr>
          <w:color w:val="000000"/>
        </w:rPr>
      </w:pPr>
    </w:p>
    <w:p w:rsidR="00C73C21" w:rsidRDefault="00C73C21" w:rsidP="00C73C21">
      <w:pPr>
        <w:pStyle w:val="Heading"/>
        <w:jc w:val="center"/>
        <w:rPr>
          <w:color w:val="000000"/>
        </w:rPr>
      </w:pPr>
      <w:r>
        <w:rPr>
          <w:color w:val="000000"/>
        </w:rPr>
        <w:t>РЕШЕНИЕ</w:t>
      </w:r>
    </w:p>
    <w:p w:rsidR="00C73C21" w:rsidRDefault="00C73C21" w:rsidP="00C73C21">
      <w:pPr>
        <w:jc w:val="both"/>
        <w:rPr>
          <w:color w:val="000000"/>
        </w:rPr>
      </w:pPr>
    </w:p>
    <w:p w:rsidR="00C73C21" w:rsidRDefault="00C73C21" w:rsidP="00C73C21">
      <w:pPr>
        <w:jc w:val="both"/>
        <w:rPr>
          <w:color w:val="000000"/>
        </w:rPr>
      </w:pPr>
      <w:r>
        <w:rPr>
          <w:b/>
          <w:bCs/>
          <w:color w:val="000000"/>
        </w:rPr>
        <w:t>от  18  июля  2018 года                                                                                                № 09-121</w:t>
      </w:r>
    </w:p>
    <w:p w:rsidR="00C73C21" w:rsidRDefault="00C73C21" w:rsidP="00C73C21">
      <w:pPr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530"/>
      </w:tblGrid>
      <w:tr w:rsidR="00C73C21" w:rsidTr="00586319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C21" w:rsidRDefault="00C73C21" w:rsidP="005863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возможности проведения совместного </w:t>
            </w:r>
          </w:p>
          <w:p w:rsidR="00C73C21" w:rsidRDefault="00C73C21" w:rsidP="005863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конкурса на право заключения концессионного соглашения на представленных в предложении условиях</w:t>
            </w:r>
          </w:p>
        </w:tc>
      </w:tr>
    </w:tbl>
    <w:p w:rsidR="00C73C21" w:rsidRDefault="00C73C21" w:rsidP="00C73C21">
      <w:pPr>
        <w:ind w:firstLine="225"/>
        <w:jc w:val="both"/>
        <w:rPr>
          <w:color w:val="000000"/>
        </w:rPr>
      </w:pPr>
    </w:p>
    <w:p w:rsidR="00C73C21" w:rsidRDefault="00C73C21" w:rsidP="00C73C21">
      <w:pPr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 xml:space="preserve">С соответствии с Федеральным законом от 21 июля 2005г. № 115-ФЗ «О концессионных соглашениях», подпунктом «а» пункта 9 Особенностей проведения совместного конкурса на право заключения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утвержденных Постановлением Правительства Российской Федерации от 11 мая 2017 года № 558, Уставом муниципального образования </w:t>
      </w:r>
      <w:proofErr w:type="spellStart"/>
      <w:r w:rsidR="0032443C">
        <w:rPr>
          <w:color w:val="000000"/>
        </w:rPr>
        <w:t>Цвылёвское</w:t>
      </w:r>
      <w:proofErr w:type="spellEnd"/>
      <w:r>
        <w:rPr>
          <w:color w:val="000000"/>
        </w:rPr>
        <w:t xml:space="preserve"> сельское</w:t>
      </w:r>
      <w:proofErr w:type="gramEnd"/>
      <w:r>
        <w:rPr>
          <w:color w:val="000000"/>
        </w:rPr>
        <w:t xml:space="preserve">  поселение Тихвинского муниципального района Ленинградской  области, в целях привлечения внебюджетных инвестиций и эффективного использования имущества, находящегося в собственности муниципального образования,</w:t>
      </w:r>
      <w:r w:rsidR="0032443C">
        <w:rPr>
          <w:color w:val="000000"/>
        </w:rPr>
        <w:t xml:space="preserve"> совет депутатов </w:t>
      </w:r>
      <w:proofErr w:type="spellStart"/>
      <w:r w:rsidR="0032443C">
        <w:rPr>
          <w:color w:val="000000"/>
        </w:rPr>
        <w:t>Цвылёвского</w:t>
      </w:r>
      <w:proofErr w:type="spellEnd"/>
      <w:r>
        <w:rPr>
          <w:color w:val="000000"/>
        </w:rPr>
        <w:t xml:space="preserve"> сельского поселения</w:t>
      </w:r>
    </w:p>
    <w:p w:rsidR="00C73C21" w:rsidRDefault="00C73C21" w:rsidP="00C73C21">
      <w:pPr>
        <w:ind w:firstLine="225"/>
        <w:jc w:val="both"/>
        <w:rPr>
          <w:color w:val="000000"/>
        </w:rPr>
      </w:pPr>
      <w:r>
        <w:rPr>
          <w:color w:val="000000"/>
        </w:rPr>
        <w:t>РЕШИЛ:</w:t>
      </w:r>
    </w:p>
    <w:p w:rsidR="00C73C21" w:rsidRDefault="00C73C21" w:rsidP="00C73C21">
      <w:pPr>
        <w:ind w:firstLine="225"/>
        <w:jc w:val="both"/>
        <w:rPr>
          <w:color w:val="000000"/>
        </w:rPr>
      </w:pPr>
      <w:r>
        <w:rPr>
          <w:color w:val="000000"/>
        </w:rPr>
        <w:tab/>
        <w:t xml:space="preserve">1. </w:t>
      </w:r>
      <w:proofErr w:type="gramStart"/>
      <w:r>
        <w:rPr>
          <w:color w:val="000000"/>
        </w:rPr>
        <w:t xml:space="preserve">Принять решение о возможности проведения совместного конкурса на право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 на представленных в Предложении муниципального образования </w:t>
      </w:r>
      <w:proofErr w:type="spellStart"/>
      <w:r>
        <w:rPr>
          <w:color w:val="000000"/>
        </w:rPr>
        <w:t>Шугозерское</w:t>
      </w:r>
      <w:proofErr w:type="spellEnd"/>
      <w:r>
        <w:rPr>
          <w:color w:val="000000"/>
        </w:rPr>
        <w:t xml:space="preserve"> сельское поселение Тихвинского муниципального района Ленинградской области условиях, утвержденных решением совета депутатов от 25 июня 2018 года № 10-148 «О внесении изменений в решение совета депутатов</w:t>
      </w:r>
      <w:r w:rsidR="0032443C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Шугозерского</w:t>
      </w:r>
      <w:proofErr w:type="spellEnd"/>
      <w:r>
        <w:rPr>
          <w:color w:val="000000"/>
        </w:rPr>
        <w:t xml:space="preserve"> сельского поселения</w:t>
      </w:r>
      <w:proofErr w:type="gramEnd"/>
      <w:r>
        <w:rPr>
          <w:color w:val="000000"/>
        </w:rPr>
        <w:t xml:space="preserve"> от 12 сентября 2017 года №10-112 «О выдвижении инициативы о проведении совместного конкурса на право заключения 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систем».</w:t>
      </w:r>
    </w:p>
    <w:p w:rsidR="00C73C21" w:rsidRDefault="00C73C21" w:rsidP="00C73C21">
      <w:pPr>
        <w:jc w:val="both"/>
        <w:rPr>
          <w:color w:val="000000"/>
        </w:rPr>
      </w:pPr>
      <w:r>
        <w:rPr>
          <w:color w:val="000000"/>
        </w:rPr>
        <w:tab/>
        <w:t xml:space="preserve">2. Отменить  решение совета депутатов </w:t>
      </w:r>
      <w:proofErr w:type="spellStart"/>
      <w:r w:rsidR="0032443C">
        <w:rPr>
          <w:color w:val="000000"/>
        </w:rPr>
        <w:t>Цвылёвского</w:t>
      </w:r>
      <w:proofErr w:type="spellEnd"/>
      <w:r>
        <w:rPr>
          <w:color w:val="000000"/>
        </w:rPr>
        <w:t xml:space="preserve"> сельского поселения от </w:t>
      </w:r>
      <w:r w:rsidR="0032443C">
        <w:rPr>
          <w:color w:val="000000"/>
        </w:rPr>
        <w:t>16.05.</w:t>
      </w:r>
      <w:r>
        <w:rPr>
          <w:color w:val="000000"/>
        </w:rPr>
        <w:t xml:space="preserve">2018 года № </w:t>
      </w:r>
      <w:r w:rsidR="0032443C">
        <w:rPr>
          <w:color w:val="000000"/>
        </w:rPr>
        <w:t>09-119</w:t>
      </w:r>
      <w:r>
        <w:rPr>
          <w:color w:val="000000"/>
        </w:rPr>
        <w:t xml:space="preserve"> «О возможности проведения совместного конкурса на право заключения концессионного соглашения на представленных в предложении условиях»</w:t>
      </w:r>
    </w:p>
    <w:p w:rsidR="00C73C21" w:rsidRDefault="00C73C21" w:rsidP="00C73C21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 xml:space="preserve">       3. Направить принятое решение о возможности проведения совместного конкурса на право заключения концессионного соглашения инициатору проведения совместного конкурса – муниципальному образованию </w:t>
      </w:r>
      <w:proofErr w:type="spellStart"/>
      <w:r>
        <w:rPr>
          <w:color w:val="000000"/>
        </w:rPr>
        <w:t>Шугозерское</w:t>
      </w:r>
      <w:proofErr w:type="spellEnd"/>
      <w:r>
        <w:rPr>
          <w:color w:val="000000"/>
        </w:rPr>
        <w:t xml:space="preserve"> сельское поселение Тихвинского муниципального района Ленинградской области.</w:t>
      </w:r>
    </w:p>
    <w:p w:rsidR="00C73C21" w:rsidRDefault="00C73C21" w:rsidP="00C73C2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4. Решение вступает в силу со дня принятия.</w:t>
      </w:r>
    </w:p>
    <w:p w:rsidR="00C73C21" w:rsidRPr="0032443C" w:rsidRDefault="00C73C21" w:rsidP="0032443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5. </w:t>
      </w:r>
      <w:r w:rsidR="0032443C" w:rsidRPr="0032443C">
        <w:rPr>
          <w:color w:val="000000"/>
        </w:rPr>
        <w:t>Решение опубликовать в газете «Трудовая слава»</w:t>
      </w:r>
      <w:r w:rsidR="0032443C" w:rsidRPr="0032443C">
        <w:t xml:space="preserve"> и разместить на сайте администрации муниципального образования </w:t>
      </w:r>
      <w:proofErr w:type="spellStart"/>
      <w:r w:rsidR="0032443C">
        <w:t>Цвылевское</w:t>
      </w:r>
      <w:proofErr w:type="spellEnd"/>
      <w:r w:rsidR="0032443C" w:rsidRPr="0032443C">
        <w:t xml:space="preserve"> сельское поселение Тихвинского муниципального района Ленинградской области в сети Интернет</w:t>
      </w:r>
      <w:r w:rsidR="0032443C">
        <w:t xml:space="preserve"> (</w:t>
      </w:r>
      <w:r w:rsidR="0032443C" w:rsidRPr="0032443C">
        <w:t>https://tikhvin.org/gsp/cvyljovo/</w:t>
      </w:r>
      <w:r w:rsidR="0032443C">
        <w:t>)</w:t>
      </w:r>
    </w:p>
    <w:p w:rsidR="0032443C" w:rsidRDefault="0032443C" w:rsidP="00C73C21">
      <w:pPr>
        <w:autoSpaceDE w:val="0"/>
        <w:autoSpaceDN w:val="0"/>
        <w:adjustRightInd w:val="0"/>
        <w:jc w:val="both"/>
        <w:rPr>
          <w:color w:val="000000"/>
        </w:rPr>
      </w:pPr>
    </w:p>
    <w:p w:rsidR="0032443C" w:rsidRDefault="0032443C" w:rsidP="00C73C21">
      <w:pPr>
        <w:autoSpaceDE w:val="0"/>
        <w:autoSpaceDN w:val="0"/>
        <w:adjustRightInd w:val="0"/>
        <w:jc w:val="both"/>
        <w:rPr>
          <w:color w:val="000000"/>
        </w:rPr>
      </w:pPr>
    </w:p>
    <w:p w:rsidR="00C73C21" w:rsidRPr="00A7721B" w:rsidRDefault="00C73C21" w:rsidP="00C73C21">
      <w:pPr>
        <w:autoSpaceDE w:val="0"/>
        <w:autoSpaceDN w:val="0"/>
        <w:adjustRightInd w:val="0"/>
        <w:jc w:val="both"/>
        <w:rPr>
          <w:color w:val="000000"/>
        </w:rPr>
      </w:pPr>
      <w:r w:rsidRPr="00A7721B">
        <w:rPr>
          <w:color w:val="000000"/>
        </w:rPr>
        <w:t>Глава муниципального образования</w:t>
      </w:r>
    </w:p>
    <w:p w:rsidR="00C73C21" w:rsidRPr="00A7721B" w:rsidRDefault="0032443C" w:rsidP="00C73C21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Цвылёвское</w:t>
      </w:r>
      <w:proofErr w:type="spellEnd"/>
      <w:r w:rsidR="00C73C21" w:rsidRPr="00A7721B">
        <w:rPr>
          <w:color w:val="000000"/>
        </w:rPr>
        <w:t xml:space="preserve"> сельское поселение</w:t>
      </w:r>
    </w:p>
    <w:p w:rsidR="00C73C21" w:rsidRPr="00A7721B" w:rsidRDefault="00C73C21" w:rsidP="00C73C21">
      <w:pPr>
        <w:autoSpaceDE w:val="0"/>
        <w:autoSpaceDN w:val="0"/>
        <w:adjustRightInd w:val="0"/>
        <w:jc w:val="both"/>
        <w:rPr>
          <w:color w:val="000000"/>
        </w:rPr>
      </w:pPr>
      <w:r w:rsidRPr="00A7721B">
        <w:rPr>
          <w:color w:val="000000"/>
        </w:rPr>
        <w:t>Тихвинского муниципального района</w:t>
      </w:r>
    </w:p>
    <w:p w:rsidR="00C73C21" w:rsidRPr="00A7721B" w:rsidRDefault="00C73C21" w:rsidP="00C73C21">
      <w:pPr>
        <w:jc w:val="both"/>
        <w:rPr>
          <w:color w:val="000000"/>
        </w:rPr>
      </w:pPr>
      <w:r>
        <w:rPr>
          <w:color w:val="000000"/>
        </w:rPr>
        <w:t>Ленинградской области</w:t>
      </w:r>
      <w:r w:rsidRPr="00A7721B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                        </w:t>
      </w:r>
      <w:r w:rsidR="0032443C">
        <w:rPr>
          <w:color w:val="000000"/>
        </w:rPr>
        <w:t xml:space="preserve">А.В. </w:t>
      </w:r>
      <w:proofErr w:type="spellStart"/>
      <w:r w:rsidR="0032443C">
        <w:rPr>
          <w:color w:val="000000"/>
        </w:rPr>
        <w:t>Баличев</w:t>
      </w:r>
      <w:proofErr w:type="spellEnd"/>
    </w:p>
    <w:p w:rsidR="003916F5" w:rsidRDefault="003916F5"/>
    <w:sectPr w:rsidR="003916F5" w:rsidSect="00266072">
      <w:pgSz w:w="11906" w:h="16838"/>
      <w:pgMar w:top="907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C21"/>
    <w:rsid w:val="0032443C"/>
    <w:rsid w:val="003916F5"/>
    <w:rsid w:val="00C7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C73C2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C73C21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3C21"/>
    <w:pPr>
      <w:widowControl w:val="0"/>
      <w:shd w:val="clear" w:color="auto" w:fill="FFFFFF"/>
      <w:spacing w:before="120" w:after="120" w:line="312" w:lineRule="exact"/>
      <w:jc w:val="center"/>
    </w:pPr>
    <w:rPr>
      <w:rFonts w:ascii="Times New Roman" w:eastAsiaTheme="minorHAnsi" w:hAnsi="Times New Roman" w:cstheme="minorBidi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73C21"/>
    <w:pPr>
      <w:widowControl w:val="0"/>
      <w:shd w:val="clear" w:color="auto" w:fill="FFFFFF"/>
      <w:spacing w:before="120" w:after="0" w:line="274" w:lineRule="exact"/>
      <w:jc w:val="both"/>
    </w:pPr>
    <w:rPr>
      <w:rFonts w:ascii="Times New Roman" w:eastAsiaTheme="minorHAnsi" w:hAnsi="Times New Roman" w:cstheme="minorBidi"/>
    </w:rPr>
  </w:style>
  <w:style w:type="paragraph" w:customStyle="1" w:styleId="21">
    <w:name w:val="Основной текст (2)1"/>
    <w:basedOn w:val="a"/>
    <w:rsid w:val="00C73C21"/>
    <w:pPr>
      <w:widowControl w:val="0"/>
      <w:shd w:val="clear" w:color="auto" w:fill="FFFFFF"/>
      <w:spacing w:before="340" w:after="340" w:line="288" w:lineRule="exact"/>
      <w:ind w:hanging="38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Heading">
    <w:name w:val="Heading"/>
    <w:rsid w:val="00C73C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qFiMSU03cJNOm2hp075blnZfhiyhEBq01OLlnXvkASo=</DigestValue>
    </Reference>
    <Reference URI="#idOfficeObject" Type="http://www.w3.org/2000/09/xmldsig#Object">
      <DigestMethod Algorithm="http://www.w3.org/2001/04/xmldsig-more#gostr3411"/>
      <DigestValue>mX7W2adk+cFGeTjLSV3LMJ4C7rJZPIt8JY43QiYuDKs=</DigestValue>
    </Reference>
  </SignedInfo>
  <SignatureValue>
    OAwOqj8p+XVLAzBS9Bfzx4GwJRGeAXxu6N6qqBWBYuDhPJ4O8KKWGhNVoaMdXqFbSean3SVq
    wLA6GrHWW993mQ==
  </SignatureValue>
  <KeyInfo>
    <X509Data>
      <X509Certificate>
          MIIIyjCCCHmgAwIBAgIRAJ6w9zrKuNyQ6BGmOBk0INUwCAYGKoUDAgIDMIIBKzEcMBoGCSqG
          SIb3DQEJARYNdWRjQGxlbnJlZy5ydTEYMBYGBSqFA2QBEg0xMTI0NzAzMDAwMzMzMRowGAYI
          KoUDA4EDAQESDDAwNDcwMzEyNTk1NjELMAkGA1UEBhMCUlUxNTAzBgNVBAgMLDQ3INCb0LXQ
          vdC40L3Qs9GA0LDQtNGB0LrQsNGPINC+0LHQu9Cw0YHRgtGMMR0wGwYDVQQHDBTQktGB0LXQ
          stC+0LvQvtC20YHQujE0MDIGA1UECQwr0JrQvtC70YLRg9GI0YHQutC+0LUg0YjQvtGB0YHQ
          tSwg0LTQvtC8IDEzODEdMBsGA1UECgwU0JPQmtCjINCb0J4gItCe0K3QnyIxHTAbBgNVBAMM
          FNCT0JrQoyDQm9CeICLQntCt0J8iMB4XDTE4MDQwNTA3NDYyOFoXDTE5MDQwNTA3NDYyOFow
          ggJGMSIwIAYJKoZIhvcNAQkBFhNhZG1fY3Z5bGV2b0BtYWlsLnJ1MRowGAYIKoUDA4EDAQES
          DDAwNDcxNTAxNjEyNjEWMBQGBSqFA2QDEgswMTE1NzI3MTMxMzEYMBYGBSqFA2QBEg0xMDU0
          NzAxNTEyOTA5MUcwRQYDVQQMDD7Qk9C70LDQstCwINC80YPQvdC40YbQuNC/0LDQu9GM0L3Q
          vtCz0L4g0L7QsdGA0LDQt9C+0LLQsNC90LjRjzFgMF4GA1UECgxX0JDQtNC80LjQvdC40YHR
          gtGA0LDRhtC40Y8g0KbQstGL0LvQtdCy0YHQutC+0LPQviDRgdC10LvRjNGB0LrQvtCz0L4g
          0L/QvtGB0LXQu9C10L3QuNGPMRswGQYDVQQJDBLQvy4g0KbQstGL0LvQtdCy0L4xGzAZBgNV
          BAcMEtC/LiDQptCy0YvQu9C10LLQvjE1MDMGA1UECAwsNDcg0JvQtdC90LjQvdCz0YDQsNC0
          0YHQutCw0Y8g0L7QsdC70LDRgdGC0YwxCzAJBgNVBAYTAlJVMS4wLAYDVQQqDCXQkNC90LDR
          gtC+0LvQuNC5INCS0LDRgdC40LvRjNC10LLQuNGHMRcwFQYDVQQEDA7QkdCw0LvQuNGH0LXQ
          sjFgMF4GA1UEAwxX0JDQtNC80LjQvdC40YHRgtGA0LDRhtC40Y8g0KbQstGL0LvQtdCy0YHQ
          utC+0LPQviDRgdC10LvRjNGB0LrQvtCz0L4g0L/QvtGB0LXQu9C10L3QuNGPMGMwHAYGKoUD
          AgITMBIGByqFAwICJAAGByqFAwICHgEDQwAEQGEooAdJ7k9OEq7Qw477fi7kWKXVYA5Uobyq
          QBPc9Hg3CHxUkWARdLLj2Kqv+f7SJV04q+RaX66UT+tOUbcNIBmjggRVMIIEUTAOBgNVHQ8B
          Af8EBAMCA/gwHQYDVR0OBBYEFIpmYdnzmZfIBXK16/uVYdSAio8nMDQGCSsGAQQBgjcVBwQn
          MCUGHSqFAwICMgEJg6rpaIa38SuF5YNsv81IgZsFgpZUAgEBAgEAMIIBhQYDVR0jBIIBfDCC
          AXiAFNzH3cjGys12Iv3vvlhI//Ad+72MoYIBUqSCAU4wggFKMR4wHAYJKoZIhvcNAQkBFg9k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0Lkg0YPQtNC+0YHRgtC+0LLQtdGA0Y/RjtGJ0LjQuSDRhtC10L3RgtGAggoUY8iXAAAAAAJY
          MB0GA1UdJQQWMBQGCCsGAQUFBwMCBggrBgEFBQcDBDAnBgkrBgEEAYI3FQoEGjAYMAoGCCsG
          AQUFBwMCMAoGCCsGAQUFBwMEMBMGA1UdIAQMMAowCAYGKoUDZHEBMIIBBgYFKoUDZHAEgfww
          gfkMKyLQmtGA0LjQv9GC0L7Qn9GA0L4gQ1NQIiAo0LLQtdGA0YHQuNGPIDQuMCkMKiLQmtGA
          0LjQv9GC0L7Qn9Cg0J4g0KPQpiIg0LLQtdGA0YHQuNC4IDIuMAxO0KHQtdGA0YLQuNGE0LjQ
          utCw0YIg0YHQvtC+0YLQstC10YLRgdGC0LLQuNGPIOKEltCh0KQvMTI0LTMwMTAg0L7RgiAz
          MC4xMi4yMDE2DE7QodC10YDRgtC40YTQuNC60LDRgiDRgdC+0L7RgtCy0LXRgtGB0YLQstC4
          0Y8g4oSW0KHQpC8xMjgtMjk4MyDQvtGCIDE4LjExLjIwMTYwNgYFKoUDZG8ELQwrItCa0YDQ
          uNC/0YLQvtCf0YDQviBDU1AiICjQstC10YDRgdC40Y8gNC4wKTBWBgNVHR8ETzBNMCWgI6Ah
          hh9odHRwOi8vY2EubGVub2JsLnJ1L2UtZ292LTYuY3JsMCSgIqAghh5odHRwOi8vdWNsby5z
          cGIucnUvZS1nb3YtNi5jcmwwagYIKwYBBQUHAQEEXjBcMC0GCCsGAQUFBzABhiFodHRwOi8v
          Y2EubGVub2JsLnJ1L29jc3Avb2NzcC5zcmYwKwYIKwYBBQUHMAKGH2h0dHA6Ly9jYS5sZW5v
          YmwucnUvZS1nb3YtNi5jZXIwCAYGKoUDAgIDA0EAERURDKbefaQfWtNk06L0taIWlVDuh2/1
          FFd9ll2NgnWEqurHswI9zgT1qrKplaDQow17tsavSbxSkK5Crhx10g==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bCICkT27LUxi+HU5Xg7id6Q9OLA=</DigestValue>
      </Reference>
      <Reference URI="/word/fontTable.xml?ContentType=application/vnd.openxmlformats-officedocument.wordprocessingml.fontTable+xml">
        <DigestMethod Algorithm="http://www.w3.org/2000/09/xmldsig#sha1"/>
        <DigestValue>Rl4u3Yd+igNapXuePVCRUAil0OU=</DigestValue>
      </Reference>
      <Reference URI="/word/settings.xml?ContentType=application/vnd.openxmlformats-officedocument.wordprocessingml.settings+xml">
        <DigestMethod Algorithm="http://www.w3.org/2000/09/xmldsig#sha1"/>
        <DigestValue>AGQYa4oRvzD6u9zQjpaxrWX1xD4=</DigestValue>
      </Reference>
      <Reference URI="/word/styles.xml?ContentType=application/vnd.openxmlformats-officedocument.wordprocessingml.styles+xml">
        <DigestMethod Algorithm="http://www.w3.org/2000/09/xmldsig#sha1"/>
        <DigestValue>tToCdUYTxlsHAMFNHq1RTmz1zQY=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2018-08-10T10:52:33Z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Баличев анатолий васильевич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2018-08-08T19:52:00Z</dcterms:created>
  <dcterms:modified xsi:type="dcterms:W3CDTF">2018-08-08T20:09:00Z</dcterms:modified>
</cp:coreProperties>
</file>