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85" w:rsidRDefault="00A64785">
      <w:pPr>
        <w:jc w:val="right"/>
      </w:pPr>
    </w:p>
    <w:p w:rsidR="00A64785" w:rsidRDefault="00434992">
      <w:pPr>
        <w:jc w:val="center"/>
        <w:rPr>
          <w:b/>
          <w:bCs/>
        </w:rPr>
      </w:pPr>
      <w:r>
        <w:rPr>
          <w:b/>
        </w:rPr>
        <w:t xml:space="preserve">СОВЕТ ДЕПУТАТОВ                                             </w:t>
      </w:r>
      <w:r>
        <w:rPr>
          <w:b/>
        </w:rPr>
        <w:br/>
        <w:t>МУНИЦИПАЛЬНОГО ОБРАЗОВАНИЯ</w:t>
      </w:r>
      <w:r>
        <w:rPr>
          <w:b/>
        </w:rPr>
        <w:br/>
        <w:t>ЦВЫЛЁВСКОЕ СЕЛЬСКОЕ ПОСЕЛЕНИЕ</w:t>
      </w:r>
      <w:r>
        <w:rPr>
          <w:b/>
        </w:rPr>
        <w:br/>
        <w:t>ТИХВИНСКОГО МУНИЦИПАЛЬНОГО РАЙОНА</w:t>
      </w:r>
      <w:r>
        <w:rPr>
          <w:b/>
        </w:rPr>
        <w:br/>
        <w:t>ЛЕНИНГРАДСКОЙ ОБЛАСТИ</w:t>
      </w:r>
      <w:r>
        <w:rPr>
          <w:b/>
        </w:rPr>
        <w:br/>
        <w:t xml:space="preserve">(Совет депутатов </w:t>
      </w:r>
      <w:proofErr w:type="spellStart"/>
      <w:r>
        <w:rPr>
          <w:b/>
        </w:rPr>
        <w:t>Цвылёвского</w:t>
      </w:r>
      <w:proofErr w:type="spellEnd"/>
      <w:r>
        <w:rPr>
          <w:b/>
        </w:rPr>
        <w:t xml:space="preserve"> сельского поселения)</w:t>
      </w:r>
      <w:r>
        <w:rPr>
          <w:b/>
        </w:rPr>
        <w:br/>
      </w:r>
      <w:r>
        <w:rPr>
          <w:b/>
        </w:rPr>
        <w:br/>
        <w:t>РЕШЕНИЕ</w:t>
      </w:r>
    </w:p>
    <w:p w:rsidR="00A64785" w:rsidRDefault="00A6478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64785" w:rsidRDefault="00434992">
      <w:pPr>
        <w:jc w:val="both"/>
        <w:rPr>
          <w:color w:val="000000"/>
        </w:rPr>
      </w:pPr>
      <w:r>
        <w:rPr>
          <w:color w:val="000000"/>
        </w:rPr>
        <w:t xml:space="preserve">от 16 сентября 2024 года </w:t>
      </w:r>
      <w:r>
        <w:rPr>
          <w:color w:val="000000"/>
        </w:rPr>
        <w:tab/>
        <w:t xml:space="preserve">                                                                                         </w:t>
      </w:r>
      <w:r>
        <w:rPr>
          <w:b/>
          <w:color w:val="000000"/>
        </w:rPr>
        <w:t>№ 09-06</w:t>
      </w:r>
    </w:p>
    <w:p w:rsidR="00A64785" w:rsidRDefault="00A64785">
      <w:pPr>
        <w:spacing w:after="120"/>
      </w:pPr>
    </w:p>
    <w:p w:rsidR="00A64785" w:rsidRDefault="00434992">
      <w:pPr>
        <w:ind w:right="4959"/>
        <w:jc w:val="both"/>
      </w:pPr>
      <w:r>
        <w:t xml:space="preserve">О назначении исполняющего обязанности главы администрации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</w:t>
      </w:r>
      <w:r>
        <w:t>ального района Ленинградской области</w:t>
      </w:r>
    </w:p>
    <w:p w:rsidR="00A64785" w:rsidRDefault="00A64785">
      <w:pPr>
        <w:spacing w:after="120"/>
        <w:ind w:firstLine="709"/>
        <w:jc w:val="both"/>
        <w:rPr>
          <w:color w:val="000000"/>
          <w:lang w:bidi="ru-RU"/>
        </w:rPr>
      </w:pPr>
    </w:p>
    <w:p w:rsidR="00A64785" w:rsidRDefault="00434992">
      <w:pPr>
        <w:spacing w:after="120"/>
        <w:ind w:firstLine="709"/>
        <w:jc w:val="both"/>
      </w:pPr>
      <w:r>
        <w:t xml:space="preserve">Совет депутатов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</w:t>
      </w:r>
    </w:p>
    <w:p w:rsidR="00A64785" w:rsidRDefault="00434992">
      <w:pPr>
        <w:spacing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РЕШИЛ:</w:t>
      </w:r>
    </w:p>
    <w:p w:rsidR="00A64785" w:rsidRDefault="00434992">
      <w:pPr>
        <w:spacing w:after="120"/>
        <w:ind w:firstLine="709"/>
        <w:jc w:val="both"/>
      </w:pPr>
      <w:r>
        <w:t xml:space="preserve">1. </w:t>
      </w:r>
      <w:proofErr w:type="gramStart"/>
      <w:r>
        <w:t>Назначить исполняющим обязанности главы администрации муниципального образовани</w:t>
      </w:r>
      <w:r>
        <w:t xml:space="preserve">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до назначения главы администрации </w:t>
      </w:r>
      <w:proofErr w:type="spellStart"/>
      <w:r>
        <w:t>Цвылёвского</w:t>
      </w:r>
      <w:proofErr w:type="spellEnd"/>
      <w:r>
        <w:t xml:space="preserve"> сельского поселения по итогам конкурса – Афанасьеву Жанну Леонидовну</w:t>
      </w:r>
      <w:r>
        <w:t>.</w:t>
      </w:r>
      <w:proofErr w:type="gramEnd"/>
    </w:p>
    <w:p w:rsidR="00A64785" w:rsidRDefault="00434992">
      <w:pPr>
        <w:spacing w:after="120"/>
        <w:ind w:firstLine="709"/>
        <w:jc w:val="both"/>
        <w:rPr>
          <w:color w:val="000000"/>
        </w:rPr>
      </w:pPr>
      <w:r>
        <w:t xml:space="preserve">2. </w:t>
      </w:r>
      <w:r>
        <w:rPr>
          <w:color w:val="000000"/>
        </w:rPr>
        <w:t xml:space="preserve"> На период исполнения обя</w:t>
      </w:r>
      <w:r>
        <w:rPr>
          <w:color w:val="000000"/>
        </w:rPr>
        <w:t xml:space="preserve">занностей главы администрации </w:t>
      </w:r>
      <w:proofErr w:type="spellStart"/>
      <w:r>
        <w:t>Цвылёвского</w:t>
      </w:r>
      <w:proofErr w:type="spellEnd"/>
      <w:r>
        <w:rPr>
          <w:color w:val="000000"/>
        </w:rPr>
        <w:t xml:space="preserve"> сельского поселения Тихвинского муниципального района Ленинградской области  установить Афанасьевой Жанне Леонидовне</w:t>
      </w:r>
      <w:bookmarkStart w:id="0" w:name="_GoBack"/>
      <w:bookmarkEnd w:id="0"/>
      <w:r>
        <w:rPr>
          <w:color w:val="000000"/>
        </w:rPr>
        <w:t xml:space="preserve"> доплату в размере 6233 рубля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Шесть тысяч двести тридцать три рубля ) 00 копеек. </w:t>
      </w:r>
    </w:p>
    <w:p w:rsidR="00A64785" w:rsidRDefault="00A64785">
      <w:pPr>
        <w:spacing w:after="120"/>
        <w:ind w:firstLine="709"/>
        <w:jc w:val="both"/>
      </w:pPr>
    </w:p>
    <w:p w:rsidR="00A64785" w:rsidRDefault="00434992">
      <w:pPr>
        <w:spacing w:after="120"/>
        <w:ind w:firstLine="709"/>
        <w:jc w:val="both"/>
      </w:pPr>
      <w:r>
        <w:t>Реш</w:t>
      </w:r>
      <w:r>
        <w:t>ение вступает в силу в день его принятия.</w:t>
      </w:r>
    </w:p>
    <w:p w:rsidR="00A64785" w:rsidRDefault="00A64785"/>
    <w:p w:rsidR="00A64785" w:rsidRDefault="00A64785"/>
    <w:p w:rsidR="00A64785" w:rsidRDefault="00A64785"/>
    <w:p w:rsidR="00A64785" w:rsidRDefault="00A64785"/>
    <w:p w:rsidR="00A64785" w:rsidRDefault="00434992">
      <w:r>
        <w:t>Глава муниципального образования</w:t>
      </w:r>
      <w:r>
        <w:br/>
      </w:r>
      <w:proofErr w:type="spellStart"/>
      <w:r>
        <w:t>Цвылёвское</w:t>
      </w:r>
      <w:proofErr w:type="spellEnd"/>
      <w:r>
        <w:t> сельское поселение</w:t>
      </w:r>
      <w:r>
        <w:br/>
        <w:t>Тихвинского муниципального района</w:t>
      </w:r>
      <w:r>
        <w:br/>
        <w:t>Ленинградской области: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А.Е. Смирнов</w:t>
      </w:r>
    </w:p>
    <w:sectPr w:rsidR="00A64785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85" w:rsidRDefault="00434992">
      <w:r>
        <w:separator/>
      </w:r>
    </w:p>
  </w:endnote>
  <w:endnote w:type="continuationSeparator" w:id="0">
    <w:p w:rsidR="00A64785" w:rsidRDefault="0043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85" w:rsidRDefault="00434992">
      <w:r>
        <w:separator/>
      </w:r>
    </w:p>
  </w:footnote>
  <w:footnote w:type="continuationSeparator" w:id="0">
    <w:p w:rsidR="00A64785" w:rsidRDefault="0043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69B"/>
    <w:multiLevelType w:val="hybridMultilevel"/>
    <w:tmpl w:val="EEEA33FC"/>
    <w:lvl w:ilvl="0" w:tplc="D82C9E4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DA24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52E1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6A9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5E6B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D68F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1B61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6EF7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C208C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85"/>
    <w:rsid w:val="00434992"/>
    <w:rsid w:val="00A6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jc w:val="both"/>
    </w:pPr>
    <w:rPr>
      <w:rFonts w:ascii="Calibri" w:eastAsia="Times New Roman" w:hAnsi="Calibri" w:cs="Calibri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qFormat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7z0">
    <w:name w:val="WW8Num7z0"/>
    <w:qFormat/>
    <w:rPr>
      <w:color w:val="332E2D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styleId="af8">
    <w:name w:val="Hyperlink"/>
    <w:rPr>
      <w:color w:val="0000FF"/>
      <w:u w:val="single"/>
    </w:rPr>
  </w:style>
  <w:style w:type="character" w:customStyle="1" w:styleId="msgbodytext">
    <w:name w:val="msgbodytext"/>
    <w:qFormat/>
  </w:style>
  <w:style w:type="character" w:customStyle="1" w:styleId="apple-converted-space">
    <w:name w:val="apple-converted-space"/>
    <w:qFormat/>
  </w:style>
  <w:style w:type="character" w:customStyle="1" w:styleId="24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12">
    <w:name w:val="Заголовок №1_"/>
    <w:qFormat/>
    <w:rPr>
      <w:b/>
      <w:bCs/>
      <w:sz w:val="26"/>
      <w:szCs w:val="26"/>
      <w:shd w:val="clear" w:color="auto" w:fill="FFFFFF"/>
    </w:rPr>
  </w:style>
  <w:style w:type="character" w:styleId="af9">
    <w:name w:val="FollowedHyperlink"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customStyle="1" w:styleId="42">
    <w:name w:val="Основной текст (4)_"/>
    <w:qFormat/>
    <w:rPr>
      <w:shd w:val="clear" w:color="auto" w:fill="FFFFFF"/>
    </w:rPr>
  </w:style>
  <w:style w:type="paragraph" w:customStyle="1" w:styleId="Heading">
    <w:name w:val="Heading"/>
    <w:next w:val="afb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b">
    <w:name w:val="Body Text"/>
    <w:basedOn w:val="a"/>
    <w:pPr>
      <w:tabs>
        <w:tab w:val="left" w:pos="7365"/>
      </w:tabs>
      <w:jc w:val="both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f">
    <w:name w:val="Normal (Web)"/>
    <w:basedOn w:val="a"/>
    <w:qFormat/>
    <w:pPr>
      <w:spacing w:before="280" w:after="280"/>
    </w:p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340" w:after="340" w:line="288" w:lineRule="exact"/>
      <w:ind w:hanging="380"/>
      <w:jc w:val="both"/>
    </w:pPr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qFormat/>
    <w:pPr>
      <w:widowControl w:val="0"/>
      <w:shd w:val="clear" w:color="auto" w:fill="FFFFFF"/>
      <w:spacing w:before="340" w:after="340" w:line="322" w:lineRule="exact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260" w:after="620" w:line="274" w:lineRule="exact"/>
      <w:jc w:val="both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jc w:val="both"/>
    </w:pPr>
    <w:rPr>
      <w:rFonts w:ascii="Calibri" w:eastAsia="Times New Roman" w:hAnsi="Calibri" w:cs="Calibri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qFormat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7z0">
    <w:name w:val="WW8Num7z0"/>
    <w:qFormat/>
    <w:rPr>
      <w:color w:val="332E2D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styleId="af8">
    <w:name w:val="Hyperlink"/>
    <w:rPr>
      <w:color w:val="0000FF"/>
      <w:u w:val="single"/>
    </w:rPr>
  </w:style>
  <w:style w:type="character" w:customStyle="1" w:styleId="msgbodytext">
    <w:name w:val="msgbodytext"/>
    <w:qFormat/>
  </w:style>
  <w:style w:type="character" w:customStyle="1" w:styleId="apple-converted-space">
    <w:name w:val="apple-converted-space"/>
    <w:qFormat/>
  </w:style>
  <w:style w:type="character" w:customStyle="1" w:styleId="24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12">
    <w:name w:val="Заголовок №1_"/>
    <w:qFormat/>
    <w:rPr>
      <w:b/>
      <w:bCs/>
      <w:sz w:val="26"/>
      <w:szCs w:val="26"/>
      <w:shd w:val="clear" w:color="auto" w:fill="FFFFFF"/>
    </w:rPr>
  </w:style>
  <w:style w:type="character" w:styleId="af9">
    <w:name w:val="FollowedHyperlink"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customStyle="1" w:styleId="42">
    <w:name w:val="Основной текст (4)_"/>
    <w:qFormat/>
    <w:rPr>
      <w:shd w:val="clear" w:color="auto" w:fill="FFFFFF"/>
    </w:rPr>
  </w:style>
  <w:style w:type="paragraph" w:customStyle="1" w:styleId="Heading">
    <w:name w:val="Heading"/>
    <w:next w:val="afb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b">
    <w:name w:val="Body Text"/>
    <w:basedOn w:val="a"/>
    <w:pPr>
      <w:tabs>
        <w:tab w:val="left" w:pos="7365"/>
      </w:tabs>
      <w:jc w:val="both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f">
    <w:name w:val="Normal (Web)"/>
    <w:basedOn w:val="a"/>
    <w:qFormat/>
    <w:pPr>
      <w:spacing w:before="280" w:after="280"/>
    </w:p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340" w:after="340" w:line="288" w:lineRule="exact"/>
      <w:ind w:hanging="380"/>
      <w:jc w:val="both"/>
    </w:pPr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qFormat/>
    <w:pPr>
      <w:widowControl w:val="0"/>
      <w:shd w:val="clear" w:color="auto" w:fill="FFFFFF"/>
      <w:spacing w:before="340" w:after="340" w:line="322" w:lineRule="exact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260" w:after="620" w:line="274" w:lineRule="exact"/>
      <w:jc w:val="both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LUBA</cp:lastModifiedBy>
  <cp:revision>18</cp:revision>
  <dcterms:created xsi:type="dcterms:W3CDTF">2019-09-05T14:21:00Z</dcterms:created>
  <dcterms:modified xsi:type="dcterms:W3CDTF">2024-09-18T08:09:00Z</dcterms:modified>
  <dc:language>en-US</dc:language>
</cp:coreProperties>
</file>