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950" w:rsidRPr="00475D1F" w:rsidRDefault="00F06950" w:rsidP="008971A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75D1F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ОВЕТ </w:t>
      </w:r>
      <w:r w:rsidRPr="00475D1F">
        <w:rPr>
          <w:b/>
          <w:sz w:val="28"/>
          <w:szCs w:val="28"/>
        </w:rPr>
        <w:t>ДЕПУТАТОВ</w:t>
      </w:r>
    </w:p>
    <w:p w:rsidR="00F06950" w:rsidRPr="00475D1F" w:rsidRDefault="00F06950" w:rsidP="008971A9">
      <w:pPr>
        <w:jc w:val="center"/>
        <w:rPr>
          <w:b/>
          <w:sz w:val="28"/>
          <w:szCs w:val="28"/>
        </w:rPr>
      </w:pPr>
      <w:r w:rsidRPr="00475D1F">
        <w:rPr>
          <w:b/>
          <w:sz w:val="28"/>
          <w:szCs w:val="28"/>
        </w:rPr>
        <w:t>МУНИЦИПАЛЬНОГО ОБРАЗОВАНИЯ</w:t>
      </w:r>
    </w:p>
    <w:p w:rsidR="00F06950" w:rsidRPr="00475D1F" w:rsidRDefault="00F06950" w:rsidP="008971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БОРСКОЕ </w:t>
      </w:r>
      <w:r w:rsidRPr="00475D1F">
        <w:rPr>
          <w:b/>
          <w:sz w:val="28"/>
          <w:szCs w:val="28"/>
        </w:rPr>
        <w:t>СЕЛЬСКОЕ ПОСЕЛЕНИЕ</w:t>
      </w:r>
    </w:p>
    <w:p w:rsidR="00F06950" w:rsidRPr="00475D1F" w:rsidRDefault="00F06950" w:rsidP="008971A9">
      <w:pPr>
        <w:jc w:val="center"/>
        <w:rPr>
          <w:b/>
          <w:sz w:val="28"/>
          <w:szCs w:val="28"/>
        </w:rPr>
      </w:pPr>
      <w:r w:rsidRPr="00475D1F">
        <w:rPr>
          <w:b/>
          <w:sz w:val="28"/>
          <w:szCs w:val="28"/>
        </w:rPr>
        <w:t xml:space="preserve">ТИХВИНСКОГО МУНИЦИПАЛЬНОГО РАЙОНА </w:t>
      </w:r>
    </w:p>
    <w:p w:rsidR="00F06950" w:rsidRDefault="00F06950" w:rsidP="008971A9">
      <w:pPr>
        <w:jc w:val="center"/>
        <w:rPr>
          <w:b/>
          <w:sz w:val="28"/>
          <w:szCs w:val="28"/>
        </w:rPr>
      </w:pPr>
      <w:r w:rsidRPr="00475D1F">
        <w:rPr>
          <w:b/>
          <w:sz w:val="28"/>
          <w:szCs w:val="28"/>
        </w:rPr>
        <w:t>ЛЕНИНГРАДСКОЙ ОБЛАСТИ</w:t>
      </w:r>
    </w:p>
    <w:p w:rsidR="00F06950" w:rsidRPr="00475D1F" w:rsidRDefault="00F06950" w:rsidP="008971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(СОВЕТ ДЕПУТАТОВ БОРСКОГО СЕЛЬСКОГО ПОСЕЛЕНИЯ)</w:t>
      </w:r>
    </w:p>
    <w:p w:rsidR="00F06950" w:rsidRPr="00475D1F" w:rsidRDefault="00F06950" w:rsidP="008971A9">
      <w:pPr>
        <w:jc w:val="center"/>
        <w:rPr>
          <w:b/>
          <w:sz w:val="28"/>
          <w:szCs w:val="28"/>
        </w:rPr>
      </w:pPr>
    </w:p>
    <w:p w:rsidR="00F06950" w:rsidRPr="00475D1F" w:rsidRDefault="00F06950" w:rsidP="008971A9">
      <w:pPr>
        <w:jc w:val="center"/>
        <w:rPr>
          <w:b/>
          <w:sz w:val="28"/>
          <w:szCs w:val="28"/>
        </w:rPr>
      </w:pPr>
    </w:p>
    <w:p w:rsidR="00F06950" w:rsidRPr="00475D1F" w:rsidRDefault="00F06950" w:rsidP="008971A9">
      <w:pPr>
        <w:jc w:val="center"/>
        <w:rPr>
          <w:b/>
          <w:sz w:val="28"/>
          <w:szCs w:val="28"/>
        </w:rPr>
      </w:pPr>
      <w:r w:rsidRPr="00475D1F">
        <w:rPr>
          <w:b/>
          <w:sz w:val="28"/>
          <w:szCs w:val="28"/>
        </w:rPr>
        <w:t>РЕШЕНИЕ</w:t>
      </w:r>
    </w:p>
    <w:p w:rsidR="00F06950" w:rsidRPr="00475D1F" w:rsidRDefault="00F06950" w:rsidP="008971A9">
      <w:pPr>
        <w:jc w:val="center"/>
        <w:rPr>
          <w:b/>
          <w:sz w:val="28"/>
          <w:szCs w:val="28"/>
        </w:rPr>
      </w:pPr>
    </w:p>
    <w:p w:rsidR="00F06950" w:rsidRDefault="00F06950" w:rsidP="008971A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475D1F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22</w:t>
      </w:r>
      <w:proofErr w:type="gramEnd"/>
      <w:r>
        <w:rPr>
          <w:sz w:val="28"/>
          <w:szCs w:val="28"/>
        </w:rPr>
        <w:t xml:space="preserve">   </w:t>
      </w:r>
      <w:r w:rsidRPr="00475D1F">
        <w:rPr>
          <w:sz w:val="28"/>
          <w:szCs w:val="28"/>
        </w:rPr>
        <w:t>декабря 20</w:t>
      </w:r>
      <w:r>
        <w:rPr>
          <w:sz w:val="28"/>
          <w:szCs w:val="28"/>
        </w:rPr>
        <w:t xml:space="preserve">16 года                  </w:t>
      </w:r>
      <w:r w:rsidRPr="00475D1F">
        <w:rPr>
          <w:sz w:val="28"/>
          <w:szCs w:val="28"/>
        </w:rPr>
        <w:t xml:space="preserve">№ </w:t>
      </w:r>
      <w:r>
        <w:rPr>
          <w:sz w:val="28"/>
          <w:szCs w:val="28"/>
        </w:rPr>
        <w:t>03-88</w:t>
      </w:r>
    </w:p>
    <w:p w:rsidR="00F06950" w:rsidRDefault="00F06950" w:rsidP="008971A9">
      <w:pPr>
        <w:jc w:val="both"/>
        <w:rPr>
          <w:sz w:val="28"/>
          <w:szCs w:val="28"/>
        </w:rPr>
      </w:pPr>
    </w:p>
    <w:p w:rsidR="00F06950" w:rsidRDefault="00F06950" w:rsidP="008971A9">
      <w:pPr>
        <w:jc w:val="both"/>
        <w:rPr>
          <w:sz w:val="28"/>
          <w:szCs w:val="28"/>
        </w:rPr>
      </w:pPr>
      <w:r w:rsidRPr="00475D1F">
        <w:rPr>
          <w:sz w:val="28"/>
          <w:szCs w:val="28"/>
        </w:rPr>
        <w:t>О бюджете муниципального образования</w:t>
      </w:r>
    </w:p>
    <w:p w:rsidR="00F06950" w:rsidRPr="00475D1F" w:rsidRDefault="00F06950" w:rsidP="008971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Борское </w:t>
      </w:r>
      <w:r w:rsidRPr="00475D1F">
        <w:rPr>
          <w:sz w:val="28"/>
          <w:szCs w:val="28"/>
        </w:rPr>
        <w:t>сельское поселение</w:t>
      </w:r>
    </w:p>
    <w:p w:rsidR="00F06950" w:rsidRPr="00475D1F" w:rsidRDefault="00F06950" w:rsidP="008971A9">
      <w:pPr>
        <w:jc w:val="both"/>
        <w:rPr>
          <w:sz w:val="28"/>
          <w:szCs w:val="28"/>
        </w:rPr>
      </w:pPr>
      <w:r w:rsidRPr="00475D1F">
        <w:rPr>
          <w:sz w:val="28"/>
          <w:szCs w:val="28"/>
        </w:rPr>
        <w:t>Тихвинского муниципального района</w:t>
      </w:r>
    </w:p>
    <w:p w:rsidR="00F06950" w:rsidRDefault="00F06950" w:rsidP="008971A9">
      <w:pPr>
        <w:jc w:val="both"/>
        <w:rPr>
          <w:sz w:val="28"/>
          <w:szCs w:val="28"/>
        </w:rPr>
      </w:pPr>
      <w:proofErr w:type="gramStart"/>
      <w:r w:rsidRPr="00475D1F">
        <w:rPr>
          <w:sz w:val="28"/>
          <w:szCs w:val="28"/>
        </w:rPr>
        <w:t>Ленинградской  области</w:t>
      </w:r>
      <w:proofErr w:type="gramEnd"/>
      <w:r w:rsidRPr="00475D1F">
        <w:rPr>
          <w:sz w:val="28"/>
          <w:szCs w:val="28"/>
        </w:rPr>
        <w:t xml:space="preserve"> на </w:t>
      </w:r>
      <w:r>
        <w:rPr>
          <w:sz w:val="28"/>
          <w:szCs w:val="28"/>
        </w:rPr>
        <w:t>2017 г</w:t>
      </w:r>
      <w:r w:rsidRPr="00475D1F">
        <w:rPr>
          <w:sz w:val="28"/>
          <w:szCs w:val="28"/>
        </w:rPr>
        <w:t>од</w:t>
      </w:r>
      <w:r>
        <w:rPr>
          <w:sz w:val="28"/>
          <w:szCs w:val="28"/>
        </w:rPr>
        <w:t xml:space="preserve"> </w:t>
      </w:r>
    </w:p>
    <w:p w:rsidR="00F06950" w:rsidRPr="00475D1F" w:rsidRDefault="00F06950" w:rsidP="008971A9">
      <w:pPr>
        <w:jc w:val="both"/>
        <w:rPr>
          <w:sz w:val="28"/>
          <w:szCs w:val="28"/>
        </w:rPr>
      </w:pPr>
      <w:r>
        <w:rPr>
          <w:sz w:val="28"/>
          <w:szCs w:val="28"/>
        </w:rPr>
        <w:t>и плановый период 2018 и 2019 годов.</w:t>
      </w:r>
    </w:p>
    <w:p w:rsidR="00F06950" w:rsidRDefault="00F06950" w:rsidP="008971A9">
      <w:pPr>
        <w:jc w:val="both"/>
        <w:rPr>
          <w:sz w:val="28"/>
          <w:szCs w:val="28"/>
        </w:rPr>
      </w:pPr>
    </w:p>
    <w:p w:rsidR="00F06950" w:rsidRPr="00B826A2" w:rsidRDefault="00F06950" w:rsidP="008971A9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муниципальном образовании Борское сельское поселение муниципального образования Тихвинский муниципальный район Ленинградской области, совет депутатов Борского сельского </w:t>
      </w:r>
      <w:proofErr w:type="gramStart"/>
      <w:r>
        <w:rPr>
          <w:sz w:val="28"/>
          <w:szCs w:val="28"/>
        </w:rPr>
        <w:t xml:space="preserve">поселения  </w:t>
      </w:r>
      <w:r w:rsidRPr="00B826A2">
        <w:rPr>
          <w:b/>
          <w:sz w:val="28"/>
          <w:szCs w:val="28"/>
        </w:rPr>
        <w:t>РЕШИЛ</w:t>
      </w:r>
      <w:proofErr w:type="gramEnd"/>
      <w:r w:rsidRPr="00B826A2">
        <w:rPr>
          <w:b/>
          <w:sz w:val="28"/>
          <w:szCs w:val="28"/>
        </w:rPr>
        <w:t xml:space="preserve">: </w:t>
      </w:r>
    </w:p>
    <w:p w:rsidR="00F06950" w:rsidRPr="00475D1F" w:rsidRDefault="00F06950" w:rsidP="008971A9">
      <w:pPr>
        <w:ind w:firstLine="720"/>
        <w:jc w:val="both"/>
        <w:rPr>
          <w:sz w:val="28"/>
          <w:szCs w:val="28"/>
        </w:rPr>
      </w:pPr>
    </w:p>
    <w:p w:rsidR="00F06950" w:rsidRDefault="00F06950" w:rsidP="008971A9">
      <w:pPr>
        <w:shd w:val="clear" w:color="auto" w:fill="FFFFFF"/>
        <w:ind w:right="53" w:firstLine="709"/>
        <w:jc w:val="both"/>
        <w:rPr>
          <w:color w:val="000000"/>
          <w:spacing w:val="16"/>
          <w:sz w:val="28"/>
          <w:szCs w:val="28"/>
        </w:rPr>
      </w:pPr>
      <w:r w:rsidRPr="00475D1F">
        <w:rPr>
          <w:bCs/>
          <w:color w:val="000000"/>
          <w:spacing w:val="-14"/>
          <w:sz w:val="28"/>
          <w:szCs w:val="28"/>
        </w:rPr>
        <w:t xml:space="preserve">1. </w:t>
      </w:r>
      <w:r w:rsidRPr="00475D1F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основные характеристики </w:t>
      </w:r>
      <w:r w:rsidRPr="00475D1F">
        <w:rPr>
          <w:color w:val="000000"/>
          <w:sz w:val="28"/>
          <w:szCs w:val="28"/>
        </w:rPr>
        <w:t>бюджет</w:t>
      </w:r>
      <w:r>
        <w:rPr>
          <w:color w:val="000000"/>
          <w:sz w:val="28"/>
          <w:szCs w:val="28"/>
        </w:rPr>
        <w:t>а</w:t>
      </w:r>
      <w:r w:rsidRPr="00475D1F">
        <w:rPr>
          <w:color w:val="000000"/>
          <w:sz w:val="28"/>
          <w:szCs w:val="28"/>
        </w:rPr>
        <w:t xml:space="preserve"> муниципального образования </w:t>
      </w:r>
      <w:r>
        <w:rPr>
          <w:color w:val="000000"/>
          <w:sz w:val="28"/>
          <w:szCs w:val="28"/>
        </w:rPr>
        <w:t xml:space="preserve">Борское </w:t>
      </w:r>
      <w:r w:rsidRPr="00475D1F">
        <w:rPr>
          <w:color w:val="000000"/>
          <w:sz w:val="28"/>
          <w:szCs w:val="28"/>
        </w:rPr>
        <w:t>сельское</w:t>
      </w:r>
      <w:r w:rsidRPr="00475D1F">
        <w:rPr>
          <w:color w:val="000000"/>
          <w:spacing w:val="15"/>
          <w:sz w:val="28"/>
          <w:szCs w:val="28"/>
        </w:rPr>
        <w:t xml:space="preserve"> поселение Тихвинск</w:t>
      </w:r>
      <w:r>
        <w:rPr>
          <w:color w:val="000000"/>
          <w:spacing w:val="15"/>
          <w:sz w:val="28"/>
          <w:szCs w:val="28"/>
        </w:rPr>
        <w:t xml:space="preserve">ого муниципального </w:t>
      </w:r>
      <w:r w:rsidRPr="00475D1F">
        <w:rPr>
          <w:color w:val="000000"/>
          <w:spacing w:val="1"/>
          <w:sz w:val="28"/>
          <w:szCs w:val="28"/>
        </w:rPr>
        <w:t>район</w:t>
      </w:r>
      <w:r>
        <w:rPr>
          <w:color w:val="000000"/>
          <w:spacing w:val="1"/>
          <w:sz w:val="28"/>
          <w:szCs w:val="28"/>
        </w:rPr>
        <w:t>а</w:t>
      </w:r>
      <w:r w:rsidRPr="00475D1F">
        <w:rPr>
          <w:color w:val="000000"/>
          <w:spacing w:val="1"/>
          <w:sz w:val="28"/>
          <w:szCs w:val="28"/>
        </w:rPr>
        <w:t xml:space="preserve"> Ленинградской области (далее </w:t>
      </w:r>
      <w:r>
        <w:rPr>
          <w:color w:val="000000"/>
          <w:spacing w:val="1"/>
          <w:sz w:val="28"/>
          <w:szCs w:val="28"/>
        </w:rPr>
        <w:t>–</w:t>
      </w:r>
      <w:r w:rsidRPr="00475D1F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бюджет поселения</w:t>
      </w:r>
      <w:r w:rsidRPr="00475D1F">
        <w:rPr>
          <w:color w:val="000000"/>
          <w:spacing w:val="1"/>
          <w:sz w:val="28"/>
          <w:szCs w:val="28"/>
        </w:rPr>
        <w:t xml:space="preserve">) на </w:t>
      </w:r>
      <w:r>
        <w:rPr>
          <w:color w:val="000000"/>
          <w:spacing w:val="16"/>
          <w:sz w:val="28"/>
          <w:szCs w:val="28"/>
        </w:rPr>
        <w:t>2017 г</w:t>
      </w:r>
      <w:r w:rsidRPr="00475D1F">
        <w:rPr>
          <w:color w:val="000000"/>
          <w:spacing w:val="16"/>
          <w:sz w:val="28"/>
          <w:szCs w:val="28"/>
        </w:rPr>
        <w:t>од</w:t>
      </w:r>
      <w:r>
        <w:rPr>
          <w:color w:val="000000"/>
          <w:spacing w:val="16"/>
          <w:sz w:val="28"/>
          <w:szCs w:val="28"/>
        </w:rPr>
        <w:t>:</w:t>
      </w:r>
    </w:p>
    <w:p w:rsidR="00F06950" w:rsidRDefault="00F06950" w:rsidP="008971A9">
      <w:pPr>
        <w:shd w:val="clear" w:color="auto" w:fill="FFFFFF"/>
        <w:ind w:right="53"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16"/>
          <w:sz w:val="28"/>
          <w:szCs w:val="28"/>
        </w:rPr>
        <w:t>1.1.</w:t>
      </w:r>
      <w:r w:rsidRPr="00475D1F"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pacing w:val="16"/>
          <w:sz w:val="28"/>
          <w:szCs w:val="28"/>
        </w:rPr>
        <w:t xml:space="preserve">Прогнозируемый общий объем </w:t>
      </w:r>
      <w:r>
        <w:rPr>
          <w:color w:val="000000"/>
          <w:spacing w:val="14"/>
          <w:sz w:val="28"/>
          <w:szCs w:val="28"/>
        </w:rPr>
        <w:t xml:space="preserve">доходов </w:t>
      </w:r>
      <w:proofErr w:type="gramStart"/>
      <w:r>
        <w:rPr>
          <w:color w:val="000000"/>
          <w:spacing w:val="14"/>
          <w:sz w:val="28"/>
          <w:szCs w:val="28"/>
        </w:rPr>
        <w:t>бюджета  поселения</w:t>
      </w:r>
      <w:proofErr w:type="gramEnd"/>
      <w:r>
        <w:rPr>
          <w:color w:val="000000"/>
          <w:spacing w:val="14"/>
          <w:sz w:val="28"/>
          <w:szCs w:val="28"/>
        </w:rPr>
        <w:t xml:space="preserve"> </w:t>
      </w:r>
      <w:r w:rsidRPr="00475D1F">
        <w:rPr>
          <w:color w:val="000000"/>
          <w:spacing w:val="14"/>
          <w:sz w:val="28"/>
          <w:szCs w:val="28"/>
        </w:rPr>
        <w:t xml:space="preserve"> в сумме</w:t>
      </w:r>
      <w:r>
        <w:rPr>
          <w:color w:val="000000"/>
          <w:spacing w:val="14"/>
          <w:sz w:val="28"/>
          <w:szCs w:val="28"/>
        </w:rPr>
        <w:t>15227,0 т</w:t>
      </w:r>
      <w:r w:rsidRPr="00475D1F">
        <w:rPr>
          <w:color w:val="000000"/>
          <w:spacing w:val="14"/>
          <w:sz w:val="28"/>
          <w:szCs w:val="28"/>
        </w:rPr>
        <w:t xml:space="preserve">ысяч </w:t>
      </w:r>
      <w:r w:rsidRPr="00475D1F">
        <w:rPr>
          <w:color w:val="000000"/>
          <w:spacing w:val="-3"/>
          <w:sz w:val="28"/>
          <w:szCs w:val="28"/>
        </w:rPr>
        <w:t>рублей</w:t>
      </w:r>
      <w:r>
        <w:rPr>
          <w:color w:val="000000"/>
          <w:spacing w:val="-3"/>
          <w:sz w:val="28"/>
          <w:szCs w:val="28"/>
        </w:rPr>
        <w:t>;</w:t>
      </w:r>
    </w:p>
    <w:p w:rsidR="00F06950" w:rsidRDefault="00F06950" w:rsidP="008971A9">
      <w:pPr>
        <w:shd w:val="clear" w:color="auto" w:fill="FFFFFF"/>
        <w:ind w:right="53" w:firstLine="709"/>
        <w:jc w:val="both"/>
        <w:rPr>
          <w:color w:val="000000"/>
          <w:spacing w:val="1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1.2. </w:t>
      </w:r>
      <w:r w:rsidRPr="00475D1F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 Общий объем расходов бюджета </w:t>
      </w:r>
      <w:r w:rsidRPr="00475D1F">
        <w:rPr>
          <w:color w:val="000000"/>
          <w:spacing w:val="-3"/>
          <w:sz w:val="28"/>
          <w:szCs w:val="28"/>
        </w:rPr>
        <w:t>по</w:t>
      </w:r>
      <w:r>
        <w:rPr>
          <w:color w:val="000000"/>
          <w:spacing w:val="-3"/>
          <w:sz w:val="28"/>
          <w:szCs w:val="28"/>
        </w:rPr>
        <w:t xml:space="preserve">селения </w:t>
      </w:r>
      <w:r w:rsidRPr="00475D1F">
        <w:rPr>
          <w:color w:val="000000"/>
          <w:spacing w:val="16"/>
          <w:sz w:val="28"/>
          <w:szCs w:val="28"/>
        </w:rPr>
        <w:t xml:space="preserve">в сумме </w:t>
      </w:r>
      <w:r>
        <w:rPr>
          <w:color w:val="000000"/>
          <w:spacing w:val="16"/>
          <w:sz w:val="28"/>
          <w:szCs w:val="28"/>
        </w:rPr>
        <w:t xml:space="preserve">15227,0 </w:t>
      </w:r>
      <w:proofErr w:type="gramStart"/>
      <w:r w:rsidRPr="00475D1F">
        <w:rPr>
          <w:color w:val="000000"/>
          <w:spacing w:val="16"/>
          <w:sz w:val="28"/>
          <w:szCs w:val="28"/>
        </w:rPr>
        <w:t xml:space="preserve">тысяч </w:t>
      </w:r>
      <w:r w:rsidRPr="00475D1F">
        <w:rPr>
          <w:color w:val="000000"/>
          <w:sz w:val="28"/>
          <w:szCs w:val="28"/>
        </w:rPr>
        <w:t xml:space="preserve"> </w:t>
      </w:r>
      <w:r w:rsidRPr="00475D1F">
        <w:rPr>
          <w:color w:val="000000"/>
          <w:spacing w:val="14"/>
          <w:sz w:val="28"/>
          <w:szCs w:val="28"/>
        </w:rPr>
        <w:t>рублей</w:t>
      </w:r>
      <w:proofErr w:type="gramEnd"/>
      <w:r>
        <w:rPr>
          <w:color w:val="000000"/>
          <w:spacing w:val="14"/>
          <w:sz w:val="28"/>
          <w:szCs w:val="28"/>
        </w:rPr>
        <w:t>;</w:t>
      </w:r>
    </w:p>
    <w:p w:rsidR="00F06950" w:rsidRDefault="00F06950" w:rsidP="008971A9">
      <w:pPr>
        <w:shd w:val="clear" w:color="auto" w:fill="FFFFFF"/>
        <w:ind w:right="53" w:firstLine="709"/>
        <w:jc w:val="both"/>
        <w:rPr>
          <w:color w:val="000000"/>
          <w:spacing w:val="14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 xml:space="preserve">1.3. Прогнозируемый дефицит бюджета поселения </w:t>
      </w:r>
      <w:proofErr w:type="gramStart"/>
      <w:r>
        <w:rPr>
          <w:color w:val="000000"/>
          <w:spacing w:val="14"/>
          <w:sz w:val="28"/>
          <w:szCs w:val="28"/>
        </w:rPr>
        <w:t>в  сумме</w:t>
      </w:r>
      <w:proofErr w:type="gramEnd"/>
      <w:r>
        <w:rPr>
          <w:color w:val="000000"/>
          <w:spacing w:val="14"/>
          <w:sz w:val="28"/>
          <w:szCs w:val="28"/>
        </w:rPr>
        <w:t xml:space="preserve"> 0 тысяч рублей.</w:t>
      </w:r>
    </w:p>
    <w:p w:rsidR="00F06950" w:rsidRDefault="00F06950" w:rsidP="008971A9">
      <w:pPr>
        <w:shd w:val="clear" w:color="auto" w:fill="FFFFFF"/>
        <w:ind w:right="53" w:firstLine="709"/>
        <w:jc w:val="both"/>
        <w:rPr>
          <w:color w:val="000000"/>
          <w:spacing w:val="14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>2. Утвердить основные характеристики бюджета Борского сельского поселения на 2018 и 2019 год:</w:t>
      </w:r>
    </w:p>
    <w:p w:rsidR="00F06950" w:rsidRDefault="00F06950" w:rsidP="008971A9">
      <w:pPr>
        <w:shd w:val="clear" w:color="auto" w:fill="FFFFFF"/>
        <w:ind w:right="53" w:firstLine="709"/>
        <w:jc w:val="both"/>
        <w:rPr>
          <w:color w:val="000000"/>
          <w:spacing w:val="14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>2.</w:t>
      </w:r>
      <w:proofErr w:type="gramStart"/>
      <w:r>
        <w:rPr>
          <w:color w:val="000000"/>
          <w:spacing w:val="14"/>
          <w:sz w:val="28"/>
          <w:szCs w:val="28"/>
        </w:rPr>
        <w:t>1.Прогнозируемый</w:t>
      </w:r>
      <w:proofErr w:type="gramEnd"/>
      <w:r>
        <w:rPr>
          <w:color w:val="000000"/>
          <w:spacing w:val="14"/>
          <w:sz w:val="28"/>
          <w:szCs w:val="28"/>
        </w:rPr>
        <w:t xml:space="preserve"> общий объем доходов бюджета поселения на 2018 год в сумме  14335,0 тысяч рублей и на 2019 год в сумме 14335,0 тысяч рублей.</w:t>
      </w:r>
    </w:p>
    <w:p w:rsidR="00F06950" w:rsidRDefault="00F06950" w:rsidP="008971A9">
      <w:pPr>
        <w:shd w:val="clear" w:color="auto" w:fill="FFFFFF"/>
        <w:ind w:right="53" w:firstLine="709"/>
        <w:jc w:val="both"/>
        <w:rPr>
          <w:color w:val="000000"/>
          <w:spacing w:val="14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 xml:space="preserve">2.2. Общий объем расходов бюджета поселения на 2018 год в сумме 14335,0 тысяч рублей, из них условно утвержденные расходы в сумме 280,4 тысячи </w:t>
      </w:r>
      <w:proofErr w:type="gramStart"/>
      <w:r>
        <w:rPr>
          <w:color w:val="000000"/>
          <w:spacing w:val="14"/>
          <w:sz w:val="28"/>
          <w:szCs w:val="28"/>
        </w:rPr>
        <w:t>рублей,  и</w:t>
      </w:r>
      <w:proofErr w:type="gramEnd"/>
      <w:r>
        <w:rPr>
          <w:color w:val="000000"/>
          <w:spacing w:val="14"/>
          <w:sz w:val="28"/>
          <w:szCs w:val="28"/>
        </w:rPr>
        <w:t xml:space="preserve"> на 2019 год в сумме 14335,0 тысяч рублей, из них условно утвержденные расходы в сумме 596,8 тысяч рублей.</w:t>
      </w:r>
    </w:p>
    <w:p w:rsidR="00F06950" w:rsidRDefault="00F06950" w:rsidP="008971A9">
      <w:pPr>
        <w:shd w:val="clear" w:color="auto" w:fill="FFFFFF"/>
        <w:ind w:right="53" w:firstLine="709"/>
        <w:jc w:val="both"/>
        <w:rPr>
          <w:color w:val="000000"/>
          <w:spacing w:val="14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>2.3. Прогнозируемый дефицит (профицит) бюджета поселения на 2018 год в сумме 0,0 тысяч рублей;</w:t>
      </w:r>
    </w:p>
    <w:p w:rsidR="00F06950" w:rsidRDefault="00F06950" w:rsidP="008971A9">
      <w:pPr>
        <w:shd w:val="clear" w:color="auto" w:fill="FFFFFF"/>
        <w:ind w:right="53" w:firstLine="709"/>
        <w:jc w:val="both"/>
        <w:rPr>
          <w:color w:val="000000"/>
          <w:spacing w:val="14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lastRenderedPageBreak/>
        <w:t>2.4.  Прогнозируемый дефицит (профицит) бюджета поселения на 2019 год в сумме 0,0 тысяч рублей.</w:t>
      </w:r>
    </w:p>
    <w:p w:rsidR="00F06950" w:rsidRDefault="00F06950" w:rsidP="008971A9">
      <w:pPr>
        <w:shd w:val="clear" w:color="auto" w:fill="FFFFFF"/>
        <w:ind w:right="53" w:firstLine="709"/>
        <w:jc w:val="both"/>
        <w:rPr>
          <w:color w:val="000000"/>
          <w:spacing w:val="14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 xml:space="preserve"> 3. Утвердить источники внутреннего финансирования дефицита бюджета поселения на 2017 год согласно приложению 1. </w:t>
      </w:r>
    </w:p>
    <w:p w:rsidR="00F06950" w:rsidRPr="00475D1F" w:rsidRDefault="00F06950" w:rsidP="008971A9">
      <w:pPr>
        <w:shd w:val="clear" w:color="auto" w:fill="FFFFFF"/>
        <w:ind w:right="53" w:firstLine="709"/>
        <w:jc w:val="both"/>
        <w:rPr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>4. Утвердить источники внутреннего финансирования дефицита бюджета поселения на плановый период 2018 и 2019 годов согласно приложению 2.</w:t>
      </w:r>
    </w:p>
    <w:p w:rsidR="00F06950" w:rsidRDefault="00F06950" w:rsidP="008971A9">
      <w:pPr>
        <w:shd w:val="clear" w:color="auto" w:fill="FFFFFF"/>
        <w:spacing w:before="5"/>
        <w:ind w:left="38" w:firstLine="67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475D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Утвердить в пределах общего объема доходов бюджета поселения, установленного подпунктом 1.1. настоящего решения, прогнозируемые поступления доходов на 2017 год </w:t>
      </w:r>
      <w:r w:rsidRPr="00475D1F">
        <w:rPr>
          <w:color w:val="000000"/>
          <w:spacing w:val="-1"/>
          <w:sz w:val="28"/>
          <w:szCs w:val="28"/>
        </w:rPr>
        <w:t xml:space="preserve">согласно приложению </w:t>
      </w:r>
      <w:r>
        <w:rPr>
          <w:color w:val="000000"/>
          <w:spacing w:val="-1"/>
          <w:sz w:val="28"/>
          <w:szCs w:val="28"/>
        </w:rPr>
        <w:t>3</w:t>
      </w:r>
      <w:r w:rsidRPr="00475D1F">
        <w:rPr>
          <w:color w:val="000000"/>
          <w:spacing w:val="-1"/>
          <w:sz w:val="28"/>
          <w:szCs w:val="28"/>
        </w:rPr>
        <w:t>.</w:t>
      </w:r>
    </w:p>
    <w:p w:rsidR="00F06950" w:rsidRDefault="00F06950" w:rsidP="008971A9">
      <w:pPr>
        <w:shd w:val="clear" w:color="auto" w:fill="FFFFFF"/>
        <w:spacing w:before="5"/>
        <w:ind w:left="38" w:firstLine="67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6. Утвердить в пределах общего объема доходов бюджета поселения, установленного подпунктом 2.1. настоящего решения, прогнозируемые поступления доходов на плановый период 2018 и 2019 годов согласно приложению 4.</w:t>
      </w:r>
    </w:p>
    <w:p w:rsidR="00F06950" w:rsidRPr="0060765C" w:rsidRDefault="00F06950" w:rsidP="008971A9">
      <w:pPr>
        <w:shd w:val="clear" w:color="auto" w:fill="FFFFFF"/>
        <w:spacing w:before="5"/>
        <w:ind w:left="38" w:firstLine="671"/>
        <w:jc w:val="both"/>
        <w:rPr>
          <w:sz w:val="28"/>
          <w:szCs w:val="28"/>
        </w:rPr>
      </w:pPr>
      <w:r w:rsidRPr="0060765C">
        <w:rPr>
          <w:sz w:val="28"/>
          <w:szCs w:val="28"/>
        </w:rPr>
        <w:t xml:space="preserve">7. Утвердить в пределах общего объема доходов бюджета поселения, установленного подпунктом 1.1. настоящего </w:t>
      </w:r>
      <w:proofErr w:type="gramStart"/>
      <w:r w:rsidRPr="0060765C">
        <w:rPr>
          <w:sz w:val="28"/>
          <w:szCs w:val="28"/>
        </w:rPr>
        <w:t>решения,  объем</w:t>
      </w:r>
      <w:proofErr w:type="gramEnd"/>
      <w:r w:rsidRPr="0060765C">
        <w:rPr>
          <w:sz w:val="28"/>
          <w:szCs w:val="28"/>
        </w:rPr>
        <w:t xml:space="preserve"> межбюджетных трансфертов, получаемых из других бюджетов бюджетной систе</w:t>
      </w:r>
      <w:r>
        <w:rPr>
          <w:sz w:val="28"/>
          <w:szCs w:val="28"/>
        </w:rPr>
        <w:t>мы Российской Федерации  на 2017 год в общей сумме 12763,8</w:t>
      </w:r>
      <w:r w:rsidRPr="0060765C">
        <w:rPr>
          <w:sz w:val="28"/>
          <w:szCs w:val="28"/>
        </w:rPr>
        <w:t xml:space="preserve"> тысяч  рублей согласно приложению 5.</w:t>
      </w:r>
    </w:p>
    <w:p w:rsidR="00F06950" w:rsidRDefault="00F06950" w:rsidP="008971A9">
      <w:pPr>
        <w:shd w:val="clear" w:color="auto" w:fill="FFFFFF"/>
        <w:spacing w:before="5"/>
        <w:ind w:left="38" w:firstLine="6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475D1F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твердить в пределах общего объема доходов бюджета поселения, установленного подпунктом 2.1. настоящего решения, объем межбюджетных трансфертов, получаемых из других бюджетов бюджетной системы Российской </w:t>
      </w:r>
      <w:proofErr w:type="gramStart"/>
      <w:r>
        <w:rPr>
          <w:color w:val="000000"/>
          <w:sz w:val="28"/>
          <w:szCs w:val="28"/>
        </w:rPr>
        <w:t>Федерации  на</w:t>
      </w:r>
      <w:proofErr w:type="gramEnd"/>
      <w:r>
        <w:rPr>
          <w:color w:val="000000"/>
          <w:sz w:val="28"/>
          <w:szCs w:val="28"/>
        </w:rPr>
        <w:t xml:space="preserve"> 2018 и 2019 годы согласно приложению 6.</w:t>
      </w:r>
    </w:p>
    <w:p w:rsidR="00F06950" w:rsidRDefault="00F06950" w:rsidP="008971A9">
      <w:pPr>
        <w:shd w:val="clear" w:color="auto" w:fill="FFFFFF"/>
        <w:spacing w:before="19"/>
        <w:ind w:left="53" w:firstLine="6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Утвердить перечень и </w:t>
      </w:r>
      <w:proofErr w:type="gramStart"/>
      <w:r>
        <w:rPr>
          <w:color w:val="000000"/>
          <w:sz w:val="28"/>
          <w:szCs w:val="28"/>
        </w:rPr>
        <w:t>коды  главных</w:t>
      </w:r>
      <w:proofErr w:type="gramEnd"/>
      <w:r>
        <w:rPr>
          <w:color w:val="000000"/>
          <w:sz w:val="28"/>
          <w:szCs w:val="28"/>
        </w:rPr>
        <w:t xml:space="preserve"> администраторов доходов бюджета поселения согласно приложению 7.</w:t>
      </w:r>
    </w:p>
    <w:p w:rsidR="00F06950" w:rsidRPr="00AC1703" w:rsidRDefault="00F06950" w:rsidP="008971A9">
      <w:pPr>
        <w:shd w:val="clear" w:color="auto" w:fill="FFFFFF"/>
        <w:spacing w:before="5"/>
        <w:ind w:left="38" w:firstLine="67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10. Утвердить перечень </w:t>
      </w:r>
      <w:proofErr w:type="gramStart"/>
      <w:r>
        <w:rPr>
          <w:color w:val="000000"/>
          <w:sz w:val="28"/>
          <w:szCs w:val="28"/>
        </w:rPr>
        <w:t>и  коды</w:t>
      </w:r>
      <w:proofErr w:type="gramEnd"/>
      <w:r>
        <w:rPr>
          <w:color w:val="000000"/>
          <w:sz w:val="28"/>
          <w:szCs w:val="28"/>
        </w:rPr>
        <w:t xml:space="preserve">  главных администраторов источников внутреннего финансирования дефицита бюджета поселения согласно приложению 8.</w:t>
      </w:r>
    </w:p>
    <w:p w:rsidR="00F06950" w:rsidRDefault="00F06950" w:rsidP="008971A9">
      <w:pPr>
        <w:shd w:val="clear" w:color="auto" w:fill="FFFFFF"/>
        <w:spacing w:before="5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 Утвердить в пределах общего объема расходов бюджета поселения, </w:t>
      </w:r>
      <w:proofErr w:type="gramStart"/>
      <w:r>
        <w:rPr>
          <w:color w:val="000000"/>
          <w:sz w:val="28"/>
          <w:szCs w:val="28"/>
        </w:rPr>
        <w:t>установленного  подпунктом</w:t>
      </w:r>
      <w:proofErr w:type="gramEnd"/>
      <w:r>
        <w:rPr>
          <w:color w:val="000000"/>
          <w:sz w:val="28"/>
          <w:szCs w:val="28"/>
        </w:rPr>
        <w:t xml:space="preserve"> 1.2. и 2.2.  настоящего решения:</w:t>
      </w:r>
    </w:p>
    <w:p w:rsidR="00F06950" w:rsidRDefault="00F06950" w:rsidP="008971A9">
      <w:pPr>
        <w:shd w:val="clear" w:color="auto" w:fill="FFFFFF"/>
        <w:spacing w:before="5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11.1. Распределение бюджетных ассигнований по целевым статьям (муниципальным программам и непрограммным направлениям деятельности), </w:t>
      </w:r>
      <w:proofErr w:type="gramStart"/>
      <w:r>
        <w:rPr>
          <w:color w:val="000000"/>
          <w:sz w:val="28"/>
          <w:szCs w:val="28"/>
        </w:rPr>
        <w:t>группам  и</w:t>
      </w:r>
      <w:proofErr w:type="gramEnd"/>
      <w:r>
        <w:rPr>
          <w:color w:val="000000"/>
          <w:sz w:val="28"/>
          <w:szCs w:val="28"/>
        </w:rPr>
        <w:t xml:space="preserve"> подгруппам видов расходов классификации расходов бюджета, а также по разделам и подразделам классификации расходов бюджета:</w:t>
      </w:r>
    </w:p>
    <w:p w:rsidR="00F06950" w:rsidRDefault="00F06950" w:rsidP="008971A9">
      <w:pPr>
        <w:shd w:val="clear" w:color="auto" w:fill="FFFFFF"/>
        <w:spacing w:before="5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2017 год – согласно приложению 9;</w:t>
      </w:r>
    </w:p>
    <w:p w:rsidR="00F06950" w:rsidRDefault="00F06950" w:rsidP="008971A9">
      <w:pPr>
        <w:shd w:val="clear" w:color="auto" w:fill="FFFFFF"/>
        <w:spacing w:before="5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2018 и 2019 годы – согласно приложению 10.</w:t>
      </w:r>
    </w:p>
    <w:p w:rsidR="00F06950" w:rsidRDefault="00F06950" w:rsidP="008971A9">
      <w:pPr>
        <w:shd w:val="clear" w:color="auto" w:fill="FFFFFF"/>
        <w:spacing w:before="5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11.2.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бюджета:</w:t>
      </w:r>
    </w:p>
    <w:p w:rsidR="00F06950" w:rsidRDefault="00F06950" w:rsidP="008971A9">
      <w:pPr>
        <w:shd w:val="clear" w:color="auto" w:fill="FFFFFF"/>
        <w:spacing w:before="5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2017 год – согласно приложению 11;</w:t>
      </w:r>
    </w:p>
    <w:p w:rsidR="00F06950" w:rsidRDefault="00F06950" w:rsidP="008971A9">
      <w:pPr>
        <w:shd w:val="clear" w:color="auto" w:fill="FFFFFF"/>
        <w:spacing w:before="5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2018 и 2019 годы – согласно приложению 12.</w:t>
      </w:r>
    </w:p>
    <w:p w:rsidR="00F06950" w:rsidRDefault="00F06950" w:rsidP="008971A9">
      <w:pPr>
        <w:shd w:val="clear" w:color="auto" w:fill="FFFFFF"/>
        <w:spacing w:before="5"/>
        <w:ind w:left="38" w:firstLine="6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 Утвердить ведомственную структуру расходов бюджета поселения по главным распорядителям бюджетных средств, разделам, подразделам, целевым статьям (муниципальным программам и непрограммным </w:t>
      </w:r>
      <w:r>
        <w:rPr>
          <w:color w:val="000000"/>
          <w:sz w:val="28"/>
          <w:szCs w:val="28"/>
        </w:rPr>
        <w:lastRenderedPageBreak/>
        <w:t>направлениям деятельности) группам и подгруппам видов расходов классификации расходов бюджетов:</w:t>
      </w:r>
    </w:p>
    <w:p w:rsidR="00F06950" w:rsidRDefault="00F06950" w:rsidP="008971A9">
      <w:pPr>
        <w:shd w:val="clear" w:color="auto" w:fill="FFFFFF"/>
        <w:spacing w:before="5"/>
        <w:ind w:left="38" w:firstLine="6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2017 год – согласно приложению 13;</w:t>
      </w:r>
    </w:p>
    <w:p w:rsidR="00F06950" w:rsidRDefault="00F06950" w:rsidP="008971A9">
      <w:pPr>
        <w:shd w:val="clear" w:color="auto" w:fill="FFFFFF"/>
        <w:spacing w:before="5"/>
        <w:ind w:left="38" w:firstLine="6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 2018 и 2019 годы – согласно приложению 14. </w:t>
      </w:r>
    </w:p>
    <w:p w:rsidR="00F06950" w:rsidRDefault="00F06950" w:rsidP="008971A9">
      <w:pPr>
        <w:shd w:val="clear" w:color="auto" w:fill="FFFFFF"/>
        <w:tabs>
          <w:tab w:val="left" w:pos="1701"/>
        </w:tabs>
        <w:spacing w:before="5"/>
        <w:ind w:left="62" w:right="14" w:firstLine="65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13.</w:t>
      </w:r>
      <w:r w:rsidRPr="00475D1F">
        <w:rPr>
          <w:color w:val="000000"/>
          <w:spacing w:val="-1"/>
          <w:sz w:val="28"/>
          <w:szCs w:val="28"/>
        </w:rPr>
        <w:t xml:space="preserve"> </w:t>
      </w:r>
      <w:r w:rsidRPr="00475D1F">
        <w:rPr>
          <w:color w:val="000000"/>
          <w:spacing w:val="-2"/>
          <w:sz w:val="28"/>
          <w:szCs w:val="28"/>
        </w:rPr>
        <w:t>Утвердит</w:t>
      </w:r>
      <w:r>
        <w:rPr>
          <w:color w:val="000000"/>
          <w:spacing w:val="-2"/>
          <w:sz w:val="28"/>
          <w:szCs w:val="28"/>
        </w:rPr>
        <w:t>ь резервный фонд администрации Борского сельского поселения:</w:t>
      </w:r>
    </w:p>
    <w:p w:rsidR="00F06950" w:rsidRDefault="00F06950" w:rsidP="008971A9">
      <w:pPr>
        <w:shd w:val="clear" w:color="auto" w:fill="FFFFFF"/>
        <w:tabs>
          <w:tab w:val="left" w:pos="1701"/>
        </w:tabs>
        <w:spacing w:before="5"/>
        <w:ind w:left="62" w:right="14" w:firstLine="65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>
        <w:rPr>
          <w:color w:val="000000"/>
          <w:spacing w:val="3"/>
          <w:sz w:val="28"/>
          <w:szCs w:val="28"/>
        </w:rPr>
        <w:t xml:space="preserve">на 2017 год в </w:t>
      </w:r>
      <w:r w:rsidRPr="00475D1F">
        <w:rPr>
          <w:color w:val="000000"/>
          <w:spacing w:val="3"/>
          <w:sz w:val="28"/>
          <w:szCs w:val="28"/>
        </w:rPr>
        <w:t>сумме</w:t>
      </w:r>
      <w:r>
        <w:rPr>
          <w:color w:val="000000"/>
          <w:spacing w:val="3"/>
          <w:sz w:val="28"/>
          <w:szCs w:val="28"/>
        </w:rPr>
        <w:t xml:space="preserve"> 30,0 </w:t>
      </w:r>
      <w:r w:rsidRPr="00475D1F">
        <w:rPr>
          <w:color w:val="000000"/>
          <w:spacing w:val="-3"/>
          <w:sz w:val="28"/>
          <w:szCs w:val="28"/>
        </w:rPr>
        <w:t>тысяч рублей</w:t>
      </w:r>
      <w:r>
        <w:rPr>
          <w:color w:val="000000"/>
          <w:spacing w:val="-3"/>
          <w:sz w:val="28"/>
          <w:szCs w:val="28"/>
        </w:rPr>
        <w:t>;</w:t>
      </w:r>
    </w:p>
    <w:p w:rsidR="00F06950" w:rsidRDefault="00F06950" w:rsidP="008971A9">
      <w:pPr>
        <w:shd w:val="clear" w:color="auto" w:fill="FFFFFF"/>
        <w:tabs>
          <w:tab w:val="left" w:pos="1701"/>
        </w:tabs>
        <w:spacing w:before="5"/>
        <w:ind w:left="62" w:right="14" w:firstLine="65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на 2018 год в сумме 30,0 тысяч рублей;</w:t>
      </w:r>
    </w:p>
    <w:p w:rsidR="00F06950" w:rsidRDefault="00F06950" w:rsidP="008971A9">
      <w:pPr>
        <w:shd w:val="clear" w:color="auto" w:fill="FFFFFF"/>
        <w:tabs>
          <w:tab w:val="left" w:pos="1701"/>
        </w:tabs>
        <w:spacing w:before="5"/>
        <w:ind w:left="62" w:right="14" w:firstLine="65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на 2019 год в сумме 30,0 тысяч рублей.</w:t>
      </w:r>
    </w:p>
    <w:p w:rsidR="00F06950" w:rsidRDefault="00F06950" w:rsidP="008971A9">
      <w:pPr>
        <w:shd w:val="clear" w:color="auto" w:fill="FFFFFF"/>
        <w:ind w:left="24" w:right="34" w:firstLine="51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14. Утвердить объем бюджетных ассигнований дорожного фонда Борского </w:t>
      </w:r>
      <w:proofErr w:type="gramStart"/>
      <w:r>
        <w:rPr>
          <w:color w:val="000000"/>
          <w:spacing w:val="-1"/>
          <w:sz w:val="28"/>
          <w:szCs w:val="28"/>
        </w:rPr>
        <w:t>сельского  поселения</w:t>
      </w:r>
      <w:proofErr w:type="gramEnd"/>
      <w:r>
        <w:rPr>
          <w:color w:val="000000"/>
          <w:spacing w:val="-1"/>
          <w:sz w:val="28"/>
          <w:szCs w:val="28"/>
        </w:rPr>
        <w:t>:</w:t>
      </w:r>
    </w:p>
    <w:p w:rsidR="00F06950" w:rsidRDefault="00F06950" w:rsidP="0000777F">
      <w:pPr>
        <w:shd w:val="clear" w:color="auto" w:fill="FFFFFF"/>
        <w:ind w:right="34" w:firstLine="51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на 2017 год в сумме 940,6 тысяч рублей;</w:t>
      </w:r>
    </w:p>
    <w:p w:rsidR="00F06950" w:rsidRDefault="00F06950" w:rsidP="0000777F">
      <w:pPr>
        <w:shd w:val="clear" w:color="auto" w:fill="FFFFFF"/>
        <w:ind w:right="34" w:firstLine="51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на 2018 год в сумме 965,7 тысяч рублей;</w:t>
      </w:r>
    </w:p>
    <w:p w:rsidR="00F06950" w:rsidRDefault="00F06950" w:rsidP="0000777F">
      <w:pPr>
        <w:shd w:val="clear" w:color="auto" w:fill="FFFFFF"/>
        <w:ind w:right="34" w:firstLine="51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на 2019 год в сумме 975,4 тысячи рублей.</w:t>
      </w:r>
    </w:p>
    <w:p w:rsidR="00F06950" w:rsidRDefault="00F06950" w:rsidP="008971A9">
      <w:pPr>
        <w:shd w:val="clear" w:color="auto" w:fill="FFFFFF"/>
        <w:spacing w:before="19"/>
        <w:ind w:left="53" w:firstLine="48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15.</w:t>
      </w:r>
      <w:r w:rsidRPr="00475D1F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Установить, что в соответствии с пунктом 3 статьи 217 Бюджетного кодекса Российской Федерации в ходе исполнения настоящего решения изменения в сводную бюджетную роспись бюджета поселения на 2017 год вносятся по следующим основаниям, без внесения изменений в настоящее решение:</w:t>
      </w:r>
    </w:p>
    <w:p w:rsidR="00F06950" w:rsidRDefault="00F06950" w:rsidP="008971A9">
      <w:pPr>
        <w:shd w:val="clear" w:color="auto" w:fill="FFFFFF"/>
        <w:spacing w:before="19"/>
        <w:ind w:left="53" w:firstLine="48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в случаях образования, переименования, реорганизации, ликвидации органов местного самоуправления поселения,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F06950" w:rsidRDefault="00F06950" w:rsidP="008971A9">
      <w:pPr>
        <w:shd w:val="clear" w:color="auto" w:fill="FFFFFF"/>
        <w:spacing w:before="19"/>
        <w:ind w:left="53" w:firstLine="48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в случаях распределения целевых межбюджетных трансфертов (и их остатков) из областного бюджета Ленинградской области, бюджета Тихвинского района (сверх утвержденных решением о бюджете доходов) на осуществление отдельных целевых расходов на основании законов и (или) нормативных правовых актов Ленинградской области, Тихвинского района, а также заключенных соглашений;</w:t>
      </w:r>
    </w:p>
    <w:p w:rsidR="00F06950" w:rsidRDefault="00F06950" w:rsidP="008971A9">
      <w:pPr>
        <w:shd w:val="clear" w:color="auto" w:fill="FFFFFF"/>
        <w:spacing w:before="19"/>
        <w:ind w:left="53" w:firstLine="48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в случаях перераспределения бюджетных ассигнований между разделами, подразделами, целевыми статьями, видами расходов классификации расходов бюджета в пределах общего объема средств, предусмотренных настоящим решением для финансирования </w:t>
      </w:r>
      <w:proofErr w:type="gramStart"/>
      <w:r>
        <w:rPr>
          <w:color w:val="000000"/>
          <w:spacing w:val="-1"/>
          <w:sz w:val="28"/>
          <w:szCs w:val="28"/>
        </w:rPr>
        <w:t>муниципальных  программ</w:t>
      </w:r>
      <w:proofErr w:type="gramEnd"/>
      <w:r>
        <w:rPr>
          <w:color w:val="000000"/>
          <w:spacing w:val="-1"/>
          <w:sz w:val="28"/>
          <w:szCs w:val="28"/>
        </w:rPr>
        <w:t xml:space="preserve"> после внесения изменений в указанные  программы или утверждения их в установленном порядке;</w:t>
      </w:r>
    </w:p>
    <w:p w:rsidR="00F06950" w:rsidRDefault="00F06950" w:rsidP="008971A9">
      <w:pPr>
        <w:shd w:val="clear" w:color="auto" w:fill="FFFFFF"/>
        <w:spacing w:before="19"/>
        <w:ind w:left="53" w:firstLine="48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 при внесении Министерством финансов Российской Федерации изменений в Указания о применении бюджетной классификации Российской Федерации в части отражения расходов по кодам разделов, подразделов, кодам классификации операций сектора государственного управления, а также в части отражения расходов, осуществляемых за счет </w:t>
      </w:r>
      <w:r>
        <w:rPr>
          <w:sz w:val="28"/>
          <w:szCs w:val="28"/>
        </w:rPr>
        <w:t xml:space="preserve"> субсидий, субвенций, иных межбюджетных трансфертов и безвозмездных поступлений от физических и юридических лиц, имеющих целевое назначение по кодам целевых статей, видов расходов сверх объемов, утвержденных законом о бюджете;</w:t>
      </w:r>
    </w:p>
    <w:p w:rsidR="00F06950" w:rsidRDefault="00F06950" w:rsidP="008971A9">
      <w:pPr>
        <w:shd w:val="clear" w:color="auto" w:fill="FFFFFF"/>
        <w:spacing w:before="19"/>
        <w:ind w:left="53" w:firstLine="487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>- использования средств резервного фонда администрации поселения.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F06950" w:rsidRDefault="00F06950" w:rsidP="008971A9">
      <w:pPr>
        <w:shd w:val="clear" w:color="auto" w:fill="FFFFFF"/>
        <w:spacing w:before="19"/>
        <w:ind w:left="53" w:firstLine="487"/>
        <w:jc w:val="both"/>
        <w:rPr>
          <w:color w:val="000000"/>
          <w:spacing w:val="18"/>
          <w:sz w:val="28"/>
          <w:szCs w:val="28"/>
        </w:rPr>
      </w:pPr>
      <w:r>
        <w:rPr>
          <w:color w:val="000000"/>
          <w:spacing w:val="18"/>
          <w:sz w:val="28"/>
          <w:szCs w:val="28"/>
        </w:rPr>
        <w:t xml:space="preserve">16. Утвердить межбюджетные </w:t>
      </w:r>
      <w:proofErr w:type="gramStart"/>
      <w:r>
        <w:rPr>
          <w:color w:val="000000"/>
          <w:spacing w:val="18"/>
          <w:sz w:val="28"/>
          <w:szCs w:val="28"/>
        </w:rPr>
        <w:t>трансферты  из</w:t>
      </w:r>
      <w:proofErr w:type="gramEnd"/>
      <w:r>
        <w:rPr>
          <w:color w:val="000000"/>
          <w:spacing w:val="18"/>
          <w:sz w:val="28"/>
          <w:szCs w:val="28"/>
        </w:rPr>
        <w:t xml:space="preserve"> бюджета поселения бюджету Тихвинского района на осуществление части полномочий и функций местного значения в соответствии с заключенными соглашениями по решению вопросов местного значения поселения на 2017 год в сумме 367,5 тысяч рублей согласно приложению 15.</w:t>
      </w:r>
    </w:p>
    <w:p w:rsidR="00F06950" w:rsidRPr="00475D1F" w:rsidRDefault="00F06950" w:rsidP="008971A9">
      <w:pPr>
        <w:shd w:val="clear" w:color="auto" w:fill="FFFFFF"/>
        <w:spacing w:before="5"/>
        <w:ind w:left="38" w:firstLine="50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8"/>
          <w:sz w:val="28"/>
          <w:szCs w:val="28"/>
        </w:rPr>
        <w:t xml:space="preserve">17.  Утвердить межбюджетные </w:t>
      </w:r>
      <w:proofErr w:type="gramStart"/>
      <w:r>
        <w:rPr>
          <w:color w:val="000000"/>
          <w:spacing w:val="18"/>
          <w:sz w:val="28"/>
          <w:szCs w:val="28"/>
        </w:rPr>
        <w:t>трансферты  из</w:t>
      </w:r>
      <w:proofErr w:type="gramEnd"/>
      <w:r>
        <w:rPr>
          <w:color w:val="000000"/>
          <w:spacing w:val="18"/>
          <w:sz w:val="28"/>
          <w:szCs w:val="28"/>
        </w:rPr>
        <w:t xml:space="preserve"> бюджета поселения бюджету Тихвинского района на осуществление части полномочий и функций местного значения в соответствии с заключенными соглашениями по решению вопросов местного значения поселения на плановый период 2018 и 2019 годов согласно приложению 16.</w:t>
      </w:r>
    </w:p>
    <w:p w:rsidR="00F06950" w:rsidRDefault="00F06950" w:rsidP="008971A9">
      <w:pPr>
        <w:shd w:val="clear" w:color="auto" w:fill="FFFFFF"/>
        <w:spacing w:before="5"/>
        <w:ind w:left="48" w:firstLine="49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18. </w:t>
      </w:r>
      <w:r w:rsidRPr="00B93ADB">
        <w:rPr>
          <w:sz w:val="28"/>
          <w:szCs w:val="28"/>
        </w:rPr>
        <w:t xml:space="preserve"> Утвердить порядок предоставления субсидий юридическим лицам</w:t>
      </w:r>
      <w:r>
        <w:rPr>
          <w:sz w:val="28"/>
          <w:szCs w:val="28"/>
        </w:rPr>
        <w:t xml:space="preserve">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за счет средств бюджета Борского сельского </w:t>
      </w:r>
      <w:proofErr w:type="gramStart"/>
      <w:r>
        <w:rPr>
          <w:sz w:val="28"/>
          <w:szCs w:val="28"/>
        </w:rPr>
        <w:t>поселения  согласно</w:t>
      </w:r>
      <w:proofErr w:type="gramEnd"/>
      <w:r>
        <w:rPr>
          <w:sz w:val="28"/>
          <w:szCs w:val="28"/>
        </w:rPr>
        <w:t xml:space="preserve"> приложению 17.</w:t>
      </w:r>
    </w:p>
    <w:p w:rsidR="00F06950" w:rsidRDefault="00F06950" w:rsidP="008971A9">
      <w:pPr>
        <w:shd w:val="clear" w:color="auto" w:fill="FFFFFF"/>
        <w:ind w:right="45" w:firstLine="54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19.  Установить, что межбюджетные трансферты из бюджета поселения бюджету Тихвинского района на осуществление части полномочий и функций местного значения в соответствии с заключенными соглашениями по решению вопросов местного значения поселения предоставляются в соответствии с порядком, утвержденным согласно приложению 18.  </w:t>
      </w:r>
    </w:p>
    <w:p w:rsidR="00F06950" w:rsidRDefault="00F06950" w:rsidP="008971A9">
      <w:pPr>
        <w:shd w:val="clear" w:color="auto" w:fill="FFFFFF"/>
        <w:ind w:right="45" w:firstLine="53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20. Установить, что с 01 января 2017 года для расчета должностных окладов работников муниципальных казенных учреждений за </w:t>
      </w:r>
      <w:proofErr w:type="gramStart"/>
      <w:r>
        <w:rPr>
          <w:color w:val="000000"/>
          <w:spacing w:val="-2"/>
          <w:sz w:val="28"/>
          <w:szCs w:val="28"/>
        </w:rPr>
        <w:t>календарный  месяц</w:t>
      </w:r>
      <w:proofErr w:type="gramEnd"/>
      <w:r>
        <w:rPr>
          <w:color w:val="000000"/>
          <w:spacing w:val="-2"/>
          <w:sz w:val="28"/>
          <w:szCs w:val="28"/>
        </w:rPr>
        <w:t xml:space="preserve"> или за выполнение установленной нормы труда, в порядке, установленном решением совета депутатов Борского сельского поселения,  применяется расчетная величина в размере 8350 рублей, с 01 апреля 2017 года в размере 8500 рублей, с 01 сентября 2017 года – 8830 рублей.</w:t>
      </w:r>
    </w:p>
    <w:p w:rsidR="00F06950" w:rsidRDefault="00F06950" w:rsidP="008971A9">
      <w:pPr>
        <w:shd w:val="clear" w:color="auto" w:fill="FFFFFF"/>
        <w:tabs>
          <w:tab w:val="left" w:leader="underscore" w:pos="0"/>
        </w:tabs>
        <w:ind w:right="45" w:firstLine="53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21. </w:t>
      </w:r>
      <w:r w:rsidRPr="00475D1F">
        <w:rPr>
          <w:color w:val="000000"/>
          <w:spacing w:val="14"/>
          <w:sz w:val="28"/>
          <w:szCs w:val="28"/>
        </w:rPr>
        <w:t>Утвердить</w:t>
      </w:r>
      <w:r>
        <w:rPr>
          <w:color w:val="000000"/>
          <w:spacing w:val="14"/>
          <w:sz w:val="28"/>
          <w:szCs w:val="28"/>
        </w:rPr>
        <w:t xml:space="preserve"> расходы </w:t>
      </w:r>
      <w:r w:rsidRPr="00475D1F">
        <w:rPr>
          <w:color w:val="000000"/>
          <w:spacing w:val="14"/>
          <w:sz w:val="28"/>
          <w:szCs w:val="28"/>
        </w:rPr>
        <w:t xml:space="preserve">на </w:t>
      </w:r>
      <w:r>
        <w:rPr>
          <w:color w:val="000000"/>
          <w:spacing w:val="14"/>
          <w:sz w:val="28"/>
          <w:szCs w:val="28"/>
        </w:rPr>
        <w:t xml:space="preserve">обеспечение </w:t>
      </w:r>
      <w:r w:rsidRPr="00475D1F">
        <w:rPr>
          <w:color w:val="000000"/>
          <w:sz w:val="28"/>
          <w:szCs w:val="28"/>
        </w:rPr>
        <w:t xml:space="preserve">деятельности </w:t>
      </w:r>
      <w:r>
        <w:rPr>
          <w:color w:val="000000"/>
          <w:sz w:val="28"/>
          <w:szCs w:val="28"/>
        </w:rPr>
        <w:t>администрации Борского сельского поселения:</w:t>
      </w:r>
    </w:p>
    <w:p w:rsidR="00F06950" w:rsidRPr="00B37601" w:rsidRDefault="00F06950" w:rsidP="008971A9">
      <w:pPr>
        <w:shd w:val="clear" w:color="auto" w:fill="FFFFFF"/>
        <w:tabs>
          <w:tab w:val="left" w:leader="underscore" w:pos="0"/>
        </w:tabs>
        <w:ind w:right="45" w:firstLine="539"/>
        <w:jc w:val="both"/>
        <w:rPr>
          <w:spacing w:val="-2"/>
          <w:sz w:val="28"/>
          <w:szCs w:val="28"/>
        </w:rPr>
      </w:pPr>
      <w:r w:rsidRPr="00B37601">
        <w:rPr>
          <w:sz w:val="28"/>
          <w:szCs w:val="28"/>
        </w:rPr>
        <w:t xml:space="preserve">на 2017 год в сумме 4483,5 </w:t>
      </w:r>
      <w:proofErr w:type="gramStart"/>
      <w:r w:rsidRPr="00B37601">
        <w:rPr>
          <w:sz w:val="28"/>
          <w:szCs w:val="28"/>
        </w:rPr>
        <w:t>т</w:t>
      </w:r>
      <w:r w:rsidRPr="00B37601">
        <w:rPr>
          <w:spacing w:val="-2"/>
          <w:sz w:val="28"/>
          <w:szCs w:val="28"/>
        </w:rPr>
        <w:t>ысяч  рублей</w:t>
      </w:r>
      <w:proofErr w:type="gramEnd"/>
      <w:r w:rsidRPr="00B37601">
        <w:rPr>
          <w:spacing w:val="-2"/>
          <w:sz w:val="28"/>
          <w:szCs w:val="28"/>
        </w:rPr>
        <w:t>;</w:t>
      </w:r>
    </w:p>
    <w:p w:rsidR="00F06950" w:rsidRPr="00B37601" w:rsidRDefault="00F06950" w:rsidP="008971A9">
      <w:pPr>
        <w:shd w:val="clear" w:color="auto" w:fill="FFFFFF"/>
        <w:tabs>
          <w:tab w:val="left" w:leader="underscore" w:pos="0"/>
        </w:tabs>
        <w:ind w:right="45" w:firstLine="539"/>
        <w:jc w:val="both"/>
        <w:rPr>
          <w:spacing w:val="-2"/>
          <w:sz w:val="28"/>
          <w:szCs w:val="28"/>
        </w:rPr>
      </w:pPr>
      <w:r w:rsidRPr="00B37601">
        <w:rPr>
          <w:spacing w:val="-2"/>
          <w:sz w:val="28"/>
          <w:szCs w:val="28"/>
        </w:rPr>
        <w:t>на 2018 год в сумме 4483,5 тысяч рублей;</w:t>
      </w:r>
    </w:p>
    <w:p w:rsidR="00F06950" w:rsidRPr="00B37601" w:rsidRDefault="00F06950" w:rsidP="008971A9">
      <w:pPr>
        <w:shd w:val="clear" w:color="auto" w:fill="FFFFFF"/>
        <w:tabs>
          <w:tab w:val="left" w:leader="underscore" w:pos="0"/>
        </w:tabs>
        <w:ind w:right="45" w:firstLine="539"/>
        <w:jc w:val="both"/>
        <w:rPr>
          <w:spacing w:val="-2"/>
          <w:sz w:val="28"/>
          <w:szCs w:val="28"/>
        </w:rPr>
      </w:pPr>
      <w:r w:rsidRPr="00B37601">
        <w:rPr>
          <w:spacing w:val="-2"/>
          <w:sz w:val="28"/>
          <w:szCs w:val="28"/>
        </w:rPr>
        <w:t>на 2019 год в сумме 4483,5 тысяч рублей.</w:t>
      </w:r>
    </w:p>
    <w:p w:rsidR="00F06950" w:rsidRPr="00D436FA" w:rsidRDefault="00F06950" w:rsidP="00D436FA">
      <w:pPr>
        <w:shd w:val="clear" w:color="auto" w:fill="FFFFFF"/>
        <w:spacing w:before="19"/>
        <w:ind w:left="53" w:firstLine="48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22. Утвердить размер индексации ежемесячного денежного вознаграждения по муниципальным должностям поселения и месячных должностных окладов муниципальных служащих администрации Борского сельского поселения, а также месячных должностных окладов работников, замещающих должности, не </w:t>
      </w:r>
      <w:proofErr w:type="gramStart"/>
      <w:r>
        <w:rPr>
          <w:color w:val="000000"/>
          <w:spacing w:val="-2"/>
          <w:sz w:val="28"/>
          <w:szCs w:val="28"/>
        </w:rPr>
        <w:t>являющиеся  должностями</w:t>
      </w:r>
      <w:proofErr w:type="gramEnd"/>
      <w:r>
        <w:rPr>
          <w:color w:val="000000"/>
          <w:spacing w:val="-2"/>
          <w:sz w:val="28"/>
          <w:szCs w:val="28"/>
        </w:rPr>
        <w:t xml:space="preserve"> муниципальной службы, в 1,06 раза с 01 января 2017 года.</w:t>
      </w:r>
    </w:p>
    <w:p w:rsidR="00F06950" w:rsidRDefault="00F06950" w:rsidP="00D436FA">
      <w:pPr>
        <w:shd w:val="clear" w:color="auto" w:fill="FFFFFF"/>
        <w:ind w:right="45" w:firstLine="53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23</w:t>
      </w:r>
      <w:r w:rsidRPr="00B37601">
        <w:rPr>
          <w:sz w:val="28"/>
          <w:szCs w:val="28"/>
        </w:rPr>
        <w:t>. Установить, что заключение муниципальных</w:t>
      </w:r>
      <w:r w:rsidRPr="00475D1F">
        <w:rPr>
          <w:color w:val="000000"/>
          <w:sz w:val="28"/>
          <w:szCs w:val="28"/>
        </w:rPr>
        <w:t xml:space="preserve"> контрактов (договоров) и дополнительных соглашений к муниципальным контрактам и договорам на выполнение </w:t>
      </w:r>
      <w:proofErr w:type="gramStart"/>
      <w:r w:rsidRPr="00475D1F">
        <w:rPr>
          <w:color w:val="000000"/>
          <w:sz w:val="28"/>
          <w:szCs w:val="28"/>
        </w:rPr>
        <w:t xml:space="preserve">работ  </w:t>
      </w:r>
      <w:r>
        <w:rPr>
          <w:color w:val="000000"/>
          <w:sz w:val="28"/>
          <w:szCs w:val="28"/>
        </w:rPr>
        <w:t>производить</w:t>
      </w:r>
      <w:proofErr w:type="gramEnd"/>
      <w:r>
        <w:rPr>
          <w:color w:val="000000"/>
          <w:sz w:val="28"/>
          <w:szCs w:val="28"/>
        </w:rPr>
        <w:t xml:space="preserve"> </w:t>
      </w:r>
      <w:r w:rsidRPr="00475D1F">
        <w:rPr>
          <w:color w:val="000000"/>
          <w:sz w:val="28"/>
          <w:szCs w:val="28"/>
        </w:rPr>
        <w:t xml:space="preserve">в пределах бюджетных ассигнований  </w:t>
      </w:r>
      <w:r>
        <w:rPr>
          <w:color w:val="000000"/>
          <w:sz w:val="28"/>
          <w:szCs w:val="28"/>
        </w:rPr>
        <w:t>на 2017 год.</w:t>
      </w:r>
    </w:p>
    <w:p w:rsidR="00F06950" w:rsidRDefault="00F06950" w:rsidP="008971A9">
      <w:pPr>
        <w:shd w:val="clear" w:color="auto" w:fill="FFFFFF"/>
        <w:spacing w:before="5"/>
        <w:ind w:left="48" w:firstLine="4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24. Установить верхний предел муниципального внутреннего долга Борского сельского поселения:</w:t>
      </w:r>
    </w:p>
    <w:p w:rsidR="00F06950" w:rsidRDefault="00F06950" w:rsidP="008971A9">
      <w:pPr>
        <w:shd w:val="clear" w:color="auto" w:fill="FFFFFF"/>
        <w:spacing w:before="5"/>
        <w:ind w:left="48" w:firstLine="4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2017 года в сумме 0 тысяч рублей;</w:t>
      </w:r>
    </w:p>
    <w:p w:rsidR="00F06950" w:rsidRDefault="00F06950" w:rsidP="008971A9">
      <w:pPr>
        <w:shd w:val="clear" w:color="auto" w:fill="FFFFFF"/>
        <w:spacing w:before="5"/>
        <w:ind w:left="48" w:firstLine="4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01 января 2018 года в сумме 0 тысяч рублей;</w:t>
      </w:r>
    </w:p>
    <w:p w:rsidR="00F06950" w:rsidRDefault="00F06950" w:rsidP="008971A9">
      <w:pPr>
        <w:shd w:val="clear" w:color="auto" w:fill="FFFFFF"/>
        <w:spacing w:before="5"/>
        <w:ind w:left="48" w:firstLine="4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01 января 2019 года в сумме 0 тысяч рублей;</w:t>
      </w:r>
    </w:p>
    <w:p w:rsidR="00F06950" w:rsidRDefault="00F06950" w:rsidP="008971A9">
      <w:pPr>
        <w:shd w:val="clear" w:color="auto" w:fill="FFFFFF"/>
        <w:spacing w:before="5"/>
        <w:ind w:left="48" w:firstLine="4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01 января 2020 года в сумме 0 тысяч рублей.</w:t>
      </w:r>
    </w:p>
    <w:p w:rsidR="00F06950" w:rsidRDefault="00F06950" w:rsidP="008971A9">
      <w:pPr>
        <w:shd w:val="clear" w:color="auto" w:fill="FFFFFF"/>
        <w:spacing w:before="5"/>
        <w:ind w:left="48" w:firstLine="4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25. Опуб</w:t>
      </w:r>
      <w:r w:rsidRPr="00475D1F">
        <w:rPr>
          <w:color w:val="000000"/>
          <w:sz w:val="28"/>
          <w:szCs w:val="28"/>
        </w:rPr>
        <w:t xml:space="preserve">ликовать </w:t>
      </w:r>
      <w:r>
        <w:rPr>
          <w:color w:val="000000"/>
          <w:sz w:val="28"/>
          <w:szCs w:val="28"/>
        </w:rPr>
        <w:t xml:space="preserve">информацию о принятии </w:t>
      </w:r>
      <w:r w:rsidRPr="00475D1F">
        <w:rPr>
          <w:color w:val="000000"/>
          <w:sz w:val="28"/>
          <w:szCs w:val="28"/>
        </w:rPr>
        <w:t>настояще</w:t>
      </w:r>
      <w:r>
        <w:rPr>
          <w:color w:val="000000"/>
          <w:sz w:val="28"/>
          <w:szCs w:val="28"/>
        </w:rPr>
        <w:t>го</w:t>
      </w:r>
      <w:r w:rsidRPr="00475D1F">
        <w:rPr>
          <w:color w:val="000000"/>
          <w:sz w:val="28"/>
          <w:szCs w:val="28"/>
        </w:rPr>
        <w:t xml:space="preserve"> Решени</w:t>
      </w:r>
      <w:r>
        <w:rPr>
          <w:color w:val="000000"/>
          <w:sz w:val="28"/>
          <w:szCs w:val="28"/>
        </w:rPr>
        <w:t xml:space="preserve">я </w:t>
      </w:r>
      <w:r w:rsidRPr="00475D1F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газете «Трудовая слава».</w:t>
      </w:r>
    </w:p>
    <w:p w:rsidR="00F06950" w:rsidRDefault="00F06950" w:rsidP="008971A9">
      <w:pPr>
        <w:shd w:val="clear" w:color="auto" w:fill="FFFFFF"/>
        <w:spacing w:before="5"/>
        <w:ind w:left="48" w:firstLine="492"/>
        <w:jc w:val="both"/>
        <w:rPr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26. Приложения к решению обнародовать </w:t>
      </w:r>
      <w:r>
        <w:rPr>
          <w:sz w:val="28"/>
          <w:szCs w:val="28"/>
        </w:rPr>
        <w:t xml:space="preserve">согласно </w:t>
      </w:r>
      <w:proofErr w:type="gramStart"/>
      <w:r>
        <w:rPr>
          <w:sz w:val="28"/>
          <w:szCs w:val="28"/>
        </w:rPr>
        <w:t xml:space="preserve">Порядку  </w:t>
      </w:r>
      <w:r>
        <w:rPr>
          <w:color w:val="000000"/>
          <w:sz w:val="28"/>
          <w:szCs w:val="28"/>
        </w:rPr>
        <w:t>обнародования</w:t>
      </w:r>
      <w:proofErr w:type="gramEnd"/>
      <w:r>
        <w:rPr>
          <w:color w:val="000000"/>
          <w:sz w:val="28"/>
          <w:szCs w:val="28"/>
        </w:rPr>
        <w:t xml:space="preserve"> муниципальных правовых актов,  утвержденному решением совета депутатов Борского сельского поселения от 26 февраля 2010 года № 03-28</w:t>
      </w:r>
      <w:r>
        <w:rPr>
          <w:spacing w:val="-2"/>
          <w:sz w:val="28"/>
          <w:szCs w:val="28"/>
        </w:rPr>
        <w:t>.</w:t>
      </w:r>
    </w:p>
    <w:p w:rsidR="00F06950" w:rsidRDefault="00F06950" w:rsidP="008971A9">
      <w:pPr>
        <w:shd w:val="clear" w:color="auto" w:fill="FFFFFF"/>
        <w:spacing w:before="5"/>
        <w:jc w:val="both"/>
        <w:rPr>
          <w:sz w:val="28"/>
          <w:szCs w:val="28"/>
        </w:rPr>
      </w:pPr>
    </w:p>
    <w:p w:rsidR="00F06950" w:rsidRDefault="00F06950" w:rsidP="008971A9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F06950" w:rsidRPr="00475D1F" w:rsidRDefault="00F06950" w:rsidP="008971A9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  <w:proofErr w:type="gramStart"/>
      <w:r>
        <w:rPr>
          <w:color w:val="000000"/>
          <w:spacing w:val="-7"/>
          <w:sz w:val="28"/>
          <w:szCs w:val="28"/>
        </w:rPr>
        <w:t>Г</w:t>
      </w:r>
      <w:r w:rsidRPr="00475D1F">
        <w:rPr>
          <w:color w:val="000000"/>
          <w:spacing w:val="-7"/>
          <w:sz w:val="28"/>
          <w:szCs w:val="28"/>
        </w:rPr>
        <w:t>лав</w:t>
      </w:r>
      <w:r>
        <w:rPr>
          <w:color w:val="000000"/>
          <w:spacing w:val="-7"/>
          <w:sz w:val="28"/>
          <w:szCs w:val="28"/>
        </w:rPr>
        <w:t xml:space="preserve">а </w:t>
      </w:r>
      <w:r w:rsidRPr="00475D1F">
        <w:rPr>
          <w:color w:val="000000"/>
          <w:spacing w:val="-7"/>
          <w:sz w:val="28"/>
          <w:szCs w:val="28"/>
        </w:rPr>
        <w:t xml:space="preserve"> муниципального</w:t>
      </w:r>
      <w:proofErr w:type="gramEnd"/>
      <w:r w:rsidRPr="00475D1F">
        <w:rPr>
          <w:color w:val="000000"/>
          <w:spacing w:val="-7"/>
          <w:sz w:val="28"/>
          <w:szCs w:val="28"/>
        </w:rPr>
        <w:t xml:space="preserve"> образования</w:t>
      </w:r>
    </w:p>
    <w:p w:rsidR="00F06950" w:rsidRPr="00475D1F" w:rsidRDefault="00F06950" w:rsidP="008971A9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  <w:proofErr w:type="gramStart"/>
      <w:r>
        <w:rPr>
          <w:color w:val="000000"/>
          <w:spacing w:val="-7"/>
          <w:sz w:val="28"/>
          <w:szCs w:val="28"/>
        </w:rPr>
        <w:t xml:space="preserve">Борское  </w:t>
      </w:r>
      <w:r w:rsidRPr="00475D1F">
        <w:rPr>
          <w:color w:val="000000"/>
          <w:spacing w:val="-7"/>
          <w:sz w:val="28"/>
          <w:szCs w:val="28"/>
        </w:rPr>
        <w:t>сельское</w:t>
      </w:r>
      <w:proofErr w:type="gramEnd"/>
      <w:r w:rsidRPr="00475D1F">
        <w:rPr>
          <w:color w:val="000000"/>
          <w:spacing w:val="-7"/>
          <w:sz w:val="28"/>
          <w:szCs w:val="28"/>
        </w:rPr>
        <w:t xml:space="preserve"> поселение </w:t>
      </w:r>
    </w:p>
    <w:p w:rsidR="00F06950" w:rsidRPr="00475D1F" w:rsidRDefault="00F06950" w:rsidP="008971A9">
      <w:pPr>
        <w:shd w:val="clear" w:color="auto" w:fill="FFFFFF"/>
        <w:rPr>
          <w:color w:val="000000"/>
          <w:spacing w:val="-7"/>
          <w:sz w:val="28"/>
          <w:szCs w:val="28"/>
        </w:rPr>
      </w:pPr>
      <w:r w:rsidRPr="00475D1F">
        <w:rPr>
          <w:color w:val="000000"/>
          <w:spacing w:val="-7"/>
          <w:sz w:val="28"/>
          <w:szCs w:val="28"/>
        </w:rPr>
        <w:t>Тихвинского муниципального района</w:t>
      </w:r>
    </w:p>
    <w:p w:rsidR="00F06950" w:rsidRDefault="00F06950" w:rsidP="008971A9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  <w:r w:rsidRPr="00475D1F">
        <w:rPr>
          <w:color w:val="000000"/>
          <w:spacing w:val="-7"/>
          <w:sz w:val="28"/>
          <w:szCs w:val="28"/>
        </w:rPr>
        <w:t xml:space="preserve">Ленинградской </w:t>
      </w:r>
      <w:proofErr w:type="gramStart"/>
      <w:r w:rsidRPr="00475D1F">
        <w:rPr>
          <w:color w:val="000000"/>
          <w:spacing w:val="-7"/>
          <w:sz w:val="28"/>
          <w:szCs w:val="28"/>
        </w:rPr>
        <w:t>области</w:t>
      </w:r>
      <w:r>
        <w:rPr>
          <w:color w:val="000000"/>
          <w:spacing w:val="-7"/>
          <w:sz w:val="28"/>
          <w:szCs w:val="28"/>
        </w:rPr>
        <w:t xml:space="preserve">  </w:t>
      </w:r>
      <w:r>
        <w:rPr>
          <w:color w:val="000000"/>
          <w:spacing w:val="-7"/>
          <w:sz w:val="28"/>
          <w:szCs w:val="28"/>
        </w:rPr>
        <w:tab/>
      </w:r>
      <w:proofErr w:type="gramEnd"/>
      <w:r>
        <w:rPr>
          <w:color w:val="000000"/>
          <w:spacing w:val="-7"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ab/>
        <w:t xml:space="preserve">                                          С.Г.Иванова </w:t>
      </w: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795ACE">
      <w:pPr>
        <w:ind w:right="-144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ОСНОВНЫЕ НАПРАВЛЕНИЯ</w:t>
      </w:r>
    </w:p>
    <w:p w:rsidR="00F06950" w:rsidRDefault="00F06950" w:rsidP="00795ACE">
      <w:pPr>
        <w:ind w:right="-144"/>
        <w:jc w:val="center"/>
        <w:outlineLvl w:val="0"/>
        <w:rPr>
          <w:b/>
          <w:bCs/>
          <w:sz w:val="36"/>
          <w:szCs w:val="36"/>
        </w:rPr>
      </w:pPr>
    </w:p>
    <w:p w:rsidR="00F06950" w:rsidRDefault="00F06950" w:rsidP="00795ACE">
      <w:pPr>
        <w:ind w:right="-144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БЮДЖЕТНОЙ ПОЛИТИКИ</w:t>
      </w:r>
    </w:p>
    <w:p w:rsidR="00F06950" w:rsidRDefault="00F06950" w:rsidP="00795ACE">
      <w:pPr>
        <w:ind w:right="-144"/>
        <w:jc w:val="center"/>
        <w:outlineLvl w:val="0"/>
        <w:rPr>
          <w:b/>
          <w:bCs/>
          <w:sz w:val="36"/>
          <w:szCs w:val="36"/>
        </w:rPr>
      </w:pPr>
    </w:p>
    <w:p w:rsidR="00F06950" w:rsidRDefault="00F06950" w:rsidP="00795ACE">
      <w:pPr>
        <w:ind w:right="-144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БОРСКОГО</w:t>
      </w:r>
    </w:p>
    <w:p w:rsidR="00F06950" w:rsidRDefault="00F06950" w:rsidP="00795ACE">
      <w:pPr>
        <w:ind w:right="-144"/>
        <w:jc w:val="center"/>
        <w:outlineLvl w:val="0"/>
        <w:rPr>
          <w:b/>
          <w:bCs/>
          <w:sz w:val="36"/>
          <w:szCs w:val="36"/>
        </w:rPr>
      </w:pPr>
    </w:p>
    <w:p w:rsidR="00F06950" w:rsidRDefault="00F06950" w:rsidP="00795ACE">
      <w:pPr>
        <w:ind w:right="-144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СЕЛЬСКОГО ПОСЕЛЕНИЯ</w:t>
      </w:r>
    </w:p>
    <w:p w:rsidR="00F06950" w:rsidRDefault="00F06950" w:rsidP="00795ACE">
      <w:pPr>
        <w:ind w:right="-144"/>
        <w:jc w:val="center"/>
        <w:outlineLvl w:val="0"/>
        <w:rPr>
          <w:b/>
          <w:bCs/>
          <w:sz w:val="36"/>
          <w:szCs w:val="36"/>
        </w:rPr>
      </w:pPr>
    </w:p>
    <w:p w:rsidR="00F06950" w:rsidRDefault="00F06950" w:rsidP="00795ACE">
      <w:pPr>
        <w:ind w:right="-144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 2017-2019 ГОДЫ</w:t>
      </w:r>
    </w:p>
    <w:p w:rsidR="00F06950" w:rsidRDefault="00F06950" w:rsidP="00795ACE">
      <w:pPr>
        <w:ind w:right="-144"/>
        <w:jc w:val="center"/>
        <w:outlineLvl w:val="0"/>
        <w:rPr>
          <w:b/>
          <w:bCs/>
          <w:sz w:val="36"/>
          <w:szCs w:val="36"/>
        </w:rPr>
      </w:pPr>
    </w:p>
    <w:p w:rsidR="00F06950" w:rsidRDefault="00F06950" w:rsidP="00795ACE">
      <w:pPr>
        <w:ind w:right="-144"/>
        <w:jc w:val="center"/>
        <w:outlineLvl w:val="0"/>
        <w:rPr>
          <w:b/>
          <w:bCs/>
          <w:sz w:val="36"/>
          <w:szCs w:val="36"/>
        </w:rPr>
      </w:pPr>
    </w:p>
    <w:p w:rsidR="00F06950" w:rsidRPr="004D6A68" w:rsidRDefault="00F06950" w:rsidP="00795ACE">
      <w:pPr>
        <w:ind w:right="-144"/>
        <w:jc w:val="center"/>
        <w:outlineLvl w:val="0"/>
        <w:rPr>
          <w:b/>
          <w:bCs/>
          <w:sz w:val="36"/>
          <w:szCs w:val="36"/>
        </w:rPr>
      </w:pPr>
    </w:p>
    <w:p w:rsidR="00F06950" w:rsidRDefault="00F06950" w:rsidP="00795ACE">
      <w:pPr>
        <w:ind w:right="-144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ОСНОВНЫЕ НАПРАВЛЕНИЯ</w:t>
      </w:r>
    </w:p>
    <w:p w:rsidR="00F06950" w:rsidRDefault="00F06950" w:rsidP="00795ACE">
      <w:pPr>
        <w:ind w:right="-144"/>
        <w:jc w:val="center"/>
        <w:outlineLvl w:val="0"/>
        <w:rPr>
          <w:b/>
          <w:bCs/>
          <w:sz w:val="36"/>
          <w:szCs w:val="36"/>
        </w:rPr>
      </w:pPr>
    </w:p>
    <w:p w:rsidR="00F06950" w:rsidRDefault="00F06950" w:rsidP="00795ACE">
      <w:pPr>
        <w:ind w:right="-144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НАЛОГОВОЙ ПОЛИТИКИ</w:t>
      </w:r>
    </w:p>
    <w:p w:rsidR="00F06950" w:rsidRDefault="00F06950" w:rsidP="00795ACE">
      <w:pPr>
        <w:ind w:right="-144"/>
        <w:jc w:val="center"/>
        <w:outlineLvl w:val="0"/>
        <w:rPr>
          <w:b/>
          <w:bCs/>
          <w:sz w:val="36"/>
          <w:szCs w:val="36"/>
        </w:rPr>
      </w:pPr>
    </w:p>
    <w:p w:rsidR="00F06950" w:rsidRDefault="00F06950" w:rsidP="00795ACE">
      <w:pPr>
        <w:ind w:right="-144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БОРСКОГО</w:t>
      </w:r>
    </w:p>
    <w:p w:rsidR="00F06950" w:rsidRDefault="00F06950" w:rsidP="00795ACE">
      <w:pPr>
        <w:ind w:right="-144"/>
        <w:jc w:val="center"/>
        <w:outlineLvl w:val="0"/>
        <w:rPr>
          <w:b/>
          <w:bCs/>
          <w:sz w:val="36"/>
          <w:szCs w:val="36"/>
        </w:rPr>
      </w:pPr>
    </w:p>
    <w:p w:rsidR="00F06950" w:rsidRDefault="00F06950" w:rsidP="00795ACE">
      <w:pPr>
        <w:ind w:right="-144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СЕЛЬСКОГО ПОСЕЛЕНИЯ</w:t>
      </w:r>
    </w:p>
    <w:p w:rsidR="00F06950" w:rsidRDefault="00F06950" w:rsidP="00795ACE">
      <w:pPr>
        <w:ind w:right="-144"/>
        <w:jc w:val="center"/>
        <w:outlineLvl w:val="0"/>
        <w:rPr>
          <w:b/>
          <w:bCs/>
          <w:sz w:val="36"/>
          <w:szCs w:val="36"/>
        </w:rPr>
      </w:pPr>
    </w:p>
    <w:p w:rsidR="00F06950" w:rsidRDefault="00F06950" w:rsidP="00795ACE">
      <w:pPr>
        <w:ind w:right="-144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 2017-2019 ГОДЫ</w:t>
      </w:r>
    </w:p>
    <w:p w:rsidR="00F06950" w:rsidRDefault="00F06950" w:rsidP="00795ACE">
      <w:pPr>
        <w:ind w:right="-144"/>
        <w:jc w:val="both"/>
        <w:outlineLvl w:val="0"/>
        <w:rPr>
          <w:b/>
          <w:bCs/>
          <w:sz w:val="28"/>
        </w:rPr>
      </w:pPr>
    </w:p>
    <w:p w:rsidR="00F06950" w:rsidRDefault="00F06950" w:rsidP="00795ACE">
      <w:pPr>
        <w:ind w:right="-144"/>
        <w:jc w:val="both"/>
        <w:outlineLvl w:val="0"/>
        <w:rPr>
          <w:b/>
          <w:bCs/>
          <w:sz w:val="28"/>
        </w:rPr>
      </w:pPr>
    </w:p>
    <w:p w:rsidR="00F06950" w:rsidRDefault="00F06950" w:rsidP="00795ACE">
      <w:pPr>
        <w:ind w:right="-144"/>
        <w:jc w:val="both"/>
        <w:outlineLvl w:val="0"/>
        <w:rPr>
          <w:b/>
          <w:bCs/>
          <w:sz w:val="28"/>
        </w:rPr>
      </w:pPr>
    </w:p>
    <w:p w:rsidR="00F06950" w:rsidRDefault="00F06950" w:rsidP="00795ACE">
      <w:pPr>
        <w:ind w:right="-144"/>
        <w:jc w:val="both"/>
        <w:outlineLvl w:val="0"/>
        <w:rPr>
          <w:b/>
          <w:bCs/>
          <w:sz w:val="28"/>
        </w:rPr>
      </w:pPr>
    </w:p>
    <w:p w:rsidR="00F06950" w:rsidRDefault="00F06950" w:rsidP="00795ACE">
      <w:pPr>
        <w:ind w:right="-144"/>
        <w:jc w:val="both"/>
        <w:outlineLvl w:val="0"/>
        <w:rPr>
          <w:b/>
          <w:bCs/>
          <w:sz w:val="28"/>
        </w:rPr>
      </w:pPr>
    </w:p>
    <w:p w:rsidR="00F06950" w:rsidRDefault="00F06950" w:rsidP="00795ACE">
      <w:pPr>
        <w:ind w:right="-144"/>
        <w:jc w:val="both"/>
        <w:outlineLvl w:val="0"/>
        <w:rPr>
          <w:b/>
          <w:bCs/>
          <w:sz w:val="28"/>
        </w:rPr>
      </w:pPr>
    </w:p>
    <w:p w:rsidR="00F06950" w:rsidRDefault="00F06950" w:rsidP="00795ACE">
      <w:pPr>
        <w:ind w:right="-144"/>
        <w:jc w:val="both"/>
        <w:outlineLvl w:val="0"/>
        <w:rPr>
          <w:b/>
          <w:bCs/>
          <w:sz w:val="28"/>
        </w:rPr>
      </w:pPr>
    </w:p>
    <w:p w:rsidR="00F06950" w:rsidRDefault="00F06950" w:rsidP="00795ACE">
      <w:pPr>
        <w:ind w:right="-144"/>
        <w:jc w:val="both"/>
        <w:outlineLvl w:val="0"/>
        <w:rPr>
          <w:b/>
          <w:bCs/>
          <w:sz w:val="28"/>
        </w:rPr>
      </w:pPr>
    </w:p>
    <w:p w:rsidR="00F06950" w:rsidRDefault="00F06950" w:rsidP="00795ACE">
      <w:pPr>
        <w:ind w:right="-144"/>
        <w:jc w:val="both"/>
        <w:outlineLvl w:val="0"/>
        <w:rPr>
          <w:b/>
          <w:bCs/>
          <w:sz w:val="28"/>
        </w:rPr>
      </w:pPr>
    </w:p>
    <w:p w:rsidR="00F06950" w:rsidRDefault="00F06950" w:rsidP="00795ACE">
      <w:pPr>
        <w:ind w:right="-144"/>
        <w:jc w:val="both"/>
        <w:outlineLvl w:val="0"/>
        <w:rPr>
          <w:b/>
          <w:bCs/>
          <w:sz w:val="28"/>
        </w:rPr>
      </w:pPr>
    </w:p>
    <w:p w:rsidR="00F06950" w:rsidRDefault="00F06950" w:rsidP="00795ACE">
      <w:pPr>
        <w:ind w:right="-144"/>
        <w:jc w:val="both"/>
        <w:outlineLvl w:val="0"/>
        <w:rPr>
          <w:b/>
          <w:bCs/>
          <w:sz w:val="28"/>
        </w:rPr>
      </w:pPr>
    </w:p>
    <w:p w:rsidR="00F06950" w:rsidRDefault="00F06950" w:rsidP="00795ACE">
      <w:pPr>
        <w:ind w:right="-144"/>
        <w:jc w:val="both"/>
        <w:outlineLvl w:val="0"/>
        <w:rPr>
          <w:b/>
          <w:bCs/>
          <w:sz w:val="28"/>
        </w:rPr>
      </w:pPr>
    </w:p>
    <w:p w:rsidR="00F06950" w:rsidRDefault="00F06950" w:rsidP="00795ACE">
      <w:pPr>
        <w:ind w:right="-144"/>
        <w:jc w:val="both"/>
        <w:outlineLvl w:val="0"/>
        <w:rPr>
          <w:b/>
          <w:bCs/>
          <w:sz w:val="28"/>
        </w:rPr>
      </w:pPr>
    </w:p>
    <w:p w:rsidR="00F06950" w:rsidRDefault="00F06950" w:rsidP="00795ACE">
      <w:pPr>
        <w:ind w:right="-144"/>
        <w:jc w:val="both"/>
        <w:outlineLvl w:val="0"/>
        <w:rPr>
          <w:b/>
          <w:bCs/>
          <w:sz w:val="28"/>
        </w:rPr>
      </w:pPr>
    </w:p>
    <w:p w:rsidR="00F06950" w:rsidRDefault="00F06950" w:rsidP="00795ACE">
      <w:pPr>
        <w:ind w:right="-144"/>
        <w:jc w:val="both"/>
        <w:outlineLvl w:val="0"/>
        <w:rPr>
          <w:b/>
          <w:bCs/>
          <w:sz w:val="28"/>
        </w:rPr>
      </w:pPr>
    </w:p>
    <w:p w:rsidR="00F06950" w:rsidRDefault="00F06950" w:rsidP="00795ACE">
      <w:pPr>
        <w:ind w:right="-144"/>
        <w:jc w:val="both"/>
        <w:outlineLvl w:val="0"/>
        <w:rPr>
          <w:b/>
          <w:bCs/>
          <w:sz w:val="28"/>
        </w:rPr>
      </w:pPr>
    </w:p>
    <w:p w:rsidR="00F06950" w:rsidRDefault="00F06950" w:rsidP="00795ACE">
      <w:pPr>
        <w:tabs>
          <w:tab w:val="left" w:pos="9921"/>
        </w:tabs>
        <w:ind w:right="-144"/>
        <w:rPr>
          <w:b/>
          <w:bCs/>
          <w:sz w:val="28"/>
          <w:szCs w:val="28"/>
        </w:rPr>
      </w:pPr>
    </w:p>
    <w:p w:rsidR="00F06950" w:rsidRDefault="00F06950" w:rsidP="00795ACE">
      <w:pPr>
        <w:tabs>
          <w:tab w:val="left" w:pos="9921"/>
        </w:tabs>
        <w:ind w:right="-1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</w:p>
    <w:p w:rsidR="00F06950" w:rsidRDefault="00F06950" w:rsidP="00795ACE">
      <w:pPr>
        <w:tabs>
          <w:tab w:val="left" w:pos="9921"/>
        </w:tabs>
        <w:ind w:right="-1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</w:p>
    <w:p w:rsidR="00F06950" w:rsidRDefault="00F06950" w:rsidP="00795ACE">
      <w:pPr>
        <w:tabs>
          <w:tab w:val="left" w:pos="9921"/>
        </w:tabs>
        <w:ind w:right="-144"/>
        <w:rPr>
          <w:b/>
          <w:bCs/>
          <w:sz w:val="28"/>
          <w:szCs w:val="28"/>
        </w:rPr>
      </w:pPr>
    </w:p>
    <w:p w:rsidR="00F06950" w:rsidRPr="00CB15C5" w:rsidRDefault="00F06950" w:rsidP="00795ACE">
      <w:pPr>
        <w:tabs>
          <w:tab w:val="left" w:pos="9921"/>
        </w:tabs>
        <w:ind w:right="-1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2"/>
          <w:szCs w:val="22"/>
        </w:rPr>
        <w:t xml:space="preserve">    </w:t>
      </w:r>
      <w:r w:rsidRPr="00CB15C5">
        <w:rPr>
          <w:b/>
          <w:sz w:val="22"/>
          <w:szCs w:val="22"/>
        </w:rPr>
        <w:t>ОСНОВНЫЕ НАПРАВЛЕНИЯ БЮДЖЕТНОЙ ПОЛИТИКИ</w:t>
      </w:r>
    </w:p>
    <w:p w:rsidR="00F06950" w:rsidRPr="00CB15C5" w:rsidRDefault="00F06950" w:rsidP="00795ACE">
      <w:pPr>
        <w:tabs>
          <w:tab w:val="left" w:pos="9921"/>
        </w:tabs>
        <w:ind w:right="-144"/>
        <w:jc w:val="center"/>
        <w:rPr>
          <w:b/>
          <w:sz w:val="22"/>
          <w:szCs w:val="22"/>
        </w:rPr>
      </w:pPr>
      <w:r w:rsidRPr="00CB15C5">
        <w:rPr>
          <w:b/>
          <w:sz w:val="22"/>
          <w:szCs w:val="22"/>
        </w:rPr>
        <w:t xml:space="preserve"> БОРСКОГО СЕЛЬСКОГО ПОСЕЛЕНИЯ НА 2017 ГОД</w:t>
      </w:r>
    </w:p>
    <w:p w:rsidR="00F06950" w:rsidRPr="00CB15C5" w:rsidRDefault="00F06950" w:rsidP="00795ACE">
      <w:pPr>
        <w:tabs>
          <w:tab w:val="left" w:pos="9921"/>
        </w:tabs>
        <w:ind w:right="-144"/>
        <w:jc w:val="center"/>
        <w:rPr>
          <w:b/>
          <w:sz w:val="22"/>
          <w:szCs w:val="22"/>
        </w:rPr>
      </w:pPr>
      <w:r w:rsidRPr="00CB15C5">
        <w:rPr>
          <w:b/>
          <w:sz w:val="22"/>
          <w:szCs w:val="22"/>
        </w:rPr>
        <w:t>И ПЛАНОВЫЙ ПЕРИОД 2018 И 2019 ГОДОВ</w:t>
      </w:r>
    </w:p>
    <w:p w:rsidR="00F06950" w:rsidRDefault="00F06950" w:rsidP="00795ACE">
      <w:pPr>
        <w:tabs>
          <w:tab w:val="left" w:pos="9921"/>
        </w:tabs>
        <w:ind w:right="-144"/>
        <w:jc w:val="both"/>
        <w:rPr>
          <w:b/>
        </w:rPr>
      </w:pPr>
      <w:r>
        <w:rPr>
          <w:b/>
        </w:rPr>
        <w:t xml:space="preserve">       </w:t>
      </w:r>
    </w:p>
    <w:p w:rsidR="00F06950" w:rsidRPr="00204987" w:rsidRDefault="00F06950" w:rsidP="00795ACE">
      <w:pPr>
        <w:tabs>
          <w:tab w:val="left" w:pos="9921"/>
        </w:tabs>
        <w:ind w:right="-144"/>
        <w:jc w:val="both"/>
        <w:rPr>
          <w:sz w:val="28"/>
          <w:szCs w:val="28"/>
        </w:rPr>
      </w:pPr>
      <w:r>
        <w:rPr>
          <w:b/>
        </w:rPr>
        <w:t xml:space="preserve">       </w:t>
      </w:r>
      <w:r w:rsidRPr="00204987">
        <w:rPr>
          <w:sz w:val="28"/>
          <w:szCs w:val="28"/>
        </w:rPr>
        <w:t xml:space="preserve">Основные направления </w:t>
      </w:r>
      <w:proofErr w:type="gramStart"/>
      <w:r w:rsidRPr="00204987">
        <w:rPr>
          <w:sz w:val="28"/>
          <w:szCs w:val="28"/>
        </w:rPr>
        <w:t>бюджетной  политики</w:t>
      </w:r>
      <w:proofErr w:type="gramEnd"/>
      <w:r w:rsidRPr="00204987">
        <w:rPr>
          <w:sz w:val="28"/>
          <w:szCs w:val="28"/>
        </w:rPr>
        <w:t xml:space="preserve"> Борского сельского поселения  разработаны на основе:</w:t>
      </w:r>
    </w:p>
    <w:p w:rsidR="00F06950" w:rsidRPr="00204987" w:rsidRDefault="00F06950" w:rsidP="00795ACE">
      <w:pPr>
        <w:tabs>
          <w:tab w:val="left" w:pos="9921"/>
        </w:tabs>
        <w:ind w:right="-144"/>
        <w:jc w:val="both"/>
        <w:rPr>
          <w:sz w:val="28"/>
          <w:szCs w:val="28"/>
        </w:rPr>
      </w:pPr>
      <w:r w:rsidRPr="00204987">
        <w:rPr>
          <w:sz w:val="28"/>
          <w:szCs w:val="28"/>
        </w:rPr>
        <w:t>- статьи 172 Бюджетного кодекса РФ;</w:t>
      </w:r>
    </w:p>
    <w:p w:rsidR="00F06950" w:rsidRPr="00204987" w:rsidRDefault="00F06950" w:rsidP="00795ACE">
      <w:pPr>
        <w:tabs>
          <w:tab w:val="left" w:pos="9921"/>
        </w:tabs>
        <w:ind w:right="-144"/>
        <w:jc w:val="both"/>
        <w:rPr>
          <w:sz w:val="28"/>
          <w:szCs w:val="28"/>
        </w:rPr>
      </w:pPr>
      <w:r w:rsidRPr="00204987">
        <w:rPr>
          <w:sz w:val="28"/>
          <w:szCs w:val="28"/>
        </w:rPr>
        <w:t>- положений Послания Президента РФ Федеральному Собранию РФ от 3 декабря 2015 года;</w:t>
      </w:r>
    </w:p>
    <w:p w:rsidR="00F06950" w:rsidRPr="00204987" w:rsidRDefault="00F06950" w:rsidP="00795ACE">
      <w:pPr>
        <w:tabs>
          <w:tab w:val="left" w:pos="9921"/>
        </w:tabs>
        <w:ind w:right="-144"/>
        <w:jc w:val="both"/>
        <w:rPr>
          <w:sz w:val="28"/>
          <w:szCs w:val="28"/>
        </w:rPr>
      </w:pPr>
      <w:r w:rsidRPr="00204987">
        <w:rPr>
          <w:sz w:val="28"/>
          <w:szCs w:val="28"/>
        </w:rPr>
        <w:t>- указов Президента РФ от 7 мая 2012 года;</w:t>
      </w:r>
    </w:p>
    <w:p w:rsidR="00F06950" w:rsidRPr="00204987" w:rsidRDefault="00F06950" w:rsidP="00795ACE">
      <w:pPr>
        <w:tabs>
          <w:tab w:val="left" w:pos="9921"/>
        </w:tabs>
        <w:ind w:right="-144"/>
        <w:jc w:val="both"/>
        <w:rPr>
          <w:sz w:val="28"/>
          <w:szCs w:val="28"/>
        </w:rPr>
      </w:pPr>
      <w:r w:rsidRPr="00204987">
        <w:rPr>
          <w:sz w:val="28"/>
          <w:szCs w:val="28"/>
        </w:rPr>
        <w:t>- Прогноза социально-экономического развития сельского поселения на 2017-2019 годы;</w:t>
      </w:r>
    </w:p>
    <w:p w:rsidR="00F06950" w:rsidRPr="00204987" w:rsidRDefault="00F06950" w:rsidP="00795ACE">
      <w:pPr>
        <w:tabs>
          <w:tab w:val="left" w:pos="9921"/>
        </w:tabs>
        <w:ind w:right="-144"/>
        <w:jc w:val="both"/>
        <w:rPr>
          <w:sz w:val="28"/>
          <w:szCs w:val="28"/>
        </w:rPr>
      </w:pPr>
      <w:r w:rsidRPr="00204987">
        <w:rPr>
          <w:sz w:val="28"/>
          <w:szCs w:val="28"/>
        </w:rPr>
        <w:t>- муниципальных программ Борского сельского поселения;</w:t>
      </w:r>
    </w:p>
    <w:p w:rsidR="00F06950" w:rsidRPr="00204987" w:rsidRDefault="00F06950" w:rsidP="00795ACE">
      <w:pPr>
        <w:tabs>
          <w:tab w:val="left" w:pos="9921"/>
        </w:tabs>
        <w:ind w:right="-144"/>
        <w:jc w:val="both"/>
        <w:rPr>
          <w:sz w:val="28"/>
          <w:szCs w:val="28"/>
        </w:rPr>
      </w:pPr>
      <w:r w:rsidRPr="00204987">
        <w:rPr>
          <w:sz w:val="28"/>
          <w:szCs w:val="28"/>
        </w:rPr>
        <w:t>- основных направлений налоговой политики на 2017-2019 годы.</w:t>
      </w:r>
    </w:p>
    <w:p w:rsidR="00F06950" w:rsidRPr="00204987" w:rsidRDefault="00F06950" w:rsidP="00795ACE">
      <w:pPr>
        <w:tabs>
          <w:tab w:val="left" w:pos="9921"/>
        </w:tabs>
        <w:ind w:right="-144"/>
        <w:jc w:val="both"/>
        <w:rPr>
          <w:sz w:val="28"/>
          <w:szCs w:val="28"/>
        </w:rPr>
      </w:pPr>
      <w:r w:rsidRPr="00204987">
        <w:rPr>
          <w:sz w:val="28"/>
          <w:szCs w:val="28"/>
        </w:rPr>
        <w:t xml:space="preserve">     Цель основных направлений бюджетной политики – определение условий, принимаемых для составления проекта бюджета Борского сельского </w:t>
      </w:r>
      <w:proofErr w:type="gramStart"/>
      <w:r w:rsidRPr="00204987">
        <w:rPr>
          <w:sz w:val="28"/>
          <w:szCs w:val="28"/>
        </w:rPr>
        <w:t>поселения  на</w:t>
      </w:r>
      <w:proofErr w:type="gramEnd"/>
      <w:r w:rsidRPr="00204987">
        <w:rPr>
          <w:sz w:val="28"/>
          <w:szCs w:val="28"/>
        </w:rPr>
        <w:t xml:space="preserve"> 2017 год и плановый период 2018 и 2019 годов, подходов к его формированию, основных характеристик и прогнозируемых параметров  бюджета поселения.</w:t>
      </w:r>
    </w:p>
    <w:p w:rsidR="00F06950" w:rsidRPr="00204987" w:rsidRDefault="00F06950" w:rsidP="00795ACE">
      <w:pPr>
        <w:ind w:right="-144"/>
        <w:outlineLvl w:val="0"/>
        <w:rPr>
          <w:b/>
          <w:bCs/>
          <w:sz w:val="28"/>
          <w:szCs w:val="28"/>
        </w:rPr>
      </w:pPr>
    </w:p>
    <w:p w:rsidR="00F06950" w:rsidRPr="00204987" w:rsidRDefault="00F06950" w:rsidP="00795ACE">
      <w:pPr>
        <w:numPr>
          <w:ilvl w:val="0"/>
          <w:numId w:val="12"/>
        </w:numPr>
        <w:ind w:right="-144"/>
        <w:outlineLvl w:val="0"/>
        <w:rPr>
          <w:b/>
          <w:bCs/>
          <w:sz w:val="28"/>
          <w:szCs w:val="28"/>
        </w:rPr>
      </w:pPr>
      <w:r w:rsidRPr="00204987">
        <w:rPr>
          <w:b/>
          <w:bCs/>
          <w:sz w:val="28"/>
          <w:szCs w:val="28"/>
        </w:rPr>
        <w:t>Основные итоги бюджетной политики Борского сельского</w:t>
      </w:r>
    </w:p>
    <w:p w:rsidR="00F06950" w:rsidRPr="00204987" w:rsidRDefault="00F06950" w:rsidP="00795ACE">
      <w:pPr>
        <w:ind w:left="567" w:right="-144"/>
        <w:jc w:val="center"/>
        <w:outlineLvl w:val="0"/>
        <w:rPr>
          <w:b/>
          <w:bCs/>
          <w:sz w:val="28"/>
          <w:szCs w:val="28"/>
        </w:rPr>
      </w:pPr>
      <w:r w:rsidRPr="00204987">
        <w:rPr>
          <w:b/>
          <w:bCs/>
          <w:sz w:val="28"/>
          <w:szCs w:val="28"/>
        </w:rPr>
        <w:t>поселения в 2015 году и первом полугодии 2016 года</w:t>
      </w:r>
    </w:p>
    <w:p w:rsidR="00F06950" w:rsidRPr="00204987" w:rsidRDefault="00F06950" w:rsidP="00795ACE">
      <w:pPr>
        <w:ind w:right="-144"/>
        <w:jc w:val="both"/>
        <w:outlineLvl w:val="0"/>
        <w:rPr>
          <w:sz w:val="28"/>
          <w:szCs w:val="28"/>
        </w:rPr>
      </w:pPr>
      <w:r w:rsidRPr="00204987">
        <w:rPr>
          <w:sz w:val="28"/>
          <w:szCs w:val="28"/>
        </w:rPr>
        <w:t xml:space="preserve">      </w:t>
      </w:r>
    </w:p>
    <w:p w:rsidR="00F06950" w:rsidRPr="00204987" w:rsidRDefault="00F06950" w:rsidP="00795ACE">
      <w:pPr>
        <w:ind w:right="-144"/>
        <w:jc w:val="both"/>
        <w:outlineLvl w:val="0"/>
        <w:rPr>
          <w:sz w:val="28"/>
          <w:szCs w:val="28"/>
        </w:rPr>
      </w:pPr>
      <w:r w:rsidRPr="00204987">
        <w:rPr>
          <w:sz w:val="28"/>
          <w:szCs w:val="28"/>
        </w:rPr>
        <w:t xml:space="preserve">        Исполнение основных направлений бюджетной политики Борского сельского поселения, намеченных ранее, в целом последовательно реализовывается. </w:t>
      </w:r>
    </w:p>
    <w:p w:rsidR="00F06950" w:rsidRPr="00204987" w:rsidRDefault="00F06950" w:rsidP="00795ACE">
      <w:pPr>
        <w:ind w:right="-144"/>
        <w:jc w:val="both"/>
        <w:outlineLvl w:val="0"/>
        <w:rPr>
          <w:sz w:val="28"/>
          <w:szCs w:val="28"/>
        </w:rPr>
      </w:pPr>
      <w:r w:rsidRPr="00204987">
        <w:rPr>
          <w:sz w:val="28"/>
          <w:szCs w:val="28"/>
        </w:rPr>
        <w:t xml:space="preserve">         Проводимая в 2015 году бюджетная политика позволила исполнить основные </w:t>
      </w:r>
      <w:proofErr w:type="gramStart"/>
      <w:r w:rsidRPr="00204987">
        <w:rPr>
          <w:sz w:val="28"/>
          <w:szCs w:val="28"/>
        </w:rPr>
        <w:t>параметры  бюджета</w:t>
      </w:r>
      <w:proofErr w:type="gramEnd"/>
      <w:r w:rsidRPr="00204987">
        <w:rPr>
          <w:sz w:val="28"/>
          <w:szCs w:val="28"/>
        </w:rPr>
        <w:t xml:space="preserve"> Борского сельского поселения в 2015 году. Спрогнозированная сумма доходов бюджета </w:t>
      </w:r>
      <w:proofErr w:type="gramStart"/>
      <w:r w:rsidRPr="00204987">
        <w:rPr>
          <w:sz w:val="28"/>
          <w:szCs w:val="28"/>
        </w:rPr>
        <w:t>поселения  на</w:t>
      </w:r>
      <w:proofErr w:type="gramEnd"/>
      <w:r w:rsidRPr="00204987">
        <w:rPr>
          <w:sz w:val="28"/>
          <w:szCs w:val="28"/>
        </w:rPr>
        <w:t xml:space="preserve"> 2015 год и утвержденные источники финансирования дефицита бюджета позволили обеспечить финансирование расходов в соответствии с принятыми обязательствами. Финансовое обеспечение социально-значимых расходов в 2015 году исполнено в полном объеме.</w:t>
      </w:r>
    </w:p>
    <w:p w:rsidR="00F06950" w:rsidRPr="00204987" w:rsidRDefault="00F06950" w:rsidP="00795ACE">
      <w:pPr>
        <w:ind w:right="-144"/>
        <w:jc w:val="both"/>
        <w:outlineLvl w:val="0"/>
        <w:rPr>
          <w:sz w:val="28"/>
          <w:szCs w:val="28"/>
        </w:rPr>
      </w:pPr>
      <w:r w:rsidRPr="00204987">
        <w:rPr>
          <w:sz w:val="28"/>
          <w:szCs w:val="28"/>
        </w:rPr>
        <w:t xml:space="preserve">         Несмотря на предоставленную федеральным законодательством возможность в переходный период принимать бюджет на один год, в Тихвинском </w:t>
      </w:r>
      <w:proofErr w:type="gramStart"/>
      <w:r w:rsidRPr="00204987">
        <w:rPr>
          <w:sz w:val="28"/>
          <w:szCs w:val="28"/>
        </w:rPr>
        <w:t>районе  бюджеты</w:t>
      </w:r>
      <w:proofErr w:type="gramEnd"/>
      <w:r w:rsidRPr="00204987">
        <w:rPr>
          <w:sz w:val="28"/>
          <w:szCs w:val="28"/>
        </w:rPr>
        <w:t xml:space="preserve"> поселений по-прежнему, утверждаются сроком на три года, что позволяет своевременно исполнять принятые бюджетные обязательства, заключать долгосрочные контракты, что приводит к более экономному расходованию бюджетных средств.</w:t>
      </w:r>
    </w:p>
    <w:p w:rsidR="00F06950" w:rsidRPr="00204987" w:rsidRDefault="00F06950" w:rsidP="00795ACE">
      <w:pPr>
        <w:ind w:right="-144"/>
        <w:jc w:val="both"/>
        <w:outlineLvl w:val="0"/>
        <w:rPr>
          <w:sz w:val="28"/>
          <w:szCs w:val="28"/>
        </w:rPr>
      </w:pPr>
      <w:r w:rsidRPr="00204987">
        <w:rPr>
          <w:sz w:val="28"/>
          <w:szCs w:val="28"/>
        </w:rPr>
        <w:t xml:space="preserve">         По итогам за 2015 год в бюджет Борского сельского </w:t>
      </w:r>
      <w:proofErr w:type="gramStart"/>
      <w:r w:rsidRPr="00204987">
        <w:rPr>
          <w:sz w:val="28"/>
          <w:szCs w:val="28"/>
        </w:rPr>
        <w:t>поселения  поступило</w:t>
      </w:r>
      <w:proofErr w:type="gramEnd"/>
      <w:r w:rsidRPr="00204987">
        <w:rPr>
          <w:sz w:val="28"/>
          <w:szCs w:val="28"/>
        </w:rPr>
        <w:t xml:space="preserve"> доходов в сумме 19200,8 тысяч рублей, расходная часть исполнена в сумме 19196,1 тысяч рублей, профицит составил 4,7 тысяч рублей.</w:t>
      </w:r>
    </w:p>
    <w:p w:rsidR="00F06950" w:rsidRPr="00204987" w:rsidRDefault="00F06950" w:rsidP="00795ACE">
      <w:pPr>
        <w:ind w:right="-144"/>
        <w:jc w:val="both"/>
        <w:outlineLvl w:val="0"/>
        <w:rPr>
          <w:sz w:val="28"/>
          <w:szCs w:val="28"/>
        </w:rPr>
      </w:pPr>
      <w:r w:rsidRPr="00204987">
        <w:rPr>
          <w:sz w:val="28"/>
          <w:szCs w:val="28"/>
        </w:rPr>
        <w:t xml:space="preserve">        За первое полугодие 2016 года в бюджет Борского сельского </w:t>
      </w:r>
      <w:proofErr w:type="gramStart"/>
      <w:r w:rsidRPr="00204987">
        <w:rPr>
          <w:sz w:val="28"/>
          <w:szCs w:val="28"/>
        </w:rPr>
        <w:t>поселения  поступило</w:t>
      </w:r>
      <w:proofErr w:type="gramEnd"/>
      <w:r w:rsidRPr="00204987">
        <w:rPr>
          <w:sz w:val="28"/>
          <w:szCs w:val="28"/>
        </w:rPr>
        <w:t xml:space="preserve"> доходов в сумме  14419,9 тысяч рублей, что составляет 50,3 % от </w:t>
      </w:r>
      <w:r w:rsidRPr="00204987">
        <w:rPr>
          <w:sz w:val="28"/>
          <w:szCs w:val="28"/>
        </w:rPr>
        <w:lastRenderedPageBreak/>
        <w:t xml:space="preserve">годовых плановых назначений. По сравнению с первым полугодием 2015 года поступление доходов увеличилось на 5210,1 тысяч рублей. </w:t>
      </w:r>
    </w:p>
    <w:p w:rsidR="00F06950" w:rsidRPr="00204987" w:rsidRDefault="00F06950" w:rsidP="00795ACE">
      <w:pPr>
        <w:ind w:right="-144"/>
        <w:jc w:val="both"/>
        <w:rPr>
          <w:sz w:val="28"/>
          <w:szCs w:val="28"/>
        </w:rPr>
      </w:pPr>
      <w:r w:rsidRPr="00204987">
        <w:rPr>
          <w:sz w:val="28"/>
          <w:szCs w:val="28"/>
        </w:rPr>
        <w:t xml:space="preserve">         Расходная часть бюджета Борского сельского поселения за первое полугодие 2016 </w:t>
      </w:r>
      <w:proofErr w:type="gramStart"/>
      <w:r w:rsidRPr="00204987">
        <w:rPr>
          <w:sz w:val="28"/>
          <w:szCs w:val="28"/>
        </w:rPr>
        <w:t>года  исполнена</w:t>
      </w:r>
      <w:proofErr w:type="gramEnd"/>
      <w:r w:rsidRPr="00204987">
        <w:rPr>
          <w:sz w:val="28"/>
          <w:szCs w:val="28"/>
        </w:rPr>
        <w:t xml:space="preserve"> в сумме 6452,3 тысяч рублей, что составляет 20,7 % от плановых назначений. По сравнению с первым полугодием 2015 года расходы увеличились на 479,</w:t>
      </w:r>
      <w:proofErr w:type="gramStart"/>
      <w:r w:rsidRPr="00204987">
        <w:rPr>
          <w:sz w:val="28"/>
          <w:szCs w:val="28"/>
        </w:rPr>
        <w:t>6  тысяч</w:t>
      </w:r>
      <w:proofErr w:type="gramEnd"/>
      <w:r w:rsidRPr="00204987">
        <w:rPr>
          <w:sz w:val="28"/>
          <w:szCs w:val="28"/>
        </w:rPr>
        <w:t xml:space="preserve"> рублей.</w:t>
      </w:r>
    </w:p>
    <w:p w:rsidR="00F06950" w:rsidRPr="00204987" w:rsidRDefault="00F06950" w:rsidP="00795ACE">
      <w:pPr>
        <w:ind w:right="-144"/>
        <w:jc w:val="both"/>
        <w:rPr>
          <w:sz w:val="28"/>
          <w:szCs w:val="28"/>
        </w:rPr>
      </w:pPr>
      <w:r w:rsidRPr="00204987">
        <w:rPr>
          <w:sz w:val="28"/>
          <w:szCs w:val="28"/>
        </w:rPr>
        <w:t xml:space="preserve">       В доходы бюджета Борского сельского поселения на 2016 год были включены:</w:t>
      </w:r>
    </w:p>
    <w:p w:rsidR="00F06950" w:rsidRPr="00204987" w:rsidRDefault="00F06950" w:rsidP="00795ACE">
      <w:pPr>
        <w:ind w:right="-144"/>
        <w:jc w:val="both"/>
        <w:rPr>
          <w:sz w:val="28"/>
          <w:szCs w:val="28"/>
        </w:rPr>
      </w:pPr>
      <w:r w:rsidRPr="00204987">
        <w:rPr>
          <w:sz w:val="28"/>
          <w:szCs w:val="28"/>
        </w:rPr>
        <w:t>- налог на доходы физических лиц – по нормативу 10%;</w:t>
      </w:r>
    </w:p>
    <w:p w:rsidR="00F06950" w:rsidRPr="00204987" w:rsidRDefault="00F06950" w:rsidP="00795ACE">
      <w:pPr>
        <w:ind w:right="-144"/>
        <w:jc w:val="both"/>
        <w:rPr>
          <w:sz w:val="28"/>
          <w:szCs w:val="28"/>
        </w:rPr>
      </w:pPr>
      <w:r w:rsidRPr="00204987">
        <w:rPr>
          <w:sz w:val="28"/>
          <w:szCs w:val="28"/>
        </w:rPr>
        <w:t>- акцизы на нефтепродукты – по нормативу 0,01841;</w:t>
      </w:r>
    </w:p>
    <w:p w:rsidR="00F06950" w:rsidRPr="00204987" w:rsidRDefault="00F06950" w:rsidP="00795ACE">
      <w:pPr>
        <w:ind w:right="-144"/>
        <w:jc w:val="both"/>
        <w:rPr>
          <w:sz w:val="28"/>
          <w:szCs w:val="28"/>
        </w:rPr>
      </w:pPr>
      <w:r w:rsidRPr="00204987">
        <w:rPr>
          <w:sz w:val="28"/>
          <w:szCs w:val="28"/>
        </w:rPr>
        <w:t>- налог на имущество физических лиц – по нормативу 100%;</w:t>
      </w:r>
    </w:p>
    <w:p w:rsidR="00F06950" w:rsidRPr="00204987" w:rsidRDefault="00F06950" w:rsidP="00795ACE">
      <w:pPr>
        <w:ind w:right="-144"/>
        <w:jc w:val="both"/>
        <w:rPr>
          <w:sz w:val="28"/>
          <w:szCs w:val="28"/>
        </w:rPr>
      </w:pPr>
      <w:r w:rsidRPr="00204987">
        <w:rPr>
          <w:sz w:val="28"/>
          <w:szCs w:val="28"/>
        </w:rPr>
        <w:t>- земельный налог – по нормативу – 100%;</w:t>
      </w:r>
    </w:p>
    <w:p w:rsidR="00F06950" w:rsidRPr="00204987" w:rsidRDefault="00F06950" w:rsidP="00795ACE">
      <w:pPr>
        <w:ind w:right="-144"/>
        <w:jc w:val="both"/>
        <w:rPr>
          <w:sz w:val="28"/>
          <w:szCs w:val="28"/>
        </w:rPr>
      </w:pPr>
      <w:r w:rsidRPr="00204987">
        <w:rPr>
          <w:sz w:val="28"/>
          <w:szCs w:val="28"/>
        </w:rPr>
        <w:t>-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– по нормативу 100%;</w:t>
      </w:r>
    </w:p>
    <w:p w:rsidR="00F06950" w:rsidRPr="00204987" w:rsidRDefault="00F06950" w:rsidP="00795ACE">
      <w:pPr>
        <w:ind w:right="-144"/>
        <w:jc w:val="both"/>
        <w:rPr>
          <w:sz w:val="28"/>
          <w:szCs w:val="28"/>
        </w:rPr>
      </w:pPr>
      <w:r w:rsidRPr="00204987">
        <w:rPr>
          <w:sz w:val="28"/>
          <w:szCs w:val="28"/>
        </w:rPr>
        <w:t>- задолженность по отмененным местным налогам и сборам, зачислявшиеся в местные бюджеты до 01 января 2005 года (в части погашения задолженности прошлых лет) – по ранее установленному нормативу;</w:t>
      </w:r>
    </w:p>
    <w:p w:rsidR="00F06950" w:rsidRPr="00204987" w:rsidRDefault="00F06950" w:rsidP="00795ACE">
      <w:pPr>
        <w:ind w:right="-144"/>
        <w:jc w:val="both"/>
        <w:rPr>
          <w:sz w:val="28"/>
          <w:szCs w:val="28"/>
        </w:rPr>
      </w:pPr>
      <w:r w:rsidRPr="00204987">
        <w:rPr>
          <w:sz w:val="28"/>
          <w:szCs w:val="28"/>
        </w:rPr>
        <w:t>- доходы от сдачи в аренду имущества, составляющего государственную (муниципальную) казну (за исключением земельных участков) – по нормативу 100%;</w:t>
      </w:r>
    </w:p>
    <w:p w:rsidR="00F06950" w:rsidRPr="00204987" w:rsidRDefault="00F06950" w:rsidP="00795ACE">
      <w:pPr>
        <w:ind w:right="-144"/>
        <w:jc w:val="both"/>
        <w:rPr>
          <w:sz w:val="28"/>
          <w:szCs w:val="28"/>
        </w:rPr>
      </w:pPr>
      <w:r w:rsidRPr="00204987">
        <w:rPr>
          <w:sz w:val="28"/>
          <w:szCs w:val="28"/>
        </w:rPr>
        <w:t>- 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по нормативу 100%;</w:t>
      </w:r>
    </w:p>
    <w:p w:rsidR="00F06950" w:rsidRPr="00204987" w:rsidRDefault="00F06950" w:rsidP="00795ACE">
      <w:pPr>
        <w:ind w:right="-144"/>
        <w:jc w:val="both"/>
        <w:rPr>
          <w:sz w:val="28"/>
          <w:szCs w:val="28"/>
        </w:rPr>
      </w:pPr>
      <w:r w:rsidRPr="00204987">
        <w:rPr>
          <w:sz w:val="28"/>
          <w:szCs w:val="28"/>
        </w:rPr>
        <w:t>- прочие доходы от оказания платных услуг получателями средств бюджетов поселений и компенсация затрат бюджетов поселений – по нормативу 100%;</w:t>
      </w:r>
    </w:p>
    <w:p w:rsidR="00F06950" w:rsidRPr="00204987" w:rsidRDefault="00F06950" w:rsidP="00795ACE">
      <w:pPr>
        <w:ind w:right="-144"/>
        <w:jc w:val="both"/>
        <w:rPr>
          <w:sz w:val="28"/>
          <w:szCs w:val="28"/>
        </w:rPr>
      </w:pPr>
      <w:r w:rsidRPr="00204987">
        <w:rPr>
          <w:sz w:val="28"/>
          <w:szCs w:val="28"/>
        </w:rPr>
        <w:t>- 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по нормативу 100%;</w:t>
      </w:r>
    </w:p>
    <w:p w:rsidR="00F06950" w:rsidRPr="00204987" w:rsidRDefault="00F06950" w:rsidP="00795ACE">
      <w:pPr>
        <w:ind w:right="-144"/>
        <w:jc w:val="both"/>
        <w:rPr>
          <w:sz w:val="28"/>
          <w:szCs w:val="28"/>
        </w:rPr>
      </w:pPr>
      <w:r w:rsidRPr="00204987">
        <w:rPr>
          <w:sz w:val="28"/>
          <w:szCs w:val="28"/>
        </w:rPr>
        <w:t>- 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 – по нормативу 100%;</w:t>
      </w:r>
    </w:p>
    <w:p w:rsidR="00F06950" w:rsidRPr="00204987" w:rsidRDefault="00F06950" w:rsidP="00795ACE">
      <w:pPr>
        <w:ind w:right="-144"/>
        <w:jc w:val="both"/>
        <w:rPr>
          <w:sz w:val="28"/>
          <w:szCs w:val="28"/>
        </w:rPr>
      </w:pPr>
      <w:r w:rsidRPr="00204987">
        <w:rPr>
          <w:sz w:val="28"/>
          <w:szCs w:val="28"/>
        </w:rPr>
        <w:t>- невыясненные поступления в бюджеты поселений – по нормативу 100%;</w:t>
      </w:r>
    </w:p>
    <w:p w:rsidR="00F06950" w:rsidRPr="00204987" w:rsidRDefault="00F06950" w:rsidP="00795ACE">
      <w:pPr>
        <w:ind w:right="-144"/>
        <w:jc w:val="both"/>
        <w:rPr>
          <w:sz w:val="28"/>
          <w:szCs w:val="28"/>
        </w:rPr>
      </w:pPr>
      <w:r w:rsidRPr="00204987">
        <w:rPr>
          <w:sz w:val="28"/>
          <w:szCs w:val="28"/>
        </w:rPr>
        <w:t>- прочие неналоговые доходы – по нормативу 100%;</w:t>
      </w:r>
    </w:p>
    <w:p w:rsidR="00F06950" w:rsidRPr="00204987" w:rsidRDefault="00F06950" w:rsidP="00795ACE">
      <w:pPr>
        <w:ind w:right="-144"/>
        <w:jc w:val="both"/>
        <w:rPr>
          <w:sz w:val="28"/>
          <w:szCs w:val="28"/>
        </w:rPr>
      </w:pPr>
      <w:r w:rsidRPr="00204987">
        <w:rPr>
          <w:sz w:val="28"/>
          <w:szCs w:val="28"/>
        </w:rPr>
        <w:t xml:space="preserve">- безвозмездные перечисления от других бюджетов бюджетной системы Российской Федерации -  субвенций на исполнение государственных полномочий, дотаций на </w:t>
      </w:r>
      <w:proofErr w:type="gramStart"/>
      <w:r w:rsidRPr="00204987">
        <w:rPr>
          <w:sz w:val="28"/>
          <w:szCs w:val="28"/>
        </w:rPr>
        <w:t>выравнивание  бюджетной</w:t>
      </w:r>
      <w:proofErr w:type="gramEnd"/>
      <w:r w:rsidRPr="00204987">
        <w:rPr>
          <w:sz w:val="28"/>
          <w:szCs w:val="28"/>
        </w:rPr>
        <w:t xml:space="preserve"> обеспеченности, субсидий и  иных межбюджетных трансфертов.</w:t>
      </w:r>
    </w:p>
    <w:p w:rsidR="00F06950" w:rsidRPr="00204987" w:rsidRDefault="00F06950" w:rsidP="00795ACE">
      <w:pPr>
        <w:ind w:right="-144"/>
        <w:jc w:val="both"/>
        <w:rPr>
          <w:sz w:val="28"/>
          <w:szCs w:val="28"/>
        </w:rPr>
      </w:pPr>
      <w:r w:rsidRPr="00204987">
        <w:rPr>
          <w:sz w:val="28"/>
          <w:szCs w:val="28"/>
        </w:rPr>
        <w:t xml:space="preserve">        Структура расходов бюджета сельского </w:t>
      </w:r>
      <w:proofErr w:type="gramStart"/>
      <w:r w:rsidRPr="00204987">
        <w:rPr>
          <w:sz w:val="28"/>
          <w:szCs w:val="28"/>
        </w:rPr>
        <w:t>поселения  на</w:t>
      </w:r>
      <w:proofErr w:type="gramEnd"/>
      <w:r w:rsidRPr="00204987">
        <w:rPr>
          <w:sz w:val="28"/>
          <w:szCs w:val="28"/>
        </w:rPr>
        <w:t xml:space="preserve"> 2016 год была основана на принципах, установленных федеральным законодательством в рамках реформирования местного самоуправления и утвержденных в этом направлении областными законами. Главный принцип – каждый орган публичной власти отвечает за выполнение соответствующих полномочий.</w:t>
      </w:r>
    </w:p>
    <w:p w:rsidR="00F06950" w:rsidRPr="00204987" w:rsidRDefault="00F06950" w:rsidP="00795ACE">
      <w:pPr>
        <w:ind w:right="-144"/>
        <w:jc w:val="both"/>
        <w:rPr>
          <w:sz w:val="28"/>
          <w:szCs w:val="28"/>
        </w:rPr>
      </w:pPr>
      <w:r w:rsidRPr="00204987">
        <w:rPr>
          <w:sz w:val="28"/>
          <w:szCs w:val="28"/>
        </w:rPr>
        <w:lastRenderedPageBreak/>
        <w:t xml:space="preserve">         С учетом данного принципа и норм федерального и областного законодательства в бюджет сельского </w:t>
      </w:r>
      <w:proofErr w:type="gramStart"/>
      <w:r w:rsidRPr="00204987">
        <w:rPr>
          <w:sz w:val="28"/>
          <w:szCs w:val="28"/>
        </w:rPr>
        <w:t>поселения  на</w:t>
      </w:r>
      <w:proofErr w:type="gramEnd"/>
      <w:r w:rsidRPr="00204987">
        <w:rPr>
          <w:sz w:val="28"/>
          <w:szCs w:val="28"/>
        </w:rPr>
        <w:t xml:space="preserve"> 2016 год были включены расходы на:</w:t>
      </w:r>
    </w:p>
    <w:p w:rsidR="00F06950" w:rsidRPr="00204987" w:rsidRDefault="00F06950" w:rsidP="00795ACE">
      <w:pPr>
        <w:ind w:right="-144"/>
        <w:jc w:val="both"/>
        <w:rPr>
          <w:sz w:val="28"/>
          <w:szCs w:val="28"/>
        </w:rPr>
      </w:pPr>
      <w:r w:rsidRPr="00204987">
        <w:rPr>
          <w:sz w:val="28"/>
          <w:szCs w:val="28"/>
        </w:rPr>
        <w:t>- муниципальное управление;</w:t>
      </w:r>
    </w:p>
    <w:p w:rsidR="00F06950" w:rsidRPr="00204987" w:rsidRDefault="00F06950" w:rsidP="00795ACE">
      <w:pPr>
        <w:ind w:right="-144"/>
        <w:jc w:val="both"/>
        <w:rPr>
          <w:sz w:val="28"/>
          <w:szCs w:val="28"/>
        </w:rPr>
      </w:pPr>
      <w:r w:rsidRPr="00204987">
        <w:rPr>
          <w:sz w:val="28"/>
          <w:szCs w:val="28"/>
        </w:rPr>
        <w:t>- национальную безопасность и правоохранительную деятельность;</w:t>
      </w:r>
    </w:p>
    <w:p w:rsidR="00F06950" w:rsidRPr="00204987" w:rsidRDefault="00F06950" w:rsidP="00795ACE">
      <w:pPr>
        <w:ind w:right="-144"/>
        <w:jc w:val="both"/>
        <w:rPr>
          <w:sz w:val="28"/>
          <w:szCs w:val="28"/>
        </w:rPr>
      </w:pPr>
      <w:r w:rsidRPr="00204987">
        <w:rPr>
          <w:sz w:val="28"/>
          <w:szCs w:val="28"/>
        </w:rPr>
        <w:t>- национальную экономику (</w:t>
      </w:r>
      <w:proofErr w:type="gramStart"/>
      <w:r w:rsidRPr="00204987">
        <w:rPr>
          <w:sz w:val="28"/>
          <w:szCs w:val="28"/>
        </w:rPr>
        <w:t>включая  дорожное</w:t>
      </w:r>
      <w:proofErr w:type="gramEnd"/>
      <w:r w:rsidRPr="00204987">
        <w:rPr>
          <w:sz w:val="28"/>
          <w:szCs w:val="28"/>
        </w:rPr>
        <w:t xml:space="preserve"> хозяйство);</w:t>
      </w:r>
    </w:p>
    <w:p w:rsidR="00F06950" w:rsidRPr="00204987" w:rsidRDefault="00F06950" w:rsidP="00795ACE">
      <w:pPr>
        <w:ind w:right="-144"/>
        <w:jc w:val="both"/>
        <w:rPr>
          <w:sz w:val="28"/>
          <w:szCs w:val="28"/>
        </w:rPr>
      </w:pPr>
      <w:r w:rsidRPr="00204987">
        <w:rPr>
          <w:sz w:val="28"/>
          <w:szCs w:val="28"/>
        </w:rPr>
        <w:t>- жилищно-коммунальное хозяйство (включая софинансирование в объекты муниципальной собственности поселений);</w:t>
      </w:r>
    </w:p>
    <w:p w:rsidR="00F06950" w:rsidRPr="00204987" w:rsidRDefault="00F06950" w:rsidP="00795ACE">
      <w:pPr>
        <w:ind w:right="-144"/>
        <w:jc w:val="both"/>
        <w:rPr>
          <w:sz w:val="28"/>
          <w:szCs w:val="28"/>
        </w:rPr>
      </w:pPr>
      <w:r w:rsidRPr="00204987">
        <w:rPr>
          <w:sz w:val="28"/>
          <w:szCs w:val="28"/>
        </w:rPr>
        <w:t>- культуру;</w:t>
      </w:r>
    </w:p>
    <w:p w:rsidR="00F06950" w:rsidRPr="00204987" w:rsidRDefault="00F06950" w:rsidP="00795ACE">
      <w:pPr>
        <w:ind w:right="-144"/>
        <w:jc w:val="both"/>
        <w:rPr>
          <w:sz w:val="28"/>
          <w:szCs w:val="28"/>
        </w:rPr>
      </w:pPr>
      <w:r w:rsidRPr="00204987">
        <w:rPr>
          <w:sz w:val="28"/>
          <w:szCs w:val="28"/>
        </w:rPr>
        <w:t>- социальную политику (включая пенсионное обеспечение муниципальных служащих</w:t>
      </w:r>
    </w:p>
    <w:p w:rsidR="00F06950" w:rsidRPr="00204987" w:rsidRDefault="00F06950" w:rsidP="00795ACE">
      <w:pPr>
        <w:ind w:right="-144"/>
        <w:jc w:val="both"/>
        <w:rPr>
          <w:sz w:val="28"/>
          <w:szCs w:val="28"/>
        </w:rPr>
      </w:pPr>
      <w:r w:rsidRPr="00204987">
        <w:rPr>
          <w:sz w:val="28"/>
          <w:szCs w:val="28"/>
        </w:rPr>
        <w:t>- физическую культуру и спорт.</w:t>
      </w:r>
    </w:p>
    <w:p w:rsidR="00F06950" w:rsidRPr="00204987" w:rsidRDefault="00F06950" w:rsidP="00795ACE">
      <w:pPr>
        <w:ind w:right="-144"/>
        <w:jc w:val="both"/>
        <w:rPr>
          <w:sz w:val="28"/>
          <w:szCs w:val="28"/>
        </w:rPr>
      </w:pPr>
      <w:r w:rsidRPr="00204987">
        <w:rPr>
          <w:sz w:val="28"/>
          <w:szCs w:val="28"/>
        </w:rPr>
        <w:t xml:space="preserve">         В состав расходов бюджета </w:t>
      </w:r>
      <w:proofErr w:type="gramStart"/>
      <w:r w:rsidRPr="00204987">
        <w:rPr>
          <w:sz w:val="28"/>
          <w:szCs w:val="28"/>
        </w:rPr>
        <w:t>поселения  на</w:t>
      </w:r>
      <w:proofErr w:type="gramEnd"/>
      <w:r w:rsidRPr="00204987">
        <w:rPr>
          <w:sz w:val="28"/>
          <w:szCs w:val="28"/>
        </w:rPr>
        <w:t xml:space="preserve"> 2016 год включены расходы на организацию исполнения полномочий и функций поселений в соответствии с  заключенными соглашениями, передаваемыми в бюджет муниципального района.</w:t>
      </w:r>
    </w:p>
    <w:p w:rsidR="00F06950" w:rsidRPr="00204987" w:rsidRDefault="00F06950" w:rsidP="00795ACE">
      <w:pPr>
        <w:ind w:right="-144"/>
        <w:jc w:val="both"/>
        <w:rPr>
          <w:sz w:val="28"/>
          <w:szCs w:val="28"/>
        </w:rPr>
      </w:pPr>
      <w:r w:rsidRPr="00204987">
        <w:rPr>
          <w:sz w:val="28"/>
          <w:szCs w:val="28"/>
        </w:rPr>
        <w:t xml:space="preserve">        В 2016 году формирование бюджета Борского сельского поселения произведено на основе муниципальных программ. Более 81,5% общих расходов бюджета 2016 года финансируются по программно-целевому принципу. С этой целью в </w:t>
      </w:r>
      <w:proofErr w:type="gramStart"/>
      <w:r w:rsidRPr="00204987">
        <w:rPr>
          <w:sz w:val="28"/>
          <w:szCs w:val="28"/>
        </w:rPr>
        <w:t>поселении  были</w:t>
      </w:r>
      <w:proofErr w:type="gramEnd"/>
      <w:r w:rsidRPr="00204987">
        <w:rPr>
          <w:sz w:val="28"/>
          <w:szCs w:val="28"/>
        </w:rPr>
        <w:t xml:space="preserve"> утверждены и успешно реализуются 7 муниципальных  программ на общую сумму 25330,9 тысяч рублей (с учетом безвозмездных поступлений из районного и областного бюджетов).</w:t>
      </w:r>
    </w:p>
    <w:p w:rsidR="00F06950" w:rsidRPr="00204987" w:rsidRDefault="00F06950" w:rsidP="00795ACE">
      <w:pPr>
        <w:ind w:right="-144"/>
        <w:jc w:val="both"/>
        <w:outlineLvl w:val="0"/>
        <w:rPr>
          <w:sz w:val="28"/>
          <w:szCs w:val="28"/>
        </w:rPr>
      </w:pPr>
      <w:r w:rsidRPr="00204987">
        <w:rPr>
          <w:sz w:val="28"/>
          <w:szCs w:val="28"/>
        </w:rPr>
        <w:t xml:space="preserve">         Итоги исполнения бюджета </w:t>
      </w:r>
      <w:proofErr w:type="gramStart"/>
      <w:r w:rsidRPr="00204987">
        <w:rPr>
          <w:sz w:val="28"/>
          <w:szCs w:val="28"/>
        </w:rPr>
        <w:t>поселения  за</w:t>
      </w:r>
      <w:proofErr w:type="gramEnd"/>
      <w:r w:rsidRPr="00204987">
        <w:rPr>
          <w:sz w:val="28"/>
          <w:szCs w:val="28"/>
        </w:rPr>
        <w:t xml:space="preserve"> первое полугодие 2016 года дают основания прогнозировать исполнение бюджета  за 2016 год в полном объеме.     </w:t>
      </w:r>
    </w:p>
    <w:p w:rsidR="00F06950" w:rsidRPr="00204987" w:rsidRDefault="00F06950" w:rsidP="00795ACE">
      <w:pPr>
        <w:ind w:right="-144"/>
        <w:jc w:val="both"/>
        <w:outlineLvl w:val="0"/>
        <w:rPr>
          <w:sz w:val="28"/>
          <w:szCs w:val="28"/>
        </w:rPr>
      </w:pPr>
      <w:r w:rsidRPr="00204987">
        <w:rPr>
          <w:sz w:val="28"/>
          <w:szCs w:val="28"/>
        </w:rPr>
        <w:t xml:space="preserve">                           </w:t>
      </w:r>
    </w:p>
    <w:p w:rsidR="00F06950" w:rsidRPr="00204987" w:rsidRDefault="00F06950" w:rsidP="00795ACE">
      <w:pPr>
        <w:ind w:right="-144"/>
        <w:jc w:val="both"/>
        <w:outlineLvl w:val="0"/>
        <w:rPr>
          <w:sz w:val="28"/>
          <w:szCs w:val="28"/>
        </w:rPr>
      </w:pPr>
      <w:r w:rsidRPr="00204987">
        <w:rPr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 xml:space="preserve">2. </w:t>
      </w:r>
      <w:r w:rsidRPr="00204987">
        <w:rPr>
          <w:b/>
          <w:bCs/>
          <w:sz w:val="28"/>
          <w:szCs w:val="28"/>
        </w:rPr>
        <w:t>Основные цели и задачи бюджетной политики Борского</w:t>
      </w:r>
    </w:p>
    <w:p w:rsidR="00F06950" w:rsidRPr="00204987" w:rsidRDefault="00F06950" w:rsidP="00795ACE">
      <w:pPr>
        <w:ind w:right="-144"/>
        <w:jc w:val="center"/>
        <w:outlineLvl w:val="0"/>
        <w:rPr>
          <w:b/>
          <w:bCs/>
          <w:sz w:val="28"/>
          <w:szCs w:val="28"/>
        </w:rPr>
      </w:pPr>
      <w:r w:rsidRPr="00204987">
        <w:rPr>
          <w:b/>
          <w:bCs/>
          <w:sz w:val="28"/>
          <w:szCs w:val="28"/>
        </w:rPr>
        <w:t xml:space="preserve"> сельского поселения в 2017–2019 годы</w:t>
      </w:r>
    </w:p>
    <w:p w:rsidR="00F06950" w:rsidRPr="00204987" w:rsidRDefault="00F06950" w:rsidP="00795ACE">
      <w:pPr>
        <w:ind w:right="-144"/>
        <w:jc w:val="both"/>
        <w:outlineLvl w:val="0"/>
        <w:rPr>
          <w:sz w:val="28"/>
          <w:szCs w:val="28"/>
        </w:rPr>
      </w:pPr>
      <w:r w:rsidRPr="00204987">
        <w:rPr>
          <w:sz w:val="28"/>
          <w:szCs w:val="28"/>
        </w:rPr>
        <w:t xml:space="preserve">        </w:t>
      </w:r>
    </w:p>
    <w:p w:rsidR="00F06950" w:rsidRPr="00204987" w:rsidRDefault="00F06950" w:rsidP="00795ACE">
      <w:pPr>
        <w:ind w:right="-144"/>
        <w:jc w:val="both"/>
        <w:outlineLvl w:val="0"/>
        <w:rPr>
          <w:sz w:val="28"/>
          <w:szCs w:val="28"/>
        </w:rPr>
      </w:pPr>
      <w:r w:rsidRPr="00204987">
        <w:rPr>
          <w:sz w:val="28"/>
          <w:szCs w:val="28"/>
        </w:rPr>
        <w:t xml:space="preserve">       Условия реализации бюджетной политики в целом определяются прогнозом социально-экономического развития </w:t>
      </w:r>
      <w:proofErr w:type="gramStart"/>
      <w:r w:rsidRPr="00204987">
        <w:rPr>
          <w:sz w:val="28"/>
          <w:szCs w:val="28"/>
        </w:rPr>
        <w:t>поселения  на</w:t>
      </w:r>
      <w:proofErr w:type="gramEnd"/>
      <w:r w:rsidRPr="00204987">
        <w:rPr>
          <w:sz w:val="28"/>
          <w:szCs w:val="28"/>
        </w:rPr>
        <w:t xml:space="preserve"> 2017-2019 годы с учетом прогноза функционирования экономики РФ, Ленинградской области, Тихвинского района, направленных на обеспечение стабильного социально-экономического развития регионов и муниципальных образований.</w:t>
      </w:r>
    </w:p>
    <w:p w:rsidR="00F06950" w:rsidRPr="00204987" w:rsidRDefault="00F06950" w:rsidP="00795ACE">
      <w:pPr>
        <w:ind w:right="-144"/>
        <w:jc w:val="both"/>
        <w:outlineLvl w:val="0"/>
        <w:rPr>
          <w:sz w:val="28"/>
          <w:szCs w:val="28"/>
        </w:rPr>
      </w:pPr>
      <w:r w:rsidRPr="00204987">
        <w:rPr>
          <w:sz w:val="28"/>
          <w:szCs w:val="28"/>
        </w:rPr>
        <w:t xml:space="preserve">      Основные цели и задачи бюджетной политики </w:t>
      </w:r>
      <w:proofErr w:type="gramStart"/>
      <w:r w:rsidRPr="00204987">
        <w:rPr>
          <w:sz w:val="28"/>
          <w:szCs w:val="28"/>
        </w:rPr>
        <w:t>поселения  на</w:t>
      </w:r>
      <w:proofErr w:type="gramEnd"/>
      <w:r w:rsidRPr="00204987">
        <w:rPr>
          <w:sz w:val="28"/>
          <w:szCs w:val="28"/>
        </w:rPr>
        <w:t xml:space="preserve"> 2017-2019 годы:</w:t>
      </w:r>
    </w:p>
    <w:p w:rsidR="00F06950" w:rsidRPr="00204987" w:rsidRDefault="00F06950" w:rsidP="00795ACE">
      <w:pPr>
        <w:pStyle w:val="a7"/>
        <w:numPr>
          <w:ilvl w:val="0"/>
          <w:numId w:val="11"/>
        </w:numPr>
        <w:spacing w:before="0" w:after="0"/>
        <w:rPr>
          <w:rFonts w:ascii="Times New Roman" w:hAnsi="Times New Roman"/>
          <w:sz w:val="28"/>
          <w:szCs w:val="28"/>
        </w:rPr>
      </w:pPr>
      <w:r w:rsidRPr="00204987">
        <w:rPr>
          <w:rFonts w:ascii="Times New Roman" w:hAnsi="Times New Roman"/>
          <w:sz w:val="28"/>
          <w:szCs w:val="28"/>
        </w:rPr>
        <w:t>Повышение эффективности управления бюджетными расходами;</w:t>
      </w:r>
    </w:p>
    <w:p w:rsidR="00F06950" w:rsidRPr="00204987" w:rsidRDefault="00F06950" w:rsidP="00795ACE">
      <w:pPr>
        <w:pStyle w:val="a7"/>
        <w:numPr>
          <w:ilvl w:val="0"/>
          <w:numId w:val="11"/>
        </w:numPr>
        <w:spacing w:before="0" w:after="0"/>
        <w:rPr>
          <w:rFonts w:ascii="Times New Roman" w:hAnsi="Times New Roman"/>
          <w:sz w:val="28"/>
          <w:szCs w:val="28"/>
        </w:rPr>
      </w:pPr>
      <w:r w:rsidRPr="00204987">
        <w:rPr>
          <w:rFonts w:ascii="Times New Roman" w:hAnsi="Times New Roman"/>
          <w:sz w:val="28"/>
          <w:szCs w:val="28"/>
        </w:rPr>
        <w:t>Исполнение указов Президента РФ от 12 мая 2012 года №597.</w:t>
      </w:r>
    </w:p>
    <w:p w:rsidR="00F06950" w:rsidRPr="00204987" w:rsidRDefault="00F06950" w:rsidP="00795ACE">
      <w:pPr>
        <w:pStyle w:val="a7"/>
        <w:spacing w:before="0"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204987">
        <w:rPr>
          <w:rFonts w:ascii="Times New Roman" w:hAnsi="Times New Roman"/>
          <w:b/>
          <w:sz w:val="28"/>
          <w:szCs w:val="28"/>
        </w:rPr>
        <w:t>1. Повышение эффективности управления бюджетными расходами</w:t>
      </w:r>
    </w:p>
    <w:p w:rsidR="00F06950" w:rsidRPr="00204987" w:rsidRDefault="00F06950" w:rsidP="00795ACE">
      <w:pPr>
        <w:jc w:val="both"/>
        <w:rPr>
          <w:sz w:val="28"/>
          <w:szCs w:val="28"/>
        </w:rPr>
      </w:pPr>
      <w:r w:rsidRPr="00204987">
        <w:rPr>
          <w:sz w:val="28"/>
          <w:szCs w:val="28"/>
        </w:rPr>
        <w:t xml:space="preserve">      </w:t>
      </w:r>
    </w:p>
    <w:p w:rsidR="00F06950" w:rsidRPr="00204987" w:rsidRDefault="00F06950" w:rsidP="00795ACE">
      <w:pPr>
        <w:jc w:val="both"/>
        <w:rPr>
          <w:sz w:val="28"/>
          <w:szCs w:val="28"/>
        </w:rPr>
      </w:pPr>
      <w:r w:rsidRPr="00204987">
        <w:rPr>
          <w:sz w:val="28"/>
          <w:szCs w:val="28"/>
        </w:rPr>
        <w:t xml:space="preserve">     Бюджет Борского сельского </w:t>
      </w:r>
      <w:proofErr w:type="gramStart"/>
      <w:r w:rsidRPr="00204987">
        <w:rPr>
          <w:sz w:val="28"/>
          <w:szCs w:val="28"/>
        </w:rPr>
        <w:t>поселения  на</w:t>
      </w:r>
      <w:proofErr w:type="gramEnd"/>
      <w:r w:rsidRPr="00204987">
        <w:rPr>
          <w:sz w:val="28"/>
          <w:szCs w:val="28"/>
        </w:rPr>
        <w:t xml:space="preserve"> 2017 год и плановый период сформирован на основе 4 муниципальных программ.</w:t>
      </w:r>
    </w:p>
    <w:p w:rsidR="00F06950" w:rsidRPr="00204987" w:rsidRDefault="00F06950" w:rsidP="00795ACE">
      <w:pPr>
        <w:ind w:firstLine="709"/>
        <w:jc w:val="both"/>
        <w:rPr>
          <w:sz w:val="28"/>
          <w:szCs w:val="28"/>
        </w:rPr>
      </w:pPr>
      <w:proofErr w:type="gramStart"/>
      <w:r w:rsidRPr="00204987">
        <w:rPr>
          <w:sz w:val="28"/>
          <w:szCs w:val="28"/>
        </w:rPr>
        <w:t>До  распорядителей</w:t>
      </w:r>
      <w:proofErr w:type="gramEnd"/>
      <w:r w:rsidRPr="00204987">
        <w:rPr>
          <w:sz w:val="28"/>
          <w:szCs w:val="28"/>
        </w:rPr>
        <w:t xml:space="preserve"> бюджетных средств были доведены предельные объемы бюджетных ассигнований на 2017-2019 годы.</w:t>
      </w:r>
    </w:p>
    <w:p w:rsidR="00F06950" w:rsidRPr="00204987" w:rsidRDefault="00F06950" w:rsidP="00795A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987">
        <w:rPr>
          <w:sz w:val="28"/>
          <w:szCs w:val="28"/>
        </w:rPr>
        <w:lastRenderedPageBreak/>
        <w:t xml:space="preserve">Предельные объемы бюджетных ассигнований на 2017-2019 годы </w:t>
      </w:r>
      <w:proofErr w:type="gramStart"/>
      <w:r w:rsidRPr="00204987">
        <w:rPr>
          <w:sz w:val="28"/>
          <w:szCs w:val="28"/>
        </w:rPr>
        <w:t>для  распорядителей</w:t>
      </w:r>
      <w:proofErr w:type="gramEnd"/>
      <w:r w:rsidRPr="00204987">
        <w:rPr>
          <w:sz w:val="28"/>
          <w:szCs w:val="28"/>
        </w:rPr>
        <w:t xml:space="preserve"> бюджетных средств включают  в себя расходы по муниципальным программам и непрограммным направлениям.</w:t>
      </w:r>
    </w:p>
    <w:p w:rsidR="00F06950" w:rsidRPr="00204987" w:rsidRDefault="00F06950" w:rsidP="00795AC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04987">
        <w:rPr>
          <w:sz w:val="28"/>
          <w:szCs w:val="28"/>
        </w:rPr>
        <w:t>Контрольные цифры на 2017 год сформированы на основе следующих основных подходов:</w:t>
      </w:r>
    </w:p>
    <w:p w:rsidR="00F06950" w:rsidRPr="00204987" w:rsidRDefault="00F06950" w:rsidP="00795ACE">
      <w:pPr>
        <w:ind w:firstLine="709"/>
        <w:jc w:val="both"/>
        <w:rPr>
          <w:sz w:val="28"/>
          <w:szCs w:val="28"/>
        </w:rPr>
      </w:pPr>
      <w:r w:rsidRPr="00204987">
        <w:rPr>
          <w:sz w:val="28"/>
          <w:szCs w:val="28"/>
        </w:rPr>
        <w:t xml:space="preserve">- размер расчетной величины, применяемой для расчета должностных окладов работников </w:t>
      </w:r>
      <w:proofErr w:type="gramStart"/>
      <w:r w:rsidRPr="00204987">
        <w:rPr>
          <w:sz w:val="28"/>
          <w:szCs w:val="28"/>
        </w:rPr>
        <w:t>муниципальных  учреждений</w:t>
      </w:r>
      <w:proofErr w:type="gramEnd"/>
      <w:r w:rsidRPr="00204987">
        <w:rPr>
          <w:sz w:val="28"/>
          <w:szCs w:val="28"/>
        </w:rPr>
        <w:t>:</w:t>
      </w:r>
    </w:p>
    <w:p w:rsidR="00F06950" w:rsidRPr="00204987" w:rsidRDefault="00F06950" w:rsidP="00795ACE">
      <w:pPr>
        <w:ind w:firstLine="709"/>
        <w:jc w:val="both"/>
        <w:rPr>
          <w:sz w:val="28"/>
          <w:szCs w:val="28"/>
        </w:rPr>
      </w:pPr>
      <w:r w:rsidRPr="00204987">
        <w:rPr>
          <w:sz w:val="28"/>
          <w:szCs w:val="28"/>
        </w:rPr>
        <w:t>с 01.01.2017 в сумме 8 350 руб.;</w:t>
      </w:r>
    </w:p>
    <w:p w:rsidR="00F06950" w:rsidRPr="00204987" w:rsidRDefault="00F06950" w:rsidP="00795ACE">
      <w:pPr>
        <w:ind w:firstLine="709"/>
        <w:jc w:val="both"/>
        <w:rPr>
          <w:sz w:val="28"/>
          <w:szCs w:val="28"/>
        </w:rPr>
      </w:pPr>
      <w:r w:rsidRPr="00204987">
        <w:rPr>
          <w:sz w:val="28"/>
          <w:szCs w:val="28"/>
        </w:rPr>
        <w:t>с 01.04.2017 в сумме 8 500 руб.;</w:t>
      </w:r>
    </w:p>
    <w:p w:rsidR="00F06950" w:rsidRPr="00204987" w:rsidRDefault="00F06950" w:rsidP="00795ACE">
      <w:pPr>
        <w:ind w:firstLine="709"/>
        <w:jc w:val="both"/>
        <w:rPr>
          <w:sz w:val="28"/>
          <w:szCs w:val="28"/>
        </w:rPr>
      </w:pPr>
      <w:r w:rsidRPr="00204987">
        <w:rPr>
          <w:sz w:val="28"/>
          <w:szCs w:val="28"/>
        </w:rPr>
        <w:t>с 01.09.2017 в сумме 8 830 руб.</w:t>
      </w:r>
    </w:p>
    <w:p w:rsidR="00F06950" w:rsidRPr="00204987" w:rsidRDefault="00F06950" w:rsidP="00795ACE">
      <w:pPr>
        <w:ind w:firstLine="709"/>
        <w:jc w:val="both"/>
        <w:rPr>
          <w:sz w:val="28"/>
          <w:szCs w:val="28"/>
        </w:rPr>
      </w:pPr>
      <w:r w:rsidRPr="00204987">
        <w:rPr>
          <w:sz w:val="28"/>
          <w:szCs w:val="28"/>
        </w:rPr>
        <w:t xml:space="preserve">Повышение расчетной величины будет произведено в два этапа: с 1 апреля 2017 года на 1,8%, с 1 сентября 2017 года на 3,9%. Рост фонда оплаты труда </w:t>
      </w:r>
      <w:proofErr w:type="gramStart"/>
      <w:r w:rsidRPr="00204987">
        <w:rPr>
          <w:sz w:val="28"/>
          <w:szCs w:val="28"/>
        </w:rPr>
        <w:t>муниципальных  учреждений</w:t>
      </w:r>
      <w:proofErr w:type="gramEnd"/>
      <w:r w:rsidRPr="00204987">
        <w:rPr>
          <w:sz w:val="28"/>
          <w:szCs w:val="28"/>
        </w:rPr>
        <w:t xml:space="preserve"> на 2017 год к уровню 2016 года составит 6%. При этом, ежемесячная минимальная оплата труда, с учетом компенсационных и стимулирующих выплат, работников муниципальных учреждений с 1 января 2017 года не может быть ниже 10850 рублей.</w:t>
      </w:r>
    </w:p>
    <w:p w:rsidR="00F06950" w:rsidRPr="00204987" w:rsidRDefault="00F06950" w:rsidP="00795ACE">
      <w:pPr>
        <w:ind w:firstLine="709"/>
        <w:jc w:val="both"/>
        <w:rPr>
          <w:sz w:val="28"/>
          <w:szCs w:val="28"/>
        </w:rPr>
      </w:pPr>
      <w:r w:rsidRPr="00204987">
        <w:rPr>
          <w:sz w:val="28"/>
          <w:szCs w:val="28"/>
        </w:rPr>
        <w:t>- индексация ежемесячного денежного вознаграждения по муниципальным должностям, месячных должностных окладов муниципальных служащих, а также месячных должностных окладов работников, замещающих должности, не являющиеся муниципальной службы, в 1,06 раза с 1 января 2017 года;</w:t>
      </w:r>
    </w:p>
    <w:p w:rsidR="00F06950" w:rsidRPr="00204987" w:rsidRDefault="00F06950" w:rsidP="00795ACE">
      <w:pPr>
        <w:ind w:firstLine="709"/>
        <w:jc w:val="both"/>
        <w:rPr>
          <w:sz w:val="28"/>
          <w:szCs w:val="28"/>
        </w:rPr>
      </w:pPr>
      <w:r w:rsidRPr="00204987">
        <w:rPr>
          <w:sz w:val="28"/>
          <w:szCs w:val="28"/>
        </w:rPr>
        <w:t>- увеличение расходов на оплату коммунальных услуг на индекс-дефлятор в размере 6%;</w:t>
      </w:r>
    </w:p>
    <w:p w:rsidR="00F06950" w:rsidRPr="00204987" w:rsidRDefault="00F06950" w:rsidP="00795ACE">
      <w:pPr>
        <w:ind w:firstLine="709"/>
        <w:jc w:val="both"/>
        <w:rPr>
          <w:sz w:val="28"/>
          <w:szCs w:val="28"/>
        </w:rPr>
      </w:pPr>
      <w:r w:rsidRPr="00204987">
        <w:rPr>
          <w:sz w:val="28"/>
          <w:szCs w:val="28"/>
        </w:rPr>
        <w:t>- прочие расходы не выше уровня 2016 года, рост расходов только за счет сокращения неэффективных затрат;</w:t>
      </w:r>
    </w:p>
    <w:p w:rsidR="00F06950" w:rsidRPr="00204987" w:rsidRDefault="00F06950" w:rsidP="00795ACE">
      <w:pPr>
        <w:ind w:firstLine="709"/>
        <w:jc w:val="both"/>
        <w:rPr>
          <w:sz w:val="28"/>
          <w:szCs w:val="28"/>
          <w:highlight w:val="yellow"/>
        </w:rPr>
      </w:pPr>
      <w:r w:rsidRPr="00204987">
        <w:rPr>
          <w:sz w:val="28"/>
          <w:szCs w:val="28"/>
        </w:rPr>
        <w:t>- межбюджетные трансферты и субсидии юридическим лицам не выше уровня 2016 года.</w:t>
      </w:r>
    </w:p>
    <w:p w:rsidR="00F06950" w:rsidRPr="00204987" w:rsidRDefault="00F06950" w:rsidP="00795ACE">
      <w:pPr>
        <w:ind w:firstLine="709"/>
        <w:jc w:val="both"/>
        <w:rPr>
          <w:sz w:val="28"/>
          <w:szCs w:val="28"/>
        </w:rPr>
      </w:pPr>
      <w:r w:rsidRPr="00204987">
        <w:rPr>
          <w:sz w:val="28"/>
          <w:szCs w:val="28"/>
        </w:rPr>
        <w:t>При планировании бюджетных ассигнований на плановый период 2018 и 2019 годов расходы принимаются с индексом, равным 1 к расходам 2017 года, за исключением имеющихся долгосрочных контрактов, по которым приняты бюджетные обязательства.</w:t>
      </w:r>
    </w:p>
    <w:p w:rsidR="00F06950" w:rsidRPr="00204987" w:rsidRDefault="00F06950" w:rsidP="00795ACE">
      <w:pPr>
        <w:jc w:val="both"/>
        <w:rPr>
          <w:sz w:val="28"/>
          <w:szCs w:val="28"/>
        </w:rPr>
      </w:pPr>
      <w:r w:rsidRPr="00204987">
        <w:rPr>
          <w:sz w:val="28"/>
          <w:szCs w:val="28"/>
        </w:rPr>
        <w:t xml:space="preserve">      Планирование бюджетных ассигнований на 2017 год и на плановый период 2018 и 2019 годов необходимо осуществлять исходя из безусловного исполнения действующих расходных обязательств.</w:t>
      </w:r>
    </w:p>
    <w:p w:rsidR="00F06950" w:rsidRPr="00204987" w:rsidRDefault="00F06950" w:rsidP="00795ACE">
      <w:pPr>
        <w:ind w:firstLine="709"/>
        <w:jc w:val="both"/>
        <w:rPr>
          <w:sz w:val="28"/>
          <w:szCs w:val="28"/>
        </w:rPr>
      </w:pPr>
      <w:r w:rsidRPr="00204987">
        <w:rPr>
          <w:sz w:val="28"/>
          <w:szCs w:val="28"/>
        </w:rPr>
        <w:t xml:space="preserve">  В целях повышения качества планирования расходов бюджета </w:t>
      </w:r>
      <w:proofErr w:type="gramStart"/>
      <w:r w:rsidRPr="00204987">
        <w:rPr>
          <w:sz w:val="28"/>
          <w:szCs w:val="28"/>
        </w:rPr>
        <w:t>поселения,  необходима</w:t>
      </w:r>
      <w:proofErr w:type="gramEnd"/>
      <w:r w:rsidRPr="00204987">
        <w:rPr>
          <w:sz w:val="28"/>
          <w:szCs w:val="28"/>
        </w:rPr>
        <w:t xml:space="preserve"> увязка целей и задач муниципальных программ с их финансовым обеспечением. </w:t>
      </w:r>
    </w:p>
    <w:p w:rsidR="00F06950" w:rsidRPr="00204987" w:rsidRDefault="00F06950" w:rsidP="00795ACE">
      <w:pPr>
        <w:ind w:firstLine="709"/>
        <w:jc w:val="both"/>
        <w:rPr>
          <w:sz w:val="28"/>
          <w:szCs w:val="28"/>
        </w:rPr>
      </w:pPr>
      <w:r w:rsidRPr="00204987">
        <w:rPr>
          <w:sz w:val="28"/>
          <w:szCs w:val="28"/>
        </w:rPr>
        <w:t>В целях повышения эффективности использования бюджетных средств необходимо осуществление следующих мероприятий</w:t>
      </w:r>
    </w:p>
    <w:p w:rsidR="00F06950" w:rsidRPr="00204987" w:rsidRDefault="00F06950" w:rsidP="00795ACE">
      <w:pPr>
        <w:jc w:val="both"/>
        <w:rPr>
          <w:sz w:val="28"/>
          <w:szCs w:val="28"/>
        </w:rPr>
      </w:pPr>
      <w:r w:rsidRPr="00204987">
        <w:rPr>
          <w:sz w:val="28"/>
          <w:szCs w:val="28"/>
        </w:rPr>
        <w:t xml:space="preserve"> - Установление контрольных показателей деятельности для муниципальных казенных учреждений;</w:t>
      </w:r>
    </w:p>
    <w:p w:rsidR="00F06950" w:rsidRPr="00204987" w:rsidRDefault="00F06950" w:rsidP="00795ACE">
      <w:pPr>
        <w:jc w:val="both"/>
        <w:rPr>
          <w:sz w:val="28"/>
          <w:szCs w:val="28"/>
        </w:rPr>
      </w:pPr>
      <w:r w:rsidRPr="00204987">
        <w:rPr>
          <w:sz w:val="28"/>
          <w:szCs w:val="28"/>
        </w:rPr>
        <w:t>-  Внедрение системы комплексного аудита (оценки) результатов и эффективности деятельности муниципальных учреждений, а также органов местного самоуправления;</w:t>
      </w:r>
    </w:p>
    <w:p w:rsidR="00F06950" w:rsidRPr="00204987" w:rsidRDefault="00F06950" w:rsidP="00795ACE">
      <w:pPr>
        <w:jc w:val="both"/>
        <w:rPr>
          <w:sz w:val="28"/>
          <w:szCs w:val="28"/>
        </w:rPr>
      </w:pPr>
      <w:r w:rsidRPr="00204987">
        <w:rPr>
          <w:b/>
          <w:sz w:val="28"/>
          <w:szCs w:val="28"/>
        </w:rPr>
        <w:t xml:space="preserve">- </w:t>
      </w:r>
      <w:r w:rsidRPr="00204987">
        <w:rPr>
          <w:sz w:val="28"/>
          <w:szCs w:val="28"/>
        </w:rPr>
        <w:t xml:space="preserve">Переход к финансовому обеспечению деятельности муниципальных казенных учреждений на основе расчетных нормативных затрат. Расчетные </w:t>
      </w:r>
      <w:r w:rsidRPr="00204987">
        <w:rPr>
          <w:sz w:val="28"/>
          <w:szCs w:val="28"/>
        </w:rPr>
        <w:lastRenderedPageBreak/>
        <w:t xml:space="preserve">нормативные затраты планируется использовать в </w:t>
      </w:r>
      <w:proofErr w:type="gramStart"/>
      <w:r w:rsidRPr="00204987">
        <w:rPr>
          <w:sz w:val="28"/>
          <w:szCs w:val="28"/>
        </w:rPr>
        <w:t>связке  с</w:t>
      </w:r>
      <w:proofErr w:type="gramEnd"/>
      <w:r w:rsidRPr="00204987">
        <w:rPr>
          <w:sz w:val="28"/>
          <w:szCs w:val="28"/>
        </w:rPr>
        <w:t xml:space="preserve"> контрольными показателями объема деятельности данных учреждений при определении объемов финансового обеспечения их деятельности. Реализация данной новации планируется в 2017-2018 годах.</w:t>
      </w:r>
    </w:p>
    <w:p w:rsidR="00F06950" w:rsidRPr="00204987" w:rsidRDefault="00F06950" w:rsidP="00795ACE">
      <w:pPr>
        <w:jc w:val="both"/>
        <w:rPr>
          <w:sz w:val="28"/>
          <w:szCs w:val="28"/>
        </w:rPr>
      </w:pPr>
      <w:r w:rsidRPr="00204987">
        <w:rPr>
          <w:b/>
          <w:sz w:val="28"/>
          <w:szCs w:val="28"/>
        </w:rPr>
        <w:t xml:space="preserve">- </w:t>
      </w:r>
      <w:r w:rsidRPr="00204987">
        <w:rPr>
          <w:sz w:val="28"/>
          <w:szCs w:val="28"/>
        </w:rPr>
        <w:t>Развитие системы внутреннего финансового контроля: проведение профилактических контрольных мероприятий в сфере закупок, внедрение внутреннего финансового контроля в деятельность распорядителей и получателей бюджетных средств, организация системы мониторинга качества контрольной деятельности.</w:t>
      </w:r>
    </w:p>
    <w:p w:rsidR="00F06950" w:rsidRPr="00204987" w:rsidRDefault="00F06950" w:rsidP="00795ACE">
      <w:pPr>
        <w:pStyle w:val="4"/>
        <w:ind w:right="-2" w:firstLine="0"/>
        <w:rPr>
          <w:b w:val="0"/>
          <w:szCs w:val="28"/>
        </w:rPr>
      </w:pPr>
      <w:r w:rsidRPr="00204987">
        <w:rPr>
          <w:szCs w:val="28"/>
        </w:rPr>
        <w:t xml:space="preserve">- </w:t>
      </w:r>
      <w:r w:rsidRPr="00204987">
        <w:rPr>
          <w:b w:val="0"/>
          <w:szCs w:val="28"/>
        </w:rPr>
        <w:t>Выявление и исключение избыточных (дублирующих) функций и работ органов местного самоуправления и органов государственной власти.</w:t>
      </w:r>
    </w:p>
    <w:p w:rsidR="00F06950" w:rsidRPr="00204987" w:rsidRDefault="00F06950" w:rsidP="00795ACE">
      <w:pPr>
        <w:pStyle w:val="Pro-Gramma0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 w:rsidRPr="00204987">
        <w:rPr>
          <w:rFonts w:ascii="Times New Roman" w:hAnsi="Times New Roman"/>
          <w:sz w:val="28"/>
          <w:szCs w:val="28"/>
        </w:rPr>
        <w:t>- Обеспечение более тесной связи материального вознаграждения руководителей муниципальных учреждений с результатами и эффективностью использования бюджетных ассигнований, обеспечение соответствия уровня оплаты труда объему ответственности и объему ресурсов, находящихся в распоряжении.</w:t>
      </w:r>
    </w:p>
    <w:p w:rsidR="00F06950" w:rsidRPr="00204987" w:rsidRDefault="00F06950" w:rsidP="00795ACE">
      <w:pPr>
        <w:pStyle w:val="Pro-Gramma0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 w:rsidRPr="00204987">
        <w:rPr>
          <w:rFonts w:ascii="Times New Roman" w:hAnsi="Times New Roman"/>
          <w:sz w:val="28"/>
          <w:szCs w:val="28"/>
        </w:rPr>
        <w:t>- Расширение возможностей основных исполнителей и соисполнителей муниципальных программ по организации их исполнения путем установления «потолков расходов», в рамках которых основные исполнители и соисполнители программ получают дополнительные оперативные полномочия, в том числе по изменению планов-графиков реализации муниципальных программ, перераспределению объемов финансирования между мероприятиями и исполнителями.</w:t>
      </w:r>
    </w:p>
    <w:p w:rsidR="00F06950" w:rsidRPr="00204987" w:rsidRDefault="00F06950" w:rsidP="00795ACE">
      <w:pPr>
        <w:jc w:val="both"/>
        <w:rPr>
          <w:rFonts w:eastAsia="Batang"/>
          <w:sz w:val="28"/>
          <w:szCs w:val="28"/>
        </w:rPr>
      </w:pPr>
      <w:r w:rsidRPr="00204987">
        <w:rPr>
          <w:rFonts w:eastAsia="Batang"/>
          <w:sz w:val="28"/>
          <w:szCs w:val="28"/>
        </w:rPr>
        <w:t>- Усиление ответственности муниципальных образований за неэффективную бюджетную политику, приводящую к невыполнению принятых расходных обязательств, увеличению кредиторской задолженности и долговой нагрузки бюджета.</w:t>
      </w:r>
    </w:p>
    <w:p w:rsidR="00F06950" w:rsidRPr="00204987" w:rsidRDefault="00F06950" w:rsidP="00795ACE">
      <w:pPr>
        <w:rPr>
          <w:rFonts w:eastAsia="Batang"/>
          <w:sz w:val="28"/>
          <w:szCs w:val="28"/>
        </w:rPr>
      </w:pPr>
      <w:r w:rsidRPr="00204987">
        <w:rPr>
          <w:rFonts w:eastAsia="Batang"/>
          <w:sz w:val="28"/>
          <w:szCs w:val="28"/>
        </w:rPr>
        <w:t xml:space="preserve">                              </w:t>
      </w:r>
    </w:p>
    <w:p w:rsidR="00F06950" w:rsidRPr="00204987" w:rsidRDefault="00F06950" w:rsidP="00795ACE">
      <w:pPr>
        <w:rPr>
          <w:b/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                </w:t>
      </w:r>
      <w:r w:rsidRPr="00204987">
        <w:rPr>
          <w:rFonts w:eastAsia="Batang"/>
          <w:sz w:val="28"/>
          <w:szCs w:val="28"/>
        </w:rPr>
        <w:t xml:space="preserve"> </w:t>
      </w:r>
      <w:r w:rsidRPr="00204987">
        <w:rPr>
          <w:b/>
          <w:sz w:val="28"/>
          <w:szCs w:val="28"/>
        </w:rPr>
        <w:t>2. Исполнение Указов Президента Российской Федерации</w:t>
      </w:r>
    </w:p>
    <w:p w:rsidR="00F06950" w:rsidRPr="00204987" w:rsidRDefault="00F06950" w:rsidP="00795ACE">
      <w:pPr>
        <w:jc w:val="center"/>
        <w:rPr>
          <w:b/>
          <w:sz w:val="28"/>
          <w:szCs w:val="28"/>
        </w:rPr>
      </w:pPr>
      <w:r w:rsidRPr="00204987">
        <w:rPr>
          <w:b/>
          <w:sz w:val="28"/>
          <w:szCs w:val="28"/>
        </w:rPr>
        <w:t>от 12 мая 2012 года № 597</w:t>
      </w:r>
    </w:p>
    <w:p w:rsidR="00F06950" w:rsidRPr="00204987" w:rsidRDefault="00F06950" w:rsidP="00795ACE">
      <w:pPr>
        <w:pStyle w:val="ConsPlusNormal"/>
        <w:ind w:firstLine="0"/>
        <w:jc w:val="both"/>
        <w:rPr>
          <w:rFonts w:ascii="Book Antiqua" w:hAnsi="Book Antiqua" w:cs="Times New Roman"/>
          <w:sz w:val="28"/>
          <w:szCs w:val="28"/>
        </w:rPr>
      </w:pPr>
      <w:r w:rsidRPr="00204987">
        <w:rPr>
          <w:rFonts w:ascii="Book Antiqua" w:hAnsi="Book Antiqua" w:cs="Times New Roman"/>
          <w:sz w:val="28"/>
          <w:szCs w:val="28"/>
        </w:rPr>
        <w:t xml:space="preserve">    </w:t>
      </w:r>
    </w:p>
    <w:p w:rsidR="00F06950" w:rsidRPr="00204987" w:rsidRDefault="00F06950" w:rsidP="00795A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4987">
        <w:rPr>
          <w:rFonts w:ascii="Book Antiqua" w:hAnsi="Book Antiqua" w:cs="Times New Roman"/>
          <w:sz w:val="28"/>
          <w:szCs w:val="28"/>
        </w:rPr>
        <w:t xml:space="preserve">      </w:t>
      </w:r>
      <w:r w:rsidRPr="00204987">
        <w:rPr>
          <w:rFonts w:ascii="Times New Roman" w:hAnsi="Times New Roman" w:cs="Times New Roman"/>
          <w:sz w:val="28"/>
          <w:szCs w:val="28"/>
        </w:rPr>
        <w:t>С учетом текущей экономической ситуации, исполнение социальных обязательств в части финансового обеспечения принятых решений по повышению оплаты труда работников бюджетной сферы планируется осуществлять с учетом анализа достижения установленных целевых показателей за 2015 год, уточнения динамики заработной платы в Ленинградской области на основании прогноза социально-экономического развития, а также изменения подходов при проведении федеральных статистических наблюдений и возможного введения в целях использования для мониторинга реализации указов Президента Российской Федерации статистического показателя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деятельности)».</w:t>
      </w:r>
    </w:p>
    <w:p w:rsidR="00F06950" w:rsidRPr="00204987" w:rsidRDefault="00F06950" w:rsidP="00795ACE">
      <w:pPr>
        <w:ind w:right="-144"/>
        <w:outlineLvl w:val="0"/>
        <w:rPr>
          <w:rFonts w:eastAsia="Batang"/>
          <w:sz w:val="28"/>
          <w:szCs w:val="28"/>
        </w:rPr>
      </w:pPr>
      <w:r w:rsidRPr="00204987">
        <w:rPr>
          <w:rFonts w:eastAsia="Batang"/>
          <w:sz w:val="28"/>
          <w:szCs w:val="28"/>
        </w:rPr>
        <w:t xml:space="preserve">                         </w:t>
      </w:r>
    </w:p>
    <w:p w:rsidR="00F06950" w:rsidRPr="00204987" w:rsidRDefault="00F06950" w:rsidP="00795ACE">
      <w:pPr>
        <w:ind w:right="-144"/>
        <w:outlineLvl w:val="0"/>
        <w:rPr>
          <w:b/>
          <w:bCs/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      </w:t>
      </w:r>
      <w:r w:rsidRPr="00204987">
        <w:rPr>
          <w:b/>
          <w:sz w:val="28"/>
          <w:szCs w:val="28"/>
        </w:rPr>
        <w:t xml:space="preserve">3. Основные направления налоговой политики </w:t>
      </w:r>
      <w:r w:rsidRPr="00204987">
        <w:rPr>
          <w:b/>
          <w:bCs/>
          <w:sz w:val="28"/>
          <w:szCs w:val="28"/>
        </w:rPr>
        <w:t>на 2017–2019 годы</w:t>
      </w:r>
    </w:p>
    <w:p w:rsidR="00F06950" w:rsidRPr="00204987" w:rsidRDefault="00F06950" w:rsidP="00795ACE">
      <w:pPr>
        <w:pStyle w:val="a5"/>
        <w:ind w:right="-144" w:firstLine="0"/>
        <w:rPr>
          <w:b/>
          <w:bCs/>
          <w:szCs w:val="28"/>
        </w:rPr>
      </w:pPr>
      <w:r w:rsidRPr="00204987">
        <w:rPr>
          <w:b/>
          <w:bCs/>
          <w:szCs w:val="28"/>
        </w:rPr>
        <w:t xml:space="preserve">      </w:t>
      </w:r>
    </w:p>
    <w:p w:rsidR="00F06950" w:rsidRPr="00204987" w:rsidRDefault="00F06950" w:rsidP="00795ACE">
      <w:pPr>
        <w:pStyle w:val="a5"/>
        <w:ind w:right="-144" w:firstLine="0"/>
        <w:rPr>
          <w:szCs w:val="28"/>
        </w:rPr>
      </w:pPr>
      <w:r w:rsidRPr="00204987">
        <w:rPr>
          <w:b/>
          <w:bCs/>
          <w:szCs w:val="28"/>
        </w:rPr>
        <w:lastRenderedPageBreak/>
        <w:t xml:space="preserve">       </w:t>
      </w:r>
      <w:r w:rsidRPr="00204987">
        <w:rPr>
          <w:szCs w:val="28"/>
        </w:rPr>
        <w:t>Налоговая политика на среднесрочную перспективу строится с учетом принципов бюджетной стратегии Российской Федерации на период до 2030 года, и в соответствии с одобренными Правительством Российской Федерации «Основными направлениями налоговой политики на 2017 год и на плановый период 2018 и 2019 годов».</w:t>
      </w:r>
    </w:p>
    <w:p w:rsidR="00F06950" w:rsidRPr="00204987" w:rsidRDefault="00F06950" w:rsidP="00795ACE">
      <w:pPr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 w:rsidRPr="00204987">
        <w:rPr>
          <w:sz w:val="28"/>
          <w:szCs w:val="28"/>
        </w:rPr>
        <w:t xml:space="preserve">         При формировании проекта бюджета на 2017 год и на плановый период до 2019 года учитывалось налоговое законодательство, действующее на момент составления проекта бюджета, а также планируемые изменения и дополнения в законодательство Российской Федерации о налогах и сборах, вступающие в действие с 1 января 2017 года.</w:t>
      </w:r>
    </w:p>
    <w:p w:rsidR="00F06950" w:rsidRPr="00204987" w:rsidRDefault="00F06950" w:rsidP="00795ACE">
      <w:pPr>
        <w:pStyle w:val="a5"/>
        <w:ind w:right="-144" w:firstLine="720"/>
        <w:rPr>
          <w:szCs w:val="28"/>
        </w:rPr>
      </w:pPr>
      <w:r w:rsidRPr="00204987">
        <w:rPr>
          <w:snapToGrid w:val="0"/>
          <w:szCs w:val="28"/>
        </w:rPr>
        <w:t xml:space="preserve">Одним из </w:t>
      </w:r>
      <w:r w:rsidRPr="00204987">
        <w:rPr>
          <w:szCs w:val="28"/>
        </w:rPr>
        <w:t>конечных результатов проводимой налоговой политики является рост доходной части бюджетов всех уровней.</w:t>
      </w:r>
    </w:p>
    <w:p w:rsidR="00F06950" w:rsidRPr="00204987" w:rsidRDefault="00F06950" w:rsidP="00795ACE">
      <w:pPr>
        <w:ind w:right="-144" w:firstLine="720"/>
        <w:jc w:val="both"/>
        <w:rPr>
          <w:snapToGrid w:val="0"/>
          <w:sz w:val="28"/>
          <w:szCs w:val="28"/>
        </w:rPr>
      </w:pPr>
      <w:r w:rsidRPr="00204987">
        <w:rPr>
          <w:snapToGrid w:val="0"/>
          <w:sz w:val="28"/>
          <w:szCs w:val="28"/>
        </w:rPr>
        <w:t>Для достижения данного результата необходимо принятие действенных мер по повышению налогового потенциала, в том числе:</w:t>
      </w:r>
    </w:p>
    <w:p w:rsidR="00F06950" w:rsidRPr="00204987" w:rsidRDefault="00F06950" w:rsidP="00795ACE">
      <w:pPr>
        <w:pStyle w:val="21"/>
        <w:ind w:right="-144"/>
        <w:rPr>
          <w:szCs w:val="28"/>
        </w:rPr>
      </w:pPr>
      <w:r w:rsidRPr="00204987">
        <w:rPr>
          <w:szCs w:val="28"/>
        </w:rPr>
        <w:t xml:space="preserve">- осуществление анализа обоснованности, эффективности и целесообразности предоставления налоговых льгот, установленных нормативными правовыми актами органов местного самоуправления; </w:t>
      </w:r>
    </w:p>
    <w:p w:rsidR="00F06950" w:rsidRPr="00204987" w:rsidRDefault="00F06950" w:rsidP="00795ACE">
      <w:pPr>
        <w:pStyle w:val="ConsPlusTitle"/>
        <w:widowControl/>
        <w:ind w:right="-144" w:firstLine="720"/>
        <w:jc w:val="both"/>
        <w:rPr>
          <w:b w:val="0"/>
          <w:bCs w:val="0"/>
        </w:rPr>
      </w:pPr>
      <w:r w:rsidRPr="00204987">
        <w:rPr>
          <w:b w:val="0"/>
          <w:bCs w:val="0"/>
        </w:rPr>
        <w:t xml:space="preserve">- проведение целенаправленных мероприятий по сокращению имеющейся задолженности по налогам в рамках работы комиссий по неплатежам в бюджет. </w:t>
      </w:r>
    </w:p>
    <w:p w:rsidR="00F06950" w:rsidRPr="00204987" w:rsidRDefault="00F06950" w:rsidP="00795ACE">
      <w:pPr>
        <w:pStyle w:val="21"/>
        <w:autoSpaceDE w:val="0"/>
        <w:autoSpaceDN w:val="0"/>
        <w:adjustRightInd w:val="0"/>
        <w:ind w:right="-144"/>
        <w:rPr>
          <w:szCs w:val="28"/>
        </w:rPr>
      </w:pPr>
      <w:r w:rsidRPr="00204987">
        <w:rPr>
          <w:szCs w:val="28"/>
        </w:rPr>
        <w:t>Важным направлением деятельности органов местного самоуправления в части наращивания налогового потенциала должна оставаться систематическая работа с организациями, которые в качестве налогового агента не перечисляют в бюджет налог на доходы физических лиц, удержанный с работников, нарушая тем самым налоговое законодательство.</w:t>
      </w:r>
    </w:p>
    <w:p w:rsidR="00F06950" w:rsidRPr="00204987" w:rsidRDefault="00F06950" w:rsidP="00795ACE">
      <w:pPr>
        <w:pStyle w:val="ConsPlusTitle"/>
        <w:widowControl/>
        <w:ind w:right="-144" w:firstLine="720"/>
        <w:jc w:val="both"/>
        <w:rPr>
          <w:b w:val="0"/>
          <w:bCs w:val="0"/>
        </w:rPr>
      </w:pPr>
      <w:r w:rsidRPr="00204987">
        <w:rPr>
          <w:b w:val="0"/>
        </w:rPr>
        <w:t>Также следует продолжать работу по легализации заработной платы, повышению её уровня всеми работодателями не ниже величины прожиточного минимума для трудоспособного населения, установленного в Ленинградской области.</w:t>
      </w:r>
    </w:p>
    <w:p w:rsidR="00F06950" w:rsidRPr="00204987" w:rsidRDefault="00F06950" w:rsidP="00795ACE">
      <w:pPr>
        <w:pStyle w:val="ConsPlusTitle"/>
        <w:widowControl/>
        <w:ind w:right="-144" w:firstLine="720"/>
        <w:jc w:val="both"/>
        <w:rPr>
          <w:b w:val="0"/>
          <w:bCs w:val="0"/>
        </w:rPr>
      </w:pPr>
      <w:r w:rsidRPr="00204987">
        <w:rPr>
          <w:b w:val="0"/>
          <w:bCs w:val="0"/>
        </w:rPr>
        <w:t>Кроме того, существенным резервом увеличения доходов бюджетов муниципальных образований на среднесрочный период должны стать результаты проводимой работы по администрированию неналоговых поступлений.</w:t>
      </w:r>
    </w:p>
    <w:p w:rsidR="00F06950" w:rsidRPr="00204987" w:rsidRDefault="00F06950" w:rsidP="00795ACE">
      <w:pPr>
        <w:pStyle w:val="ConsPlusTitle"/>
        <w:widowControl/>
        <w:ind w:right="-144" w:firstLine="720"/>
        <w:jc w:val="both"/>
        <w:rPr>
          <w:b w:val="0"/>
          <w:bCs w:val="0"/>
        </w:rPr>
      </w:pPr>
      <w:r w:rsidRPr="00204987">
        <w:rPr>
          <w:b w:val="0"/>
        </w:rPr>
        <w:t>При этом особое внимание необходимо уделять вопросам полноты поступления в бюджет средств от предоставления в аренду земельных участков и недвижимого имущества.</w:t>
      </w:r>
    </w:p>
    <w:p w:rsidR="00F06950" w:rsidRPr="00204987" w:rsidRDefault="00F06950" w:rsidP="00795ACE">
      <w:pPr>
        <w:pStyle w:val="21"/>
        <w:ind w:right="-144"/>
        <w:rPr>
          <w:b/>
          <w:bCs/>
          <w:szCs w:val="28"/>
        </w:rPr>
      </w:pPr>
      <w:r w:rsidRPr="00204987">
        <w:rPr>
          <w:szCs w:val="28"/>
        </w:rPr>
        <w:t>Все вышеперечисленные меры, проводимые в рамках реализации налоговой политики, должны обеспечить поддержание сбалансированности бюджетной системы, что позволит осуществлять финансирование расходных обязательств соответствующих бюджетов в полном объеме.</w:t>
      </w:r>
      <w:r w:rsidRPr="00204987">
        <w:rPr>
          <w:b/>
          <w:bCs/>
          <w:szCs w:val="28"/>
        </w:rPr>
        <w:t xml:space="preserve"> </w:t>
      </w:r>
    </w:p>
    <w:p w:rsidR="00F06950" w:rsidRPr="00204987" w:rsidRDefault="00F06950" w:rsidP="00795ACE">
      <w:pPr>
        <w:ind w:left="567" w:right="-144" w:firstLine="720"/>
        <w:jc w:val="both"/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Pr="00774CC5" w:rsidRDefault="00F06950" w:rsidP="00795ACE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  <w:r w:rsidRPr="00774CC5">
        <w:rPr>
          <w:sz w:val="28"/>
        </w:rPr>
        <w:lastRenderedPageBreak/>
        <w:t>АДМИНИСТРАЦИЯ МУНИЦИПАЛЬНОГО ОБРАЗОВАНИЯ</w:t>
      </w:r>
    </w:p>
    <w:p w:rsidR="00F06950" w:rsidRDefault="00F06950" w:rsidP="00795ACE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  <w:r>
        <w:rPr>
          <w:sz w:val="28"/>
        </w:rPr>
        <w:t>БОРСКОЕ СЕЛЬСКОЕ ПОСЕЛЕНИЕ</w:t>
      </w:r>
    </w:p>
    <w:p w:rsidR="00F06950" w:rsidRDefault="00F06950" w:rsidP="00795ACE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  <w:r>
        <w:rPr>
          <w:sz w:val="28"/>
        </w:rPr>
        <w:t>ТИХВИНСКОГО МУНИЦИПАЛЬНОГО РАЙОНА</w:t>
      </w:r>
    </w:p>
    <w:p w:rsidR="00F06950" w:rsidRPr="00774CC5" w:rsidRDefault="00F06950" w:rsidP="00795ACE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  <w:r w:rsidRPr="00774CC5">
        <w:rPr>
          <w:sz w:val="28"/>
        </w:rPr>
        <w:t>ЛЕНИНГРАДСКОЙ ОБЛАСТИ</w:t>
      </w:r>
    </w:p>
    <w:p w:rsidR="00F06950" w:rsidRPr="00774CC5" w:rsidRDefault="00F06950" w:rsidP="00795ACE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"00F06950" w:rsidP="00795ACE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</w:p>
    <w:p w:rsidR="00F06950" w:rsidRDefault="00F06950" w:rsidP="00795ACE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"00F06950" w:rsidP="00795ACE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"00F06950" w:rsidP="00795ACE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"00F06950" w:rsidP="00795ACE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"00F06950" w:rsidP="00795ACE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"00F06950" w:rsidP="00795ACE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"00F06950" w:rsidP="00795ACE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"00F06950" w:rsidP="00795ACE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"00F06950" w:rsidP="00795ACE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"00F06950" w:rsidP="00795ACE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"00F06950" w:rsidP="00795ACE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"00F06950" w:rsidP="00795ACE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"00F06950" w:rsidP="00795ACE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  <w:szCs w:val="32"/>
        </w:rPr>
      </w:pPr>
      <w:r w:rsidRPr="00774CC5">
        <w:rPr>
          <w:b/>
          <w:sz w:val="32"/>
          <w:szCs w:val="32"/>
        </w:rPr>
        <w:t>ПОЯСНИТЕЛЬНАЯ ЗАПИСКА</w:t>
      </w:r>
    </w:p>
    <w:p w:rsidR="00F06950" w:rsidRDefault="00F06950" w:rsidP="00795ACE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 ПРОЕКТУ БЮДЖЕТА</w:t>
      </w:r>
    </w:p>
    <w:p w:rsidR="00F06950" w:rsidRDefault="00F06950" w:rsidP="00795ACE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БОРСКОГО СЕЛЬСКОГО ПОСЕЛЕНИЯ</w:t>
      </w:r>
    </w:p>
    <w:p w:rsidR="00F06950" w:rsidRPr="00774CC5" w:rsidRDefault="00F06950" w:rsidP="00795ACE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2017 год</w:t>
      </w:r>
      <w:r w:rsidRPr="00774CC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и на плановый период 2018-2019 годов</w:t>
      </w:r>
    </w:p>
    <w:p w:rsidR="00F06950" w:rsidRPr="00774CC5" w:rsidRDefault="00F06950" w:rsidP="00795ACE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  <w:szCs w:val="32"/>
        </w:rPr>
      </w:pPr>
    </w:p>
    <w:p w:rsidR="00F06950" w:rsidRPr="00774CC5" w:rsidRDefault="00F06950" w:rsidP="00795ACE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  <w:szCs w:val="32"/>
        </w:rPr>
      </w:pPr>
    </w:p>
    <w:p w:rsidR="00F06950" w:rsidRPr="00774CC5" w:rsidRDefault="00F06950" w:rsidP="00795ACE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  <w:szCs w:val="32"/>
        </w:rPr>
      </w:pPr>
    </w:p>
    <w:p w:rsidR="00F06950" w:rsidRPr="00774CC5" w:rsidRDefault="00F06950" w:rsidP="00795ACE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  <w:szCs w:val="32"/>
        </w:rPr>
      </w:pPr>
    </w:p>
    <w:p w:rsidR="00F06950" w:rsidRPr="00774CC5" w:rsidRDefault="00F06950" w:rsidP="00795ACE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b/>
          <w:sz w:val="32"/>
          <w:szCs w:val="32"/>
        </w:rPr>
      </w:pPr>
    </w:p>
    <w:p w:rsidR="00F06950" w:rsidRPr="00774CC5" w:rsidRDefault="00F06950" w:rsidP="00795ACE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b/>
          <w:sz w:val="32"/>
          <w:szCs w:val="32"/>
        </w:rPr>
      </w:pPr>
    </w:p>
    <w:p w:rsidR="00F06950" w:rsidRPr="00774CC5" w:rsidRDefault="00F06950" w:rsidP="00795ACE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b/>
          <w:sz w:val="32"/>
          <w:szCs w:val="32"/>
        </w:rPr>
      </w:pPr>
    </w:p>
    <w:p w:rsidR="00F06950" w:rsidRPr="00774CC5" w:rsidRDefault="00F06950" w:rsidP="00795ACE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b/>
          <w:sz w:val="32"/>
          <w:szCs w:val="32"/>
        </w:rPr>
      </w:pPr>
    </w:p>
    <w:p w:rsidR="00F06950" w:rsidRPr="00774CC5" w:rsidRDefault="00F06950" w:rsidP="00795ACE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b/>
          <w:sz w:val="32"/>
          <w:szCs w:val="32"/>
        </w:rPr>
      </w:pPr>
    </w:p>
    <w:p w:rsidR="00F06950" w:rsidRPr="00774CC5" w:rsidRDefault="00F06950" w:rsidP="00795ACE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b/>
          <w:sz w:val="32"/>
          <w:szCs w:val="32"/>
        </w:rPr>
      </w:pPr>
    </w:p>
    <w:p w:rsidR="00F06950" w:rsidRPr="00774CC5" w:rsidRDefault="00F06950" w:rsidP="00795ACE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b/>
          <w:sz w:val="32"/>
          <w:szCs w:val="32"/>
        </w:rPr>
      </w:pPr>
    </w:p>
    <w:p w:rsidR="00F06950" w:rsidRPr="00774CC5" w:rsidRDefault="00F06950" w:rsidP="00795ACE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b/>
          <w:sz w:val="32"/>
          <w:szCs w:val="32"/>
        </w:rPr>
      </w:pPr>
    </w:p>
    <w:p w:rsidR="00F06950" w:rsidRPr="00774CC5" w:rsidRDefault="00F06950" w:rsidP="00795ACE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b/>
          <w:sz w:val="32"/>
          <w:szCs w:val="32"/>
        </w:rPr>
      </w:pPr>
    </w:p>
    <w:p w:rsidR="00F06950" w:rsidRPr="00774CC5" w:rsidRDefault="00F06950" w:rsidP="00795ACE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b/>
          <w:sz w:val="32"/>
          <w:szCs w:val="32"/>
        </w:rPr>
      </w:pPr>
    </w:p>
    <w:p w:rsidR="00F06950" w:rsidRPr="00774CC5" w:rsidRDefault="00F06950" w:rsidP="00795ACE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b/>
          <w:sz w:val="32"/>
          <w:szCs w:val="32"/>
        </w:rPr>
      </w:pPr>
    </w:p>
    <w:p w:rsidR="00F06950" w:rsidRPr="00774CC5" w:rsidRDefault="00F06950" w:rsidP="00795ACE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b/>
          <w:sz w:val="32"/>
          <w:szCs w:val="32"/>
        </w:rPr>
      </w:pPr>
    </w:p>
    <w:p w:rsidR="00F06950" w:rsidRDefault="00F06950" w:rsidP="00795ACE">
      <w:pPr>
        <w:pStyle w:val="aa"/>
        <w:widowControl/>
        <w:ind w:right="0"/>
        <w:outlineLvl w:val="0"/>
      </w:pPr>
    </w:p>
    <w:p w:rsidR="00F06950" w:rsidRDefault="00F06950" w:rsidP="00795ACE">
      <w:pPr>
        <w:pStyle w:val="aa"/>
        <w:widowControl/>
        <w:ind w:right="0"/>
        <w:jc w:val="left"/>
        <w:outlineLvl w:val="0"/>
        <w:rPr>
          <w:sz w:val="20"/>
        </w:rPr>
      </w:pPr>
    </w:p>
    <w:p w:rsidR="00F06950" w:rsidRDefault="00F06950" w:rsidP="00795ACE">
      <w:pPr>
        <w:pStyle w:val="aa"/>
        <w:widowControl/>
        <w:ind w:right="0"/>
        <w:outlineLvl w:val="0"/>
        <w:rPr>
          <w:szCs w:val="28"/>
        </w:rPr>
      </w:pPr>
    </w:p>
    <w:p w:rsidR="00F06950" w:rsidRDefault="00F06950" w:rsidP="00795ACE">
      <w:pPr>
        <w:pStyle w:val="aa"/>
        <w:widowControl/>
        <w:ind w:right="0"/>
        <w:outlineLvl w:val="0"/>
        <w:rPr>
          <w:szCs w:val="28"/>
        </w:rPr>
      </w:pPr>
      <w:r w:rsidRPr="002653E2">
        <w:rPr>
          <w:szCs w:val="28"/>
        </w:rPr>
        <w:lastRenderedPageBreak/>
        <w:t>ПОЯСНИТЕЛЬНАЯ ЗАПИСКА</w:t>
      </w:r>
    </w:p>
    <w:p w:rsidR="00F06950" w:rsidRPr="002653E2" w:rsidRDefault="00F06950" w:rsidP="00795ACE">
      <w:pPr>
        <w:pStyle w:val="aa"/>
        <w:widowControl/>
        <w:ind w:right="0"/>
        <w:jc w:val="left"/>
        <w:outlineLvl w:val="0"/>
        <w:rPr>
          <w:szCs w:val="28"/>
        </w:rPr>
      </w:pPr>
      <w:r>
        <w:rPr>
          <w:szCs w:val="28"/>
        </w:rPr>
        <w:t xml:space="preserve">                       </w:t>
      </w:r>
      <w:r w:rsidRPr="002653E2">
        <w:rPr>
          <w:szCs w:val="28"/>
        </w:rPr>
        <w:t xml:space="preserve">к проекту бюджета Борского сельского поселения </w:t>
      </w:r>
    </w:p>
    <w:p w:rsidR="00F06950" w:rsidRDefault="00F06950" w:rsidP="00795ACE">
      <w:pPr>
        <w:pStyle w:val="aa"/>
        <w:widowControl/>
        <w:ind w:right="0"/>
        <w:outlineLvl w:val="0"/>
        <w:rPr>
          <w:szCs w:val="28"/>
        </w:rPr>
      </w:pPr>
      <w:r w:rsidRPr="002653E2">
        <w:rPr>
          <w:szCs w:val="28"/>
        </w:rPr>
        <w:t>на 201</w:t>
      </w:r>
      <w:r>
        <w:rPr>
          <w:szCs w:val="28"/>
        </w:rPr>
        <w:t>7</w:t>
      </w:r>
      <w:r w:rsidRPr="002653E2">
        <w:rPr>
          <w:szCs w:val="28"/>
        </w:rPr>
        <w:t xml:space="preserve"> год </w:t>
      </w:r>
      <w:r>
        <w:rPr>
          <w:szCs w:val="28"/>
        </w:rPr>
        <w:t xml:space="preserve">и на </w:t>
      </w:r>
      <w:proofErr w:type="gramStart"/>
      <w:r>
        <w:rPr>
          <w:szCs w:val="28"/>
        </w:rPr>
        <w:t>плановый  период</w:t>
      </w:r>
      <w:proofErr w:type="gramEnd"/>
      <w:r>
        <w:rPr>
          <w:szCs w:val="28"/>
        </w:rPr>
        <w:t xml:space="preserve"> 2018-2019</w:t>
      </w:r>
      <w:r w:rsidRPr="002653E2">
        <w:rPr>
          <w:szCs w:val="28"/>
        </w:rPr>
        <w:t xml:space="preserve"> годов</w:t>
      </w:r>
    </w:p>
    <w:p w:rsidR="00F06950" w:rsidRPr="00BA0FB6" w:rsidRDefault="00F06950" w:rsidP="00795ACE">
      <w:pPr>
        <w:pStyle w:val="aa"/>
        <w:widowControl/>
        <w:spacing w:line="240" w:lineRule="atLeast"/>
        <w:ind w:right="0"/>
        <w:outlineLvl w:val="0"/>
        <w:rPr>
          <w:sz w:val="20"/>
        </w:rPr>
      </w:pPr>
    </w:p>
    <w:p w:rsidR="00F06950" w:rsidRPr="00343300" w:rsidRDefault="00F06950" w:rsidP="00795ACE">
      <w:pPr>
        <w:pStyle w:val="aa"/>
        <w:widowControl/>
        <w:ind w:right="0" w:firstLine="709"/>
        <w:jc w:val="both"/>
        <w:outlineLvl w:val="0"/>
        <w:rPr>
          <w:b w:val="0"/>
          <w:szCs w:val="28"/>
        </w:rPr>
      </w:pPr>
      <w:r w:rsidRPr="00343300">
        <w:rPr>
          <w:b w:val="0"/>
          <w:szCs w:val="28"/>
        </w:rPr>
        <w:t xml:space="preserve">Проект </w:t>
      </w:r>
      <w:r>
        <w:rPr>
          <w:b w:val="0"/>
          <w:szCs w:val="28"/>
        </w:rPr>
        <w:t>бюджета поселения на 2017 год и на плановый период 2018-2019</w:t>
      </w:r>
      <w:r w:rsidRPr="00343300">
        <w:rPr>
          <w:b w:val="0"/>
          <w:szCs w:val="28"/>
        </w:rPr>
        <w:t xml:space="preserve"> годов разработан в соответствии с требованиями Бюджетного кодекса Российской Федерации, Положением </w:t>
      </w:r>
      <w:proofErr w:type="gramStart"/>
      <w:r w:rsidRPr="00343300">
        <w:rPr>
          <w:b w:val="0"/>
          <w:szCs w:val="28"/>
        </w:rPr>
        <w:t>о  бюджетном</w:t>
      </w:r>
      <w:proofErr w:type="gramEnd"/>
      <w:r w:rsidRPr="00343300">
        <w:rPr>
          <w:b w:val="0"/>
          <w:szCs w:val="28"/>
        </w:rPr>
        <w:t xml:space="preserve"> процессе в муниципальном образовании Борское сельское  поселение Тихвинского муниципально</w:t>
      </w:r>
      <w:r>
        <w:rPr>
          <w:b w:val="0"/>
          <w:szCs w:val="28"/>
        </w:rPr>
        <w:t>го района Ленинградской области</w:t>
      </w:r>
      <w:r w:rsidRPr="00343300">
        <w:rPr>
          <w:b w:val="0"/>
          <w:szCs w:val="28"/>
        </w:rPr>
        <w:t>.</w:t>
      </w:r>
    </w:p>
    <w:p w:rsidR="00F06950" w:rsidRPr="00343300" w:rsidRDefault="00F06950" w:rsidP="00795ACE">
      <w:pPr>
        <w:pStyle w:val="aa"/>
        <w:widowControl/>
        <w:ind w:right="0" w:firstLine="709"/>
        <w:jc w:val="both"/>
        <w:outlineLvl w:val="0"/>
        <w:rPr>
          <w:b w:val="0"/>
          <w:szCs w:val="28"/>
        </w:rPr>
      </w:pPr>
      <w:r w:rsidRPr="00343300">
        <w:rPr>
          <w:b w:val="0"/>
          <w:szCs w:val="28"/>
        </w:rPr>
        <w:t xml:space="preserve">Данный проект формировался в соответствии с основными задачами, обозначенными в Бюджетном послании Президента Российской Федерации о бюджетной политике в </w:t>
      </w:r>
      <w:r>
        <w:rPr>
          <w:b w:val="0"/>
          <w:szCs w:val="28"/>
        </w:rPr>
        <w:t>2017-2019</w:t>
      </w:r>
      <w:r w:rsidRPr="00343300">
        <w:rPr>
          <w:b w:val="0"/>
          <w:szCs w:val="28"/>
        </w:rPr>
        <w:t xml:space="preserve"> годах и основными направлениями бюджетной и  налоговой политики Борского сельского </w:t>
      </w:r>
      <w:r>
        <w:rPr>
          <w:b w:val="0"/>
          <w:szCs w:val="28"/>
        </w:rPr>
        <w:t>поселения на 2017-2019</w:t>
      </w:r>
      <w:r w:rsidRPr="00343300">
        <w:rPr>
          <w:b w:val="0"/>
          <w:szCs w:val="28"/>
        </w:rPr>
        <w:t xml:space="preserve"> годы.</w:t>
      </w:r>
    </w:p>
    <w:p w:rsidR="00F06950" w:rsidRPr="00343300" w:rsidRDefault="00F06950" w:rsidP="00795ACE">
      <w:pPr>
        <w:pStyle w:val="aa"/>
        <w:widowControl/>
        <w:ind w:right="0" w:firstLine="709"/>
        <w:jc w:val="both"/>
        <w:outlineLvl w:val="0"/>
        <w:rPr>
          <w:b w:val="0"/>
          <w:szCs w:val="28"/>
        </w:rPr>
      </w:pPr>
      <w:r w:rsidRPr="00343300">
        <w:rPr>
          <w:b w:val="0"/>
          <w:szCs w:val="28"/>
        </w:rPr>
        <w:t>За основу при формировании бюджета были приняты показатели прогноза социально-экономиче</w:t>
      </w:r>
      <w:r>
        <w:rPr>
          <w:b w:val="0"/>
          <w:szCs w:val="28"/>
        </w:rPr>
        <w:t>ского развития поселения на 2017-2019</w:t>
      </w:r>
      <w:r w:rsidRPr="00343300">
        <w:rPr>
          <w:b w:val="0"/>
          <w:szCs w:val="28"/>
        </w:rPr>
        <w:t xml:space="preserve"> годы.</w:t>
      </w:r>
    </w:p>
    <w:p w:rsidR="00F06950" w:rsidRPr="00343300" w:rsidRDefault="00F06950" w:rsidP="00795ACE">
      <w:pPr>
        <w:pStyle w:val="aa"/>
        <w:widowControl/>
        <w:ind w:right="0" w:firstLine="709"/>
        <w:jc w:val="both"/>
        <w:outlineLvl w:val="0"/>
        <w:rPr>
          <w:b w:val="0"/>
          <w:szCs w:val="28"/>
        </w:rPr>
      </w:pPr>
      <w:r w:rsidRPr="00343300">
        <w:rPr>
          <w:b w:val="0"/>
          <w:szCs w:val="28"/>
        </w:rPr>
        <w:t>В соответствии со статьей 21 Положения о бюджетном процессе в муниципальном образовании Борское сельское  поселение Тихвинского муниципального района Ленинградской области бюджет сформирован на очередной финансовый год и на  плановый период.</w:t>
      </w:r>
    </w:p>
    <w:p w:rsidR="00F06950" w:rsidRPr="00343300" w:rsidRDefault="00F06950" w:rsidP="00795ACE">
      <w:pPr>
        <w:pStyle w:val="aa"/>
        <w:widowControl/>
        <w:ind w:right="0" w:firstLine="709"/>
        <w:jc w:val="both"/>
        <w:outlineLvl w:val="0"/>
        <w:rPr>
          <w:b w:val="0"/>
          <w:szCs w:val="28"/>
        </w:rPr>
      </w:pPr>
      <w:r w:rsidRPr="00343300">
        <w:rPr>
          <w:b w:val="0"/>
          <w:szCs w:val="28"/>
        </w:rPr>
        <w:t xml:space="preserve">Учитывая, что </w:t>
      </w:r>
      <w:r>
        <w:rPr>
          <w:b w:val="0"/>
          <w:szCs w:val="28"/>
        </w:rPr>
        <w:t>проект бюджета поселения на 2017-2019</w:t>
      </w:r>
      <w:r w:rsidRPr="00343300">
        <w:rPr>
          <w:b w:val="0"/>
          <w:szCs w:val="28"/>
        </w:rPr>
        <w:t xml:space="preserve"> годы формировался в соответствии с муниципальными программами поселения в материалах, </w:t>
      </w:r>
      <w:r>
        <w:rPr>
          <w:b w:val="0"/>
          <w:szCs w:val="28"/>
        </w:rPr>
        <w:t xml:space="preserve"> </w:t>
      </w:r>
      <w:r w:rsidRPr="00343300">
        <w:rPr>
          <w:b w:val="0"/>
          <w:szCs w:val="28"/>
        </w:rPr>
        <w:t>предоставляемых одновременно с проектом бюджета отсутствуют перечни долгосрочных целевых программ. В соответствии с Бюджетным кодексом РФ предоставляются паспорта муниципальных программ поселения.</w:t>
      </w:r>
    </w:p>
    <w:p w:rsidR="00F06950" w:rsidRPr="00343300" w:rsidRDefault="00F06950" w:rsidP="00795ACE">
      <w:pPr>
        <w:pStyle w:val="aa"/>
        <w:widowControl/>
        <w:ind w:right="0" w:firstLine="709"/>
        <w:jc w:val="both"/>
        <w:outlineLvl w:val="0"/>
        <w:rPr>
          <w:b w:val="0"/>
          <w:szCs w:val="28"/>
        </w:rPr>
      </w:pPr>
      <w:r w:rsidRPr="00343300">
        <w:rPr>
          <w:b w:val="0"/>
          <w:szCs w:val="28"/>
        </w:rPr>
        <w:t>Общие требования к структуре и содержанию проекта решения о бюджете установлены статьей 28. Положения о б</w:t>
      </w:r>
      <w:r>
        <w:rPr>
          <w:b w:val="0"/>
          <w:szCs w:val="28"/>
        </w:rPr>
        <w:t>юджетном</w:t>
      </w:r>
      <w:r w:rsidRPr="00343300">
        <w:rPr>
          <w:b w:val="0"/>
          <w:szCs w:val="28"/>
        </w:rPr>
        <w:t xml:space="preserve"> процессе.</w:t>
      </w:r>
    </w:p>
    <w:p w:rsidR="00F06950" w:rsidRPr="00360813" w:rsidRDefault="00F06950" w:rsidP="00795ACE">
      <w:pPr>
        <w:pStyle w:val="aa"/>
        <w:widowControl/>
        <w:ind w:right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         Пунктами 1,2,3,4 </w:t>
      </w:r>
      <w:r w:rsidRPr="00360813">
        <w:rPr>
          <w:b w:val="0"/>
          <w:szCs w:val="28"/>
        </w:rPr>
        <w:t>проекта решения утверждаются основные характер</w:t>
      </w:r>
      <w:r>
        <w:rPr>
          <w:b w:val="0"/>
          <w:szCs w:val="28"/>
        </w:rPr>
        <w:t>истики бюджета поселения на 2017 год и плановый период 2018-2019</w:t>
      </w:r>
      <w:r w:rsidRPr="00360813">
        <w:rPr>
          <w:b w:val="0"/>
          <w:szCs w:val="28"/>
        </w:rPr>
        <w:t xml:space="preserve"> годов, а также источники внутреннего финансирования дефицита бюджета на 201</w:t>
      </w:r>
      <w:r>
        <w:rPr>
          <w:b w:val="0"/>
          <w:szCs w:val="28"/>
        </w:rPr>
        <w:t>7 год и 2018-2019</w:t>
      </w:r>
      <w:r w:rsidRPr="00360813">
        <w:rPr>
          <w:b w:val="0"/>
          <w:szCs w:val="28"/>
        </w:rPr>
        <w:t xml:space="preserve"> годы.</w:t>
      </w:r>
    </w:p>
    <w:p w:rsidR="00F06950" w:rsidRPr="00360813" w:rsidRDefault="00F06950" w:rsidP="00795ACE">
      <w:pPr>
        <w:pStyle w:val="aa"/>
        <w:widowControl/>
        <w:ind w:right="0" w:firstLine="709"/>
        <w:jc w:val="both"/>
        <w:outlineLvl w:val="0"/>
        <w:rPr>
          <w:b w:val="0"/>
          <w:szCs w:val="28"/>
        </w:rPr>
      </w:pPr>
      <w:r w:rsidRPr="00360813">
        <w:rPr>
          <w:b w:val="0"/>
          <w:szCs w:val="28"/>
        </w:rPr>
        <w:t>Пунктами 5,6,7,8 решения утверждаются прогнозируемые доходы бюджета Борского сельского поселения, с выделением в отдельных приложениях к проекту решения объем межбюджетных,  получаемых из других бюджетов.</w:t>
      </w:r>
    </w:p>
    <w:p w:rsidR="00F06950" w:rsidRPr="00360813" w:rsidRDefault="00F06950" w:rsidP="00795ACE">
      <w:pPr>
        <w:pStyle w:val="aa"/>
        <w:widowControl/>
        <w:ind w:right="0" w:firstLine="709"/>
        <w:jc w:val="both"/>
        <w:outlineLvl w:val="0"/>
        <w:rPr>
          <w:b w:val="0"/>
          <w:szCs w:val="28"/>
        </w:rPr>
      </w:pPr>
      <w:r w:rsidRPr="00360813">
        <w:rPr>
          <w:b w:val="0"/>
          <w:szCs w:val="28"/>
        </w:rPr>
        <w:t>В соответствии с бюджетным законодательством решением о бюджете утверждается перечень и коды главных администраторов доходов (пункт 9 решения) и перечень и коды главных администраторов источников внутреннего финансирования дефицита бюджета (пункт 10 решения).</w:t>
      </w:r>
    </w:p>
    <w:p w:rsidR="00F06950" w:rsidRPr="00360813" w:rsidRDefault="00F06950" w:rsidP="00795ACE">
      <w:pPr>
        <w:pStyle w:val="aa"/>
        <w:widowControl/>
        <w:ind w:right="0" w:firstLine="709"/>
        <w:jc w:val="both"/>
        <w:outlineLvl w:val="0"/>
        <w:rPr>
          <w:b w:val="0"/>
          <w:szCs w:val="28"/>
        </w:rPr>
      </w:pPr>
      <w:r w:rsidRPr="00360813">
        <w:rPr>
          <w:b w:val="0"/>
          <w:szCs w:val="28"/>
        </w:rPr>
        <w:t>Центральное место в структуре решения занимают пункты 11-14, которыми в соответствии с требованиями бюджетного законодательства, предлагается утвердить:</w:t>
      </w:r>
    </w:p>
    <w:p w:rsidR="00F06950" w:rsidRPr="00360813" w:rsidRDefault="00F06950" w:rsidP="00795ACE">
      <w:pPr>
        <w:pStyle w:val="aa"/>
        <w:widowControl/>
        <w:ind w:right="0" w:firstLine="709"/>
        <w:jc w:val="both"/>
        <w:outlineLvl w:val="0"/>
        <w:rPr>
          <w:b w:val="0"/>
          <w:szCs w:val="28"/>
        </w:rPr>
      </w:pPr>
      <w:r w:rsidRPr="00360813">
        <w:rPr>
          <w:b w:val="0"/>
          <w:szCs w:val="28"/>
        </w:rPr>
        <w:t xml:space="preserve">- распределение бюджетных ассигнований по целевым статьям  (муниципальным программам и непрограммным направлениям деятельности), группам и  подгруппам видов расходов классификации </w:t>
      </w:r>
      <w:r w:rsidRPr="00360813">
        <w:rPr>
          <w:b w:val="0"/>
          <w:szCs w:val="28"/>
        </w:rPr>
        <w:lastRenderedPageBreak/>
        <w:t>расходов бюджета, а также по разделам и подразделам класси</w:t>
      </w:r>
      <w:r>
        <w:rPr>
          <w:b w:val="0"/>
          <w:szCs w:val="28"/>
        </w:rPr>
        <w:t>фикации расходов бюджета на 2017 -2019</w:t>
      </w:r>
      <w:r w:rsidRPr="00360813">
        <w:rPr>
          <w:b w:val="0"/>
          <w:szCs w:val="28"/>
        </w:rPr>
        <w:t xml:space="preserve"> годы;</w:t>
      </w:r>
    </w:p>
    <w:p w:rsidR="00F06950" w:rsidRPr="00360813" w:rsidRDefault="00F06950" w:rsidP="00795ACE">
      <w:pPr>
        <w:pStyle w:val="aa"/>
        <w:widowControl/>
        <w:ind w:right="0" w:firstLine="709"/>
        <w:jc w:val="both"/>
        <w:outlineLvl w:val="0"/>
        <w:rPr>
          <w:b w:val="0"/>
          <w:szCs w:val="28"/>
        </w:rPr>
      </w:pPr>
      <w:r w:rsidRPr="00360813">
        <w:rPr>
          <w:b w:val="0"/>
          <w:szCs w:val="28"/>
        </w:rPr>
        <w:t>-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</w:t>
      </w:r>
      <w:r>
        <w:rPr>
          <w:b w:val="0"/>
          <w:szCs w:val="28"/>
        </w:rPr>
        <w:t>фикации расходов бюджета на 2017-2019</w:t>
      </w:r>
      <w:r w:rsidRPr="00360813">
        <w:rPr>
          <w:b w:val="0"/>
          <w:szCs w:val="28"/>
        </w:rPr>
        <w:t xml:space="preserve"> годы;</w:t>
      </w:r>
    </w:p>
    <w:p w:rsidR="00F06950" w:rsidRPr="00360813" w:rsidRDefault="00F06950" w:rsidP="00795ACE">
      <w:pPr>
        <w:pStyle w:val="aa"/>
        <w:widowControl/>
        <w:ind w:right="0" w:firstLine="709"/>
        <w:jc w:val="both"/>
        <w:outlineLvl w:val="0"/>
        <w:rPr>
          <w:b w:val="0"/>
          <w:szCs w:val="28"/>
        </w:rPr>
      </w:pPr>
      <w:r w:rsidRPr="00360813">
        <w:rPr>
          <w:b w:val="0"/>
          <w:szCs w:val="28"/>
        </w:rPr>
        <w:t>- ведомственную структуру расходов бюджета поселения по главным распорядителям бюджетных средств, разделам, подразделам, целевым статьям (муниципальным программам и  непрограммным направления деятельности) группам и подгруппам видов расходов класси</w:t>
      </w:r>
      <w:r>
        <w:rPr>
          <w:b w:val="0"/>
          <w:szCs w:val="28"/>
        </w:rPr>
        <w:t>фикации расходов бюджета на 2017-2019</w:t>
      </w:r>
      <w:r w:rsidRPr="00360813">
        <w:rPr>
          <w:b w:val="0"/>
          <w:szCs w:val="28"/>
        </w:rPr>
        <w:t xml:space="preserve"> годы;</w:t>
      </w:r>
    </w:p>
    <w:p w:rsidR="00F06950" w:rsidRPr="00360813" w:rsidRDefault="00F06950" w:rsidP="00795ACE">
      <w:pPr>
        <w:pStyle w:val="aa"/>
        <w:widowControl/>
        <w:ind w:right="0" w:firstLine="709"/>
        <w:jc w:val="both"/>
        <w:outlineLvl w:val="0"/>
        <w:rPr>
          <w:b w:val="0"/>
          <w:szCs w:val="28"/>
        </w:rPr>
      </w:pPr>
      <w:r w:rsidRPr="00360813">
        <w:rPr>
          <w:b w:val="0"/>
          <w:szCs w:val="28"/>
        </w:rPr>
        <w:t>- резервный фонд администрации  поселения:</w:t>
      </w:r>
    </w:p>
    <w:p w:rsidR="00F06950" w:rsidRPr="0042797C" w:rsidRDefault="00F06950" w:rsidP="00795ACE">
      <w:pPr>
        <w:pStyle w:val="aa"/>
        <w:widowControl/>
        <w:ind w:right="0" w:firstLine="709"/>
        <w:jc w:val="both"/>
        <w:outlineLvl w:val="0"/>
        <w:rPr>
          <w:b w:val="0"/>
          <w:szCs w:val="28"/>
        </w:rPr>
      </w:pPr>
      <w:r w:rsidRPr="0042797C">
        <w:rPr>
          <w:b w:val="0"/>
          <w:szCs w:val="28"/>
        </w:rPr>
        <w:t>на 2017 год в сумме 30,0 тыс. руб.;</w:t>
      </w:r>
    </w:p>
    <w:p w:rsidR="00F06950" w:rsidRPr="0042797C" w:rsidRDefault="00F06950" w:rsidP="00795ACE">
      <w:pPr>
        <w:pStyle w:val="aa"/>
        <w:widowControl/>
        <w:ind w:right="0" w:firstLine="709"/>
        <w:jc w:val="both"/>
        <w:outlineLvl w:val="0"/>
        <w:rPr>
          <w:b w:val="0"/>
          <w:szCs w:val="28"/>
        </w:rPr>
      </w:pPr>
      <w:r w:rsidRPr="0042797C">
        <w:rPr>
          <w:b w:val="0"/>
          <w:szCs w:val="28"/>
        </w:rPr>
        <w:t xml:space="preserve">на 2018 год в сумме 30,0 тыс. руб.; </w:t>
      </w:r>
    </w:p>
    <w:p w:rsidR="00F06950" w:rsidRPr="0042797C" w:rsidRDefault="00F06950" w:rsidP="00795ACE">
      <w:pPr>
        <w:pStyle w:val="aa"/>
        <w:widowControl/>
        <w:ind w:right="0" w:firstLine="709"/>
        <w:jc w:val="both"/>
        <w:outlineLvl w:val="0"/>
        <w:rPr>
          <w:b w:val="0"/>
          <w:szCs w:val="28"/>
        </w:rPr>
      </w:pPr>
      <w:r w:rsidRPr="0042797C">
        <w:rPr>
          <w:b w:val="0"/>
          <w:szCs w:val="28"/>
        </w:rPr>
        <w:t>на 2019 год в сумме 30,0 тыс. руб.;</w:t>
      </w:r>
    </w:p>
    <w:p w:rsidR="00F06950" w:rsidRPr="00360813" w:rsidRDefault="00F06950" w:rsidP="00795ACE">
      <w:pPr>
        <w:pStyle w:val="aa"/>
        <w:widowControl/>
        <w:ind w:right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  <w:r w:rsidRPr="00360813">
        <w:rPr>
          <w:b w:val="0"/>
          <w:szCs w:val="28"/>
        </w:rPr>
        <w:t>- объем бюджетных ассигнований  дорожного фонда  Борского сельского поселения;</w:t>
      </w:r>
    </w:p>
    <w:p w:rsidR="00F06950" w:rsidRPr="0042797C" w:rsidRDefault="00F06950" w:rsidP="00795ACE">
      <w:pPr>
        <w:pStyle w:val="aa"/>
        <w:widowControl/>
        <w:ind w:right="0" w:firstLine="709"/>
        <w:jc w:val="both"/>
        <w:outlineLvl w:val="0"/>
        <w:rPr>
          <w:b w:val="0"/>
          <w:szCs w:val="28"/>
        </w:rPr>
      </w:pPr>
      <w:r w:rsidRPr="0042797C">
        <w:rPr>
          <w:b w:val="0"/>
          <w:szCs w:val="28"/>
        </w:rPr>
        <w:t>на 2017 год в сумме 940,6 тыс. руб.;</w:t>
      </w:r>
    </w:p>
    <w:p w:rsidR="00F06950" w:rsidRPr="0042797C" w:rsidRDefault="00F06950" w:rsidP="00795ACE">
      <w:pPr>
        <w:pStyle w:val="aa"/>
        <w:widowControl/>
        <w:ind w:right="0" w:firstLine="709"/>
        <w:jc w:val="both"/>
        <w:outlineLvl w:val="0"/>
        <w:rPr>
          <w:b w:val="0"/>
          <w:szCs w:val="28"/>
        </w:rPr>
      </w:pPr>
      <w:r w:rsidRPr="0042797C">
        <w:rPr>
          <w:b w:val="0"/>
          <w:szCs w:val="28"/>
        </w:rPr>
        <w:t>на 2018 год в сумме 965,7 тыс. руб.;</w:t>
      </w:r>
    </w:p>
    <w:p w:rsidR="00F06950" w:rsidRPr="0042797C" w:rsidRDefault="00F06950" w:rsidP="00795ACE">
      <w:pPr>
        <w:pStyle w:val="aa"/>
        <w:widowControl/>
        <w:ind w:right="0" w:firstLine="709"/>
        <w:jc w:val="both"/>
        <w:outlineLvl w:val="0"/>
        <w:rPr>
          <w:b w:val="0"/>
          <w:szCs w:val="28"/>
        </w:rPr>
      </w:pPr>
      <w:r w:rsidRPr="0042797C">
        <w:rPr>
          <w:b w:val="0"/>
          <w:szCs w:val="28"/>
        </w:rPr>
        <w:t>на 2019 год в сумме 975,4 тыс. руб.</w:t>
      </w:r>
    </w:p>
    <w:p w:rsidR="00F06950" w:rsidRPr="00343300" w:rsidRDefault="00F06950" w:rsidP="00795ACE">
      <w:pPr>
        <w:pStyle w:val="aa"/>
        <w:widowControl/>
        <w:ind w:right="0" w:firstLine="709"/>
        <w:jc w:val="both"/>
        <w:outlineLvl w:val="0"/>
        <w:rPr>
          <w:b w:val="0"/>
          <w:szCs w:val="28"/>
        </w:rPr>
      </w:pPr>
      <w:r w:rsidRPr="00343300">
        <w:rPr>
          <w:b w:val="0"/>
          <w:szCs w:val="28"/>
        </w:rPr>
        <w:t>Пунктом 15 решения устанавливается перечень расходных обязательств бюджета, распределение (предоставление, расходование) которых производится в соответствии с правовыми актами администрации поселения.</w:t>
      </w:r>
    </w:p>
    <w:p w:rsidR="00F06950" w:rsidRPr="00343300" w:rsidRDefault="00F06950" w:rsidP="00795ACE">
      <w:pPr>
        <w:pStyle w:val="aa"/>
        <w:widowControl/>
        <w:ind w:right="0"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Пункты  16-19</w:t>
      </w:r>
      <w:r w:rsidRPr="00343300">
        <w:rPr>
          <w:b w:val="0"/>
          <w:szCs w:val="28"/>
        </w:rPr>
        <w:t xml:space="preserve"> утверждают  субсидии из бюджета поселения на решение вопросов местного значения межмуниципального характера и  межбюджетные трансферты на осуществление части полномочий и функций местного значения в соответствии с заключенными соглашениями, а также порядки их предоставления. </w:t>
      </w:r>
    </w:p>
    <w:p w:rsidR="00F06950" w:rsidRPr="00343300" w:rsidRDefault="00F06950" w:rsidP="00795ACE">
      <w:pPr>
        <w:pStyle w:val="aa"/>
        <w:widowControl/>
        <w:ind w:right="0"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Пункты 20-23</w:t>
      </w:r>
      <w:r w:rsidRPr="00343300">
        <w:rPr>
          <w:b w:val="0"/>
          <w:szCs w:val="28"/>
        </w:rPr>
        <w:t xml:space="preserve"> решения утверждают особенности установления отдельных расходных обязательств и использования бюджетных ассигнований по обеспечению деятельности органов местного самоуправления и муниципальных учреждений поселения  </w:t>
      </w:r>
      <w:r>
        <w:rPr>
          <w:b w:val="0"/>
          <w:szCs w:val="28"/>
        </w:rPr>
        <w:t>в 2017-2019</w:t>
      </w:r>
      <w:r w:rsidRPr="00343300">
        <w:rPr>
          <w:b w:val="0"/>
          <w:szCs w:val="28"/>
        </w:rPr>
        <w:t xml:space="preserve"> годы.</w:t>
      </w:r>
    </w:p>
    <w:p w:rsidR="00F06950" w:rsidRDefault="00F06950" w:rsidP="00795ACE">
      <w:pPr>
        <w:pStyle w:val="aa"/>
        <w:widowControl/>
        <w:ind w:right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        </w:t>
      </w:r>
      <w:r w:rsidRPr="00343300">
        <w:rPr>
          <w:b w:val="0"/>
          <w:szCs w:val="28"/>
        </w:rPr>
        <w:t>Проект решения не содержит отдельного пункта о вступлении решения в силу, так как согласно статье 5 Бюджетного кодекса РФ решение о бюджете вступает в силу с 1 января и  действует по 31 декабря финансового года, е</w:t>
      </w:r>
      <w:r>
        <w:rPr>
          <w:b w:val="0"/>
          <w:szCs w:val="28"/>
        </w:rPr>
        <w:t>с</w:t>
      </w:r>
      <w:r w:rsidRPr="00343300">
        <w:rPr>
          <w:b w:val="0"/>
          <w:szCs w:val="28"/>
        </w:rPr>
        <w:t>ли иное не предусмотрено Бюд</w:t>
      </w:r>
      <w:r>
        <w:rPr>
          <w:b w:val="0"/>
          <w:szCs w:val="28"/>
        </w:rPr>
        <w:t>жетным кодексом и (или ) решением</w:t>
      </w:r>
      <w:r w:rsidRPr="00343300">
        <w:rPr>
          <w:b w:val="0"/>
          <w:szCs w:val="28"/>
        </w:rPr>
        <w:t xml:space="preserve"> о бюджете.</w:t>
      </w:r>
    </w:p>
    <w:p w:rsidR="00F06950" w:rsidRPr="00343300" w:rsidRDefault="00F06950" w:rsidP="00795ACE">
      <w:pPr>
        <w:pStyle w:val="aa"/>
        <w:widowControl/>
        <w:ind w:right="0" w:firstLine="709"/>
        <w:jc w:val="both"/>
        <w:outlineLvl w:val="0"/>
        <w:rPr>
          <w:b w:val="0"/>
          <w:szCs w:val="28"/>
        </w:rPr>
      </w:pPr>
      <w:r w:rsidRPr="00343300">
        <w:rPr>
          <w:b w:val="0"/>
          <w:szCs w:val="28"/>
        </w:rPr>
        <w:t>В таблице ниже предоставлены основные пар</w:t>
      </w:r>
      <w:r>
        <w:rPr>
          <w:b w:val="0"/>
          <w:szCs w:val="28"/>
        </w:rPr>
        <w:t>аметры бюджета поселения на 2017-2019</w:t>
      </w:r>
      <w:r w:rsidRPr="00343300">
        <w:rPr>
          <w:b w:val="0"/>
          <w:szCs w:val="28"/>
        </w:rPr>
        <w:t xml:space="preserve"> годы: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985"/>
        <w:gridCol w:w="1559"/>
        <w:gridCol w:w="1418"/>
        <w:gridCol w:w="1417"/>
      </w:tblGrid>
      <w:tr w:rsidR="00F06950" w:rsidRPr="00795ACE" w:rsidTr="00795ACE">
        <w:tc>
          <w:tcPr>
            <w:tcW w:w="3510" w:type="dxa"/>
          </w:tcPr>
          <w:p w:rsidR="00F06950" w:rsidRPr="00795ACE" w:rsidRDefault="00F06950" w:rsidP="00795ACE">
            <w:pPr>
              <w:pStyle w:val="aa"/>
              <w:widowControl/>
              <w:ind w:right="0"/>
              <w:outlineLvl w:val="0"/>
              <w:rPr>
                <w:b w:val="0"/>
                <w:sz w:val="20"/>
              </w:rPr>
            </w:pPr>
            <w:r w:rsidRPr="00795ACE">
              <w:rPr>
                <w:b w:val="0"/>
                <w:sz w:val="20"/>
              </w:rPr>
              <w:t>Показатели</w:t>
            </w:r>
          </w:p>
        </w:tc>
        <w:tc>
          <w:tcPr>
            <w:tcW w:w="1985" w:type="dxa"/>
          </w:tcPr>
          <w:p w:rsidR="00F06950" w:rsidRPr="00795ACE" w:rsidRDefault="00F06950" w:rsidP="00795ACE">
            <w:pPr>
              <w:pStyle w:val="aa"/>
              <w:widowControl/>
              <w:ind w:right="0"/>
              <w:outlineLvl w:val="0"/>
              <w:rPr>
                <w:b w:val="0"/>
                <w:sz w:val="20"/>
              </w:rPr>
            </w:pPr>
            <w:r w:rsidRPr="00795ACE">
              <w:rPr>
                <w:b w:val="0"/>
                <w:sz w:val="20"/>
              </w:rPr>
              <w:t xml:space="preserve">2016 год </w:t>
            </w:r>
          </w:p>
          <w:p w:rsidR="00F06950" w:rsidRPr="00795ACE" w:rsidRDefault="00F06950" w:rsidP="00795ACE">
            <w:pPr>
              <w:pStyle w:val="aa"/>
              <w:widowControl/>
              <w:ind w:right="0"/>
              <w:outlineLvl w:val="0"/>
              <w:rPr>
                <w:b w:val="0"/>
                <w:sz w:val="20"/>
              </w:rPr>
            </w:pPr>
            <w:r w:rsidRPr="00795ACE">
              <w:rPr>
                <w:b w:val="0"/>
                <w:sz w:val="20"/>
              </w:rPr>
              <w:t>(решение СД от 24.12.2015г. №03-60)</w:t>
            </w:r>
          </w:p>
        </w:tc>
        <w:tc>
          <w:tcPr>
            <w:tcW w:w="1559" w:type="dxa"/>
          </w:tcPr>
          <w:p w:rsidR="00F06950" w:rsidRPr="00795ACE" w:rsidRDefault="00F06950" w:rsidP="00795ACE">
            <w:pPr>
              <w:pStyle w:val="aa"/>
              <w:widowControl/>
              <w:ind w:right="0"/>
              <w:outlineLvl w:val="0"/>
              <w:rPr>
                <w:b w:val="0"/>
                <w:sz w:val="20"/>
              </w:rPr>
            </w:pPr>
            <w:r w:rsidRPr="00795ACE">
              <w:rPr>
                <w:b w:val="0"/>
                <w:sz w:val="20"/>
              </w:rPr>
              <w:t>2017 год</w:t>
            </w:r>
          </w:p>
        </w:tc>
        <w:tc>
          <w:tcPr>
            <w:tcW w:w="1418" w:type="dxa"/>
          </w:tcPr>
          <w:p w:rsidR="00F06950" w:rsidRPr="00795ACE" w:rsidRDefault="00F06950" w:rsidP="00795ACE">
            <w:pPr>
              <w:pStyle w:val="aa"/>
              <w:widowControl/>
              <w:ind w:right="0"/>
              <w:outlineLvl w:val="0"/>
              <w:rPr>
                <w:b w:val="0"/>
                <w:sz w:val="20"/>
              </w:rPr>
            </w:pPr>
            <w:r w:rsidRPr="00795ACE">
              <w:rPr>
                <w:b w:val="0"/>
                <w:sz w:val="20"/>
              </w:rPr>
              <w:t>2018 год</w:t>
            </w:r>
          </w:p>
        </w:tc>
        <w:tc>
          <w:tcPr>
            <w:tcW w:w="1417" w:type="dxa"/>
          </w:tcPr>
          <w:p w:rsidR="00F06950" w:rsidRPr="00795ACE" w:rsidRDefault="00F06950" w:rsidP="00795ACE">
            <w:pPr>
              <w:pStyle w:val="aa"/>
              <w:widowControl/>
              <w:ind w:right="0"/>
              <w:outlineLvl w:val="0"/>
              <w:rPr>
                <w:b w:val="0"/>
                <w:sz w:val="20"/>
              </w:rPr>
            </w:pPr>
            <w:r w:rsidRPr="00795ACE">
              <w:rPr>
                <w:b w:val="0"/>
                <w:sz w:val="20"/>
              </w:rPr>
              <w:t>2019 год</w:t>
            </w:r>
          </w:p>
        </w:tc>
      </w:tr>
      <w:tr w:rsidR="00F06950" w:rsidRPr="00795ACE" w:rsidTr="00795ACE">
        <w:tc>
          <w:tcPr>
            <w:tcW w:w="3510" w:type="dxa"/>
          </w:tcPr>
          <w:p w:rsidR="00F06950" w:rsidRPr="00795ACE" w:rsidRDefault="00F06950" w:rsidP="00795ACE">
            <w:pPr>
              <w:pStyle w:val="aa"/>
              <w:widowControl/>
              <w:ind w:right="0"/>
              <w:jc w:val="left"/>
              <w:outlineLvl w:val="0"/>
              <w:rPr>
                <w:sz w:val="20"/>
              </w:rPr>
            </w:pPr>
            <w:r w:rsidRPr="00795ACE">
              <w:rPr>
                <w:sz w:val="20"/>
              </w:rPr>
              <w:t>1.Доходы всего, в т.ч.</w:t>
            </w:r>
          </w:p>
        </w:tc>
        <w:tc>
          <w:tcPr>
            <w:tcW w:w="1985" w:type="dxa"/>
          </w:tcPr>
          <w:p w:rsidR="00F06950" w:rsidRPr="00795ACE" w:rsidRDefault="00F06950" w:rsidP="00795ACE">
            <w:pPr>
              <w:pStyle w:val="aa"/>
              <w:widowControl/>
              <w:ind w:right="0"/>
              <w:outlineLvl w:val="0"/>
              <w:rPr>
                <w:sz w:val="20"/>
              </w:rPr>
            </w:pPr>
            <w:r w:rsidRPr="00795ACE">
              <w:rPr>
                <w:sz w:val="20"/>
              </w:rPr>
              <w:t>14806,0</w:t>
            </w:r>
          </w:p>
        </w:tc>
        <w:tc>
          <w:tcPr>
            <w:tcW w:w="1559" w:type="dxa"/>
          </w:tcPr>
          <w:p w:rsidR="00F06950" w:rsidRPr="00795ACE" w:rsidRDefault="00F06950" w:rsidP="00795ACE">
            <w:pPr>
              <w:pStyle w:val="aa"/>
              <w:widowControl/>
              <w:ind w:right="0"/>
              <w:outlineLvl w:val="0"/>
              <w:rPr>
                <w:sz w:val="20"/>
              </w:rPr>
            </w:pPr>
            <w:r w:rsidRPr="00795ACE">
              <w:rPr>
                <w:sz w:val="20"/>
              </w:rPr>
              <w:t>15227,0</w:t>
            </w:r>
          </w:p>
        </w:tc>
        <w:tc>
          <w:tcPr>
            <w:tcW w:w="1418" w:type="dxa"/>
          </w:tcPr>
          <w:p w:rsidR="00F06950" w:rsidRPr="00795ACE" w:rsidRDefault="00F06950" w:rsidP="00795ACE">
            <w:pPr>
              <w:pStyle w:val="aa"/>
              <w:widowControl/>
              <w:ind w:right="0"/>
              <w:outlineLvl w:val="0"/>
              <w:rPr>
                <w:sz w:val="20"/>
              </w:rPr>
            </w:pPr>
            <w:r w:rsidRPr="00795ACE">
              <w:rPr>
                <w:sz w:val="20"/>
              </w:rPr>
              <w:t>14335,0</w:t>
            </w:r>
          </w:p>
        </w:tc>
        <w:tc>
          <w:tcPr>
            <w:tcW w:w="1417" w:type="dxa"/>
          </w:tcPr>
          <w:p w:rsidR="00F06950" w:rsidRPr="00795ACE" w:rsidRDefault="00F06950" w:rsidP="00795ACE">
            <w:pPr>
              <w:pStyle w:val="aa"/>
              <w:widowControl/>
              <w:ind w:right="0"/>
              <w:outlineLvl w:val="0"/>
              <w:rPr>
                <w:sz w:val="20"/>
              </w:rPr>
            </w:pPr>
            <w:r w:rsidRPr="00795ACE">
              <w:rPr>
                <w:sz w:val="20"/>
              </w:rPr>
              <w:t>14335,0</w:t>
            </w:r>
          </w:p>
        </w:tc>
      </w:tr>
      <w:tr w:rsidR="00F06950" w:rsidRPr="00795ACE" w:rsidTr="00795ACE">
        <w:tc>
          <w:tcPr>
            <w:tcW w:w="3510" w:type="dxa"/>
          </w:tcPr>
          <w:p w:rsidR="00F06950" w:rsidRPr="00795ACE" w:rsidRDefault="00F06950" w:rsidP="00795ACE">
            <w:pPr>
              <w:pStyle w:val="aa"/>
              <w:widowControl/>
              <w:ind w:right="0"/>
              <w:jc w:val="left"/>
              <w:outlineLvl w:val="0"/>
              <w:rPr>
                <w:b w:val="0"/>
                <w:sz w:val="20"/>
              </w:rPr>
            </w:pPr>
            <w:r w:rsidRPr="00795ACE">
              <w:rPr>
                <w:b w:val="0"/>
                <w:sz w:val="20"/>
              </w:rPr>
              <w:t>-налоговые и неналоговые</w:t>
            </w:r>
          </w:p>
        </w:tc>
        <w:tc>
          <w:tcPr>
            <w:tcW w:w="1985" w:type="dxa"/>
          </w:tcPr>
          <w:p w:rsidR="00F06950" w:rsidRPr="00795ACE" w:rsidRDefault="00F06950" w:rsidP="00795ACE">
            <w:pPr>
              <w:pStyle w:val="aa"/>
              <w:widowControl/>
              <w:ind w:right="0"/>
              <w:outlineLvl w:val="0"/>
              <w:rPr>
                <w:b w:val="0"/>
                <w:sz w:val="20"/>
              </w:rPr>
            </w:pPr>
            <w:r w:rsidRPr="00795ACE">
              <w:rPr>
                <w:b w:val="0"/>
                <w:sz w:val="20"/>
              </w:rPr>
              <w:t>2096,1</w:t>
            </w:r>
          </w:p>
        </w:tc>
        <w:tc>
          <w:tcPr>
            <w:tcW w:w="1559" w:type="dxa"/>
          </w:tcPr>
          <w:p w:rsidR="00F06950" w:rsidRPr="00795ACE" w:rsidRDefault="00F06950" w:rsidP="00795ACE">
            <w:pPr>
              <w:pStyle w:val="aa"/>
              <w:widowControl/>
              <w:ind w:right="0"/>
              <w:outlineLvl w:val="0"/>
              <w:rPr>
                <w:b w:val="0"/>
                <w:sz w:val="20"/>
              </w:rPr>
            </w:pPr>
            <w:r w:rsidRPr="00795ACE">
              <w:rPr>
                <w:b w:val="0"/>
                <w:sz w:val="20"/>
              </w:rPr>
              <w:t>2463,2</w:t>
            </w:r>
          </w:p>
        </w:tc>
        <w:tc>
          <w:tcPr>
            <w:tcW w:w="1418" w:type="dxa"/>
          </w:tcPr>
          <w:p w:rsidR="00F06950" w:rsidRPr="00795ACE" w:rsidRDefault="00F06950" w:rsidP="00795ACE">
            <w:pPr>
              <w:pStyle w:val="aa"/>
              <w:widowControl/>
              <w:ind w:right="0"/>
              <w:outlineLvl w:val="0"/>
              <w:rPr>
                <w:b w:val="0"/>
                <w:sz w:val="20"/>
              </w:rPr>
            </w:pPr>
            <w:r w:rsidRPr="00795ACE">
              <w:rPr>
                <w:b w:val="0"/>
                <w:sz w:val="20"/>
              </w:rPr>
              <w:t>2521,9</w:t>
            </w:r>
          </w:p>
        </w:tc>
        <w:tc>
          <w:tcPr>
            <w:tcW w:w="1417" w:type="dxa"/>
          </w:tcPr>
          <w:p w:rsidR="00F06950" w:rsidRPr="00795ACE" w:rsidRDefault="00F06950" w:rsidP="00795ACE">
            <w:pPr>
              <w:pStyle w:val="aa"/>
              <w:widowControl/>
              <w:ind w:right="0"/>
              <w:outlineLvl w:val="0"/>
              <w:rPr>
                <w:b w:val="0"/>
                <w:sz w:val="20"/>
              </w:rPr>
            </w:pPr>
            <w:r w:rsidRPr="00795ACE">
              <w:rPr>
                <w:b w:val="0"/>
                <w:sz w:val="20"/>
              </w:rPr>
              <w:t>2569,2</w:t>
            </w:r>
          </w:p>
        </w:tc>
      </w:tr>
      <w:tr w:rsidR="00F06950" w:rsidRPr="00795ACE" w:rsidTr="00795ACE">
        <w:tc>
          <w:tcPr>
            <w:tcW w:w="3510" w:type="dxa"/>
          </w:tcPr>
          <w:p w:rsidR="00F06950" w:rsidRPr="00795ACE" w:rsidRDefault="00F06950" w:rsidP="00795ACE">
            <w:pPr>
              <w:pStyle w:val="aa"/>
              <w:widowControl/>
              <w:ind w:right="0"/>
              <w:jc w:val="left"/>
              <w:outlineLvl w:val="0"/>
              <w:rPr>
                <w:b w:val="0"/>
                <w:sz w:val="20"/>
              </w:rPr>
            </w:pPr>
            <w:r w:rsidRPr="00795ACE">
              <w:rPr>
                <w:b w:val="0"/>
                <w:sz w:val="20"/>
              </w:rPr>
              <w:t>-дотации</w:t>
            </w:r>
          </w:p>
        </w:tc>
        <w:tc>
          <w:tcPr>
            <w:tcW w:w="1985" w:type="dxa"/>
          </w:tcPr>
          <w:p w:rsidR="00F06950" w:rsidRPr="00795ACE" w:rsidRDefault="00F06950" w:rsidP="00795ACE">
            <w:pPr>
              <w:pStyle w:val="aa"/>
              <w:widowControl/>
              <w:ind w:right="0"/>
              <w:outlineLvl w:val="0"/>
              <w:rPr>
                <w:b w:val="0"/>
                <w:sz w:val="20"/>
              </w:rPr>
            </w:pPr>
            <w:r w:rsidRPr="00795ACE">
              <w:rPr>
                <w:b w:val="0"/>
                <w:sz w:val="20"/>
              </w:rPr>
              <w:t>12709,9</w:t>
            </w:r>
          </w:p>
        </w:tc>
        <w:tc>
          <w:tcPr>
            <w:tcW w:w="1559" w:type="dxa"/>
          </w:tcPr>
          <w:p w:rsidR="00F06950" w:rsidRPr="00795ACE" w:rsidRDefault="00F06950" w:rsidP="00795ACE">
            <w:pPr>
              <w:pStyle w:val="aa"/>
              <w:widowControl/>
              <w:ind w:right="0"/>
              <w:outlineLvl w:val="0"/>
              <w:rPr>
                <w:b w:val="0"/>
                <w:sz w:val="20"/>
              </w:rPr>
            </w:pPr>
            <w:r w:rsidRPr="00795ACE">
              <w:rPr>
                <w:b w:val="0"/>
                <w:sz w:val="20"/>
              </w:rPr>
              <w:t>12763,8</w:t>
            </w:r>
          </w:p>
        </w:tc>
        <w:tc>
          <w:tcPr>
            <w:tcW w:w="1418" w:type="dxa"/>
          </w:tcPr>
          <w:p w:rsidR="00F06950" w:rsidRPr="00795ACE" w:rsidRDefault="00F06950" w:rsidP="00795ACE">
            <w:pPr>
              <w:pStyle w:val="aa"/>
              <w:widowControl/>
              <w:ind w:right="0"/>
              <w:outlineLvl w:val="0"/>
              <w:rPr>
                <w:b w:val="0"/>
                <w:sz w:val="20"/>
              </w:rPr>
            </w:pPr>
            <w:r w:rsidRPr="00795ACE">
              <w:rPr>
                <w:b w:val="0"/>
                <w:sz w:val="20"/>
              </w:rPr>
              <w:t>11813,1</w:t>
            </w:r>
          </w:p>
        </w:tc>
        <w:tc>
          <w:tcPr>
            <w:tcW w:w="1417" w:type="dxa"/>
          </w:tcPr>
          <w:p w:rsidR="00F06950" w:rsidRPr="00795ACE" w:rsidRDefault="00F06950" w:rsidP="00795ACE">
            <w:pPr>
              <w:pStyle w:val="aa"/>
              <w:widowControl/>
              <w:ind w:right="0"/>
              <w:outlineLvl w:val="0"/>
              <w:rPr>
                <w:b w:val="0"/>
                <w:sz w:val="20"/>
              </w:rPr>
            </w:pPr>
            <w:r w:rsidRPr="00795ACE">
              <w:rPr>
                <w:b w:val="0"/>
                <w:sz w:val="20"/>
              </w:rPr>
              <w:t>11765,8</w:t>
            </w:r>
          </w:p>
        </w:tc>
      </w:tr>
      <w:tr w:rsidR="00F06950" w:rsidRPr="00795ACE" w:rsidTr="00795ACE">
        <w:tc>
          <w:tcPr>
            <w:tcW w:w="3510" w:type="dxa"/>
          </w:tcPr>
          <w:p w:rsidR="00F06950" w:rsidRPr="00795ACE" w:rsidRDefault="00F06950" w:rsidP="00795ACE">
            <w:pPr>
              <w:pStyle w:val="aa"/>
              <w:widowControl/>
              <w:ind w:right="0"/>
              <w:jc w:val="left"/>
              <w:outlineLvl w:val="0"/>
              <w:rPr>
                <w:sz w:val="20"/>
              </w:rPr>
            </w:pPr>
            <w:r w:rsidRPr="00795ACE">
              <w:rPr>
                <w:sz w:val="20"/>
              </w:rPr>
              <w:t>2.Расходы всего</w:t>
            </w:r>
          </w:p>
        </w:tc>
        <w:tc>
          <w:tcPr>
            <w:tcW w:w="1985" w:type="dxa"/>
          </w:tcPr>
          <w:p w:rsidR="00F06950" w:rsidRPr="00795ACE" w:rsidRDefault="00F06950" w:rsidP="00795ACE">
            <w:pPr>
              <w:pStyle w:val="aa"/>
              <w:widowControl/>
              <w:ind w:right="0"/>
              <w:outlineLvl w:val="0"/>
              <w:rPr>
                <w:sz w:val="20"/>
              </w:rPr>
            </w:pPr>
            <w:r w:rsidRPr="00795ACE">
              <w:rPr>
                <w:sz w:val="20"/>
              </w:rPr>
              <w:t>14806,0</w:t>
            </w:r>
          </w:p>
        </w:tc>
        <w:tc>
          <w:tcPr>
            <w:tcW w:w="1559" w:type="dxa"/>
          </w:tcPr>
          <w:p w:rsidR="00F06950" w:rsidRPr="00795ACE" w:rsidRDefault="00F06950" w:rsidP="00795ACE">
            <w:pPr>
              <w:pStyle w:val="aa"/>
              <w:widowControl/>
              <w:ind w:right="0"/>
              <w:outlineLvl w:val="0"/>
              <w:rPr>
                <w:sz w:val="20"/>
              </w:rPr>
            </w:pPr>
            <w:r w:rsidRPr="00795ACE">
              <w:rPr>
                <w:sz w:val="20"/>
              </w:rPr>
              <w:t>15227,0</w:t>
            </w:r>
          </w:p>
        </w:tc>
        <w:tc>
          <w:tcPr>
            <w:tcW w:w="1418" w:type="dxa"/>
          </w:tcPr>
          <w:p w:rsidR="00F06950" w:rsidRPr="00795ACE" w:rsidRDefault="00F06950" w:rsidP="00795ACE">
            <w:pPr>
              <w:pStyle w:val="aa"/>
              <w:widowControl/>
              <w:ind w:right="0"/>
              <w:outlineLvl w:val="0"/>
              <w:rPr>
                <w:sz w:val="20"/>
              </w:rPr>
            </w:pPr>
            <w:r w:rsidRPr="00795ACE">
              <w:rPr>
                <w:sz w:val="20"/>
              </w:rPr>
              <w:t>14335,0</w:t>
            </w:r>
          </w:p>
        </w:tc>
        <w:tc>
          <w:tcPr>
            <w:tcW w:w="1417" w:type="dxa"/>
          </w:tcPr>
          <w:p w:rsidR="00F06950" w:rsidRPr="00795ACE" w:rsidRDefault="00F06950" w:rsidP="00795ACE">
            <w:pPr>
              <w:pStyle w:val="aa"/>
              <w:widowControl/>
              <w:ind w:right="0"/>
              <w:outlineLvl w:val="0"/>
              <w:rPr>
                <w:sz w:val="20"/>
              </w:rPr>
            </w:pPr>
            <w:r w:rsidRPr="00795ACE">
              <w:rPr>
                <w:sz w:val="20"/>
              </w:rPr>
              <w:t>14335,0</w:t>
            </w:r>
          </w:p>
        </w:tc>
      </w:tr>
      <w:tr w:rsidR="00F06950" w:rsidRPr="00795ACE" w:rsidTr="00795ACE">
        <w:tc>
          <w:tcPr>
            <w:tcW w:w="3510" w:type="dxa"/>
          </w:tcPr>
          <w:p w:rsidR="00F06950" w:rsidRPr="00795ACE" w:rsidRDefault="00F06950" w:rsidP="00795ACE">
            <w:pPr>
              <w:pStyle w:val="aa"/>
              <w:widowControl/>
              <w:ind w:right="0"/>
              <w:jc w:val="left"/>
              <w:outlineLvl w:val="0"/>
              <w:rPr>
                <w:b w:val="0"/>
                <w:sz w:val="20"/>
              </w:rPr>
            </w:pPr>
            <w:r w:rsidRPr="00795ACE">
              <w:rPr>
                <w:b w:val="0"/>
                <w:sz w:val="20"/>
              </w:rPr>
              <w:t xml:space="preserve">из </w:t>
            </w:r>
            <w:proofErr w:type="spellStart"/>
            <w:r w:rsidRPr="00795ACE">
              <w:rPr>
                <w:b w:val="0"/>
                <w:sz w:val="20"/>
              </w:rPr>
              <w:t>них:условно</w:t>
            </w:r>
            <w:proofErr w:type="spellEnd"/>
            <w:r w:rsidRPr="00795ACE">
              <w:rPr>
                <w:b w:val="0"/>
                <w:sz w:val="20"/>
              </w:rPr>
              <w:t xml:space="preserve"> утвержденные </w:t>
            </w:r>
            <w:r w:rsidRPr="00795ACE">
              <w:rPr>
                <w:b w:val="0"/>
                <w:sz w:val="20"/>
              </w:rPr>
              <w:lastRenderedPageBreak/>
              <w:t>расходы</w:t>
            </w:r>
          </w:p>
        </w:tc>
        <w:tc>
          <w:tcPr>
            <w:tcW w:w="1985" w:type="dxa"/>
          </w:tcPr>
          <w:p w:rsidR="00F06950" w:rsidRPr="00795ACE" w:rsidRDefault="00F06950" w:rsidP="00795ACE">
            <w:pPr>
              <w:pStyle w:val="aa"/>
              <w:widowControl/>
              <w:ind w:right="0"/>
              <w:outlineLvl w:val="0"/>
              <w:rPr>
                <w:sz w:val="20"/>
              </w:rPr>
            </w:pPr>
          </w:p>
        </w:tc>
        <w:tc>
          <w:tcPr>
            <w:tcW w:w="1559" w:type="dxa"/>
          </w:tcPr>
          <w:p w:rsidR="00F06950" w:rsidRPr="00795ACE" w:rsidRDefault="00F06950" w:rsidP="00795ACE">
            <w:pPr>
              <w:pStyle w:val="aa"/>
              <w:widowControl/>
              <w:ind w:right="0"/>
              <w:outlineLvl w:val="0"/>
              <w:rPr>
                <w:sz w:val="20"/>
              </w:rPr>
            </w:pPr>
          </w:p>
        </w:tc>
        <w:tc>
          <w:tcPr>
            <w:tcW w:w="1418" w:type="dxa"/>
          </w:tcPr>
          <w:p w:rsidR="00F06950" w:rsidRPr="00795ACE" w:rsidRDefault="00F06950" w:rsidP="00795ACE">
            <w:pPr>
              <w:pStyle w:val="aa"/>
              <w:widowControl/>
              <w:ind w:right="0"/>
              <w:outlineLvl w:val="0"/>
              <w:rPr>
                <w:b w:val="0"/>
                <w:sz w:val="20"/>
              </w:rPr>
            </w:pPr>
            <w:r w:rsidRPr="00795ACE">
              <w:rPr>
                <w:b w:val="0"/>
                <w:sz w:val="20"/>
              </w:rPr>
              <w:t>280,4</w:t>
            </w:r>
          </w:p>
        </w:tc>
        <w:tc>
          <w:tcPr>
            <w:tcW w:w="1417" w:type="dxa"/>
          </w:tcPr>
          <w:p w:rsidR="00F06950" w:rsidRPr="00795ACE" w:rsidRDefault="00F06950" w:rsidP="00795ACE">
            <w:pPr>
              <w:pStyle w:val="aa"/>
              <w:widowControl/>
              <w:ind w:right="0"/>
              <w:outlineLvl w:val="0"/>
              <w:rPr>
                <w:b w:val="0"/>
                <w:sz w:val="20"/>
              </w:rPr>
            </w:pPr>
            <w:r w:rsidRPr="00795ACE">
              <w:rPr>
                <w:b w:val="0"/>
                <w:sz w:val="20"/>
              </w:rPr>
              <w:t>367,5</w:t>
            </w:r>
          </w:p>
        </w:tc>
      </w:tr>
      <w:tr w:rsidR="00F06950" w:rsidRPr="00795ACE" w:rsidTr="00795ACE">
        <w:tc>
          <w:tcPr>
            <w:tcW w:w="3510" w:type="dxa"/>
          </w:tcPr>
          <w:p w:rsidR="00F06950" w:rsidRPr="00795ACE" w:rsidRDefault="00F06950" w:rsidP="00795ACE">
            <w:pPr>
              <w:pStyle w:val="aa"/>
              <w:widowControl/>
              <w:ind w:right="0"/>
              <w:jc w:val="left"/>
              <w:outlineLvl w:val="0"/>
              <w:rPr>
                <w:sz w:val="20"/>
              </w:rPr>
            </w:pPr>
            <w:r w:rsidRPr="00795ACE">
              <w:rPr>
                <w:sz w:val="20"/>
              </w:rPr>
              <w:t>3. Профицит(+), дефицит (-)</w:t>
            </w:r>
          </w:p>
        </w:tc>
        <w:tc>
          <w:tcPr>
            <w:tcW w:w="1985" w:type="dxa"/>
          </w:tcPr>
          <w:p w:rsidR="00F06950" w:rsidRPr="00795ACE" w:rsidRDefault="00F06950" w:rsidP="00795ACE">
            <w:pPr>
              <w:pStyle w:val="aa"/>
              <w:widowControl/>
              <w:ind w:right="0"/>
              <w:outlineLvl w:val="0"/>
              <w:rPr>
                <w:sz w:val="20"/>
              </w:rPr>
            </w:pPr>
            <w:r w:rsidRPr="00795ACE">
              <w:rPr>
                <w:sz w:val="20"/>
              </w:rPr>
              <w:t>0,0</w:t>
            </w:r>
          </w:p>
        </w:tc>
        <w:tc>
          <w:tcPr>
            <w:tcW w:w="1559" w:type="dxa"/>
          </w:tcPr>
          <w:p w:rsidR="00F06950" w:rsidRPr="00795ACE" w:rsidRDefault="00F06950" w:rsidP="00795ACE">
            <w:pPr>
              <w:pStyle w:val="aa"/>
              <w:widowControl/>
              <w:ind w:right="0"/>
              <w:outlineLvl w:val="0"/>
              <w:rPr>
                <w:sz w:val="20"/>
              </w:rPr>
            </w:pPr>
            <w:r w:rsidRPr="00795ACE">
              <w:rPr>
                <w:sz w:val="20"/>
              </w:rPr>
              <w:t>0,0</w:t>
            </w:r>
          </w:p>
        </w:tc>
        <w:tc>
          <w:tcPr>
            <w:tcW w:w="1418" w:type="dxa"/>
          </w:tcPr>
          <w:p w:rsidR="00F06950" w:rsidRPr="00795ACE" w:rsidRDefault="00F06950" w:rsidP="00795ACE">
            <w:pPr>
              <w:pStyle w:val="aa"/>
              <w:widowControl/>
              <w:ind w:right="0"/>
              <w:outlineLvl w:val="0"/>
              <w:rPr>
                <w:sz w:val="20"/>
              </w:rPr>
            </w:pPr>
            <w:r w:rsidRPr="00795ACE">
              <w:rPr>
                <w:sz w:val="20"/>
              </w:rPr>
              <w:t>0,0</w:t>
            </w:r>
          </w:p>
        </w:tc>
        <w:tc>
          <w:tcPr>
            <w:tcW w:w="1417" w:type="dxa"/>
          </w:tcPr>
          <w:p w:rsidR="00F06950" w:rsidRPr="00795ACE" w:rsidRDefault="00F06950" w:rsidP="00795ACE">
            <w:pPr>
              <w:pStyle w:val="aa"/>
              <w:widowControl/>
              <w:ind w:right="0"/>
              <w:outlineLvl w:val="0"/>
              <w:rPr>
                <w:sz w:val="20"/>
              </w:rPr>
            </w:pPr>
            <w:r w:rsidRPr="00795ACE">
              <w:rPr>
                <w:sz w:val="20"/>
              </w:rPr>
              <w:t>0,0</w:t>
            </w:r>
          </w:p>
        </w:tc>
      </w:tr>
      <w:tr w:rsidR="00F06950" w:rsidRPr="00795ACE" w:rsidTr="00795ACE">
        <w:tc>
          <w:tcPr>
            <w:tcW w:w="3510" w:type="dxa"/>
          </w:tcPr>
          <w:p w:rsidR="00F06950" w:rsidRPr="00795ACE" w:rsidRDefault="00F06950" w:rsidP="00795ACE">
            <w:pPr>
              <w:pStyle w:val="aa"/>
              <w:widowControl/>
              <w:ind w:right="0"/>
              <w:jc w:val="left"/>
              <w:outlineLvl w:val="0"/>
              <w:rPr>
                <w:b w:val="0"/>
                <w:sz w:val="20"/>
              </w:rPr>
            </w:pPr>
            <w:r w:rsidRPr="00795ACE">
              <w:rPr>
                <w:b w:val="0"/>
                <w:sz w:val="20"/>
              </w:rPr>
              <w:t xml:space="preserve">Источники  финансирования дефицита бюджета – всего , в т.ч. </w:t>
            </w:r>
          </w:p>
        </w:tc>
        <w:tc>
          <w:tcPr>
            <w:tcW w:w="1985" w:type="dxa"/>
          </w:tcPr>
          <w:p w:rsidR="00F06950" w:rsidRPr="00795ACE" w:rsidRDefault="00F06950" w:rsidP="00795ACE">
            <w:pPr>
              <w:pStyle w:val="aa"/>
              <w:widowControl/>
              <w:ind w:right="0"/>
              <w:outlineLvl w:val="0"/>
              <w:rPr>
                <w:b w:val="0"/>
                <w:sz w:val="20"/>
              </w:rPr>
            </w:pPr>
            <w:r w:rsidRPr="00795ACE">
              <w:rPr>
                <w:b w:val="0"/>
                <w:sz w:val="20"/>
              </w:rPr>
              <w:t>0,0</w:t>
            </w:r>
          </w:p>
        </w:tc>
        <w:tc>
          <w:tcPr>
            <w:tcW w:w="1559" w:type="dxa"/>
          </w:tcPr>
          <w:p w:rsidR="00F06950" w:rsidRPr="00795ACE" w:rsidRDefault="00F06950" w:rsidP="00795ACE">
            <w:pPr>
              <w:pStyle w:val="aa"/>
              <w:widowControl/>
              <w:ind w:right="0"/>
              <w:outlineLvl w:val="0"/>
              <w:rPr>
                <w:b w:val="0"/>
                <w:sz w:val="20"/>
              </w:rPr>
            </w:pPr>
            <w:r w:rsidRPr="00795ACE">
              <w:rPr>
                <w:b w:val="0"/>
                <w:sz w:val="20"/>
              </w:rPr>
              <w:t>0,0</w:t>
            </w:r>
          </w:p>
        </w:tc>
        <w:tc>
          <w:tcPr>
            <w:tcW w:w="1418" w:type="dxa"/>
          </w:tcPr>
          <w:p w:rsidR="00F06950" w:rsidRPr="00795ACE" w:rsidRDefault="00F06950" w:rsidP="00795ACE">
            <w:pPr>
              <w:pStyle w:val="aa"/>
              <w:widowControl/>
              <w:ind w:right="0"/>
              <w:outlineLvl w:val="0"/>
              <w:rPr>
                <w:b w:val="0"/>
                <w:sz w:val="20"/>
              </w:rPr>
            </w:pPr>
            <w:r w:rsidRPr="00795ACE">
              <w:rPr>
                <w:b w:val="0"/>
                <w:sz w:val="20"/>
              </w:rPr>
              <w:t>0,0</w:t>
            </w:r>
          </w:p>
        </w:tc>
        <w:tc>
          <w:tcPr>
            <w:tcW w:w="1417" w:type="dxa"/>
          </w:tcPr>
          <w:p w:rsidR="00F06950" w:rsidRPr="00795ACE" w:rsidRDefault="00F06950" w:rsidP="00795ACE">
            <w:pPr>
              <w:pStyle w:val="aa"/>
              <w:widowControl/>
              <w:ind w:right="0"/>
              <w:outlineLvl w:val="0"/>
              <w:rPr>
                <w:b w:val="0"/>
                <w:sz w:val="20"/>
              </w:rPr>
            </w:pPr>
            <w:r w:rsidRPr="00795ACE">
              <w:rPr>
                <w:b w:val="0"/>
                <w:sz w:val="20"/>
              </w:rPr>
              <w:t>0,0</w:t>
            </w:r>
          </w:p>
        </w:tc>
      </w:tr>
      <w:tr w:rsidR="00F06950" w:rsidRPr="00795ACE" w:rsidTr="00795ACE">
        <w:tc>
          <w:tcPr>
            <w:tcW w:w="3510" w:type="dxa"/>
          </w:tcPr>
          <w:p w:rsidR="00F06950" w:rsidRPr="00795ACE" w:rsidRDefault="00F06950" w:rsidP="00795ACE">
            <w:pPr>
              <w:pStyle w:val="aa"/>
              <w:widowControl/>
              <w:ind w:right="0"/>
              <w:jc w:val="left"/>
              <w:outlineLvl w:val="0"/>
              <w:rPr>
                <w:b w:val="0"/>
                <w:sz w:val="20"/>
              </w:rPr>
            </w:pPr>
            <w:r w:rsidRPr="00795ACE">
              <w:rPr>
                <w:b w:val="0"/>
                <w:sz w:val="20"/>
              </w:rPr>
              <w:t>-за счет остатков</w:t>
            </w:r>
          </w:p>
        </w:tc>
        <w:tc>
          <w:tcPr>
            <w:tcW w:w="1985" w:type="dxa"/>
          </w:tcPr>
          <w:p w:rsidR="00F06950" w:rsidRPr="00795ACE" w:rsidRDefault="00F06950" w:rsidP="00795ACE">
            <w:pPr>
              <w:pStyle w:val="aa"/>
              <w:widowControl/>
              <w:ind w:right="0"/>
              <w:outlineLvl w:val="0"/>
              <w:rPr>
                <w:b w:val="0"/>
                <w:sz w:val="20"/>
              </w:rPr>
            </w:pPr>
            <w:r w:rsidRPr="00795ACE">
              <w:rPr>
                <w:b w:val="0"/>
                <w:sz w:val="20"/>
              </w:rPr>
              <w:t>0,0</w:t>
            </w:r>
          </w:p>
        </w:tc>
        <w:tc>
          <w:tcPr>
            <w:tcW w:w="1559" w:type="dxa"/>
          </w:tcPr>
          <w:p w:rsidR="00F06950" w:rsidRPr="00795ACE" w:rsidRDefault="00F06950" w:rsidP="00795ACE">
            <w:pPr>
              <w:pStyle w:val="aa"/>
              <w:widowControl/>
              <w:ind w:right="0"/>
              <w:outlineLvl w:val="0"/>
              <w:rPr>
                <w:b w:val="0"/>
                <w:sz w:val="20"/>
              </w:rPr>
            </w:pPr>
            <w:r w:rsidRPr="00795ACE">
              <w:rPr>
                <w:b w:val="0"/>
                <w:sz w:val="20"/>
              </w:rPr>
              <w:t>0,0</w:t>
            </w:r>
          </w:p>
        </w:tc>
        <w:tc>
          <w:tcPr>
            <w:tcW w:w="1418" w:type="dxa"/>
          </w:tcPr>
          <w:p w:rsidR="00F06950" w:rsidRPr="00795ACE" w:rsidRDefault="00F06950" w:rsidP="00795ACE">
            <w:pPr>
              <w:pStyle w:val="aa"/>
              <w:widowControl/>
              <w:ind w:right="0"/>
              <w:outlineLvl w:val="0"/>
              <w:rPr>
                <w:b w:val="0"/>
                <w:sz w:val="20"/>
              </w:rPr>
            </w:pPr>
            <w:r w:rsidRPr="00795ACE">
              <w:rPr>
                <w:b w:val="0"/>
                <w:sz w:val="20"/>
              </w:rPr>
              <w:t>0,0</w:t>
            </w:r>
          </w:p>
        </w:tc>
        <w:tc>
          <w:tcPr>
            <w:tcW w:w="1417" w:type="dxa"/>
          </w:tcPr>
          <w:p w:rsidR="00F06950" w:rsidRPr="00795ACE" w:rsidRDefault="00F06950" w:rsidP="00795ACE">
            <w:pPr>
              <w:pStyle w:val="aa"/>
              <w:widowControl/>
              <w:ind w:right="0"/>
              <w:outlineLvl w:val="0"/>
              <w:rPr>
                <w:b w:val="0"/>
                <w:sz w:val="20"/>
              </w:rPr>
            </w:pPr>
            <w:r w:rsidRPr="00795ACE">
              <w:rPr>
                <w:b w:val="0"/>
                <w:sz w:val="20"/>
              </w:rPr>
              <w:t>0,0</w:t>
            </w:r>
          </w:p>
        </w:tc>
      </w:tr>
    </w:tbl>
    <w:p w:rsidR="00F06950" w:rsidRDefault="00F06950" w:rsidP="00795ACE">
      <w:pPr>
        <w:ind w:right="1"/>
        <w:jc w:val="center"/>
        <w:rPr>
          <w:b/>
          <w:bCs/>
          <w:caps/>
          <w:sz w:val="28"/>
          <w:szCs w:val="28"/>
        </w:rPr>
      </w:pPr>
    </w:p>
    <w:p w:rsidR="00F06950" w:rsidRDefault="00F06950" w:rsidP="00795ACE">
      <w:pPr>
        <w:ind w:right="1"/>
        <w:jc w:val="center"/>
        <w:rPr>
          <w:b/>
          <w:bCs/>
          <w:caps/>
          <w:sz w:val="28"/>
          <w:szCs w:val="28"/>
        </w:rPr>
      </w:pPr>
      <w:r w:rsidRPr="00376FE3">
        <w:rPr>
          <w:b/>
          <w:bCs/>
          <w:caps/>
          <w:sz w:val="28"/>
          <w:szCs w:val="28"/>
        </w:rPr>
        <w:t>прогнозируемые Доходы</w:t>
      </w:r>
    </w:p>
    <w:p w:rsidR="00F06950" w:rsidRDefault="00F06950" w:rsidP="00795ACE">
      <w:pPr>
        <w:ind w:right="1"/>
        <w:jc w:val="center"/>
        <w:rPr>
          <w:b/>
          <w:bCs/>
          <w:caps/>
          <w:sz w:val="28"/>
          <w:szCs w:val="28"/>
        </w:rPr>
      </w:pPr>
      <w:r w:rsidRPr="00376FE3">
        <w:rPr>
          <w:b/>
          <w:bCs/>
          <w:caps/>
          <w:sz w:val="28"/>
          <w:szCs w:val="28"/>
        </w:rPr>
        <w:t>бюджета БОРСКОГО СЕЛЬСКОГО ПОСЕЛЕНИЯ</w:t>
      </w:r>
    </w:p>
    <w:p w:rsidR="00F06950" w:rsidRPr="00376FE3" w:rsidRDefault="00F06950" w:rsidP="00795ACE">
      <w:pPr>
        <w:ind w:right="1"/>
        <w:jc w:val="center"/>
        <w:rPr>
          <w:b/>
          <w:bCs/>
          <w:caps/>
          <w:sz w:val="28"/>
          <w:szCs w:val="28"/>
        </w:rPr>
      </w:pPr>
      <w:r w:rsidRPr="00376FE3">
        <w:rPr>
          <w:b/>
          <w:bCs/>
          <w:caps/>
          <w:sz w:val="28"/>
          <w:szCs w:val="28"/>
        </w:rPr>
        <w:t>на 2017 год и НА плановый период</w:t>
      </w:r>
    </w:p>
    <w:p w:rsidR="00F06950" w:rsidRPr="00376FE3" w:rsidRDefault="00F06950" w:rsidP="00795ACE">
      <w:pPr>
        <w:ind w:right="1"/>
        <w:jc w:val="center"/>
        <w:rPr>
          <w:b/>
          <w:bCs/>
          <w:caps/>
          <w:sz w:val="28"/>
          <w:szCs w:val="28"/>
        </w:rPr>
      </w:pPr>
      <w:r w:rsidRPr="00376FE3">
        <w:rPr>
          <w:b/>
          <w:bCs/>
          <w:caps/>
          <w:sz w:val="28"/>
          <w:szCs w:val="28"/>
        </w:rPr>
        <w:t>2018 и 2019 годОВ</w:t>
      </w:r>
    </w:p>
    <w:p w:rsidR="00F06950" w:rsidRDefault="00F06950" w:rsidP="00795ACE">
      <w:pPr>
        <w:ind w:firstLine="709"/>
        <w:jc w:val="center"/>
        <w:rPr>
          <w:b/>
          <w:bCs/>
          <w:sz w:val="28"/>
          <w:szCs w:val="28"/>
        </w:rPr>
      </w:pPr>
    </w:p>
    <w:p w:rsidR="00F06950" w:rsidRPr="00795ACE" w:rsidRDefault="00F06950" w:rsidP="00795ACE">
      <w:pPr>
        <w:pStyle w:val="a8"/>
        <w:ind w:firstLine="708"/>
        <w:jc w:val="both"/>
        <w:rPr>
          <w:sz w:val="28"/>
          <w:szCs w:val="28"/>
        </w:rPr>
      </w:pPr>
      <w:r w:rsidRPr="00795ACE">
        <w:rPr>
          <w:sz w:val="28"/>
          <w:szCs w:val="28"/>
        </w:rPr>
        <w:t xml:space="preserve">Прогноз собственных доходов проекта бюджета Борского сельского поселения на 2017 год и плановый период 2018 и 2019 годов рассчитан исходя из основных показателей социально-экономического развития Борского сельского поселения на 2017 год и плановый период 2018 и 2019 годов и ожидаемого поступления налоговых и неналоговых доходов в 2016 году. </w:t>
      </w:r>
    </w:p>
    <w:p w:rsidR="00F06950" w:rsidRDefault="00F06950" w:rsidP="00795A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6524">
        <w:rPr>
          <w:sz w:val="28"/>
          <w:szCs w:val="28"/>
        </w:rPr>
        <w:t>При формировании проект</w:t>
      </w:r>
      <w:r>
        <w:rPr>
          <w:sz w:val="28"/>
          <w:szCs w:val="28"/>
        </w:rPr>
        <w:t>а бюджета Борского сельского</w:t>
      </w:r>
      <w:r w:rsidRPr="00956524">
        <w:rPr>
          <w:sz w:val="28"/>
          <w:szCs w:val="28"/>
        </w:rPr>
        <w:t xml:space="preserve"> поселения на 2017 год и плановый период 2018 и 2019 годов учитывались положения Бюджетного кодекса Российской Федерации, </w:t>
      </w:r>
      <w:r>
        <w:rPr>
          <w:sz w:val="28"/>
          <w:szCs w:val="28"/>
        </w:rPr>
        <w:t xml:space="preserve">нормы </w:t>
      </w:r>
      <w:r w:rsidRPr="00956524">
        <w:rPr>
          <w:sz w:val="28"/>
          <w:szCs w:val="28"/>
        </w:rPr>
        <w:t>налогово</w:t>
      </w:r>
      <w:r>
        <w:rPr>
          <w:sz w:val="28"/>
          <w:szCs w:val="28"/>
        </w:rPr>
        <w:t>го</w:t>
      </w:r>
      <w:r w:rsidRPr="00956524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>а</w:t>
      </w:r>
      <w:r w:rsidRPr="00956524">
        <w:rPr>
          <w:sz w:val="28"/>
          <w:szCs w:val="28"/>
        </w:rPr>
        <w:t>, действующ</w:t>
      </w:r>
      <w:r>
        <w:rPr>
          <w:sz w:val="28"/>
          <w:szCs w:val="28"/>
        </w:rPr>
        <w:t>и</w:t>
      </w:r>
      <w:r w:rsidRPr="00956524">
        <w:rPr>
          <w:sz w:val="28"/>
          <w:szCs w:val="28"/>
        </w:rPr>
        <w:t>е на</w:t>
      </w:r>
      <w:r w:rsidRPr="00E90848">
        <w:rPr>
          <w:sz w:val="28"/>
          <w:szCs w:val="28"/>
        </w:rPr>
        <w:t xml:space="preserve"> момент составления проекта бюджета, а также планируемые изменения и дополнения в законодательство Российской Федерации</w:t>
      </w:r>
      <w:r>
        <w:rPr>
          <w:sz w:val="28"/>
          <w:szCs w:val="28"/>
        </w:rPr>
        <w:t xml:space="preserve"> и законодательство Ленинградской области в налоговой и бюджетной сферах</w:t>
      </w:r>
      <w:r w:rsidRPr="00E90848">
        <w:rPr>
          <w:sz w:val="28"/>
          <w:szCs w:val="28"/>
        </w:rPr>
        <w:t>, вступающие в действие с 1 января 201</w:t>
      </w:r>
      <w:r>
        <w:rPr>
          <w:sz w:val="28"/>
          <w:szCs w:val="28"/>
        </w:rPr>
        <w:t>7</w:t>
      </w:r>
      <w:r w:rsidRPr="00E90848">
        <w:rPr>
          <w:sz w:val="28"/>
          <w:szCs w:val="28"/>
        </w:rPr>
        <w:t xml:space="preserve"> года.</w:t>
      </w:r>
    </w:p>
    <w:p w:rsidR="00F06950" w:rsidRDefault="00F06950" w:rsidP="00795ACE">
      <w:pPr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значимые изменения налогового и бюджетного законодательства заключаются в следующем. </w:t>
      </w:r>
    </w:p>
    <w:p w:rsidR="00F06950" w:rsidRDefault="00F06950" w:rsidP="00795ACE">
      <w:pPr>
        <w:ind w:firstLine="709"/>
        <w:jc w:val="both"/>
        <w:rPr>
          <w:sz w:val="28"/>
        </w:rPr>
      </w:pPr>
      <w:r>
        <w:rPr>
          <w:sz w:val="28"/>
        </w:rPr>
        <w:t xml:space="preserve">1. В соответствии с положениями Налогового кодекса Российской Федерации на 2017 год предусмотрено снижение ставок акцизов на нефтепродукты по всем основным подакцизным товарам: </w:t>
      </w:r>
    </w:p>
    <w:p w:rsidR="00F06950" w:rsidRDefault="00F06950" w:rsidP="00795ACE">
      <w:pPr>
        <w:ind w:firstLine="709"/>
        <w:jc w:val="both"/>
        <w:rPr>
          <w:sz w:val="28"/>
        </w:rPr>
      </w:pPr>
      <w:r>
        <w:rPr>
          <w:sz w:val="28"/>
        </w:rPr>
        <w:t xml:space="preserve">- дизельному топливу в среднем на 4%, </w:t>
      </w:r>
    </w:p>
    <w:p w:rsidR="00F06950" w:rsidRDefault="00F06950" w:rsidP="00795ACE">
      <w:pPr>
        <w:ind w:firstLine="709"/>
        <w:jc w:val="both"/>
        <w:rPr>
          <w:sz w:val="28"/>
        </w:rPr>
      </w:pPr>
      <w:r>
        <w:rPr>
          <w:sz w:val="28"/>
        </w:rPr>
        <w:t xml:space="preserve">- бензину автомобильному в среднем на 15%, </w:t>
      </w:r>
    </w:p>
    <w:p w:rsidR="00F06950" w:rsidRDefault="00F06950" w:rsidP="00795ACE">
      <w:pPr>
        <w:ind w:firstLine="709"/>
        <w:jc w:val="both"/>
        <w:rPr>
          <w:sz w:val="28"/>
        </w:rPr>
      </w:pPr>
      <w:r>
        <w:rPr>
          <w:sz w:val="28"/>
        </w:rPr>
        <w:t>- моторным маслам на 10%.</w:t>
      </w:r>
    </w:p>
    <w:p w:rsidR="00F06950" w:rsidRDefault="00F06950" w:rsidP="00795ACE">
      <w:pPr>
        <w:ind w:firstLine="709"/>
        <w:jc w:val="both"/>
        <w:rPr>
          <w:sz w:val="28"/>
        </w:rPr>
      </w:pPr>
      <w:r>
        <w:rPr>
          <w:sz w:val="28"/>
        </w:rPr>
        <w:t>2. В Ленинградской области принят областной закон от 29.10.2015  №102-ОЗ «О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 стоимости объектов налогообложения».</w:t>
      </w:r>
    </w:p>
    <w:p w:rsidR="00F06950" w:rsidRDefault="00F06950" w:rsidP="00795ACE">
      <w:pPr>
        <w:ind w:firstLine="709"/>
        <w:jc w:val="both"/>
        <w:rPr>
          <w:sz w:val="28"/>
        </w:rPr>
      </w:pPr>
      <w:r>
        <w:rPr>
          <w:sz w:val="28"/>
        </w:rPr>
        <w:t xml:space="preserve">Единая дата определена 1 января 2016 года, соответственно налоговые уведомления будут вручаться налоговыми органами налогоплательщикам в 2017 году (за налоговый период 2016 год). </w:t>
      </w:r>
    </w:p>
    <w:p w:rsidR="00F06950" w:rsidRDefault="00F06950" w:rsidP="00795ACE">
      <w:pPr>
        <w:ind w:right="1" w:firstLine="708"/>
        <w:jc w:val="both"/>
        <w:rPr>
          <w:sz w:val="28"/>
          <w:szCs w:val="28"/>
        </w:rPr>
      </w:pPr>
    </w:p>
    <w:p w:rsidR="00F06950" w:rsidRDefault="00F06950" w:rsidP="00795A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остальным доходным источникам сохраняется действующий в 2016 году порядок их исчисления и уплаты.</w:t>
      </w:r>
    </w:p>
    <w:p w:rsidR="00F06950" w:rsidRDefault="00F06950" w:rsidP="00795ACE">
      <w:pPr>
        <w:pStyle w:val="21"/>
        <w:autoSpaceDE w:val="0"/>
        <w:autoSpaceDN w:val="0"/>
        <w:adjustRightInd w:val="0"/>
        <w:ind w:right="-54"/>
        <w:rPr>
          <w:szCs w:val="28"/>
        </w:rPr>
      </w:pPr>
    </w:p>
    <w:p w:rsidR="00F06950" w:rsidRDefault="00F06950" w:rsidP="00795ACE">
      <w:pPr>
        <w:jc w:val="both"/>
        <w:rPr>
          <w:sz w:val="28"/>
          <w:szCs w:val="28"/>
        </w:rPr>
      </w:pPr>
      <w:r>
        <w:rPr>
          <w:sz w:val="28"/>
        </w:rPr>
        <w:t xml:space="preserve">      С учетом всех вышеперечисленных изменений налогового и бюджетного законодательства прогноз поступления налоговых и неналоговых доходов бюджета Борского сельского поселения составит:</w:t>
      </w:r>
    </w:p>
    <w:p w:rsidR="00F06950" w:rsidRDefault="00F06950" w:rsidP="00795ACE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2017 год – </w:t>
      </w:r>
      <w:r>
        <w:rPr>
          <w:bCs/>
          <w:sz w:val="28"/>
          <w:szCs w:val="28"/>
        </w:rPr>
        <w:t xml:space="preserve">2463,2 </w:t>
      </w:r>
      <w:r>
        <w:rPr>
          <w:sz w:val="28"/>
          <w:szCs w:val="28"/>
        </w:rPr>
        <w:t xml:space="preserve">тысяч рублей; </w:t>
      </w:r>
    </w:p>
    <w:p w:rsidR="00F06950" w:rsidRDefault="00F06950" w:rsidP="00795ACE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2018 год – 2521,9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тысяч рублей;</w:t>
      </w:r>
    </w:p>
    <w:p w:rsidR="00F06950" w:rsidRPr="005E27B5" w:rsidRDefault="00F06950" w:rsidP="00795ACE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2019 год – 2569,2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тысяч рублей.</w:t>
      </w:r>
    </w:p>
    <w:p w:rsidR="00F06950" w:rsidRDefault="00F06950" w:rsidP="00795ACE">
      <w:pPr>
        <w:ind w:firstLine="709"/>
        <w:jc w:val="center"/>
        <w:rPr>
          <w:b/>
          <w:bCs/>
          <w:sz w:val="28"/>
          <w:szCs w:val="28"/>
        </w:rPr>
      </w:pPr>
    </w:p>
    <w:p w:rsidR="00F06950" w:rsidRPr="005E27B5" w:rsidRDefault="00F06950" w:rsidP="00795ACE">
      <w:pPr>
        <w:ind w:firstLine="709"/>
        <w:jc w:val="center"/>
        <w:rPr>
          <w:i/>
          <w:iCs/>
          <w:sz w:val="28"/>
          <w:szCs w:val="28"/>
        </w:rPr>
      </w:pPr>
      <w:r w:rsidRPr="005E27B5">
        <w:rPr>
          <w:b/>
          <w:bCs/>
          <w:sz w:val="28"/>
          <w:szCs w:val="28"/>
        </w:rPr>
        <w:t>Доходы</w:t>
      </w:r>
    </w:p>
    <w:p w:rsidR="00F06950" w:rsidRPr="005E27B5" w:rsidRDefault="00F06950" w:rsidP="00795ACE">
      <w:pPr>
        <w:ind w:firstLine="709"/>
        <w:jc w:val="center"/>
        <w:rPr>
          <w:i/>
          <w:iCs/>
          <w:sz w:val="28"/>
          <w:szCs w:val="28"/>
        </w:rPr>
      </w:pPr>
      <w:r w:rsidRPr="005E27B5">
        <w:rPr>
          <w:b/>
          <w:bCs/>
          <w:sz w:val="28"/>
          <w:szCs w:val="28"/>
        </w:rPr>
        <w:t>бюджета Борского сельского поселения</w:t>
      </w:r>
    </w:p>
    <w:p w:rsidR="00F06950" w:rsidRPr="005E27B5" w:rsidRDefault="00F06950" w:rsidP="00795ACE">
      <w:pPr>
        <w:ind w:firstLine="709"/>
        <w:jc w:val="right"/>
      </w:pPr>
      <w:r w:rsidRPr="005E27B5">
        <w:t>(тыс.руб.)</w:t>
      </w: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3734"/>
        <w:gridCol w:w="1080"/>
        <w:gridCol w:w="1621"/>
        <w:gridCol w:w="1621"/>
        <w:gridCol w:w="1621"/>
      </w:tblGrid>
      <w:tr w:rsidR="00F06950" w:rsidRPr="005E27B5" w:rsidTr="00795ACE">
        <w:trPr>
          <w:trHeight w:val="33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5E27B5" w:rsidRDefault="00F06950" w:rsidP="00795ACE">
            <w:pPr>
              <w:jc w:val="center"/>
              <w:rPr>
                <w:rFonts w:eastAsia="Batang"/>
                <w:b/>
                <w:lang w:eastAsia="ko-KR"/>
              </w:rPr>
            </w:pPr>
            <w:r w:rsidRPr="005E27B5">
              <w:rPr>
                <w:rFonts w:eastAsia="Batang"/>
                <w:b/>
                <w:lang w:eastAsia="ko-KR"/>
              </w:rPr>
              <w:t>Наименование вида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0" w:rsidRPr="005E27B5" w:rsidRDefault="00F06950" w:rsidP="00795ACE">
            <w:pPr>
              <w:jc w:val="center"/>
              <w:rPr>
                <w:rFonts w:eastAsia="Batang"/>
                <w:b/>
                <w:lang w:eastAsia="ko-KR"/>
              </w:rPr>
            </w:pPr>
            <w:r w:rsidRPr="005E27B5">
              <w:rPr>
                <w:rFonts w:eastAsia="Batang"/>
                <w:b/>
                <w:lang w:eastAsia="ko-KR"/>
              </w:rPr>
              <w:t>Оценка 2016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center"/>
              <w:rPr>
                <w:b/>
                <w:bCs/>
                <w:sz w:val="18"/>
                <w:szCs w:val="18"/>
              </w:rPr>
            </w:pPr>
            <w:r w:rsidRPr="005E27B5">
              <w:rPr>
                <w:b/>
                <w:bCs/>
                <w:sz w:val="18"/>
                <w:szCs w:val="18"/>
              </w:rPr>
              <w:t>Проект 2017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center"/>
              <w:rPr>
                <w:b/>
                <w:bCs/>
                <w:sz w:val="18"/>
                <w:szCs w:val="18"/>
              </w:rPr>
            </w:pPr>
            <w:r w:rsidRPr="005E27B5">
              <w:rPr>
                <w:b/>
                <w:bCs/>
                <w:sz w:val="18"/>
                <w:szCs w:val="18"/>
              </w:rPr>
              <w:t>Проект 2018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center"/>
              <w:rPr>
                <w:b/>
                <w:bCs/>
                <w:sz w:val="18"/>
                <w:szCs w:val="18"/>
              </w:rPr>
            </w:pPr>
            <w:r w:rsidRPr="005E27B5">
              <w:rPr>
                <w:b/>
                <w:bCs/>
                <w:sz w:val="18"/>
                <w:szCs w:val="18"/>
              </w:rPr>
              <w:t>Проект 2019 года</w:t>
            </w:r>
          </w:p>
        </w:tc>
      </w:tr>
      <w:tr w:rsidR="00F06950" w:rsidRPr="005E27B5" w:rsidTr="00795ACE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5E27B5" w:rsidRDefault="00F06950" w:rsidP="00795ACE">
            <w:pPr>
              <w:rPr>
                <w:rFonts w:eastAsia="Batang"/>
                <w:b/>
                <w:bCs/>
                <w:lang w:eastAsia="ko-KR"/>
              </w:rPr>
            </w:pPr>
            <w:r w:rsidRPr="005E27B5">
              <w:rPr>
                <w:rFonts w:eastAsia="Batang"/>
                <w:b/>
                <w:bCs/>
                <w:lang w:eastAsia="ko-KR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b/>
                <w:bCs/>
                <w:lang w:eastAsia="ko-KR"/>
              </w:rPr>
            </w:pPr>
            <w:r w:rsidRPr="005E27B5">
              <w:rPr>
                <w:rFonts w:eastAsia="Batang"/>
                <w:b/>
                <w:bCs/>
                <w:lang w:eastAsia="ko-KR"/>
              </w:rPr>
              <w:t>2549,1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b/>
                <w:bCs/>
                <w:lang w:eastAsia="ko-KR"/>
              </w:rPr>
            </w:pPr>
            <w:r w:rsidRPr="005E27B5">
              <w:rPr>
                <w:rFonts w:eastAsia="Batang"/>
                <w:b/>
                <w:bCs/>
                <w:lang w:eastAsia="ko-KR"/>
              </w:rPr>
              <w:t>2463,2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b/>
                <w:bCs/>
                <w:lang w:eastAsia="ko-KR"/>
              </w:rPr>
            </w:pPr>
            <w:r w:rsidRPr="005E27B5">
              <w:rPr>
                <w:rFonts w:eastAsia="Batang"/>
                <w:b/>
                <w:bCs/>
                <w:lang w:eastAsia="ko-KR"/>
              </w:rPr>
              <w:t>2521,9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b/>
                <w:bCs/>
                <w:lang w:eastAsia="ko-KR"/>
              </w:rPr>
            </w:pPr>
            <w:r w:rsidRPr="005E27B5">
              <w:rPr>
                <w:rFonts w:eastAsia="Batang"/>
                <w:b/>
                <w:bCs/>
                <w:lang w:eastAsia="ko-KR"/>
              </w:rPr>
              <w:t>2569,2</w:t>
            </w:r>
          </w:p>
        </w:tc>
      </w:tr>
      <w:tr w:rsidR="00F06950" w:rsidRPr="005E27B5" w:rsidTr="00795ACE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5E27B5" w:rsidRDefault="00F06950" w:rsidP="00795ACE">
            <w:pPr>
              <w:rPr>
                <w:rFonts w:eastAsia="Batang"/>
                <w:b/>
                <w:bCs/>
                <w:lang w:eastAsia="ko-KR"/>
              </w:rPr>
            </w:pPr>
            <w:r w:rsidRPr="005E27B5">
              <w:rPr>
                <w:rFonts w:eastAsia="Batang"/>
                <w:b/>
                <w:bCs/>
                <w:lang w:eastAsia="ko-KR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b/>
                <w:bCs/>
                <w:lang w:eastAsia="ko-KR"/>
              </w:rPr>
            </w:pPr>
            <w:r w:rsidRPr="005E27B5">
              <w:rPr>
                <w:rFonts w:eastAsia="Batang"/>
                <w:b/>
                <w:bCs/>
                <w:lang w:eastAsia="ko-KR"/>
              </w:rPr>
              <w:t>1604,9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b/>
                <w:bCs/>
                <w:lang w:eastAsia="ko-KR"/>
              </w:rPr>
            </w:pPr>
            <w:r w:rsidRPr="005E27B5">
              <w:rPr>
                <w:rFonts w:eastAsia="Batang"/>
                <w:b/>
                <w:bCs/>
                <w:lang w:eastAsia="ko-KR"/>
              </w:rPr>
              <w:t>1691,8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b/>
                <w:bCs/>
                <w:lang w:eastAsia="ko-KR"/>
              </w:rPr>
            </w:pPr>
            <w:r w:rsidRPr="005E27B5">
              <w:rPr>
                <w:rFonts w:eastAsia="Batang"/>
                <w:b/>
                <w:bCs/>
                <w:lang w:eastAsia="ko-KR"/>
              </w:rPr>
              <w:t>1750,5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b/>
                <w:bCs/>
                <w:lang w:eastAsia="ko-KR"/>
              </w:rPr>
            </w:pPr>
            <w:r w:rsidRPr="005E27B5">
              <w:rPr>
                <w:rFonts w:eastAsia="Batang"/>
                <w:b/>
                <w:bCs/>
                <w:lang w:eastAsia="ko-KR"/>
              </w:rPr>
              <w:t>1797,8</w:t>
            </w:r>
          </w:p>
        </w:tc>
      </w:tr>
      <w:tr w:rsidR="00F06950" w:rsidRPr="005E27B5" w:rsidTr="00795ACE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6950" w:rsidRPr="005E27B5" w:rsidRDefault="00F06950" w:rsidP="00795ACE">
            <w:pPr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259,7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268,7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268,7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268,7</w:t>
            </w:r>
          </w:p>
        </w:tc>
      </w:tr>
      <w:tr w:rsidR="00F06950" w:rsidRPr="005E27B5" w:rsidTr="00795AC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6950" w:rsidRPr="005E27B5" w:rsidRDefault="00F06950" w:rsidP="00795ACE">
            <w:pPr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259,7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268,7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288,0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310,8</w:t>
            </w:r>
          </w:p>
        </w:tc>
      </w:tr>
      <w:tr w:rsidR="00F06950" w:rsidRPr="005E27B5" w:rsidTr="00795ACE">
        <w:trPr>
          <w:trHeight w:val="12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6950" w:rsidRPr="005E27B5" w:rsidRDefault="00F06950" w:rsidP="00795ACE">
            <w:pPr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847,4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940,6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965,7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975,4</w:t>
            </w:r>
          </w:p>
        </w:tc>
      </w:tr>
      <w:tr w:rsidR="00F06950" w:rsidRPr="005E27B5" w:rsidTr="00795ACE">
        <w:trPr>
          <w:trHeight w:val="12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6950" w:rsidRPr="005E27B5" w:rsidRDefault="00F06950" w:rsidP="00795ACE">
            <w:pPr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847,4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940,6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965,7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975,4</w:t>
            </w:r>
          </w:p>
        </w:tc>
      </w:tr>
      <w:tr w:rsidR="00F06950" w:rsidRPr="005E27B5" w:rsidTr="00795AC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6950" w:rsidRPr="005E27B5" w:rsidRDefault="00F06950" w:rsidP="00795ACE">
            <w:pPr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акцизы на нефтепродукты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847,4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940,6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965,7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975,4</w:t>
            </w:r>
          </w:p>
        </w:tc>
      </w:tr>
      <w:tr w:rsidR="00F06950" w:rsidRPr="005E27B5" w:rsidTr="00795AC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6950" w:rsidRPr="005E27B5" w:rsidRDefault="00F06950" w:rsidP="00795ACE">
            <w:pPr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493,8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478,5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492,8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507,6</w:t>
            </w:r>
          </w:p>
        </w:tc>
      </w:tr>
      <w:tr w:rsidR="00F06950" w:rsidRPr="005E27B5" w:rsidTr="00795ACE">
        <w:trPr>
          <w:trHeight w:val="40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6950" w:rsidRPr="005E27B5" w:rsidRDefault="00F06950" w:rsidP="00795ACE">
            <w:pPr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57,3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60,8</w:t>
            </w:r>
          </w:p>
        </w:tc>
      </w:tr>
      <w:tr w:rsidR="00F06950" w:rsidRPr="005E27B5" w:rsidTr="00795AC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6950" w:rsidRPr="005E27B5" w:rsidRDefault="00F06950" w:rsidP="00795ACE">
            <w:pPr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420,8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421,2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433,8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446,8</w:t>
            </w:r>
          </w:p>
        </w:tc>
      </w:tr>
      <w:tr w:rsidR="00F06950" w:rsidRPr="005E27B5" w:rsidTr="00795AC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6950" w:rsidRPr="005E27B5" w:rsidRDefault="00F06950" w:rsidP="00795ACE">
            <w:pPr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4,0</w:t>
            </w:r>
          </w:p>
        </w:tc>
      </w:tr>
      <w:tr w:rsidR="00F06950" w:rsidRPr="005E27B5" w:rsidTr="00795ACE">
        <w:trPr>
          <w:trHeight w:val="3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5E27B5" w:rsidRDefault="00F06950" w:rsidP="00795ACE">
            <w:pPr>
              <w:rPr>
                <w:rFonts w:eastAsia="Batang"/>
                <w:b/>
                <w:bCs/>
                <w:sz w:val="26"/>
                <w:szCs w:val="26"/>
                <w:lang w:eastAsia="ko-KR"/>
              </w:rPr>
            </w:pPr>
            <w:r w:rsidRPr="005E27B5">
              <w:rPr>
                <w:rFonts w:eastAsia="Batang"/>
                <w:b/>
                <w:bCs/>
                <w:sz w:val="26"/>
                <w:szCs w:val="26"/>
                <w:lang w:eastAsia="ko-KR"/>
              </w:rPr>
              <w:t>Неналоговые доходы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b/>
                <w:bCs/>
                <w:sz w:val="26"/>
                <w:szCs w:val="26"/>
                <w:lang w:eastAsia="ko-KR"/>
              </w:rPr>
            </w:pPr>
            <w:r w:rsidRPr="005E27B5">
              <w:rPr>
                <w:rFonts w:eastAsia="Batang"/>
                <w:b/>
                <w:bCs/>
                <w:sz w:val="26"/>
                <w:szCs w:val="26"/>
                <w:lang w:eastAsia="ko-KR"/>
              </w:rPr>
              <w:t>944,2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b/>
                <w:bCs/>
                <w:sz w:val="26"/>
                <w:szCs w:val="26"/>
                <w:lang w:eastAsia="ko-KR"/>
              </w:rPr>
            </w:pPr>
            <w:r w:rsidRPr="005E27B5">
              <w:rPr>
                <w:rFonts w:eastAsia="Batang"/>
                <w:b/>
                <w:bCs/>
                <w:sz w:val="26"/>
                <w:szCs w:val="26"/>
                <w:lang w:eastAsia="ko-KR"/>
              </w:rPr>
              <w:t>771,4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b/>
                <w:bCs/>
                <w:sz w:val="26"/>
                <w:szCs w:val="26"/>
                <w:lang w:eastAsia="ko-KR"/>
              </w:rPr>
            </w:pPr>
            <w:r w:rsidRPr="005E27B5">
              <w:rPr>
                <w:rFonts w:eastAsia="Batang"/>
                <w:b/>
                <w:bCs/>
                <w:sz w:val="26"/>
                <w:szCs w:val="26"/>
                <w:lang w:eastAsia="ko-KR"/>
              </w:rPr>
              <w:t>771,4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b/>
                <w:bCs/>
                <w:sz w:val="26"/>
                <w:szCs w:val="26"/>
                <w:lang w:eastAsia="ko-KR"/>
              </w:rPr>
            </w:pPr>
            <w:r w:rsidRPr="005E27B5">
              <w:rPr>
                <w:rFonts w:eastAsia="Batang"/>
                <w:b/>
                <w:bCs/>
                <w:sz w:val="26"/>
                <w:szCs w:val="26"/>
                <w:lang w:eastAsia="ko-KR"/>
              </w:rPr>
              <w:t>771,4</w:t>
            </w:r>
          </w:p>
        </w:tc>
      </w:tr>
      <w:tr w:rsidR="00F06950" w:rsidRPr="005E27B5" w:rsidTr="00795ACE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6950" w:rsidRPr="005E27B5" w:rsidRDefault="00F06950" w:rsidP="00795ACE">
            <w:pPr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771,2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681,4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681,4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681,4</w:t>
            </w:r>
          </w:p>
        </w:tc>
      </w:tr>
      <w:tr w:rsidR="00F06950" w:rsidRPr="005E27B5" w:rsidTr="00795ACE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6950" w:rsidRPr="005E27B5" w:rsidRDefault="00F06950" w:rsidP="00795ACE">
            <w:pPr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484,8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476,8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476,8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476,8</w:t>
            </w:r>
          </w:p>
        </w:tc>
      </w:tr>
      <w:tr w:rsidR="00F06950" w:rsidRPr="005E27B5" w:rsidTr="00795ACE">
        <w:trPr>
          <w:trHeight w:val="12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6950" w:rsidRPr="005E27B5" w:rsidRDefault="00F06950" w:rsidP="00795ACE">
            <w:pPr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286,4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204,6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204,6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204,6</w:t>
            </w:r>
          </w:p>
        </w:tc>
      </w:tr>
      <w:tr w:rsidR="00F06950" w:rsidRPr="005E27B5" w:rsidTr="00795ACE">
        <w:trPr>
          <w:trHeight w:val="12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6950" w:rsidRPr="005E27B5" w:rsidRDefault="00F06950" w:rsidP="00795ACE">
            <w:pPr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123,0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40,0</w:t>
            </w:r>
          </w:p>
        </w:tc>
      </w:tr>
      <w:tr w:rsidR="00F06950" w:rsidRPr="005E27B5" w:rsidTr="00795ACE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5E27B5" w:rsidRDefault="00F06950" w:rsidP="00795ACE">
            <w:pPr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lang w:eastAsia="ko-KR"/>
              </w:rPr>
              <w:t>50,0</w:t>
            </w:r>
          </w:p>
        </w:tc>
      </w:tr>
      <w:tr w:rsidR="00F06950" w:rsidRPr="005E27B5" w:rsidTr="00795ACE">
        <w:trPr>
          <w:trHeight w:val="6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5E27B5" w:rsidRDefault="00F06950" w:rsidP="00795ACE">
            <w:pPr>
              <w:rPr>
                <w:rFonts w:eastAsia="Batang"/>
                <w:b/>
                <w:bCs/>
                <w:lang w:eastAsia="ko-KR"/>
              </w:rPr>
            </w:pPr>
            <w:r w:rsidRPr="005E27B5">
              <w:rPr>
                <w:rFonts w:eastAsia="Batang"/>
                <w:b/>
                <w:bCs/>
                <w:lang w:eastAsia="ko-KR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b/>
                <w:bCs/>
                <w:lang w:eastAsia="ko-KR"/>
              </w:rPr>
            </w:pPr>
            <w:r w:rsidRPr="005E27B5">
              <w:rPr>
                <w:rFonts w:eastAsia="Batang"/>
                <w:b/>
                <w:bCs/>
                <w:lang w:eastAsia="ko-KR"/>
              </w:rPr>
              <w:t>35150,7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b/>
                <w:bCs/>
                <w:lang w:eastAsia="ko-KR"/>
              </w:rPr>
            </w:pPr>
            <w:r w:rsidRPr="005E27B5">
              <w:rPr>
                <w:rFonts w:eastAsia="Batang"/>
                <w:b/>
                <w:bCs/>
                <w:lang w:eastAsia="ko-KR"/>
              </w:rPr>
              <w:t>12763,8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b/>
                <w:bCs/>
                <w:lang w:eastAsia="ko-KR"/>
              </w:rPr>
            </w:pPr>
            <w:r>
              <w:rPr>
                <w:rFonts w:eastAsia="Batang"/>
                <w:b/>
                <w:bCs/>
                <w:lang w:eastAsia="ko-KR"/>
              </w:rPr>
              <w:t>11813,1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b/>
                <w:bCs/>
                <w:lang w:eastAsia="ko-KR"/>
              </w:rPr>
            </w:pPr>
            <w:r>
              <w:rPr>
                <w:rFonts w:eastAsia="Batang"/>
                <w:b/>
                <w:bCs/>
                <w:lang w:eastAsia="ko-KR"/>
              </w:rPr>
              <w:t>11765,8</w:t>
            </w:r>
          </w:p>
        </w:tc>
      </w:tr>
      <w:tr w:rsidR="00F06950" w:rsidRPr="005E27B5" w:rsidTr="00795ACE">
        <w:trPr>
          <w:trHeight w:val="6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6950" w:rsidRPr="005E27B5" w:rsidRDefault="00F06950" w:rsidP="00795ACE">
            <w:pPr>
              <w:rPr>
                <w:rFonts w:eastAsia="Batang"/>
                <w:lang w:eastAsia="ko-KR"/>
              </w:rPr>
            </w:pPr>
            <w:r w:rsidRPr="005E27B5">
              <w:rPr>
                <w:rFonts w:eastAsia="Batang"/>
                <w:b/>
                <w:bCs/>
                <w:lang w:eastAsia="ko-KR"/>
              </w:rPr>
              <w:t>ВСЕГО ДОХОДОВ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b/>
                <w:bCs/>
                <w:lang w:eastAsia="ko-KR"/>
              </w:rPr>
            </w:pPr>
            <w:r w:rsidRPr="005E27B5">
              <w:rPr>
                <w:rFonts w:eastAsia="Batang"/>
                <w:b/>
                <w:bCs/>
                <w:lang w:eastAsia="ko-KR"/>
              </w:rPr>
              <w:t>37699,8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b/>
                <w:bCs/>
                <w:lang w:eastAsia="ko-KR"/>
              </w:rPr>
            </w:pPr>
            <w:r w:rsidRPr="005E27B5">
              <w:rPr>
                <w:rFonts w:eastAsia="Batang"/>
                <w:b/>
                <w:bCs/>
                <w:lang w:eastAsia="ko-KR"/>
              </w:rPr>
              <w:t>15227,0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b/>
                <w:bCs/>
                <w:lang w:eastAsia="ko-KR"/>
              </w:rPr>
            </w:pPr>
            <w:r>
              <w:rPr>
                <w:rFonts w:eastAsia="Batang"/>
                <w:b/>
                <w:bCs/>
                <w:lang w:eastAsia="ko-KR"/>
              </w:rPr>
              <w:t>14335,0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06950" w:rsidRPr="005E27B5" w:rsidRDefault="00F06950" w:rsidP="00795ACE">
            <w:pPr>
              <w:jc w:val="right"/>
              <w:rPr>
                <w:rFonts w:eastAsia="Batang"/>
                <w:b/>
                <w:bCs/>
                <w:lang w:eastAsia="ko-KR"/>
              </w:rPr>
            </w:pPr>
            <w:r>
              <w:rPr>
                <w:rFonts w:eastAsia="Batang"/>
                <w:b/>
                <w:bCs/>
                <w:lang w:eastAsia="ko-KR"/>
              </w:rPr>
              <w:t>14335,0</w:t>
            </w:r>
          </w:p>
        </w:tc>
      </w:tr>
    </w:tbl>
    <w:p w:rsidR="00F06950" w:rsidRPr="00BA0FB6" w:rsidRDefault="00F06950" w:rsidP="00795ACE">
      <w:pPr>
        <w:autoSpaceDE w:val="0"/>
        <w:autoSpaceDN w:val="0"/>
        <w:adjustRightInd w:val="0"/>
        <w:jc w:val="both"/>
      </w:pPr>
    </w:p>
    <w:p w:rsidR="00F06950" w:rsidRPr="00307C98" w:rsidRDefault="00F06950" w:rsidP="00795AC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07C98">
        <w:rPr>
          <w:sz w:val="28"/>
        </w:rPr>
        <w:t>Основными доходными источниками бюджета Борского сельского  поселения в 2017 году являются безвозмездные поступления  – 83,8% от общего объема доходов местного бюджета.</w:t>
      </w:r>
    </w:p>
    <w:p w:rsidR="00F06950" w:rsidRPr="00307C98" w:rsidRDefault="00F06950" w:rsidP="00795ACE">
      <w:pPr>
        <w:ind w:firstLine="709"/>
        <w:jc w:val="both"/>
        <w:rPr>
          <w:sz w:val="28"/>
          <w:szCs w:val="28"/>
        </w:rPr>
      </w:pPr>
      <w:r w:rsidRPr="00307C98">
        <w:rPr>
          <w:sz w:val="28"/>
        </w:rPr>
        <w:t>Доля поступлений по налоговым платежам от общего объема доходов местного бюджета области  составляет 11,1% .</w:t>
      </w:r>
    </w:p>
    <w:p w:rsidR="00F06950" w:rsidRPr="00307C98" w:rsidRDefault="00F06950" w:rsidP="00795AC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07C98">
        <w:rPr>
          <w:sz w:val="28"/>
        </w:rPr>
        <w:t>Доля неналоговых доходов в общем объеме доходов местного бюджета 5,1%.</w:t>
      </w:r>
    </w:p>
    <w:p w:rsidR="00F06950" w:rsidRPr="00307C98" w:rsidRDefault="00F06950" w:rsidP="00795ACE">
      <w:pPr>
        <w:ind w:firstLine="709"/>
        <w:jc w:val="center"/>
        <w:rPr>
          <w:b/>
          <w:bCs/>
          <w:sz w:val="28"/>
          <w:szCs w:val="28"/>
        </w:rPr>
      </w:pPr>
    </w:p>
    <w:p w:rsidR="00F06950" w:rsidRPr="0013041E" w:rsidRDefault="00F06950" w:rsidP="00795ACE">
      <w:pPr>
        <w:ind w:firstLine="709"/>
        <w:jc w:val="center"/>
        <w:rPr>
          <w:b/>
          <w:bCs/>
          <w:sz w:val="28"/>
          <w:szCs w:val="28"/>
        </w:rPr>
      </w:pPr>
      <w:r w:rsidRPr="0013041E">
        <w:rPr>
          <w:b/>
          <w:bCs/>
          <w:sz w:val="28"/>
          <w:szCs w:val="28"/>
        </w:rPr>
        <w:t>Расчеты</w:t>
      </w:r>
    </w:p>
    <w:p w:rsidR="00F06950" w:rsidRPr="0013041E" w:rsidRDefault="00F06950" w:rsidP="00795ACE">
      <w:pPr>
        <w:ind w:firstLine="709"/>
        <w:jc w:val="center"/>
        <w:rPr>
          <w:b/>
          <w:bCs/>
          <w:sz w:val="28"/>
          <w:szCs w:val="28"/>
        </w:rPr>
      </w:pPr>
      <w:r w:rsidRPr="0013041E">
        <w:rPr>
          <w:b/>
          <w:bCs/>
          <w:sz w:val="28"/>
          <w:szCs w:val="28"/>
        </w:rPr>
        <w:t>по основным доходным источникам</w:t>
      </w:r>
    </w:p>
    <w:p w:rsidR="00F06950" w:rsidRPr="0013041E" w:rsidRDefault="00F06950" w:rsidP="00795ACE">
      <w:pPr>
        <w:ind w:firstLine="709"/>
        <w:jc w:val="center"/>
        <w:rPr>
          <w:b/>
          <w:bCs/>
          <w:sz w:val="28"/>
          <w:szCs w:val="28"/>
        </w:rPr>
      </w:pPr>
      <w:r w:rsidRPr="0013041E">
        <w:rPr>
          <w:b/>
          <w:bCs/>
          <w:sz w:val="28"/>
          <w:szCs w:val="28"/>
        </w:rPr>
        <w:t>бюджета Борское сельское поселение</w:t>
      </w:r>
    </w:p>
    <w:p w:rsidR="00F06950" w:rsidRPr="00B20BF9" w:rsidRDefault="00F06950" w:rsidP="00795ACE">
      <w:pPr>
        <w:ind w:firstLine="709"/>
        <w:jc w:val="center"/>
        <w:rPr>
          <w:b/>
          <w:bCs/>
          <w:sz w:val="28"/>
          <w:szCs w:val="28"/>
        </w:rPr>
      </w:pPr>
    </w:p>
    <w:p w:rsidR="00F06950" w:rsidRPr="00B20BF9" w:rsidRDefault="00F06950" w:rsidP="00795A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20BF9">
        <w:rPr>
          <w:sz w:val="28"/>
          <w:szCs w:val="28"/>
        </w:rPr>
        <w:t xml:space="preserve">. </w:t>
      </w:r>
      <w:r>
        <w:rPr>
          <w:sz w:val="28"/>
        </w:rPr>
        <w:t xml:space="preserve">Планируемые поступления </w:t>
      </w:r>
      <w:r>
        <w:rPr>
          <w:b/>
          <w:sz w:val="28"/>
        </w:rPr>
        <w:t>налога на доходы физических лиц</w:t>
      </w:r>
      <w:r>
        <w:rPr>
          <w:sz w:val="28"/>
        </w:rPr>
        <w:t xml:space="preserve"> в 2017 -2019 годах рассчитаны исходя из ожидаемого поступления налога в 2016 году и темпа роста фонда заработной платы в размере</w:t>
      </w:r>
      <w:r w:rsidRPr="00B20BF9">
        <w:rPr>
          <w:sz w:val="28"/>
          <w:szCs w:val="28"/>
        </w:rPr>
        <w:t>:</w:t>
      </w:r>
    </w:p>
    <w:p w:rsidR="00F06950" w:rsidRDefault="00F06950" w:rsidP="00795ACE">
      <w:pPr>
        <w:pStyle w:val="ConsTitle"/>
        <w:widowControl/>
        <w:ind w:firstLine="567"/>
        <w:jc w:val="both"/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sz w:val="28"/>
        </w:rPr>
        <w:t xml:space="preserve">- 2017 год </w:t>
      </w:r>
      <w:r>
        <w:rPr>
          <w:rFonts w:ascii="Times New Roman" w:hAnsi="Times New Roman"/>
          <w:b w:val="0"/>
          <w:bCs/>
          <w:sz w:val="28"/>
        </w:rPr>
        <w:t>– 1,070;</w:t>
      </w:r>
    </w:p>
    <w:p w:rsidR="00F06950" w:rsidRDefault="00F06950" w:rsidP="00795ACE">
      <w:pPr>
        <w:pStyle w:val="ConsTitle"/>
        <w:widowControl/>
        <w:ind w:firstLine="567"/>
        <w:jc w:val="both"/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bCs/>
          <w:sz w:val="28"/>
        </w:rPr>
        <w:t>- 2018 год – 1,072;</w:t>
      </w:r>
    </w:p>
    <w:p w:rsidR="00F06950" w:rsidRPr="00AF2B7E" w:rsidRDefault="00F06950" w:rsidP="00795ACE">
      <w:pPr>
        <w:pStyle w:val="ConsTitle"/>
        <w:widowControl/>
        <w:ind w:firstLine="567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bCs/>
          <w:sz w:val="28"/>
        </w:rPr>
        <w:t>- 2019 год – 1,079.</w:t>
      </w:r>
    </w:p>
    <w:p w:rsidR="00F06950" w:rsidRPr="0013041E" w:rsidRDefault="00F06950" w:rsidP="00795ACE">
      <w:pPr>
        <w:ind w:firstLine="709"/>
        <w:jc w:val="both"/>
        <w:rPr>
          <w:sz w:val="28"/>
          <w:szCs w:val="28"/>
        </w:rPr>
      </w:pPr>
      <w:r w:rsidRPr="0013041E">
        <w:rPr>
          <w:sz w:val="28"/>
          <w:szCs w:val="28"/>
        </w:rPr>
        <w:t>При расчете прогноза доходов по НДФЛ на 2017 год из фактических поступлений налога в 2016 году исключены поступления в счет погашения недоимки за предыдущи</w:t>
      </w:r>
      <w:r w:rsidRPr="0013041E">
        <w:rPr>
          <w:sz w:val="28"/>
        </w:rPr>
        <w:t>е годы, а также разовые платежи</w:t>
      </w:r>
      <w:r w:rsidRPr="0013041E">
        <w:rPr>
          <w:sz w:val="28"/>
          <w:szCs w:val="28"/>
        </w:rPr>
        <w:t xml:space="preserve">. </w:t>
      </w:r>
    </w:p>
    <w:p w:rsidR="00F06950" w:rsidRPr="0013041E" w:rsidRDefault="00F06950" w:rsidP="00795ACE">
      <w:pPr>
        <w:ind w:firstLine="709"/>
        <w:jc w:val="both"/>
        <w:rPr>
          <w:sz w:val="28"/>
          <w:szCs w:val="28"/>
        </w:rPr>
      </w:pPr>
      <w:r w:rsidRPr="0013041E">
        <w:rPr>
          <w:sz w:val="28"/>
          <w:szCs w:val="28"/>
        </w:rPr>
        <w:t>В расчетах также учтен ежегодный рост социальных и имущественных налоговых вычетов, предоставляемых физическим лицам в рамках ежегодной декларационной кампании по налогу на доходы физических лиц.</w:t>
      </w:r>
    </w:p>
    <w:p w:rsidR="00F06950" w:rsidRPr="0013041E" w:rsidRDefault="00F06950" w:rsidP="00795ACE">
      <w:pPr>
        <w:ind w:firstLine="709"/>
        <w:jc w:val="both"/>
        <w:rPr>
          <w:sz w:val="28"/>
        </w:rPr>
      </w:pPr>
      <w:r w:rsidRPr="0013041E">
        <w:rPr>
          <w:sz w:val="28"/>
        </w:rPr>
        <w:t xml:space="preserve">Расчет налога на доходы физических лиц без учета этих факторов может привести к необоснованному завышению доходной части бюджета. </w:t>
      </w:r>
    </w:p>
    <w:p w:rsidR="00F06950" w:rsidRPr="0013041E" w:rsidRDefault="00F06950" w:rsidP="00795ACE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В доход бюджета</w:t>
      </w:r>
      <w:r>
        <w:rPr>
          <w:sz w:val="28"/>
          <w:szCs w:val="28"/>
        </w:rPr>
        <w:t xml:space="preserve"> поселения</w:t>
      </w:r>
      <w:r w:rsidRPr="00B20BF9">
        <w:rPr>
          <w:sz w:val="28"/>
          <w:szCs w:val="28"/>
        </w:rPr>
        <w:t xml:space="preserve"> зачисление налога на доходы физических лиц осуществляется в размере </w:t>
      </w:r>
      <w:r>
        <w:rPr>
          <w:sz w:val="28"/>
          <w:szCs w:val="28"/>
        </w:rPr>
        <w:t>1</w:t>
      </w:r>
      <w:r w:rsidRPr="00B20BF9">
        <w:rPr>
          <w:sz w:val="28"/>
          <w:szCs w:val="28"/>
        </w:rPr>
        <w:t>0 процентов от общих поступлений налога</w:t>
      </w:r>
      <w:r>
        <w:rPr>
          <w:sz w:val="28"/>
          <w:szCs w:val="28"/>
        </w:rPr>
        <w:t>.</w:t>
      </w:r>
    </w:p>
    <w:p w:rsidR="00F06950" w:rsidRPr="0013041E" w:rsidRDefault="00F06950" w:rsidP="00795ACE">
      <w:pPr>
        <w:ind w:firstLine="709"/>
        <w:jc w:val="both"/>
        <w:rPr>
          <w:sz w:val="28"/>
        </w:rPr>
      </w:pPr>
      <w:r w:rsidRPr="0013041E">
        <w:rPr>
          <w:sz w:val="28"/>
        </w:rPr>
        <w:lastRenderedPageBreak/>
        <w:t>Прогноз поступлений налога на доходы физических лиц в бюджет Борского сельского поселения составит:</w:t>
      </w:r>
    </w:p>
    <w:p w:rsidR="00F06950" w:rsidRPr="0013041E" w:rsidRDefault="00F06950" w:rsidP="00795ACE">
      <w:pPr>
        <w:ind w:firstLine="709"/>
        <w:jc w:val="both"/>
        <w:rPr>
          <w:sz w:val="28"/>
        </w:rPr>
      </w:pPr>
      <w:r w:rsidRPr="0013041E">
        <w:rPr>
          <w:sz w:val="28"/>
        </w:rPr>
        <w:t>на 2017 год – 268,7 тысяч рублей;</w:t>
      </w:r>
    </w:p>
    <w:p w:rsidR="00F06950" w:rsidRPr="0013041E" w:rsidRDefault="00F06950" w:rsidP="00795ACE">
      <w:pPr>
        <w:ind w:firstLine="709"/>
        <w:jc w:val="both"/>
        <w:rPr>
          <w:sz w:val="28"/>
        </w:rPr>
      </w:pPr>
      <w:r w:rsidRPr="0013041E">
        <w:rPr>
          <w:sz w:val="28"/>
        </w:rPr>
        <w:t>на 2018 год – 288,0 тысяч рублей;</w:t>
      </w:r>
    </w:p>
    <w:p w:rsidR="00F06950" w:rsidRPr="0013041E" w:rsidRDefault="00F06950" w:rsidP="00795ACE">
      <w:pPr>
        <w:ind w:firstLine="709"/>
        <w:jc w:val="both"/>
        <w:rPr>
          <w:sz w:val="28"/>
        </w:rPr>
      </w:pPr>
      <w:r w:rsidRPr="0013041E">
        <w:rPr>
          <w:sz w:val="28"/>
        </w:rPr>
        <w:t>на 2019 год – 310,8 тысяч рублей.</w:t>
      </w:r>
    </w:p>
    <w:p w:rsidR="00F06950" w:rsidRPr="00B20BF9" w:rsidRDefault="00F06950" w:rsidP="00795ACE">
      <w:pPr>
        <w:ind w:firstLine="709"/>
        <w:jc w:val="both"/>
      </w:pPr>
      <w:r w:rsidRPr="00B20BF9">
        <w:rPr>
          <w:sz w:val="28"/>
          <w:szCs w:val="28"/>
        </w:rPr>
        <w:t xml:space="preserve"> </w:t>
      </w:r>
    </w:p>
    <w:p w:rsidR="00F06950" w:rsidRPr="00307C98" w:rsidRDefault="00F06950" w:rsidP="00795A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C98">
        <w:rPr>
          <w:sz w:val="28"/>
          <w:szCs w:val="28"/>
        </w:rPr>
        <w:t xml:space="preserve">2. </w:t>
      </w:r>
      <w:r w:rsidRPr="00307C98">
        <w:rPr>
          <w:b/>
          <w:sz w:val="28"/>
          <w:szCs w:val="28"/>
        </w:rPr>
        <w:t>Акцизы на нефтепродукты</w:t>
      </w:r>
      <w:r w:rsidRPr="00307C98">
        <w:rPr>
          <w:sz w:val="28"/>
          <w:szCs w:val="28"/>
        </w:rPr>
        <w:t xml:space="preserve"> на 2017 год запланированы исходя из ожидаемого поступления налога в 2016 году с учетом установленных федеральным законодательством налоговых ставок, а также порядка распределения акцизов между бюджетами разных уровней.  </w:t>
      </w:r>
    </w:p>
    <w:p w:rsidR="00F06950" w:rsidRPr="00307C98" w:rsidRDefault="00F06950" w:rsidP="00795A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C98">
        <w:rPr>
          <w:sz w:val="28"/>
          <w:szCs w:val="28"/>
        </w:rPr>
        <w:t>При этом налоговые доходы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307C98">
        <w:rPr>
          <w:sz w:val="28"/>
          <w:szCs w:val="28"/>
        </w:rPr>
        <w:t>инжекторных</w:t>
      </w:r>
      <w:proofErr w:type="spellEnd"/>
      <w:r w:rsidRPr="00307C98">
        <w:rPr>
          <w:sz w:val="28"/>
          <w:szCs w:val="28"/>
        </w:rPr>
        <w:t>) двигателей, подлежащие зачислению в бюджет Борского сельского поселения, распределяются уполномоченными территориальными органами Федерального казначейства между бюджетами субъектов Российской Федерации и местными бюджетами с учетом установленных законами субъектов Российской Федерации дифференцированных нормативов отчислений в местные бюджеты.</w:t>
      </w:r>
    </w:p>
    <w:p w:rsidR="00F06950" w:rsidRPr="00795ACE" w:rsidRDefault="00F06950" w:rsidP="00795ACE">
      <w:pPr>
        <w:pStyle w:val="a8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95ACE">
        <w:rPr>
          <w:sz w:val="28"/>
          <w:szCs w:val="28"/>
        </w:rPr>
        <w:t>Методикой расчета норматива, применяемого при распределении  акцизов на нефтепродукты, предусмотрено использование показателей, характеризующих количество автомототранспортных средств на 01 января 2016 года, протяженность автодорог, а также среднегодовую розничную продажу автомобильного бензина, дизельного топлива и газового моторного топлива.</w:t>
      </w:r>
    </w:p>
    <w:p w:rsidR="00F06950" w:rsidRPr="00307C98" w:rsidRDefault="00F06950" w:rsidP="00795ACE">
      <w:pPr>
        <w:ind w:firstLine="709"/>
        <w:jc w:val="both"/>
        <w:rPr>
          <w:sz w:val="28"/>
          <w:szCs w:val="28"/>
        </w:rPr>
      </w:pPr>
      <w:r w:rsidRPr="00307C98">
        <w:rPr>
          <w:sz w:val="28"/>
          <w:szCs w:val="28"/>
        </w:rPr>
        <w:t>При расчете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307C98">
        <w:rPr>
          <w:sz w:val="28"/>
          <w:szCs w:val="28"/>
        </w:rPr>
        <w:t>инжекторных</w:t>
      </w:r>
      <w:proofErr w:type="spellEnd"/>
      <w:r w:rsidRPr="00307C98">
        <w:rPr>
          <w:sz w:val="28"/>
          <w:szCs w:val="28"/>
        </w:rPr>
        <w:t>) двигателей учитывалось, что в соответствии с Федеральным законом от 03 декабря 2012 года N244-ФЗ «О внесении изменений в Бюджетный кодекс Российской Федерации и отдельные законодательные акты Российской Федерации» с 1 января 2014 года 10 процентов налоговых доходов консолидированного бюджета Ленинградской области от указанного налога передано местным бюджетам.</w:t>
      </w:r>
    </w:p>
    <w:p w:rsidR="00F06950" w:rsidRPr="00307C98" w:rsidRDefault="00F06950" w:rsidP="00795ACE">
      <w:pPr>
        <w:ind w:firstLine="709"/>
        <w:jc w:val="both"/>
        <w:rPr>
          <w:sz w:val="28"/>
          <w:szCs w:val="28"/>
        </w:rPr>
      </w:pPr>
      <w:r w:rsidRPr="00307C98">
        <w:rPr>
          <w:sz w:val="28"/>
          <w:szCs w:val="28"/>
        </w:rPr>
        <w:t>На 2017 год норматив для Борского сельского посел</w:t>
      </w:r>
      <w:r>
        <w:rPr>
          <w:sz w:val="28"/>
          <w:szCs w:val="28"/>
        </w:rPr>
        <w:t>ения рассчитан в размере 0,01841</w:t>
      </w:r>
      <w:r w:rsidRPr="00307C98">
        <w:rPr>
          <w:sz w:val="28"/>
          <w:szCs w:val="28"/>
        </w:rPr>
        <w:t xml:space="preserve">%. </w:t>
      </w:r>
    </w:p>
    <w:p w:rsidR="00F06950" w:rsidRPr="00307C98" w:rsidRDefault="00F06950" w:rsidP="00795A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C98">
        <w:rPr>
          <w:sz w:val="28"/>
          <w:szCs w:val="28"/>
        </w:rPr>
        <w:t>В целом прогнозируемая сумма поступлений акцизов на нефтепродукты составит:</w:t>
      </w:r>
    </w:p>
    <w:p w:rsidR="00F06950" w:rsidRPr="00307C98" w:rsidRDefault="00F06950" w:rsidP="00795A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C98">
        <w:rPr>
          <w:sz w:val="28"/>
          <w:szCs w:val="28"/>
        </w:rPr>
        <w:t xml:space="preserve">на 2017 год – 940,6 </w:t>
      </w:r>
      <w:r w:rsidRPr="00307C98">
        <w:rPr>
          <w:sz w:val="28"/>
        </w:rPr>
        <w:t>тысяч рублей;</w:t>
      </w:r>
      <w:r w:rsidRPr="00307C98">
        <w:rPr>
          <w:sz w:val="28"/>
          <w:szCs w:val="28"/>
        </w:rPr>
        <w:t xml:space="preserve"> </w:t>
      </w:r>
    </w:p>
    <w:p w:rsidR="00F06950" w:rsidRPr="00307C98" w:rsidRDefault="00F06950" w:rsidP="00795A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C98">
        <w:rPr>
          <w:sz w:val="28"/>
          <w:szCs w:val="28"/>
        </w:rPr>
        <w:t xml:space="preserve">на 2018 год – 965,7 </w:t>
      </w:r>
      <w:r w:rsidRPr="00307C98">
        <w:rPr>
          <w:sz w:val="28"/>
        </w:rPr>
        <w:t>тысяч рублей;</w:t>
      </w:r>
      <w:r w:rsidRPr="00307C98">
        <w:rPr>
          <w:sz w:val="28"/>
          <w:szCs w:val="28"/>
        </w:rPr>
        <w:t xml:space="preserve"> </w:t>
      </w:r>
    </w:p>
    <w:p w:rsidR="00F06950" w:rsidRPr="00307C98" w:rsidRDefault="00F06950" w:rsidP="00795ACE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307C98">
        <w:rPr>
          <w:sz w:val="28"/>
          <w:szCs w:val="28"/>
        </w:rPr>
        <w:t xml:space="preserve">на 2019 год -  975,4 </w:t>
      </w:r>
      <w:r w:rsidRPr="00307C98">
        <w:rPr>
          <w:sz w:val="28"/>
        </w:rPr>
        <w:t>тысяч рублей</w:t>
      </w:r>
      <w:r w:rsidRPr="00307C98">
        <w:rPr>
          <w:sz w:val="28"/>
          <w:szCs w:val="28"/>
        </w:rPr>
        <w:t xml:space="preserve">. </w:t>
      </w:r>
    </w:p>
    <w:p w:rsidR="00F06950" w:rsidRPr="00B20BF9" w:rsidRDefault="00F06950" w:rsidP="00795A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6950" w:rsidRPr="0007348C" w:rsidRDefault="00F06950" w:rsidP="00795A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20BF9">
        <w:rPr>
          <w:sz w:val="28"/>
          <w:szCs w:val="28"/>
        </w:rPr>
        <w:t>.</w:t>
      </w:r>
      <w:r w:rsidRPr="00B20BF9">
        <w:rPr>
          <w:color w:val="008000"/>
          <w:sz w:val="28"/>
          <w:szCs w:val="28"/>
        </w:rPr>
        <w:t xml:space="preserve"> </w:t>
      </w:r>
      <w:r w:rsidRPr="0007348C">
        <w:rPr>
          <w:bCs/>
          <w:sz w:val="28"/>
          <w:szCs w:val="28"/>
        </w:rPr>
        <w:t xml:space="preserve">Расчет прогнозируемых поступлений </w:t>
      </w:r>
      <w:r w:rsidRPr="0007348C">
        <w:rPr>
          <w:b/>
          <w:bCs/>
          <w:sz w:val="28"/>
          <w:szCs w:val="28"/>
        </w:rPr>
        <w:t>налога на имущество физических лиц</w:t>
      </w:r>
      <w:r w:rsidRPr="0007348C">
        <w:rPr>
          <w:bCs/>
          <w:sz w:val="28"/>
          <w:szCs w:val="28"/>
        </w:rPr>
        <w:t xml:space="preserve"> на 2017 - 2019 годы предоставлен Управлением Федеральной налоговой службы по Ленинградской области, выступающим главным администратором данного доходного источника, </w:t>
      </w:r>
      <w:r w:rsidRPr="0007348C">
        <w:rPr>
          <w:sz w:val="28"/>
          <w:szCs w:val="28"/>
        </w:rPr>
        <w:t xml:space="preserve">исходя из оценки </w:t>
      </w:r>
      <w:r w:rsidRPr="0007348C">
        <w:rPr>
          <w:sz w:val="28"/>
          <w:szCs w:val="28"/>
        </w:rPr>
        <w:lastRenderedPageBreak/>
        <w:t>поступлений за 2016 год, а также с учетом погашения имеющейся недоимки по налогу в объеме не менее 10%.</w:t>
      </w:r>
    </w:p>
    <w:p w:rsidR="00F06950" w:rsidRPr="0007348C" w:rsidRDefault="00F06950" w:rsidP="00795AC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348C">
        <w:rPr>
          <w:bCs/>
          <w:sz w:val="28"/>
          <w:szCs w:val="28"/>
        </w:rPr>
        <w:t>При расчете учитывалось, что в 2017 году налогоплательщикам будут вручены налоговые уведомления на уплату налога на имущество, исчисленного исходя из кадастровой стоимости объектов налогообложения в соответствии с областным законом от 29 октября 2015 года № 102-ОЗ «О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 стоимости объектов налогообложения».</w:t>
      </w:r>
    </w:p>
    <w:p w:rsidR="00F06950" w:rsidRPr="0007348C" w:rsidRDefault="00F06950" w:rsidP="00795AC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348C">
        <w:rPr>
          <w:bCs/>
          <w:sz w:val="28"/>
          <w:szCs w:val="28"/>
        </w:rPr>
        <w:t>При этом расчет налога будет осуществляться налоговыми органами с учетом особенностей, установленных статьей 408 Налогового кодекса Российской Федерации, предусматривающей поэтапный переход от ранее действующей системы исчисления налога от инвентаризационной стоимости имущества и новой системе исчисления от кадастровой стоимости в течение четырех налоговых периодов.</w:t>
      </w:r>
    </w:p>
    <w:p w:rsidR="00F06950" w:rsidRPr="0007348C" w:rsidRDefault="00F06950" w:rsidP="00795A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48C">
        <w:rPr>
          <w:sz w:val="28"/>
          <w:szCs w:val="28"/>
        </w:rPr>
        <w:t>В расчетах учтено зачисление налога на имущество физических лиц в полном объеме в бюджет Борского сельского поселения.</w:t>
      </w:r>
    </w:p>
    <w:p w:rsidR="00F06950" w:rsidRPr="0007348C" w:rsidRDefault="00F06950" w:rsidP="00795A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48C">
        <w:rPr>
          <w:sz w:val="28"/>
          <w:szCs w:val="28"/>
        </w:rPr>
        <w:t>Прогнозируемая сумма поступлений по данному доходному источнику составит:</w:t>
      </w:r>
    </w:p>
    <w:p w:rsidR="00F06950" w:rsidRPr="0007348C" w:rsidRDefault="00F06950" w:rsidP="00795A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48C">
        <w:rPr>
          <w:sz w:val="28"/>
          <w:szCs w:val="28"/>
        </w:rPr>
        <w:t xml:space="preserve">на 2017 год – 57,3 </w:t>
      </w:r>
      <w:r w:rsidRPr="0007348C">
        <w:rPr>
          <w:sz w:val="28"/>
        </w:rPr>
        <w:t>тысяч рублей</w:t>
      </w:r>
      <w:r w:rsidRPr="0007348C">
        <w:rPr>
          <w:sz w:val="28"/>
          <w:szCs w:val="28"/>
        </w:rPr>
        <w:t>;</w:t>
      </w:r>
    </w:p>
    <w:p w:rsidR="00F06950" w:rsidRPr="0007348C" w:rsidRDefault="00F06950" w:rsidP="00795A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48C">
        <w:rPr>
          <w:sz w:val="28"/>
          <w:szCs w:val="28"/>
        </w:rPr>
        <w:t xml:space="preserve">на 2018 год – 59,0 </w:t>
      </w:r>
      <w:r w:rsidRPr="0007348C">
        <w:rPr>
          <w:sz w:val="28"/>
        </w:rPr>
        <w:t>тысяч рублей</w:t>
      </w:r>
      <w:r w:rsidRPr="0007348C">
        <w:rPr>
          <w:sz w:val="28"/>
          <w:szCs w:val="28"/>
        </w:rPr>
        <w:t>;</w:t>
      </w:r>
    </w:p>
    <w:p w:rsidR="00F06950" w:rsidRPr="0007348C" w:rsidRDefault="00F06950" w:rsidP="00795A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48C">
        <w:rPr>
          <w:sz w:val="28"/>
          <w:szCs w:val="28"/>
        </w:rPr>
        <w:t xml:space="preserve">на 2019 год – 60,8 </w:t>
      </w:r>
      <w:r w:rsidRPr="0007348C">
        <w:rPr>
          <w:sz w:val="28"/>
        </w:rPr>
        <w:t>тысяч рублей</w:t>
      </w:r>
      <w:r w:rsidRPr="0007348C">
        <w:rPr>
          <w:sz w:val="28"/>
          <w:szCs w:val="28"/>
        </w:rPr>
        <w:t xml:space="preserve">. </w:t>
      </w:r>
    </w:p>
    <w:p w:rsidR="00F06950" w:rsidRPr="00B20BF9" w:rsidRDefault="00F06950" w:rsidP="00795A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0BF9">
        <w:rPr>
          <w:sz w:val="28"/>
          <w:szCs w:val="28"/>
        </w:rPr>
        <w:t xml:space="preserve"> </w:t>
      </w:r>
    </w:p>
    <w:p w:rsidR="00F06950" w:rsidRPr="00B20BF9" w:rsidRDefault="00F06950" w:rsidP="00795AC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B20BF9">
        <w:rPr>
          <w:sz w:val="28"/>
          <w:szCs w:val="28"/>
        </w:rPr>
        <w:t xml:space="preserve">. Расчет поступлений </w:t>
      </w:r>
      <w:r w:rsidRPr="00B20BF9">
        <w:rPr>
          <w:b/>
          <w:bCs/>
          <w:sz w:val="28"/>
          <w:szCs w:val="28"/>
        </w:rPr>
        <w:t>земельного налога</w:t>
      </w:r>
      <w:r w:rsidRPr="00B20BF9">
        <w:rPr>
          <w:sz w:val="28"/>
          <w:szCs w:val="28"/>
        </w:rPr>
        <w:t xml:space="preserve"> осуществлен </w:t>
      </w:r>
      <w:r>
        <w:rPr>
          <w:sz w:val="28"/>
          <w:szCs w:val="28"/>
        </w:rPr>
        <w:t xml:space="preserve">Тихвинским </w:t>
      </w:r>
      <w:r w:rsidRPr="00B20BF9">
        <w:rPr>
          <w:sz w:val="28"/>
          <w:szCs w:val="28"/>
        </w:rPr>
        <w:t xml:space="preserve">комитетом по управлению </w:t>
      </w:r>
      <w:r>
        <w:rPr>
          <w:sz w:val="28"/>
          <w:szCs w:val="28"/>
        </w:rPr>
        <w:t>муниципальным</w:t>
      </w:r>
      <w:r w:rsidRPr="00B20BF9">
        <w:rPr>
          <w:sz w:val="28"/>
          <w:szCs w:val="28"/>
        </w:rPr>
        <w:t xml:space="preserve"> имуществом (далее </w:t>
      </w:r>
      <w:r>
        <w:rPr>
          <w:sz w:val="28"/>
          <w:szCs w:val="28"/>
        </w:rPr>
        <w:t>–</w:t>
      </w:r>
      <w:r w:rsidRPr="00B20BF9">
        <w:rPr>
          <w:sz w:val="28"/>
          <w:szCs w:val="28"/>
        </w:rPr>
        <w:t xml:space="preserve"> </w:t>
      </w:r>
      <w:r>
        <w:rPr>
          <w:sz w:val="28"/>
          <w:szCs w:val="28"/>
        </w:rPr>
        <w:t>КУМИ)</w:t>
      </w:r>
      <w:r w:rsidRPr="00B20BF9">
        <w:rPr>
          <w:sz w:val="28"/>
          <w:szCs w:val="28"/>
        </w:rPr>
        <w:t xml:space="preserve"> исходя из фактических поступлений налога за 201</w:t>
      </w:r>
      <w:r>
        <w:rPr>
          <w:sz w:val="28"/>
          <w:szCs w:val="28"/>
        </w:rPr>
        <w:t>5</w:t>
      </w:r>
      <w:r w:rsidRPr="00B20BF9">
        <w:rPr>
          <w:sz w:val="28"/>
          <w:szCs w:val="28"/>
        </w:rPr>
        <w:t xml:space="preserve"> год и оценки поступлений за 201</w:t>
      </w:r>
      <w:r>
        <w:rPr>
          <w:sz w:val="28"/>
          <w:szCs w:val="28"/>
        </w:rPr>
        <w:t>6</w:t>
      </w:r>
      <w:r w:rsidRPr="00B20BF9">
        <w:rPr>
          <w:sz w:val="28"/>
          <w:szCs w:val="28"/>
        </w:rPr>
        <w:t xml:space="preserve"> год.</w:t>
      </w:r>
      <w:r w:rsidRPr="0007348C">
        <w:rPr>
          <w:sz w:val="28"/>
          <w:szCs w:val="28"/>
        </w:rPr>
        <w:t xml:space="preserve"> </w:t>
      </w:r>
      <w:r w:rsidRPr="00B20BF9">
        <w:rPr>
          <w:sz w:val="28"/>
          <w:szCs w:val="28"/>
        </w:rPr>
        <w:t>В расчетах учтено зачисление всей суммы з</w:t>
      </w:r>
      <w:r>
        <w:rPr>
          <w:sz w:val="28"/>
          <w:szCs w:val="28"/>
        </w:rPr>
        <w:t>емельного налога в бюджеты</w:t>
      </w:r>
      <w:r w:rsidRPr="00B20BF9">
        <w:rPr>
          <w:sz w:val="28"/>
          <w:szCs w:val="28"/>
        </w:rPr>
        <w:t xml:space="preserve"> сельских поселений</w:t>
      </w:r>
      <w:r>
        <w:rPr>
          <w:sz w:val="28"/>
          <w:szCs w:val="28"/>
        </w:rPr>
        <w:t>.</w:t>
      </w:r>
    </w:p>
    <w:p w:rsidR="00F06950" w:rsidRPr="00B20BF9" w:rsidRDefault="00F06950" w:rsidP="00795A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Прогнозируемая сумма поступлений по данному доходному источнику составит:</w:t>
      </w:r>
    </w:p>
    <w:p w:rsidR="00F06950" w:rsidRPr="00B20BF9" w:rsidRDefault="00F06950" w:rsidP="00795A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B20BF9">
        <w:rPr>
          <w:sz w:val="28"/>
          <w:szCs w:val="28"/>
        </w:rPr>
        <w:t xml:space="preserve"> год </w:t>
      </w:r>
      <w:r w:rsidRPr="00B20BF9">
        <w:rPr>
          <w:rFonts w:ascii="Arial" w:hAnsi="Arial" w:cs="Arial"/>
          <w:b/>
          <w:bCs/>
          <w:sz w:val="16"/>
          <w:szCs w:val="16"/>
        </w:rPr>
        <w:t>––</w:t>
      </w:r>
      <w:r w:rsidRPr="00B20BF9">
        <w:rPr>
          <w:sz w:val="28"/>
          <w:szCs w:val="28"/>
        </w:rPr>
        <w:t xml:space="preserve"> </w:t>
      </w:r>
      <w:r>
        <w:rPr>
          <w:sz w:val="28"/>
          <w:szCs w:val="28"/>
        </w:rPr>
        <w:t>421,2 тыс</w:t>
      </w:r>
      <w:r w:rsidRPr="00B20B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BF9">
        <w:rPr>
          <w:sz w:val="28"/>
          <w:szCs w:val="28"/>
        </w:rPr>
        <w:t>руб.;</w:t>
      </w:r>
    </w:p>
    <w:p w:rsidR="00F06950" w:rsidRPr="00B20BF9" w:rsidRDefault="00F06950" w:rsidP="00795A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B20BF9">
        <w:rPr>
          <w:sz w:val="28"/>
          <w:szCs w:val="28"/>
        </w:rPr>
        <w:t xml:space="preserve"> год </w:t>
      </w:r>
      <w:r w:rsidRPr="00B20BF9">
        <w:rPr>
          <w:rFonts w:ascii="Arial" w:hAnsi="Arial" w:cs="Arial"/>
          <w:b/>
          <w:bCs/>
          <w:sz w:val="16"/>
          <w:szCs w:val="16"/>
        </w:rPr>
        <w:t>––</w:t>
      </w:r>
      <w:r w:rsidRPr="00B20BF9">
        <w:rPr>
          <w:sz w:val="28"/>
          <w:szCs w:val="28"/>
        </w:rPr>
        <w:t xml:space="preserve"> </w:t>
      </w:r>
      <w:r>
        <w:rPr>
          <w:sz w:val="28"/>
          <w:szCs w:val="28"/>
        </w:rPr>
        <w:t>433,8 тыс</w:t>
      </w:r>
      <w:r w:rsidRPr="00B20B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BF9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B20BF9">
        <w:rPr>
          <w:sz w:val="28"/>
          <w:szCs w:val="28"/>
        </w:rPr>
        <w:t>;</w:t>
      </w:r>
    </w:p>
    <w:p w:rsidR="00F06950" w:rsidRPr="00B20BF9" w:rsidRDefault="00F06950" w:rsidP="00795A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B20BF9">
        <w:rPr>
          <w:sz w:val="28"/>
          <w:szCs w:val="28"/>
        </w:rPr>
        <w:t xml:space="preserve"> год </w:t>
      </w:r>
      <w:r w:rsidRPr="00B20BF9">
        <w:rPr>
          <w:rFonts w:ascii="Arial" w:hAnsi="Arial" w:cs="Arial"/>
          <w:b/>
          <w:bCs/>
          <w:sz w:val="16"/>
          <w:szCs w:val="16"/>
        </w:rPr>
        <w:t>––</w:t>
      </w:r>
      <w:r w:rsidRPr="00B20BF9">
        <w:rPr>
          <w:sz w:val="28"/>
          <w:szCs w:val="28"/>
        </w:rPr>
        <w:t xml:space="preserve"> </w:t>
      </w:r>
      <w:r>
        <w:rPr>
          <w:sz w:val="28"/>
          <w:szCs w:val="28"/>
        </w:rPr>
        <w:t>446,8 тыс</w:t>
      </w:r>
      <w:r w:rsidRPr="00B20B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BF9">
        <w:rPr>
          <w:sz w:val="28"/>
          <w:szCs w:val="28"/>
        </w:rPr>
        <w:t xml:space="preserve">руб. </w:t>
      </w:r>
    </w:p>
    <w:p w:rsidR="00F06950" w:rsidRPr="0007348C" w:rsidRDefault="00F06950" w:rsidP="00795A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6950" w:rsidRPr="00B20BF9" w:rsidRDefault="00F06950" w:rsidP="00795A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20BF9">
        <w:rPr>
          <w:sz w:val="28"/>
          <w:szCs w:val="28"/>
        </w:rPr>
        <w:t xml:space="preserve">. Расчет прогнозируемых поступлений </w:t>
      </w:r>
      <w:r w:rsidRPr="00B20BF9">
        <w:rPr>
          <w:b/>
          <w:bCs/>
          <w:sz w:val="28"/>
          <w:szCs w:val="28"/>
        </w:rPr>
        <w:t>государственной пошлины</w:t>
      </w:r>
      <w:r w:rsidRPr="00B20BF9">
        <w:rPr>
          <w:sz w:val="28"/>
          <w:szCs w:val="28"/>
        </w:rPr>
        <w:t xml:space="preserve"> произведен администра</w:t>
      </w:r>
      <w:r>
        <w:rPr>
          <w:sz w:val="28"/>
          <w:szCs w:val="28"/>
        </w:rPr>
        <w:t>цией поселения</w:t>
      </w:r>
      <w:r w:rsidRPr="00B20BF9">
        <w:rPr>
          <w:sz w:val="28"/>
          <w:szCs w:val="28"/>
        </w:rPr>
        <w:t>.</w:t>
      </w:r>
    </w:p>
    <w:p w:rsidR="00F06950" w:rsidRPr="00B20BF9" w:rsidRDefault="00F06950" w:rsidP="00795A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В бюджеты поселений подлежит зачислению государственная пошлина за совершение нотариальных действий должностными лицами органов местного самоуправления.</w:t>
      </w:r>
    </w:p>
    <w:p w:rsidR="00F06950" w:rsidRPr="00B20BF9" w:rsidRDefault="00F06950" w:rsidP="00795ACE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С 1 января 2015 год</w:t>
      </w:r>
      <w:r>
        <w:rPr>
          <w:sz w:val="28"/>
          <w:szCs w:val="28"/>
        </w:rPr>
        <w:t>а</w:t>
      </w:r>
      <w:r w:rsidRPr="00B20BF9">
        <w:rPr>
          <w:sz w:val="28"/>
          <w:szCs w:val="28"/>
        </w:rPr>
        <w:t xml:space="preserve"> федеральным законом от 21.07.2014г. № 221-ФЗ О внесении изменений в главу 25.3 части второй Налогового кодекса Российской Федерации предусмотрена индексация размеров государственной пошлины по отдельным юридически значимым действиям в среднем в 1,5 раза.</w:t>
      </w:r>
    </w:p>
    <w:p w:rsidR="00F06950" w:rsidRPr="00B20BF9" w:rsidRDefault="00F06950" w:rsidP="00795ACE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 xml:space="preserve">С учетом всех указанных факторов прогноз поступления государственной пошлины в бюджет </w:t>
      </w:r>
      <w:r>
        <w:rPr>
          <w:sz w:val="28"/>
          <w:szCs w:val="28"/>
        </w:rPr>
        <w:t>Борского сельского поселения</w:t>
      </w:r>
      <w:r w:rsidRPr="00B20BF9">
        <w:rPr>
          <w:sz w:val="28"/>
          <w:szCs w:val="28"/>
        </w:rPr>
        <w:t xml:space="preserve"> составит: </w:t>
      </w:r>
    </w:p>
    <w:p w:rsidR="00F06950" w:rsidRPr="00B20BF9" w:rsidRDefault="00F06950" w:rsidP="00795A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lastRenderedPageBreak/>
        <w:t>на 201</w:t>
      </w:r>
      <w:r>
        <w:rPr>
          <w:sz w:val="28"/>
          <w:szCs w:val="28"/>
        </w:rPr>
        <w:t>7</w:t>
      </w:r>
      <w:r w:rsidRPr="00B20BF9">
        <w:rPr>
          <w:sz w:val="28"/>
          <w:szCs w:val="28"/>
        </w:rPr>
        <w:t xml:space="preserve"> год </w:t>
      </w:r>
      <w:r w:rsidRPr="00B20BF9">
        <w:rPr>
          <w:rFonts w:ascii="Arial" w:hAnsi="Arial" w:cs="Arial"/>
          <w:b/>
          <w:bCs/>
          <w:sz w:val="16"/>
          <w:szCs w:val="16"/>
        </w:rPr>
        <w:t>––</w:t>
      </w:r>
      <w:r w:rsidRPr="00B20BF9">
        <w:rPr>
          <w:sz w:val="28"/>
          <w:szCs w:val="28"/>
        </w:rPr>
        <w:t xml:space="preserve"> </w:t>
      </w:r>
      <w:r>
        <w:rPr>
          <w:sz w:val="28"/>
          <w:szCs w:val="28"/>
        </w:rPr>
        <w:t>4,0 тыс</w:t>
      </w:r>
      <w:r w:rsidRPr="00B20B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BF9">
        <w:rPr>
          <w:sz w:val="28"/>
          <w:szCs w:val="28"/>
        </w:rPr>
        <w:t>руб.;</w:t>
      </w:r>
    </w:p>
    <w:p w:rsidR="00F06950" w:rsidRPr="00B20BF9" w:rsidRDefault="00F06950" w:rsidP="00795A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на 201</w:t>
      </w:r>
      <w:r>
        <w:rPr>
          <w:sz w:val="28"/>
          <w:szCs w:val="28"/>
        </w:rPr>
        <w:t xml:space="preserve">8 </w:t>
      </w:r>
      <w:r w:rsidRPr="00B20BF9">
        <w:rPr>
          <w:sz w:val="28"/>
          <w:szCs w:val="28"/>
        </w:rPr>
        <w:t xml:space="preserve">год </w:t>
      </w:r>
      <w:r w:rsidRPr="00B20BF9">
        <w:rPr>
          <w:rFonts w:ascii="Arial" w:hAnsi="Arial" w:cs="Arial"/>
          <w:b/>
          <w:bCs/>
          <w:sz w:val="16"/>
          <w:szCs w:val="16"/>
        </w:rPr>
        <w:t>––</w:t>
      </w:r>
      <w:r w:rsidRPr="00B20BF9">
        <w:rPr>
          <w:sz w:val="28"/>
          <w:szCs w:val="28"/>
        </w:rPr>
        <w:t xml:space="preserve"> </w:t>
      </w:r>
      <w:r>
        <w:rPr>
          <w:sz w:val="28"/>
          <w:szCs w:val="28"/>
        </w:rPr>
        <w:t>4,0 тыс</w:t>
      </w:r>
      <w:r w:rsidRPr="00B20B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BF9">
        <w:rPr>
          <w:sz w:val="28"/>
          <w:szCs w:val="28"/>
        </w:rPr>
        <w:t>руб.;</w:t>
      </w:r>
    </w:p>
    <w:p w:rsidR="00F06950" w:rsidRDefault="00F06950" w:rsidP="00795A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B20BF9">
        <w:rPr>
          <w:sz w:val="28"/>
          <w:szCs w:val="28"/>
        </w:rPr>
        <w:t xml:space="preserve"> год </w:t>
      </w:r>
      <w:r w:rsidRPr="00B20BF9">
        <w:rPr>
          <w:rFonts w:ascii="Arial" w:hAnsi="Arial" w:cs="Arial"/>
          <w:b/>
          <w:bCs/>
          <w:sz w:val="16"/>
          <w:szCs w:val="16"/>
        </w:rPr>
        <w:t>––</w:t>
      </w:r>
      <w:r w:rsidRPr="00B20BF9">
        <w:rPr>
          <w:sz w:val="28"/>
          <w:szCs w:val="28"/>
        </w:rPr>
        <w:t xml:space="preserve"> </w:t>
      </w:r>
      <w:r>
        <w:rPr>
          <w:sz w:val="28"/>
          <w:szCs w:val="28"/>
        </w:rPr>
        <w:t>4,0 тыс</w:t>
      </w:r>
      <w:r w:rsidRPr="00B20B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BF9">
        <w:rPr>
          <w:sz w:val="28"/>
          <w:szCs w:val="28"/>
        </w:rPr>
        <w:t>руб.</w:t>
      </w:r>
    </w:p>
    <w:p w:rsidR="00F06950" w:rsidRPr="00B20BF9" w:rsidRDefault="00F06950" w:rsidP="00795A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 xml:space="preserve"> </w:t>
      </w:r>
    </w:p>
    <w:p w:rsidR="00F06950" w:rsidRPr="00B20BF9" w:rsidRDefault="00F06950" w:rsidP="00795A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B20BF9">
        <w:rPr>
          <w:sz w:val="28"/>
          <w:szCs w:val="28"/>
        </w:rPr>
        <w:t xml:space="preserve"> Расчеты прогнозируемой суммы </w:t>
      </w:r>
      <w:r w:rsidRPr="00B20BF9">
        <w:rPr>
          <w:b/>
          <w:bCs/>
          <w:sz w:val="28"/>
          <w:szCs w:val="28"/>
        </w:rPr>
        <w:t>доходов от использования имущества, находящегося в государственной и муниципальной собственности</w:t>
      </w:r>
      <w:r>
        <w:rPr>
          <w:sz w:val="28"/>
          <w:szCs w:val="28"/>
        </w:rPr>
        <w:t>, произведены главным администратором</w:t>
      </w:r>
      <w:r w:rsidRPr="00B20BF9">
        <w:rPr>
          <w:sz w:val="28"/>
          <w:szCs w:val="28"/>
        </w:rPr>
        <w:t xml:space="preserve"> доходов – </w:t>
      </w:r>
      <w:r>
        <w:rPr>
          <w:sz w:val="28"/>
          <w:szCs w:val="28"/>
        </w:rPr>
        <w:t xml:space="preserve"> органом </w:t>
      </w:r>
      <w:r w:rsidRPr="00B20BF9">
        <w:rPr>
          <w:sz w:val="28"/>
          <w:szCs w:val="28"/>
        </w:rPr>
        <w:t xml:space="preserve">исполнительной власти </w:t>
      </w:r>
      <w:r>
        <w:rPr>
          <w:sz w:val="28"/>
          <w:szCs w:val="28"/>
        </w:rPr>
        <w:t>Борского сельского поселения</w:t>
      </w:r>
      <w:r w:rsidRPr="00B20BF9">
        <w:rPr>
          <w:sz w:val="28"/>
          <w:szCs w:val="28"/>
        </w:rPr>
        <w:t>.</w:t>
      </w:r>
    </w:p>
    <w:p w:rsidR="00F06950" w:rsidRPr="00B20BF9" w:rsidRDefault="00F06950" w:rsidP="00795ACE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Прогнозируемый объем поступлений указанных доходов составляет:</w:t>
      </w:r>
    </w:p>
    <w:p w:rsidR="00F06950" w:rsidRPr="00B20BF9" w:rsidRDefault="00F06950" w:rsidP="00795ACE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в 201</w:t>
      </w:r>
      <w:r>
        <w:rPr>
          <w:sz w:val="28"/>
          <w:szCs w:val="28"/>
        </w:rPr>
        <w:t>7</w:t>
      </w:r>
      <w:r w:rsidRPr="00B20BF9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681,4 тыс</w:t>
      </w:r>
      <w:r w:rsidRPr="00B20B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BF9">
        <w:rPr>
          <w:sz w:val="28"/>
          <w:szCs w:val="28"/>
        </w:rPr>
        <w:t>руб.;</w:t>
      </w:r>
    </w:p>
    <w:p w:rsidR="00F06950" w:rsidRPr="00B20BF9" w:rsidRDefault="00F06950" w:rsidP="00795ACE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B20BF9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681,4 тыс</w:t>
      </w:r>
      <w:r w:rsidRPr="00B20B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BF9">
        <w:rPr>
          <w:sz w:val="28"/>
          <w:szCs w:val="28"/>
        </w:rPr>
        <w:t>руб.;</w:t>
      </w:r>
    </w:p>
    <w:p w:rsidR="00F06950" w:rsidRPr="00B20BF9" w:rsidRDefault="00F06950" w:rsidP="00795ACE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B20BF9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681,4 тыс</w:t>
      </w:r>
      <w:r w:rsidRPr="00B20B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BF9">
        <w:rPr>
          <w:sz w:val="28"/>
          <w:szCs w:val="28"/>
        </w:rPr>
        <w:t xml:space="preserve">руб. </w:t>
      </w:r>
    </w:p>
    <w:p w:rsidR="00F06950" w:rsidRPr="00B20BF9" w:rsidRDefault="00F06950" w:rsidP="00795ACE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В общей сумме доходов от использования имущества, находящегося в государственной и муниципальной собственности,</w:t>
      </w:r>
      <w:r>
        <w:rPr>
          <w:sz w:val="28"/>
          <w:szCs w:val="28"/>
        </w:rPr>
        <w:t xml:space="preserve"> учтены: </w:t>
      </w:r>
      <w:r w:rsidRPr="00B20BF9">
        <w:rPr>
          <w:sz w:val="28"/>
          <w:szCs w:val="28"/>
        </w:rPr>
        <w:t xml:space="preserve"> </w:t>
      </w:r>
    </w:p>
    <w:p w:rsidR="00F06950" w:rsidRPr="00B20BF9" w:rsidRDefault="00F06950" w:rsidP="00795ACE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- доходы от сдачи в аренду имущества, составляющего</w:t>
      </w:r>
      <w:r>
        <w:rPr>
          <w:sz w:val="28"/>
          <w:szCs w:val="28"/>
        </w:rPr>
        <w:t xml:space="preserve"> </w:t>
      </w:r>
      <w:r w:rsidRPr="00B20BF9">
        <w:rPr>
          <w:sz w:val="28"/>
          <w:szCs w:val="28"/>
        </w:rPr>
        <w:t xml:space="preserve"> казну</w:t>
      </w:r>
      <w:r>
        <w:rPr>
          <w:sz w:val="28"/>
          <w:szCs w:val="28"/>
        </w:rPr>
        <w:t xml:space="preserve"> сельских поселений</w:t>
      </w:r>
      <w:r w:rsidRPr="00B20BF9">
        <w:rPr>
          <w:sz w:val="28"/>
          <w:szCs w:val="28"/>
        </w:rPr>
        <w:t xml:space="preserve"> (за исключением земельны</w:t>
      </w:r>
      <w:r>
        <w:rPr>
          <w:sz w:val="28"/>
          <w:szCs w:val="28"/>
        </w:rPr>
        <w:t xml:space="preserve">х участков) </w:t>
      </w:r>
      <w:r w:rsidRPr="00B20BF9">
        <w:rPr>
          <w:sz w:val="28"/>
          <w:szCs w:val="28"/>
        </w:rPr>
        <w:t xml:space="preserve"> в следующих объемах:</w:t>
      </w:r>
    </w:p>
    <w:p w:rsidR="00F06950" w:rsidRPr="00B20BF9" w:rsidRDefault="00F06950" w:rsidP="00795ACE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в 201</w:t>
      </w:r>
      <w:r>
        <w:rPr>
          <w:sz w:val="28"/>
          <w:szCs w:val="28"/>
        </w:rPr>
        <w:t>7</w:t>
      </w:r>
      <w:r w:rsidRPr="00B20BF9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 xml:space="preserve">406,1 тыс. </w:t>
      </w:r>
      <w:r w:rsidRPr="00B20BF9">
        <w:rPr>
          <w:sz w:val="28"/>
          <w:szCs w:val="28"/>
        </w:rPr>
        <w:t>руб.;</w:t>
      </w:r>
    </w:p>
    <w:p w:rsidR="00F06950" w:rsidRPr="00B20BF9" w:rsidRDefault="00F06950" w:rsidP="00795ACE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B20BF9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 xml:space="preserve">406,1 тыс. </w:t>
      </w:r>
      <w:r w:rsidRPr="00B20BF9">
        <w:rPr>
          <w:sz w:val="28"/>
          <w:szCs w:val="28"/>
        </w:rPr>
        <w:t>руб.;</w:t>
      </w:r>
    </w:p>
    <w:p w:rsidR="00F06950" w:rsidRPr="00B20BF9" w:rsidRDefault="00F06950" w:rsidP="00795ACE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B20BF9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 xml:space="preserve">406,1 тыс. </w:t>
      </w:r>
      <w:r w:rsidRPr="00B20BF9">
        <w:rPr>
          <w:sz w:val="28"/>
          <w:szCs w:val="28"/>
        </w:rPr>
        <w:t>руб.</w:t>
      </w:r>
    </w:p>
    <w:p w:rsidR="00F06950" w:rsidRPr="00B20BF9" w:rsidRDefault="00F06950" w:rsidP="00795ACE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-</w:t>
      </w:r>
      <w:r>
        <w:rPr>
          <w:sz w:val="28"/>
          <w:szCs w:val="28"/>
        </w:rPr>
        <w:t xml:space="preserve"> прочие поступления от использования имущества, находящегося в  собственности сельских поселений (плата за </w:t>
      </w:r>
      <w:proofErr w:type="spellStart"/>
      <w:r>
        <w:rPr>
          <w:sz w:val="28"/>
          <w:szCs w:val="28"/>
        </w:rPr>
        <w:t>найм</w:t>
      </w:r>
      <w:proofErr w:type="spellEnd"/>
      <w:r>
        <w:rPr>
          <w:sz w:val="28"/>
          <w:szCs w:val="28"/>
        </w:rPr>
        <w:t xml:space="preserve"> помещений)</w:t>
      </w:r>
      <w:r w:rsidRPr="00B20B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20BF9">
        <w:rPr>
          <w:sz w:val="28"/>
          <w:szCs w:val="28"/>
        </w:rPr>
        <w:t>в соответствии с расчетами главного администратора</w:t>
      </w:r>
      <w:r>
        <w:rPr>
          <w:sz w:val="28"/>
          <w:szCs w:val="28"/>
        </w:rPr>
        <w:t xml:space="preserve"> доходов</w:t>
      </w:r>
      <w:r w:rsidRPr="00B20BF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администрации сельского поселения </w:t>
      </w:r>
      <w:r w:rsidRPr="00B20BF9">
        <w:rPr>
          <w:sz w:val="28"/>
          <w:szCs w:val="28"/>
        </w:rPr>
        <w:t>) в следующих объемах:</w:t>
      </w:r>
    </w:p>
    <w:p w:rsidR="00F06950" w:rsidRPr="00B20BF9" w:rsidRDefault="00F06950" w:rsidP="00795ACE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в 201</w:t>
      </w:r>
      <w:r>
        <w:rPr>
          <w:sz w:val="28"/>
          <w:szCs w:val="28"/>
        </w:rPr>
        <w:t>7</w:t>
      </w:r>
      <w:r w:rsidRPr="00B20BF9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204,6 тыс</w:t>
      </w:r>
      <w:r w:rsidRPr="00B20B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BF9">
        <w:rPr>
          <w:sz w:val="28"/>
          <w:szCs w:val="28"/>
        </w:rPr>
        <w:t>руб.;</w:t>
      </w:r>
    </w:p>
    <w:p w:rsidR="00F06950" w:rsidRPr="00B20BF9" w:rsidRDefault="00F06950" w:rsidP="00795ACE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B20BF9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204,6 тыс</w:t>
      </w:r>
      <w:r w:rsidRPr="00B20B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BF9">
        <w:rPr>
          <w:sz w:val="28"/>
          <w:szCs w:val="28"/>
        </w:rPr>
        <w:t>руб.;</w:t>
      </w:r>
    </w:p>
    <w:p w:rsidR="00F06950" w:rsidRDefault="00F06950" w:rsidP="00795ACE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B20BF9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204,6 тыс</w:t>
      </w:r>
      <w:r w:rsidRPr="00B20B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BF9">
        <w:rPr>
          <w:sz w:val="28"/>
          <w:szCs w:val="28"/>
        </w:rPr>
        <w:t>руб.</w:t>
      </w:r>
    </w:p>
    <w:p w:rsidR="00F06950" w:rsidRPr="00B20BF9" w:rsidRDefault="00F06950" w:rsidP="00795ACE">
      <w:pPr>
        <w:jc w:val="both"/>
        <w:rPr>
          <w:sz w:val="28"/>
          <w:szCs w:val="28"/>
          <w:highlight w:val="green"/>
        </w:rPr>
      </w:pPr>
    </w:p>
    <w:p w:rsidR="00F06950" w:rsidRPr="00B20BF9" w:rsidRDefault="00F06950" w:rsidP="00795A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20BF9">
        <w:rPr>
          <w:sz w:val="28"/>
          <w:szCs w:val="28"/>
        </w:rPr>
        <w:t xml:space="preserve">. Прогнозируемый объем </w:t>
      </w:r>
      <w:r w:rsidRPr="00B20BF9">
        <w:rPr>
          <w:b/>
          <w:bCs/>
          <w:sz w:val="28"/>
          <w:szCs w:val="28"/>
        </w:rPr>
        <w:t xml:space="preserve">доходов бюджета </w:t>
      </w:r>
      <w:r>
        <w:rPr>
          <w:b/>
          <w:bCs/>
          <w:sz w:val="28"/>
          <w:szCs w:val="28"/>
        </w:rPr>
        <w:t xml:space="preserve">поселения </w:t>
      </w:r>
      <w:r w:rsidRPr="00B20BF9">
        <w:rPr>
          <w:b/>
          <w:bCs/>
          <w:sz w:val="28"/>
          <w:szCs w:val="28"/>
        </w:rPr>
        <w:t xml:space="preserve">от оказания платных услуг и компенсации затрат государства </w:t>
      </w:r>
      <w:r w:rsidRPr="00351112">
        <w:rPr>
          <w:bCs/>
          <w:sz w:val="28"/>
          <w:szCs w:val="28"/>
        </w:rPr>
        <w:t>п</w:t>
      </w:r>
      <w:r w:rsidRPr="00351112">
        <w:rPr>
          <w:sz w:val="28"/>
          <w:szCs w:val="28"/>
        </w:rPr>
        <w:t>о</w:t>
      </w:r>
      <w:r>
        <w:rPr>
          <w:sz w:val="28"/>
          <w:szCs w:val="28"/>
        </w:rPr>
        <w:t xml:space="preserve"> расчетам главного администратора</w:t>
      </w:r>
      <w:r w:rsidRPr="00B20BF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администрацией поселения) </w:t>
      </w:r>
      <w:r w:rsidRPr="00B20BF9">
        <w:rPr>
          <w:sz w:val="28"/>
          <w:szCs w:val="28"/>
        </w:rPr>
        <w:t xml:space="preserve">сумма поступлений в бюджет </w:t>
      </w:r>
      <w:r>
        <w:rPr>
          <w:sz w:val="28"/>
          <w:szCs w:val="28"/>
        </w:rPr>
        <w:t xml:space="preserve"> поселения </w:t>
      </w:r>
      <w:r w:rsidRPr="00B20BF9">
        <w:rPr>
          <w:sz w:val="28"/>
          <w:szCs w:val="28"/>
        </w:rPr>
        <w:t>составляет:</w:t>
      </w:r>
    </w:p>
    <w:p w:rsidR="00F06950" w:rsidRPr="00B20BF9" w:rsidRDefault="00F06950" w:rsidP="00795ACE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B20BF9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40,0 тыс</w:t>
      </w:r>
      <w:r w:rsidRPr="00B20B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BF9">
        <w:rPr>
          <w:sz w:val="28"/>
          <w:szCs w:val="28"/>
        </w:rPr>
        <w:t>руб.;</w:t>
      </w:r>
    </w:p>
    <w:p w:rsidR="00F06950" w:rsidRPr="00B20BF9" w:rsidRDefault="00F06950" w:rsidP="00795ACE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B20BF9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40,0 тыс</w:t>
      </w:r>
      <w:r w:rsidRPr="00B20B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BF9">
        <w:rPr>
          <w:sz w:val="28"/>
          <w:szCs w:val="28"/>
        </w:rPr>
        <w:t>руб.;</w:t>
      </w:r>
    </w:p>
    <w:p w:rsidR="00F06950" w:rsidRPr="00B20BF9" w:rsidRDefault="00F06950" w:rsidP="00795ACE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на 201</w:t>
      </w:r>
      <w:r>
        <w:rPr>
          <w:sz w:val="28"/>
          <w:szCs w:val="28"/>
        </w:rPr>
        <w:t xml:space="preserve">9 </w:t>
      </w:r>
      <w:r w:rsidRPr="00B20BF9">
        <w:rPr>
          <w:sz w:val="28"/>
          <w:szCs w:val="28"/>
        </w:rPr>
        <w:t xml:space="preserve">год – </w:t>
      </w:r>
      <w:r>
        <w:rPr>
          <w:sz w:val="28"/>
          <w:szCs w:val="28"/>
        </w:rPr>
        <w:t>40,0 тыс</w:t>
      </w:r>
      <w:r w:rsidRPr="00B20BF9">
        <w:rPr>
          <w:sz w:val="28"/>
          <w:szCs w:val="28"/>
        </w:rPr>
        <w:t>.</w:t>
      </w:r>
      <w:r>
        <w:rPr>
          <w:sz w:val="28"/>
          <w:szCs w:val="28"/>
        </w:rPr>
        <w:t xml:space="preserve"> руб.</w:t>
      </w:r>
    </w:p>
    <w:p w:rsidR="00F06950" w:rsidRDefault="00F06950" w:rsidP="00795ACE">
      <w:pPr>
        <w:jc w:val="both"/>
        <w:rPr>
          <w:sz w:val="28"/>
          <w:szCs w:val="28"/>
        </w:rPr>
      </w:pPr>
    </w:p>
    <w:p w:rsidR="00F06950" w:rsidRPr="00B20BF9" w:rsidRDefault="00F06950" w:rsidP="00795ACE">
      <w:pPr>
        <w:ind w:firstLine="709"/>
        <w:jc w:val="both"/>
        <w:rPr>
          <w:sz w:val="28"/>
          <w:szCs w:val="28"/>
        </w:rPr>
      </w:pPr>
      <w:r w:rsidRPr="00AA5C1E">
        <w:rPr>
          <w:sz w:val="28"/>
          <w:szCs w:val="28"/>
        </w:rPr>
        <w:t>8.</w:t>
      </w:r>
      <w:r w:rsidRPr="00B20BF9">
        <w:rPr>
          <w:sz w:val="28"/>
          <w:szCs w:val="28"/>
        </w:rPr>
        <w:t xml:space="preserve"> Поступления </w:t>
      </w:r>
      <w:r>
        <w:rPr>
          <w:sz w:val="28"/>
          <w:szCs w:val="28"/>
        </w:rPr>
        <w:t xml:space="preserve"> прочих неналоговых доходов </w:t>
      </w:r>
      <w:r w:rsidRPr="00B20BF9">
        <w:rPr>
          <w:sz w:val="28"/>
          <w:szCs w:val="28"/>
        </w:rPr>
        <w:t xml:space="preserve">рассчитаны на основе прогнозов администраторов доходов – </w:t>
      </w:r>
      <w:r>
        <w:rPr>
          <w:sz w:val="28"/>
          <w:szCs w:val="28"/>
        </w:rPr>
        <w:t>администрации сельского поселения</w:t>
      </w:r>
      <w:r w:rsidRPr="00B20BF9">
        <w:rPr>
          <w:sz w:val="28"/>
          <w:szCs w:val="28"/>
        </w:rPr>
        <w:t xml:space="preserve"> в следующих объемах:</w:t>
      </w:r>
    </w:p>
    <w:p w:rsidR="00F06950" w:rsidRPr="00B20BF9" w:rsidRDefault="00F06950" w:rsidP="00795ACE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B20BF9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50,0 тыс</w:t>
      </w:r>
      <w:r w:rsidRPr="00B20B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BF9">
        <w:rPr>
          <w:sz w:val="28"/>
          <w:szCs w:val="28"/>
        </w:rPr>
        <w:t>руб.;</w:t>
      </w:r>
    </w:p>
    <w:p w:rsidR="00F06950" w:rsidRPr="00B20BF9" w:rsidRDefault="00F06950" w:rsidP="00795ACE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B20BF9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50,0 тыс</w:t>
      </w:r>
      <w:r w:rsidRPr="00B20B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BF9">
        <w:rPr>
          <w:sz w:val="28"/>
          <w:szCs w:val="28"/>
        </w:rPr>
        <w:t>руб.;</w:t>
      </w:r>
    </w:p>
    <w:p w:rsidR="00F06950" w:rsidRDefault="00F06950" w:rsidP="00795ACE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B20BF9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50,0 тыс</w:t>
      </w:r>
      <w:r w:rsidRPr="00B20B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BF9">
        <w:rPr>
          <w:sz w:val="28"/>
          <w:szCs w:val="28"/>
        </w:rPr>
        <w:t>руб.</w:t>
      </w:r>
    </w:p>
    <w:p w:rsidR="00F06950" w:rsidRPr="00AA5C1E" w:rsidRDefault="00F06950" w:rsidP="00795ACE">
      <w:pPr>
        <w:jc w:val="both"/>
        <w:rPr>
          <w:b/>
          <w:sz w:val="28"/>
        </w:rPr>
      </w:pPr>
    </w:p>
    <w:p w:rsidR="00F06950" w:rsidRPr="00AA5C1E" w:rsidRDefault="00F06950" w:rsidP="00795ACE">
      <w:pPr>
        <w:ind w:firstLine="720"/>
        <w:jc w:val="both"/>
        <w:rPr>
          <w:b/>
          <w:sz w:val="28"/>
        </w:rPr>
      </w:pPr>
      <w:r w:rsidRPr="00AA5C1E">
        <w:rPr>
          <w:sz w:val="28"/>
        </w:rPr>
        <w:t>9</w:t>
      </w:r>
      <w:r w:rsidRPr="00AA5C1E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Pr="00AA5C1E">
        <w:rPr>
          <w:b/>
          <w:sz w:val="28"/>
        </w:rPr>
        <w:t>Доходы</w:t>
      </w:r>
      <w:r w:rsidRPr="00AA5C1E">
        <w:rPr>
          <w:sz w:val="28"/>
        </w:rPr>
        <w:t xml:space="preserve"> от</w:t>
      </w:r>
      <w:r w:rsidRPr="00AA5C1E">
        <w:rPr>
          <w:b/>
          <w:sz w:val="28"/>
        </w:rPr>
        <w:t xml:space="preserve"> безвозмездных поступлений </w:t>
      </w:r>
      <w:r w:rsidRPr="00AA5C1E">
        <w:rPr>
          <w:sz w:val="28"/>
        </w:rPr>
        <w:t>от других бюджетов бюджетной системы предусмотрены в следующем объеме:</w:t>
      </w:r>
    </w:p>
    <w:p w:rsidR="00F06950" w:rsidRPr="00AA5C1E" w:rsidRDefault="00F06950" w:rsidP="00795ACE">
      <w:pPr>
        <w:ind w:firstLine="570"/>
        <w:jc w:val="both"/>
        <w:rPr>
          <w:sz w:val="28"/>
        </w:rPr>
      </w:pPr>
      <w:r w:rsidRPr="00AA5C1E">
        <w:rPr>
          <w:sz w:val="28"/>
        </w:rPr>
        <w:t>- на 2017 год – 12763,8 тысяч рублей;</w:t>
      </w:r>
    </w:p>
    <w:p w:rsidR="00F06950" w:rsidRPr="00AA5C1E" w:rsidRDefault="00F06950" w:rsidP="00795ACE">
      <w:pPr>
        <w:ind w:firstLine="570"/>
        <w:jc w:val="both"/>
        <w:rPr>
          <w:sz w:val="28"/>
        </w:rPr>
      </w:pPr>
      <w:r>
        <w:rPr>
          <w:sz w:val="28"/>
        </w:rPr>
        <w:t>- на 2018 год – 11813,1</w:t>
      </w:r>
      <w:r w:rsidRPr="00AA5C1E">
        <w:rPr>
          <w:sz w:val="28"/>
        </w:rPr>
        <w:t xml:space="preserve"> тысяч рублей;</w:t>
      </w:r>
    </w:p>
    <w:p w:rsidR="00F06950" w:rsidRDefault="00F06950" w:rsidP="00795ACE">
      <w:pPr>
        <w:ind w:firstLine="570"/>
        <w:jc w:val="both"/>
        <w:rPr>
          <w:sz w:val="28"/>
        </w:rPr>
      </w:pPr>
      <w:r w:rsidRPr="00AA5C1E">
        <w:rPr>
          <w:sz w:val="28"/>
        </w:rPr>
        <w:lastRenderedPageBreak/>
        <w:t>- на 2019 год – 11765,8 тысяч рублей.</w:t>
      </w:r>
    </w:p>
    <w:p w:rsidR="00F06950" w:rsidRPr="00AA5C1E" w:rsidRDefault="00F06950" w:rsidP="00795ACE">
      <w:pPr>
        <w:ind w:firstLine="570"/>
        <w:jc w:val="both"/>
        <w:rPr>
          <w:sz w:val="28"/>
        </w:rPr>
      </w:pPr>
    </w:p>
    <w:p w:rsidR="00F06950" w:rsidRPr="00AA5C1E" w:rsidRDefault="00F06950" w:rsidP="00795ACE">
      <w:pPr>
        <w:jc w:val="both"/>
        <w:rPr>
          <w:sz w:val="28"/>
        </w:rPr>
      </w:pPr>
      <w:r w:rsidRPr="00AA5C1E">
        <w:t>-</w:t>
      </w:r>
      <w:r w:rsidRPr="00AA5C1E">
        <w:tab/>
      </w:r>
      <w:r w:rsidRPr="00AA5C1E">
        <w:rPr>
          <w:sz w:val="28"/>
          <w:szCs w:val="28"/>
        </w:rPr>
        <w:t xml:space="preserve">Из бюджета Тихвинского района запланировано поступление средств: </w:t>
      </w:r>
    </w:p>
    <w:p w:rsidR="00F06950" w:rsidRPr="00AA5C1E" w:rsidRDefault="00F06950" w:rsidP="00795ACE">
      <w:pPr>
        <w:pStyle w:val="23"/>
        <w:suppressAutoHyphens w:val="0"/>
        <w:spacing w:after="120" w:line="480" w:lineRule="auto"/>
        <w:ind w:right="5" w:firstLine="720"/>
        <w:rPr>
          <w:kern w:val="0"/>
          <w:sz w:val="24"/>
          <w:szCs w:val="24"/>
          <w:lang w:eastAsia="ru-RU"/>
        </w:rPr>
      </w:pPr>
      <w:r w:rsidRPr="00AA5C1E">
        <w:rPr>
          <w:kern w:val="0"/>
          <w:sz w:val="24"/>
          <w:szCs w:val="24"/>
          <w:lang w:eastAsia="ru-RU"/>
        </w:rPr>
        <w:t>- дотации областного бюджета на выравнивание бюджетной обеспеченности:</w:t>
      </w:r>
    </w:p>
    <w:p w:rsidR="00F06950" w:rsidRPr="00AA5C1E" w:rsidRDefault="00F06950" w:rsidP="00795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A5C1E">
        <w:rPr>
          <w:sz w:val="28"/>
          <w:szCs w:val="28"/>
        </w:rPr>
        <w:t xml:space="preserve">-на 2017год </w:t>
      </w:r>
      <w:r w:rsidRPr="00AA5C1E">
        <w:rPr>
          <w:sz w:val="28"/>
        </w:rPr>
        <w:t>–</w:t>
      </w:r>
      <w:r w:rsidRPr="00AA5C1E">
        <w:rPr>
          <w:sz w:val="28"/>
          <w:szCs w:val="28"/>
        </w:rPr>
        <w:t xml:space="preserve"> 6871,5 тысяч рублей,</w:t>
      </w:r>
    </w:p>
    <w:p w:rsidR="00F06950" w:rsidRPr="00AA5C1E" w:rsidRDefault="00F06950" w:rsidP="00795ACE">
      <w:pPr>
        <w:ind w:firstLine="570"/>
        <w:jc w:val="both"/>
        <w:rPr>
          <w:sz w:val="28"/>
        </w:rPr>
      </w:pPr>
      <w:r w:rsidRPr="00AA5C1E">
        <w:rPr>
          <w:sz w:val="28"/>
        </w:rPr>
        <w:t>- на 2018 год – 7474,2 тысяч рублей;</w:t>
      </w:r>
    </w:p>
    <w:p w:rsidR="00F06950" w:rsidRPr="00191B23" w:rsidRDefault="00F06950" w:rsidP="00795ACE">
      <w:pPr>
        <w:ind w:firstLine="570"/>
        <w:jc w:val="both"/>
        <w:rPr>
          <w:sz w:val="28"/>
        </w:rPr>
      </w:pPr>
      <w:r w:rsidRPr="00AA5C1E">
        <w:rPr>
          <w:sz w:val="28"/>
        </w:rPr>
        <w:t>- на 2019 год – 7804,5 тысяч рублей.</w:t>
      </w:r>
    </w:p>
    <w:p w:rsidR="00F06950" w:rsidRPr="00AA5C1E" w:rsidRDefault="00F06950" w:rsidP="00795ACE">
      <w:pPr>
        <w:pStyle w:val="23"/>
        <w:suppressAutoHyphens w:val="0"/>
        <w:spacing w:after="120" w:line="480" w:lineRule="auto"/>
        <w:ind w:right="5" w:firstLine="720"/>
        <w:rPr>
          <w:kern w:val="0"/>
          <w:sz w:val="24"/>
          <w:szCs w:val="24"/>
          <w:lang w:eastAsia="ru-RU"/>
        </w:rPr>
      </w:pPr>
      <w:r w:rsidRPr="00AA5C1E">
        <w:rPr>
          <w:kern w:val="0"/>
          <w:sz w:val="24"/>
          <w:szCs w:val="24"/>
          <w:lang w:eastAsia="ru-RU"/>
        </w:rPr>
        <w:t>-дотации бюджетам поселений на выравнивание бюджетной обеспеченности:</w:t>
      </w:r>
    </w:p>
    <w:p w:rsidR="00F06950" w:rsidRPr="00AA5C1E" w:rsidRDefault="00F06950" w:rsidP="00795ACE">
      <w:pPr>
        <w:pStyle w:val="23"/>
        <w:suppressAutoHyphens w:val="0"/>
        <w:spacing w:after="120" w:line="480" w:lineRule="auto"/>
        <w:ind w:right="5" w:firstLine="570"/>
        <w:rPr>
          <w:kern w:val="0"/>
          <w:sz w:val="24"/>
          <w:szCs w:val="24"/>
          <w:lang w:eastAsia="ru-RU"/>
        </w:rPr>
      </w:pPr>
      <w:r w:rsidRPr="00AA5C1E">
        <w:rPr>
          <w:kern w:val="0"/>
          <w:sz w:val="24"/>
          <w:szCs w:val="28"/>
          <w:lang w:eastAsia="ru-RU"/>
        </w:rPr>
        <w:t xml:space="preserve">-на 2017год </w:t>
      </w:r>
      <w:r w:rsidRPr="00AA5C1E">
        <w:rPr>
          <w:kern w:val="0"/>
          <w:sz w:val="24"/>
          <w:szCs w:val="24"/>
          <w:lang w:eastAsia="ru-RU"/>
        </w:rPr>
        <w:t>–</w:t>
      </w:r>
      <w:r w:rsidRPr="00AA5C1E">
        <w:rPr>
          <w:kern w:val="0"/>
          <w:sz w:val="24"/>
          <w:szCs w:val="28"/>
          <w:lang w:eastAsia="ru-RU"/>
        </w:rPr>
        <w:t xml:space="preserve"> </w:t>
      </w:r>
      <w:r w:rsidRPr="00AA5C1E">
        <w:rPr>
          <w:kern w:val="0"/>
          <w:sz w:val="24"/>
          <w:szCs w:val="24"/>
          <w:lang w:eastAsia="ru-RU"/>
        </w:rPr>
        <w:t xml:space="preserve"> 2601,5 тысяч рублей,</w:t>
      </w:r>
    </w:p>
    <w:p w:rsidR="00F06950" w:rsidRPr="00AA5C1E" w:rsidRDefault="00F06950" w:rsidP="00795ACE">
      <w:pPr>
        <w:ind w:firstLine="570"/>
        <w:jc w:val="both"/>
        <w:rPr>
          <w:sz w:val="28"/>
        </w:rPr>
      </w:pPr>
      <w:r w:rsidRPr="00AA5C1E">
        <w:rPr>
          <w:sz w:val="28"/>
        </w:rPr>
        <w:t>- на 2018 год – 1220,0 тысяч рублей;</w:t>
      </w:r>
    </w:p>
    <w:p w:rsidR="00F06950" w:rsidRPr="00191B23" w:rsidRDefault="00F06950" w:rsidP="00795ACE">
      <w:pPr>
        <w:ind w:firstLine="570"/>
        <w:jc w:val="both"/>
        <w:rPr>
          <w:sz w:val="28"/>
          <w:szCs w:val="28"/>
        </w:rPr>
      </w:pPr>
      <w:r w:rsidRPr="00191B23">
        <w:rPr>
          <w:sz w:val="28"/>
          <w:szCs w:val="28"/>
        </w:rPr>
        <w:t>- на 2019 год – 1562,7 тысяч рублей.</w:t>
      </w:r>
    </w:p>
    <w:p w:rsidR="00F06950" w:rsidRPr="00AA5C1E" w:rsidRDefault="00F06950" w:rsidP="00795ACE">
      <w:pPr>
        <w:pStyle w:val="23"/>
        <w:suppressAutoHyphens w:val="0"/>
        <w:spacing w:after="120" w:line="480" w:lineRule="auto"/>
        <w:ind w:right="5" w:firstLine="720"/>
        <w:rPr>
          <w:kern w:val="0"/>
          <w:sz w:val="24"/>
          <w:szCs w:val="24"/>
          <w:lang w:eastAsia="ru-RU"/>
        </w:rPr>
      </w:pPr>
      <w:r w:rsidRPr="00AA5C1E">
        <w:rPr>
          <w:kern w:val="0"/>
          <w:sz w:val="24"/>
          <w:szCs w:val="24"/>
          <w:lang w:eastAsia="ru-RU"/>
        </w:rPr>
        <w:t xml:space="preserve">- </w:t>
      </w:r>
      <w:r>
        <w:rPr>
          <w:kern w:val="0"/>
          <w:sz w:val="24"/>
          <w:szCs w:val="24"/>
          <w:lang w:eastAsia="ru-RU"/>
        </w:rPr>
        <w:t>прочие</w:t>
      </w:r>
      <w:r w:rsidRPr="00AA5C1E">
        <w:rPr>
          <w:kern w:val="0"/>
          <w:sz w:val="24"/>
          <w:szCs w:val="24"/>
          <w:lang w:eastAsia="ru-RU"/>
        </w:rPr>
        <w:t xml:space="preserve"> межбюджетны</w:t>
      </w:r>
      <w:r>
        <w:rPr>
          <w:kern w:val="0"/>
          <w:sz w:val="24"/>
          <w:szCs w:val="24"/>
          <w:lang w:eastAsia="ru-RU"/>
        </w:rPr>
        <w:t>е</w:t>
      </w:r>
      <w:r w:rsidRPr="00AA5C1E">
        <w:rPr>
          <w:kern w:val="0"/>
          <w:sz w:val="24"/>
          <w:szCs w:val="24"/>
          <w:lang w:eastAsia="ru-RU"/>
        </w:rPr>
        <w:t xml:space="preserve"> трансф</w:t>
      </w:r>
      <w:r>
        <w:rPr>
          <w:kern w:val="0"/>
          <w:sz w:val="24"/>
          <w:szCs w:val="24"/>
          <w:lang w:eastAsia="ru-RU"/>
        </w:rPr>
        <w:t>ерты</w:t>
      </w:r>
      <w:r w:rsidRPr="00AA5C1E">
        <w:rPr>
          <w:kern w:val="0"/>
          <w:sz w:val="24"/>
          <w:szCs w:val="24"/>
          <w:lang w:eastAsia="ru-RU"/>
        </w:rPr>
        <w:t xml:space="preserve">, передаваемых бюджетам поселений: </w:t>
      </w:r>
    </w:p>
    <w:p w:rsidR="00F06950" w:rsidRPr="00AA5C1E" w:rsidRDefault="00F06950" w:rsidP="00795ACE">
      <w:pPr>
        <w:pStyle w:val="23"/>
        <w:suppressAutoHyphens w:val="0"/>
        <w:spacing w:after="120" w:line="480" w:lineRule="auto"/>
        <w:ind w:right="5"/>
        <w:rPr>
          <w:kern w:val="0"/>
          <w:sz w:val="24"/>
          <w:szCs w:val="24"/>
          <w:lang w:eastAsia="ru-RU"/>
        </w:rPr>
      </w:pPr>
      <w:r w:rsidRPr="00AA5C1E">
        <w:rPr>
          <w:kern w:val="0"/>
          <w:sz w:val="24"/>
          <w:szCs w:val="28"/>
          <w:lang w:eastAsia="ru-RU"/>
        </w:rPr>
        <w:t xml:space="preserve">        -на 2017год</w:t>
      </w:r>
      <w:r w:rsidRPr="00AA5C1E">
        <w:rPr>
          <w:kern w:val="0"/>
          <w:sz w:val="24"/>
          <w:szCs w:val="24"/>
          <w:lang w:eastAsia="ru-RU"/>
        </w:rPr>
        <w:t xml:space="preserve"> – 1648,9 тысяч рублей,</w:t>
      </w:r>
    </w:p>
    <w:p w:rsidR="00F06950" w:rsidRPr="00AA5C1E" w:rsidRDefault="00F06950" w:rsidP="00795ACE">
      <w:pPr>
        <w:ind w:firstLine="570"/>
        <w:jc w:val="both"/>
        <w:rPr>
          <w:sz w:val="28"/>
        </w:rPr>
      </w:pPr>
      <w:r w:rsidRPr="00AA5C1E">
        <w:rPr>
          <w:sz w:val="28"/>
        </w:rPr>
        <w:t xml:space="preserve">- на 2018 год – </w:t>
      </w:r>
      <w:r>
        <w:rPr>
          <w:sz w:val="28"/>
        </w:rPr>
        <w:t>2368,7</w:t>
      </w:r>
      <w:r w:rsidRPr="00AA5C1E">
        <w:rPr>
          <w:sz w:val="28"/>
        </w:rPr>
        <w:t xml:space="preserve"> тысяч рублей;</w:t>
      </w:r>
    </w:p>
    <w:p w:rsidR="00F06950" w:rsidRPr="00AA5C1E" w:rsidRDefault="00F06950" w:rsidP="00795ACE">
      <w:pPr>
        <w:ind w:firstLine="570"/>
        <w:jc w:val="both"/>
        <w:rPr>
          <w:sz w:val="28"/>
        </w:rPr>
      </w:pPr>
      <w:r w:rsidRPr="00AA5C1E">
        <w:rPr>
          <w:sz w:val="28"/>
        </w:rPr>
        <w:t xml:space="preserve">- на 2019 год – </w:t>
      </w:r>
      <w:r>
        <w:rPr>
          <w:sz w:val="28"/>
        </w:rPr>
        <w:t>1648,4</w:t>
      </w:r>
      <w:r w:rsidRPr="00AA5C1E">
        <w:rPr>
          <w:sz w:val="28"/>
        </w:rPr>
        <w:t xml:space="preserve"> тысяч рублей.</w:t>
      </w:r>
    </w:p>
    <w:p w:rsidR="00F06950" w:rsidRPr="00AA5C1E" w:rsidRDefault="00F06950" w:rsidP="00795ACE">
      <w:pPr>
        <w:jc w:val="both"/>
        <w:rPr>
          <w:sz w:val="28"/>
        </w:rPr>
      </w:pPr>
      <w:r w:rsidRPr="00AA5C1E">
        <w:rPr>
          <w:sz w:val="28"/>
        </w:rPr>
        <w:tab/>
        <w:t>Из областного бюджета Ленинградской области запланировано поступление средств:</w:t>
      </w:r>
    </w:p>
    <w:p w:rsidR="00F06950" w:rsidRPr="00AA5C1E" w:rsidRDefault="00F06950" w:rsidP="00440EA9">
      <w:pPr>
        <w:numPr>
          <w:ilvl w:val="0"/>
          <w:numId w:val="17"/>
        </w:numPr>
        <w:tabs>
          <w:tab w:val="clear" w:pos="1146"/>
          <w:tab w:val="num" w:pos="709"/>
        </w:tabs>
        <w:ind w:left="142" w:firstLine="644"/>
        <w:jc w:val="both"/>
        <w:rPr>
          <w:sz w:val="28"/>
        </w:rPr>
      </w:pPr>
      <w:r w:rsidRPr="00AA5C1E">
        <w:rPr>
          <w:sz w:val="28"/>
        </w:rPr>
        <w:t xml:space="preserve">субвенции на  осуществление отдельных </w:t>
      </w:r>
      <w:proofErr w:type="spellStart"/>
      <w:r w:rsidRPr="00AA5C1E">
        <w:rPr>
          <w:sz w:val="28"/>
        </w:rPr>
        <w:t>госполномочий</w:t>
      </w:r>
      <w:proofErr w:type="spellEnd"/>
      <w:r w:rsidRPr="00AA5C1E">
        <w:rPr>
          <w:sz w:val="28"/>
        </w:rPr>
        <w:t xml:space="preserve"> Ленинградской области в сфере административных правоотношений:</w:t>
      </w:r>
    </w:p>
    <w:p w:rsidR="00F06950" w:rsidRPr="00AA5C1E" w:rsidRDefault="00F06950" w:rsidP="00795ACE">
      <w:pPr>
        <w:ind w:left="720" w:firstLine="283"/>
        <w:jc w:val="both"/>
        <w:rPr>
          <w:sz w:val="28"/>
        </w:rPr>
      </w:pPr>
      <w:r w:rsidRPr="00AA5C1E">
        <w:rPr>
          <w:sz w:val="28"/>
        </w:rPr>
        <w:t>- на 2017 год – 1,0 тысяч рублей;</w:t>
      </w:r>
    </w:p>
    <w:p w:rsidR="00F06950" w:rsidRPr="00AA5C1E" w:rsidRDefault="00F06950" w:rsidP="00440EA9">
      <w:pPr>
        <w:numPr>
          <w:ilvl w:val="0"/>
          <w:numId w:val="16"/>
        </w:numPr>
        <w:tabs>
          <w:tab w:val="clear" w:pos="720"/>
          <w:tab w:val="num" w:pos="0"/>
        </w:tabs>
        <w:ind w:left="0" w:firstLine="709"/>
        <w:jc w:val="both"/>
        <w:rPr>
          <w:sz w:val="28"/>
        </w:rPr>
      </w:pPr>
      <w:r w:rsidRPr="00AA5C1E">
        <w:rPr>
          <w:sz w:val="28"/>
        </w:rPr>
        <w:t xml:space="preserve">субсидии на обеспечение стимулирующих выплат работникам муниципальных учреждений культуры: </w:t>
      </w:r>
    </w:p>
    <w:p w:rsidR="00F06950" w:rsidRPr="00AA5C1E" w:rsidRDefault="00F06950" w:rsidP="00795ACE">
      <w:pPr>
        <w:ind w:left="1080"/>
        <w:jc w:val="both"/>
        <w:rPr>
          <w:sz w:val="28"/>
        </w:rPr>
      </w:pPr>
      <w:r w:rsidRPr="00AA5C1E">
        <w:rPr>
          <w:sz w:val="28"/>
        </w:rPr>
        <w:t>- на 2017 год – 891,7</w:t>
      </w:r>
      <w:r>
        <w:rPr>
          <w:sz w:val="28"/>
        </w:rPr>
        <w:t xml:space="preserve"> тысяч рублей.</w:t>
      </w:r>
    </w:p>
    <w:p w:rsidR="00F06950" w:rsidRPr="00AA5C1E" w:rsidRDefault="00F06950" w:rsidP="00795ACE">
      <w:pPr>
        <w:jc w:val="both"/>
        <w:rPr>
          <w:sz w:val="28"/>
          <w:szCs w:val="28"/>
        </w:rPr>
      </w:pPr>
    </w:p>
    <w:p w:rsidR="00F06950" w:rsidRDefault="00F06950" w:rsidP="00795ACE">
      <w:pPr>
        <w:jc w:val="center"/>
        <w:rPr>
          <w:b/>
          <w:sz w:val="28"/>
          <w:szCs w:val="28"/>
        </w:rPr>
      </w:pPr>
      <w:r w:rsidRPr="003042EB">
        <w:rPr>
          <w:b/>
          <w:sz w:val="28"/>
          <w:szCs w:val="28"/>
        </w:rPr>
        <w:t>.</w:t>
      </w:r>
    </w:p>
    <w:p w:rsidR="00F06950" w:rsidRPr="00774CC5" w:rsidRDefault="00F06950" w:rsidP="00795ACE">
      <w:pPr>
        <w:pStyle w:val="a5"/>
        <w:ind w:firstLine="0"/>
        <w:jc w:val="center"/>
        <w:rPr>
          <w:b/>
          <w:caps/>
        </w:rPr>
      </w:pPr>
      <w:r w:rsidRPr="00774CC5">
        <w:rPr>
          <w:b/>
          <w:caps/>
        </w:rPr>
        <w:t>прогнозируемые</w:t>
      </w:r>
    </w:p>
    <w:p w:rsidR="00F06950" w:rsidRDefault="00F06950" w:rsidP="00795ACE">
      <w:pPr>
        <w:jc w:val="center"/>
        <w:rPr>
          <w:b/>
          <w:sz w:val="28"/>
        </w:rPr>
      </w:pPr>
      <w:r w:rsidRPr="00F45A2C">
        <w:rPr>
          <w:b/>
          <w:sz w:val="28"/>
        </w:rPr>
        <w:t>РАСХОДЫ</w:t>
      </w:r>
      <w:r>
        <w:rPr>
          <w:b/>
          <w:sz w:val="28"/>
        </w:rPr>
        <w:t xml:space="preserve"> </w:t>
      </w:r>
      <w:r w:rsidRPr="00F45A2C">
        <w:rPr>
          <w:b/>
          <w:sz w:val="28"/>
        </w:rPr>
        <w:t>БЮД</w:t>
      </w:r>
      <w:r>
        <w:rPr>
          <w:b/>
          <w:sz w:val="28"/>
        </w:rPr>
        <w:t xml:space="preserve">ЖЕТА БОРСКОГО СЕЛЬСКОГО ПОСЕЛЕНИЯ </w:t>
      </w:r>
    </w:p>
    <w:p w:rsidR="00F06950" w:rsidRPr="00414B14" w:rsidRDefault="00F06950" w:rsidP="00795ACE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  <w:szCs w:val="28"/>
        </w:rPr>
        <w:t>на 2017</w:t>
      </w:r>
      <w:r w:rsidRPr="002163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 и плановый период 2018 и</w:t>
      </w:r>
      <w:r w:rsidRPr="002163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2019</w:t>
      </w:r>
      <w:r w:rsidRPr="00F45A2C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ов.</w:t>
      </w:r>
    </w:p>
    <w:p w:rsidR="00F06950" w:rsidRDefault="00F06950" w:rsidP="00795ACE">
      <w:pPr>
        <w:jc w:val="center"/>
        <w:rPr>
          <w:b/>
          <w:sz w:val="28"/>
          <w:szCs w:val="28"/>
        </w:rPr>
      </w:pPr>
    </w:p>
    <w:p w:rsidR="00F06950" w:rsidRDefault="00F06950" w:rsidP="00795ACE">
      <w:pPr>
        <w:pStyle w:val="a5"/>
      </w:pPr>
      <w:r>
        <w:t xml:space="preserve">Расходная часть бюджета Борского сельского поселения на 2017 -2019 годы формировалась в соответствии с полномочиями органов местного самоуправления поселений, а также в соответствии с бюджетной политикой, проводимой на федеральном уровне и уровне субъекта РФ. </w:t>
      </w:r>
    </w:p>
    <w:p w:rsidR="00F06950" w:rsidRPr="0025373B" w:rsidRDefault="00F06950" w:rsidP="00795ACE">
      <w:pPr>
        <w:ind w:firstLine="709"/>
        <w:jc w:val="both"/>
        <w:rPr>
          <w:sz w:val="28"/>
          <w:szCs w:val="28"/>
        </w:rPr>
      </w:pPr>
      <w:r w:rsidRPr="0025373B">
        <w:rPr>
          <w:sz w:val="28"/>
          <w:szCs w:val="28"/>
        </w:rPr>
        <w:t>Предельные объемы бюджетных ассигнований бюджета</w:t>
      </w:r>
      <w:r>
        <w:rPr>
          <w:sz w:val="28"/>
          <w:szCs w:val="28"/>
        </w:rPr>
        <w:t xml:space="preserve"> Борского сельского поселения</w:t>
      </w:r>
      <w:r w:rsidRPr="0025373B">
        <w:rPr>
          <w:sz w:val="28"/>
          <w:szCs w:val="28"/>
        </w:rPr>
        <w:t xml:space="preserve"> на 2017</w:t>
      </w:r>
      <w:r>
        <w:rPr>
          <w:sz w:val="28"/>
          <w:szCs w:val="28"/>
        </w:rPr>
        <w:t xml:space="preserve"> </w:t>
      </w:r>
      <w:r w:rsidRPr="002537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5373B">
        <w:rPr>
          <w:sz w:val="28"/>
          <w:szCs w:val="28"/>
        </w:rPr>
        <w:t>2019 годы сформированы на основе следующих основных подходов:</w:t>
      </w:r>
    </w:p>
    <w:p w:rsidR="00F06950" w:rsidRPr="0025373B" w:rsidRDefault="00F06950" w:rsidP="00795ACE">
      <w:pPr>
        <w:pStyle w:val="a5"/>
      </w:pPr>
      <w:r w:rsidRPr="0025373B">
        <w:t xml:space="preserve">1. </w:t>
      </w:r>
      <w:r>
        <w:t>В</w:t>
      </w:r>
      <w:r w:rsidRPr="00F277D4">
        <w:t xml:space="preserve"> качестве "базовых" объемов бюджетных ассигнований на 2017 - 2018 годы приняты бюджетные ассигнования, утвержденные</w:t>
      </w:r>
      <w:r>
        <w:t xml:space="preserve"> </w:t>
      </w:r>
      <w:r w:rsidRPr="0053099A">
        <w:t xml:space="preserve">решением </w:t>
      </w:r>
      <w:r>
        <w:t>с</w:t>
      </w:r>
      <w:r w:rsidRPr="0053099A">
        <w:t xml:space="preserve">овета </w:t>
      </w:r>
      <w:r>
        <w:t>депутатов Борского сельского поселения от 24</w:t>
      </w:r>
      <w:r w:rsidRPr="0053099A">
        <w:t xml:space="preserve"> декабря 201</w:t>
      </w:r>
      <w:r>
        <w:t>6 года № 03-60</w:t>
      </w:r>
      <w:r w:rsidRPr="0053099A">
        <w:t xml:space="preserve"> «О бюджете муниципального образования</w:t>
      </w:r>
      <w:r>
        <w:t xml:space="preserve"> Борское сельское</w:t>
      </w:r>
      <w:r w:rsidRPr="005F4D0F">
        <w:t xml:space="preserve"> </w:t>
      </w:r>
      <w:r w:rsidRPr="005F4D0F">
        <w:lastRenderedPageBreak/>
        <w:t xml:space="preserve">поселение Тихвинского муниципального района Ленинградской области </w:t>
      </w:r>
      <w:r>
        <w:t>на 201</w:t>
      </w:r>
      <w:r w:rsidRPr="000A4DC6">
        <w:t>6</w:t>
      </w:r>
      <w:r w:rsidRPr="00774CC5">
        <w:t xml:space="preserve"> г</w:t>
      </w:r>
      <w:r>
        <w:t>од и на плановый период 201</w:t>
      </w:r>
      <w:r w:rsidRPr="000A4DC6">
        <w:t>7</w:t>
      </w:r>
      <w:r>
        <w:t xml:space="preserve"> и 201</w:t>
      </w:r>
      <w:r w:rsidRPr="000A4DC6">
        <w:t>8</w:t>
      </w:r>
      <w:r w:rsidRPr="00774CC5">
        <w:t xml:space="preserve"> годов</w:t>
      </w:r>
      <w:r w:rsidRPr="005F4D0F">
        <w:t>»</w:t>
      </w:r>
      <w:r>
        <w:t>, "</w:t>
      </w:r>
      <w:r w:rsidRPr="00F277D4">
        <w:t>базовые" объемы 2019 года приняты равными "базовым" объемам 2018 года</w:t>
      </w:r>
      <w:r w:rsidRPr="0025373B">
        <w:t>.</w:t>
      </w:r>
    </w:p>
    <w:p w:rsidR="00F06950" w:rsidRDefault="00F06950" w:rsidP="00795ACE">
      <w:pPr>
        <w:ind w:firstLine="709"/>
        <w:jc w:val="both"/>
        <w:rPr>
          <w:sz w:val="28"/>
          <w:szCs w:val="28"/>
        </w:rPr>
      </w:pPr>
      <w:r w:rsidRPr="0025373B">
        <w:rPr>
          <w:sz w:val="28"/>
          <w:szCs w:val="28"/>
        </w:rPr>
        <w:t>2. Уточнение "базового" объема бюджетных ассигнований на 2017</w:t>
      </w:r>
      <w:r>
        <w:rPr>
          <w:sz w:val="28"/>
          <w:szCs w:val="28"/>
        </w:rPr>
        <w:t xml:space="preserve"> </w:t>
      </w:r>
      <w:r w:rsidRPr="002537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5373B">
        <w:rPr>
          <w:sz w:val="28"/>
          <w:szCs w:val="28"/>
        </w:rPr>
        <w:t>2019 годы с учетом:</w:t>
      </w:r>
    </w:p>
    <w:p w:rsidR="00F06950" w:rsidRDefault="00F06950" w:rsidP="00795ACE">
      <w:pPr>
        <w:ind w:firstLine="709"/>
        <w:jc w:val="both"/>
        <w:rPr>
          <w:sz w:val="28"/>
          <w:szCs w:val="28"/>
        </w:rPr>
      </w:pPr>
      <w:r w:rsidRPr="006F652C">
        <w:rPr>
          <w:sz w:val="28"/>
          <w:szCs w:val="28"/>
        </w:rPr>
        <w:t>2</w:t>
      </w:r>
      <w:r>
        <w:rPr>
          <w:sz w:val="28"/>
          <w:szCs w:val="28"/>
        </w:rPr>
        <w:t>.1.</w:t>
      </w:r>
      <w:r w:rsidRPr="006F652C">
        <w:rPr>
          <w:sz w:val="28"/>
          <w:szCs w:val="28"/>
        </w:rPr>
        <w:t xml:space="preserve"> уменьшение "базовых" объемов бюджетных ассигнований 2017 - 2019 годов</w:t>
      </w:r>
      <w:r>
        <w:rPr>
          <w:sz w:val="28"/>
          <w:szCs w:val="28"/>
        </w:rPr>
        <w:t xml:space="preserve"> </w:t>
      </w:r>
      <w:r w:rsidRPr="006F652C">
        <w:rPr>
          <w:sz w:val="28"/>
          <w:szCs w:val="28"/>
        </w:rPr>
        <w:t>на "разовые" расходы 2016 года</w:t>
      </w:r>
      <w:r>
        <w:rPr>
          <w:sz w:val="28"/>
          <w:szCs w:val="28"/>
        </w:rPr>
        <w:t xml:space="preserve"> и </w:t>
      </w:r>
      <w:r w:rsidRPr="006F652C">
        <w:rPr>
          <w:sz w:val="28"/>
          <w:szCs w:val="28"/>
        </w:rPr>
        <w:t>по прекращающимся расходным обязательствам ограниченного срока действия;</w:t>
      </w:r>
    </w:p>
    <w:p w:rsidR="00F06950" w:rsidRDefault="00F06950" w:rsidP="00795ACE">
      <w:pPr>
        <w:ind w:firstLine="709"/>
        <w:jc w:val="both"/>
        <w:rPr>
          <w:sz w:val="28"/>
          <w:szCs w:val="28"/>
        </w:rPr>
      </w:pPr>
      <w:r w:rsidRPr="0026216F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6216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расчета </w:t>
      </w:r>
      <w:r w:rsidRPr="007722BF">
        <w:rPr>
          <w:sz w:val="28"/>
          <w:szCs w:val="28"/>
        </w:rPr>
        <w:t>должностных окладов работников муниципальных учреждений</w:t>
      </w:r>
      <w:r>
        <w:rPr>
          <w:sz w:val="28"/>
          <w:szCs w:val="28"/>
        </w:rPr>
        <w:t xml:space="preserve"> Тихвинского городского поселения</w:t>
      </w:r>
      <w:r w:rsidRPr="007722BF">
        <w:rPr>
          <w:sz w:val="28"/>
          <w:szCs w:val="28"/>
        </w:rPr>
        <w:t xml:space="preserve"> за календарный месяц или за выпол</w:t>
      </w:r>
      <w:r>
        <w:rPr>
          <w:sz w:val="28"/>
          <w:szCs w:val="28"/>
        </w:rPr>
        <w:t xml:space="preserve">нение установленной нормы труда </w:t>
      </w:r>
      <w:r w:rsidRPr="008508A4">
        <w:rPr>
          <w:sz w:val="28"/>
          <w:szCs w:val="28"/>
        </w:rPr>
        <w:t>с 1 января 2017 года применяется расчетная величина в размере 8 350 рублей, с 1 апреля 2017 год</w:t>
      </w:r>
      <w:r>
        <w:rPr>
          <w:sz w:val="28"/>
          <w:szCs w:val="28"/>
        </w:rPr>
        <w:t>а – 8 500 рублей, с 1 </w:t>
      </w:r>
      <w:r w:rsidRPr="008508A4">
        <w:rPr>
          <w:sz w:val="28"/>
          <w:szCs w:val="28"/>
        </w:rPr>
        <w:t>с</w:t>
      </w:r>
      <w:r>
        <w:rPr>
          <w:sz w:val="28"/>
          <w:szCs w:val="28"/>
        </w:rPr>
        <w:t>ентября 2017 года –8 830 рублей;</w:t>
      </w:r>
    </w:p>
    <w:p w:rsidR="00F06950" w:rsidRDefault="00F06950" w:rsidP="00795A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8508A4">
        <w:rPr>
          <w:sz w:val="28"/>
          <w:szCs w:val="28"/>
        </w:rPr>
        <w:t xml:space="preserve">индексации </w:t>
      </w:r>
      <w:r w:rsidRPr="007722BF">
        <w:rPr>
          <w:sz w:val="28"/>
          <w:szCs w:val="28"/>
        </w:rPr>
        <w:t>ежемесячного денежного вознаграждения по муниц</w:t>
      </w:r>
      <w:r>
        <w:rPr>
          <w:sz w:val="28"/>
          <w:szCs w:val="28"/>
        </w:rPr>
        <w:t>ипальным должностям Борского сельского</w:t>
      </w:r>
      <w:r w:rsidRPr="009B015A">
        <w:rPr>
          <w:sz w:val="28"/>
          <w:szCs w:val="28"/>
        </w:rPr>
        <w:t xml:space="preserve"> поселения</w:t>
      </w:r>
      <w:r w:rsidRPr="007722BF">
        <w:rPr>
          <w:sz w:val="28"/>
          <w:szCs w:val="28"/>
        </w:rPr>
        <w:t xml:space="preserve"> и месячных должностных окладов муниципальных служащих и работников, замещающих должности, не являющиеся должностями му</w:t>
      </w:r>
      <w:r>
        <w:rPr>
          <w:sz w:val="28"/>
          <w:szCs w:val="28"/>
        </w:rPr>
        <w:t xml:space="preserve">ниципальной службы в 1,06 раза </w:t>
      </w:r>
      <w:r w:rsidRPr="008508A4">
        <w:rPr>
          <w:sz w:val="28"/>
          <w:szCs w:val="28"/>
        </w:rPr>
        <w:t>с 1 января 2017 года</w:t>
      </w:r>
      <w:r>
        <w:rPr>
          <w:sz w:val="28"/>
          <w:szCs w:val="28"/>
        </w:rPr>
        <w:t>;</w:t>
      </w:r>
    </w:p>
    <w:p w:rsidR="00F06950" w:rsidRPr="00B60C08" w:rsidRDefault="00F06950" w:rsidP="00795ACE">
      <w:pPr>
        <w:ind w:firstLine="709"/>
        <w:jc w:val="both"/>
        <w:rPr>
          <w:sz w:val="28"/>
          <w:szCs w:val="28"/>
        </w:rPr>
      </w:pPr>
      <w:r w:rsidRPr="00B60C08">
        <w:rPr>
          <w:sz w:val="28"/>
          <w:szCs w:val="28"/>
        </w:rPr>
        <w:t>2.4. индексации расходов на обеспечение выполнения функций (содержание) муниципальных органов и обеспечение деятельности муниципальных казенных учреждений в части расходов на оплату коммунальных услуг:</w:t>
      </w:r>
    </w:p>
    <w:p w:rsidR="00F06950" w:rsidRPr="00B60C08" w:rsidRDefault="00F06950" w:rsidP="00795ACE">
      <w:pPr>
        <w:ind w:firstLine="709"/>
        <w:jc w:val="both"/>
        <w:rPr>
          <w:sz w:val="28"/>
          <w:szCs w:val="28"/>
        </w:rPr>
      </w:pPr>
      <w:r w:rsidRPr="00B60C08">
        <w:rPr>
          <w:sz w:val="28"/>
          <w:szCs w:val="28"/>
        </w:rPr>
        <w:t>- на 6,0% в 2017 году,</w:t>
      </w:r>
    </w:p>
    <w:p w:rsidR="00F06950" w:rsidRPr="00B60C08" w:rsidRDefault="00F06950" w:rsidP="00795ACE">
      <w:pPr>
        <w:ind w:firstLine="709"/>
        <w:jc w:val="both"/>
        <w:rPr>
          <w:sz w:val="28"/>
          <w:szCs w:val="28"/>
        </w:rPr>
      </w:pPr>
      <w:r w:rsidRPr="00B60C08">
        <w:rPr>
          <w:sz w:val="28"/>
          <w:szCs w:val="28"/>
        </w:rPr>
        <w:t>- на 5,2% ежегодно в 2018 и 2019 годах;</w:t>
      </w:r>
    </w:p>
    <w:p w:rsidR="00F06950" w:rsidRPr="00754B9D" w:rsidRDefault="00F06950" w:rsidP="00795A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957ACA">
        <w:rPr>
          <w:sz w:val="28"/>
          <w:szCs w:val="28"/>
        </w:rPr>
        <w:t>увеличени</w:t>
      </w:r>
      <w:r>
        <w:rPr>
          <w:sz w:val="28"/>
          <w:szCs w:val="28"/>
        </w:rPr>
        <w:t>я</w:t>
      </w:r>
      <w:r w:rsidRPr="00957ACA">
        <w:rPr>
          <w:sz w:val="28"/>
          <w:szCs w:val="28"/>
        </w:rPr>
        <w:t xml:space="preserve"> "базовых" объемов бюджетных ассигнований 2017 - 2019 годов на безусловное исполнение действующих расходных обязательств</w:t>
      </w:r>
      <w:r>
        <w:rPr>
          <w:sz w:val="28"/>
          <w:szCs w:val="28"/>
        </w:rPr>
        <w:t>,</w:t>
      </w:r>
      <w:r w:rsidRPr="00957ACA">
        <w:rPr>
          <w:sz w:val="28"/>
          <w:szCs w:val="28"/>
        </w:rPr>
        <w:t xml:space="preserve"> реализацию указов Президента Российской Федерации</w:t>
      </w:r>
      <w:r>
        <w:rPr>
          <w:sz w:val="28"/>
          <w:szCs w:val="28"/>
        </w:rPr>
        <w:t>;</w:t>
      </w:r>
    </w:p>
    <w:p w:rsidR="00F06950" w:rsidRPr="0025373B" w:rsidRDefault="00F06950" w:rsidP="00795ACE">
      <w:pPr>
        <w:ind w:firstLine="709"/>
        <w:jc w:val="both"/>
        <w:rPr>
          <w:sz w:val="28"/>
          <w:szCs w:val="28"/>
        </w:rPr>
      </w:pPr>
      <w:r w:rsidRPr="0025373B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25373B">
        <w:rPr>
          <w:sz w:val="28"/>
          <w:szCs w:val="28"/>
        </w:rPr>
        <w:t xml:space="preserve">. текущих расходов бюджета </w:t>
      </w:r>
      <w:r>
        <w:rPr>
          <w:sz w:val="28"/>
          <w:szCs w:val="28"/>
        </w:rPr>
        <w:t>Борского сельского поселения</w:t>
      </w:r>
      <w:r w:rsidRPr="0025373B">
        <w:rPr>
          <w:sz w:val="28"/>
          <w:szCs w:val="28"/>
        </w:rPr>
        <w:t xml:space="preserve"> на 2017 год и на плановый период 2018 и 2019 годов на уровне </w:t>
      </w:r>
      <w:r w:rsidRPr="006F652C">
        <w:rPr>
          <w:sz w:val="28"/>
          <w:szCs w:val="28"/>
        </w:rPr>
        <w:t>2016 года, осуществление роста расходов только за счет сокращения неэффективных затрат.</w:t>
      </w:r>
    </w:p>
    <w:p w:rsidR="00F06950" w:rsidRPr="00925D51" w:rsidRDefault="00F06950" w:rsidP="00795ACE">
      <w:pPr>
        <w:pStyle w:val="a5"/>
      </w:pPr>
      <w:r>
        <w:t>Р</w:t>
      </w:r>
      <w:r w:rsidRPr="00774CC5">
        <w:t>асходы бю</w:t>
      </w:r>
      <w:r>
        <w:t>джета Борского сельского поселения</w:t>
      </w:r>
      <w:r w:rsidRPr="00774CC5">
        <w:t xml:space="preserve"> с учетом</w:t>
      </w:r>
      <w:r w:rsidRPr="000035D5">
        <w:t xml:space="preserve"> </w:t>
      </w:r>
      <w:r>
        <w:rPr>
          <w:szCs w:val="28"/>
        </w:rPr>
        <w:t>безвозмездных поступлений</w:t>
      </w:r>
      <w:r w:rsidRPr="00774CC5">
        <w:t xml:space="preserve"> </w:t>
      </w:r>
      <w:r>
        <w:t>из областного бюджета</w:t>
      </w:r>
      <w:r w:rsidRPr="00925D51">
        <w:t xml:space="preserve">: </w:t>
      </w:r>
    </w:p>
    <w:p w:rsidR="00F06950" w:rsidRPr="00925D51" w:rsidRDefault="00F06950" w:rsidP="00795ACE">
      <w:pPr>
        <w:pStyle w:val="a5"/>
      </w:pPr>
      <w:r w:rsidRPr="00925D51">
        <w:t>- на 201</w:t>
      </w:r>
      <w:r w:rsidRPr="007D19AB">
        <w:t>7</w:t>
      </w:r>
      <w:r w:rsidRPr="00925D51">
        <w:t xml:space="preserve"> год в размере</w:t>
      </w:r>
      <w:r>
        <w:t xml:space="preserve"> 15227,0</w:t>
      </w:r>
      <w:r w:rsidRPr="00925D51">
        <w:t xml:space="preserve"> тысяч рублей;</w:t>
      </w:r>
    </w:p>
    <w:p w:rsidR="00F06950" w:rsidRPr="00925D51" w:rsidRDefault="00F06950" w:rsidP="00795ACE">
      <w:pPr>
        <w:pStyle w:val="a5"/>
      </w:pPr>
      <w:r w:rsidRPr="00925D51">
        <w:t>- на 201</w:t>
      </w:r>
      <w:r w:rsidRPr="007D19AB">
        <w:t>8</w:t>
      </w:r>
      <w:r w:rsidRPr="00925D51">
        <w:t xml:space="preserve"> год в размере </w:t>
      </w:r>
      <w:r>
        <w:t xml:space="preserve">14335,0 </w:t>
      </w:r>
      <w:r w:rsidRPr="00925D51">
        <w:t>тысяч рублей;</w:t>
      </w:r>
    </w:p>
    <w:p w:rsidR="00F06950" w:rsidRPr="00925D51" w:rsidRDefault="00F06950" w:rsidP="00795ACE">
      <w:pPr>
        <w:pStyle w:val="a5"/>
        <w:rPr>
          <w:szCs w:val="28"/>
        </w:rPr>
      </w:pPr>
      <w:r w:rsidRPr="00925D51">
        <w:t>- на 201</w:t>
      </w:r>
      <w:r w:rsidRPr="007D19AB">
        <w:t>9</w:t>
      </w:r>
      <w:r w:rsidRPr="00925D51">
        <w:t xml:space="preserve"> год в размере</w:t>
      </w:r>
      <w:r>
        <w:t xml:space="preserve"> 14335,0</w:t>
      </w:r>
      <w:r w:rsidRPr="00925D51">
        <w:t xml:space="preserve"> </w:t>
      </w:r>
      <w:r w:rsidRPr="00925D51">
        <w:rPr>
          <w:szCs w:val="28"/>
        </w:rPr>
        <w:t>тысяч рублей.</w:t>
      </w:r>
    </w:p>
    <w:p w:rsidR="00F06950" w:rsidRDefault="00F06950" w:rsidP="00795ACE">
      <w:pPr>
        <w:ind w:firstLine="720"/>
        <w:jc w:val="both"/>
        <w:rPr>
          <w:sz w:val="28"/>
          <w:szCs w:val="28"/>
        </w:rPr>
      </w:pPr>
    </w:p>
    <w:p w:rsidR="00F06950" w:rsidRPr="001D2DC3" w:rsidRDefault="00F06950" w:rsidP="00795ACE">
      <w:pPr>
        <w:ind w:firstLine="720"/>
        <w:jc w:val="both"/>
        <w:rPr>
          <w:sz w:val="28"/>
          <w:szCs w:val="28"/>
        </w:rPr>
      </w:pPr>
      <w:r w:rsidRPr="001D2DC3">
        <w:rPr>
          <w:sz w:val="28"/>
          <w:szCs w:val="28"/>
        </w:rPr>
        <w:t>В соответствии с действующим бюджетным законодательством в составе общих расходов бюджета на 201</w:t>
      </w:r>
      <w:r>
        <w:rPr>
          <w:sz w:val="28"/>
          <w:szCs w:val="28"/>
        </w:rPr>
        <w:t>8</w:t>
      </w:r>
      <w:r w:rsidRPr="001D2DC3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1D2DC3">
        <w:rPr>
          <w:sz w:val="28"/>
          <w:szCs w:val="28"/>
        </w:rPr>
        <w:t xml:space="preserve"> года предусмотрены условно - утвержденные расходы:</w:t>
      </w:r>
    </w:p>
    <w:p w:rsidR="00F06950" w:rsidRPr="001D2DC3" w:rsidRDefault="00F06950" w:rsidP="00795ACE">
      <w:pPr>
        <w:ind w:firstLine="720"/>
        <w:jc w:val="both"/>
        <w:rPr>
          <w:sz w:val="28"/>
          <w:szCs w:val="28"/>
        </w:rPr>
      </w:pPr>
      <w:r w:rsidRPr="001D2DC3">
        <w:rPr>
          <w:sz w:val="28"/>
          <w:szCs w:val="28"/>
        </w:rPr>
        <w:t>- в 201</w:t>
      </w:r>
      <w:r>
        <w:rPr>
          <w:sz w:val="28"/>
          <w:szCs w:val="28"/>
        </w:rPr>
        <w:t>8</w:t>
      </w:r>
      <w:r w:rsidRPr="001D2DC3">
        <w:rPr>
          <w:sz w:val="28"/>
          <w:szCs w:val="28"/>
        </w:rPr>
        <w:t xml:space="preserve"> году в размере</w:t>
      </w:r>
      <w:r>
        <w:rPr>
          <w:sz w:val="28"/>
          <w:szCs w:val="28"/>
        </w:rPr>
        <w:t xml:space="preserve"> 280,4 </w:t>
      </w:r>
      <w:r w:rsidRPr="001D2DC3">
        <w:rPr>
          <w:sz w:val="28"/>
          <w:szCs w:val="28"/>
        </w:rPr>
        <w:t xml:space="preserve">тысяч рублей (2,5 % </w:t>
      </w:r>
      <w:r>
        <w:rPr>
          <w:sz w:val="28"/>
          <w:szCs w:val="28"/>
        </w:rPr>
        <w:t xml:space="preserve">общего объема расходов </w:t>
      </w:r>
      <w:r w:rsidRPr="001D2DC3">
        <w:rPr>
          <w:sz w:val="28"/>
          <w:szCs w:val="28"/>
        </w:rPr>
        <w:t xml:space="preserve">без учета расходов бюджета, предусмотренных за счет </w:t>
      </w:r>
      <w:r>
        <w:rPr>
          <w:sz w:val="28"/>
          <w:szCs w:val="28"/>
        </w:rPr>
        <w:t>м</w:t>
      </w:r>
      <w:r w:rsidRPr="001D2DC3">
        <w:rPr>
          <w:sz w:val="28"/>
          <w:szCs w:val="28"/>
        </w:rPr>
        <w:t>ежбюджетных трансфертов);</w:t>
      </w:r>
    </w:p>
    <w:p w:rsidR="00F06950" w:rsidRPr="001D2DC3" w:rsidRDefault="00F06950" w:rsidP="00795ACE">
      <w:pPr>
        <w:ind w:firstLine="720"/>
        <w:jc w:val="both"/>
        <w:rPr>
          <w:sz w:val="28"/>
          <w:szCs w:val="28"/>
        </w:rPr>
      </w:pPr>
      <w:r w:rsidRPr="001D2DC3">
        <w:rPr>
          <w:sz w:val="28"/>
          <w:szCs w:val="28"/>
        </w:rPr>
        <w:t>- в 201</w:t>
      </w:r>
      <w:r>
        <w:rPr>
          <w:sz w:val="28"/>
          <w:szCs w:val="28"/>
        </w:rPr>
        <w:t>9</w:t>
      </w:r>
      <w:r w:rsidRPr="001D2DC3">
        <w:rPr>
          <w:sz w:val="28"/>
          <w:szCs w:val="28"/>
        </w:rPr>
        <w:t xml:space="preserve"> году в размере</w:t>
      </w:r>
      <w:r>
        <w:rPr>
          <w:sz w:val="28"/>
          <w:szCs w:val="28"/>
        </w:rPr>
        <w:t xml:space="preserve"> 596,8 </w:t>
      </w:r>
      <w:r w:rsidRPr="001D2DC3">
        <w:rPr>
          <w:sz w:val="28"/>
          <w:szCs w:val="28"/>
        </w:rPr>
        <w:t>тысяч рублей (</w:t>
      </w:r>
      <w:r>
        <w:rPr>
          <w:sz w:val="28"/>
          <w:szCs w:val="28"/>
        </w:rPr>
        <w:t>5,0</w:t>
      </w:r>
      <w:r w:rsidRPr="001D2DC3">
        <w:rPr>
          <w:sz w:val="28"/>
          <w:szCs w:val="28"/>
        </w:rPr>
        <w:t xml:space="preserve"> % без учета расходов бюджета, предусмотренных за счет межбюджетных трансфертов)</w:t>
      </w:r>
      <w:r>
        <w:rPr>
          <w:sz w:val="28"/>
          <w:szCs w:val="28"/>
        </w:rPr>
        <w:t>.</w:t>
      </w:r>
    </w:p>
    <w:p w:rsidR="00F06950" w:rsidRDefault="00F06950" w:rsidP="00795ACE">
      <w:pPr>
        <w:pStyle w:val="a5"/>
      </w:pPr>
    </w:p>
    <w:p w:rsidR="00F06950" w:rsidRDefault="00F06950" w:rsidP="00795ACE">
      <w:pPr>
        <w:pStyle w:val="a5"/>
      </w:pPr>
      <w:r>
        <w:lastRenderedPageBreak/>
        <w:t>Расходы на 2018 и 2019</w:t>
      </w:r>
      <w:r w:rsidRPr="00774CC5">
        <w:t xml:space="preserve"> годы предусмотрены</w:t>
      </w:r>
      <w:r>
        <w:t xml:space="preserve"> </w:t>
      </w:r>
      <w:r w:rsidRPr="00774CC5">
        <w:t xml:space="preserve"> исходя из общего объема доходов бюджета</w:t>
      </w:r>
      <w:r>
        <w:t>,</w:t>
      </w:r>
      <w:r w:rsidRPr="00774CC5">
        <w:t xml:space="preserve"> с уче</w:t>
      </w:r>
      <w:r>
        <w:t xml:space="preserve">том </w:t>
      </w:r>
      <w:r w:rsidRPr="00774CC5">
        <w:t xml:space="preserve"> индекса –</w:t>
      </w:r>
      <w:r>
        <w:t xml:space="preserve"> дефлятора к 2017</w:t>
      </w:r>
      <w:r w:rsidRPr="00774CC5">
        <w:t xml:space="preserve"> году в размере 1</w:t>
      </w:r>
      <w:r>
        <w:t>.</w:t>
      </w:r>
    </w:p>
    <w:p w:rsidR="00F06950" w:rsidRDefault="00F06950" w:rsidP="00795ACE">
      <w:pPr>
        <w:pStyle w:val="a5"/>
      </w:pPr>
      <w:r>
        <w:t xml:space="preserve"> </w:t>
      </w:r>
    </w:p>
    <w:p w:rsidR="00F06950" w:rsidRDefault="00F06950" w:rsidP="00795ACE">
      <w:pPr>
        <w:ind w:firstLine="709"/>
        <w:jc w:val="both"/>
        <w:rPr>
          <w:sz w:val="28"/>
          <w:szCs w:val="28"/>
        </w:rPr>
      </w:pPr>
      <w:r w:rsidRPr="00645D01">
        <w:rPr>
          <w:sz w:val="28"/>
          <w:szCs w:val="28"/>
        </w:rPr>
        <w:t>Динамика</w:t>
      </w:r>
      <w:r>
        <w:rPr>
          <w:sz w:val="28"/>
          <w:szCs w:val="28"/>
        </w:rPr>
        <w:t xml:space="preserve"> и структура</w:t>
      </w:r>
      <w:r w:rsidRPr="00645D01">
        <w:rPr>
          <w:sz w:val="28"/>
          <w:szCs w:val="28"/>
        </w:rPr>
        <w:t xml:space="preserve"> расходо</w:t>
      </w:r>
      <w:r>
        <w:rPr>
          <w:sz w:val="28"/>
          <w:szCs w:val="28"/>
        </w:rPr>
        <w:t>в бюджета Борского сельского</w:t>
      </w:r>
      <w:r w:rsidRPr="00645D01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в 2016 – 2019 годах </w:t>
      </w:r>
      <w:r w:rsidRPr="00645D01">
        <w:rPr>
          <w:sz w:val="28"/>
          <w:szCs w:val="28"/>
        </w:rPr>
        <w:t>по разделам классификации расходов бюджета характеризуется данными, представленными в таблице</w:t>
      </w:r>
      <w:r>
        <w:rPr>
          <w:sz w:val="28"/>
          <w:szCs w:val="28"/>
        </w:rPr>
        <w:t>:</w:t>
      </w:r>
    </w:p>
    <w:p w:rsidR="00F06950" w:rsidRPr="003042EB" w:rsidRDefault="00F06950" w:rsidP="00795ACE">
      <w:pPr>
        <w:jc w:val="center"/>
        <w:rPr>
          <w:b/>
          <w:sz w:val="28"/>
          <w:szCs w:val="28"/>
        </w:rPr>
      </w:pPr>
    </w:p>
    <w:p w:rsidR="00F06950" w:rsidRPr="001A7480" w:rsidRDefault="00F06950" w:rsidP="00795ACE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(тыс. руб.)</w:t>
      </w:r>
    </w:p>
    <w:tbl>
      <w:tblPr>
        <w:tblW w:w="10283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628"/>
        <w:gridCol w:w="709"/>
        <w:gridCol w:w="992"/>
        <w:gridCol w:w="993"/>
        <w:gridCol w:w="992"/>
        <w:gridCol w:w="992"/>
        <w:gridCol w:w="992"/>
        <w:gridCol w:w="993"/>
        <w:gridCol w:w="992"/>
      </w:tblGrid>
      <w:tr w:rsidR="00F06950" w:rsidRPr="00D06AA1" w:rsidTr="00795ACE">
        <w:trPr>
          <w:trHeight w:val="438"/>
        </w:trPr>
        <w:tc>
          <w:tcPr>
            <w:tcW w:w="2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06950" w:rsidRPr="00D06AA1" w:rsidRDefault="00F06950" w:rsidP="00795ACE">
            <w:pPr>
              <w:ind w:left="-288"/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06950" w:rsidRDefault="00F06950" w:rsidP="00795ACE">
            <w:pPr>
              <w:tabs>
                <w:tab w:val="left" w:pos="351"/>
              </w:tabs>
              <w:ind w:right="102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Раз</w:t>
            </w:r>
          </w:p>
          <w:p w:rsidR="00F06950" w:rsidRPr="00D06AA1" w:rsidRDefault="00F06950" w:rsidP="00795ACE">
            <w:pPr>
              <w:tabs>
                <w:tab w:val="left" w:pos="351"/>
              </w:tabs>
              <w:ind w:right="102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дел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950" w:rsidRPr="00D06AA1" w:rsidRDefault="00F06950" w:rsidP="00795ACE">
            <w:pPr>
              <w:ind w:left="-288"/>
              <w:jc w:val="center"/>
              <w:rPr>
                <w:b/>
                <w:bCs/>
                <w:sz w:val="16"/>
                <w:szCs w:val="16"/>
              </w:rPr>
            </w:pPr>
            <w:r w:rsidRPr="00D06AA1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D06AA1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ind w:left="-2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</w:t>
            </w:r>
            <w:r w:rsidRPr="00D06AA1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ind w:left="-288"/>
              <w:jc w:val="center"/>
              <w:rPr>
                <w:b/>
                <w:bCs/>
                <w:sz w:val="16"/>
                <w:szCs w:val="16"/>
              </w:rPr>
            </w:pPr>
            <w:r w:rsidRPr="00D06AA1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D06AA1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06950" w:rsidRPr="00D06AA1" w:rsidRDefault="00F06950" w:rsidP="00795ACE">
            <w:pPr>
              <w:ind w:left="-2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</w:t>
            </w:r>
            <w:r w:rsidRPr="00D06AA1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F06950" w:rsidRPr="00D06AA1" w:rsidTr="00795ACE">
        <w:trPr>
          <w:trHeight w:val="60"/>
        </w:trPr>
        <w:tc>
          <w:tcPr>
            <w:tcW w:w="2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6950" w:rsidRPr="00991D48" w:rsidRDefault="00F06950" w:rsidP="00795ACE">
            <w:pPr>
              <w:ind w:left="-28" w:right="72"/>
              <w:rPr>
                <w:sz w:val="16"/>
                <w:szCs w:val="16"/>
              </w:rPr>
            </w:pPr>
            <w:r w:rsidRPr="00991D48">
              <w:rPr>
                <w:sz w:val="16"/>
                <w:szCs w:val="16"/>
              </w:rPr>
              <w:t>Решение СД  от 24.12.2015 № 03-60 в редакции решения СД от 06.09.2016 № 03-77)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ind w:left="-28" w:right="72"/>
              <w:jc w:val="center"/>
              <w:rPr>
                <w:sz w:val="16"/>
                <w:szCs w:val="16"/>
              </w:rPr>
            </w:pPr>
            <w:r w:rsidRPr="00D06AA1">
              <w:rPr>
                <w:sz w:val="16"/>
                <w:szCs w:val="16"/>
              </w:rPr>
              <w:t>Включено в проект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ind w:left="-105" w:firstLine="180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Р</w:t>
            </w:r>
            <w:r w:rsidRPr="004E0935">
              <w:rPr>
                <w:sz w:val="14"/>
                <w:szCs w:val="14"/>
              </w:rPr>
              <w:t>ост (падение) в % к 2016 году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ind w:left="-28" w:right="72"/>
              <w:rPr>
                <w:sz w:val="16"/>
                <w:szCs w:val="16"/>
              </w:rPr>
            </w:pPr>
            <w:r w:rsidRPr="00D06AA1">
              <w:rPr>
                <w:sz w:val="16"/>
                <w:szCs w:val="16"/>
              </w:rPr>
              <w:t xml:space="preserve">Включено в проект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Рост (падение) в % к 2017</w:t>
            </w:r>
            <w:r w:rsidRPr="004E0935">
              <w:rPr>
                <w:sz w:val="14"/>
                <w:szCs w:val="14"/>
              </w:rPr>
              <w:t xml:space="preserve"> году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ind w:left="-28" w:right="72"/>
              <w:rPr>
                <w:sz w:val="16"/>
                <w:szCs w:val="16"/>
              </w:rPr>
            </w:pPr>
            <w:r w:rsidRPr="00D06AA1">
              <w:rPr>
                <w:sz w:val="16"/>
                <w:szCs w:val="16"/>
              </w:rPr>
              <w:t xml:space="preserve">Включено в проект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Рост (падение) в % к 2018</w:t>
            </w:r>
            <w:r w:rsidRPr="004E0935">
              <w:rPr>
                <w:sz w:val="14"/>
                <w:szCs w:val="14"/>
              </w:rPr>
              <w:t xml:space="preserve"> году</w:t>
            </w:r>
          </w:p>
        </w:tc>
      </w:tr>
      <w:tr w:rsidR="00F06950" w:rsidRPr="00D06AA1" w:rsidTr="00795AC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ind w:left="-288"/>
              <w:jc w:val="center"/>
              <w:rPr>
                <w:b/>
                <w:bCs/>
                <w:sz w:val="16"/>
                <w:szCs w:val="16"/>
              </w:rPr>
            </w:pPr>
            <w:r w:rsidRPr="00D06AA1">
              <w:rPr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6950" w:rsidRPr="00D06AA1" w:rsidRDefault="00F06950" w:rsidP="00795ACE">
            <w:pPr>
              <w:jc w:val="center"/>
              <w:rPr>
                <w:sz w:val="16"/>
                <w:szCs w:val="16"/>
              </w:rPr>
            </w:pPr>
            <w:r w:rsidRPr="00D06AA1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06950" w:rsidRPr="00D06AA1" w:rsidRDefault="00F06950" w:rsidP="00795ACE">
            <w:pPr>
              <w:ind w:left="-288"/>
              <w:jc w:val="center"/>
              <w:rPr>
                <w:sz w:val="16"/>
                <w:szCs w:val="16"/>
              </w:rPr>
            </w:pPr>
            <w:r w:rsidRPr="00D06AA1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950" w:rsidRPr="00D06AA1" w:rsidRDefault="00F06950" w:rsidP="00795ACE">
            <w:pPr>
              <w:jc w:val="center"/>
              <w:rPr>
                <w:sz w:val="16"/>
                <w:szCs w:val="16"/>
              </w:rPr>
            </w:pPr>
            <w:r w:rsidRPr="00D06AA1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6950" w:rsidRPr="00D06AA1" w:rsidRDefault="00F06950" w:rsidP="00795ACE">
            <w:pPr>
              <w:ind w:left="-288"/>
              <w:jc w:val="center"/>
              <w:rPr>
                <w:sz w:val="16"/>
                <w:szCs w:val="16"/>
              </w:rPr>
            </w:pPr>
            <w:r w:rsidRPr="00D06AA1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06950" w:rsidRPr="00D06AA1" w:rsidRDefault="00F06950" w:rsidP="00795ACE">
            <w:pPr>
              <w:jc w:val="center"/>
              <w:rPr>
                <w:sz w:val="16"/>
                <w:szCs w:val="16"/>
              </w:rPr>
            </w:pPr>
            <w:r w:rsidRPr="00D06AA1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06950" w:rsidRPr="00D06AA1" w:rsidRDefault="00F06950" w:rsidP="00795ACE">
            <w:pPr>
              <w:jc w:val="center"/>
              <w:rPr>
                <w:sz w:val="16"/>
                <w:szCs w:val="16"/>
              </w:rPr>
            </w:pPr>
            <w:r w:rsidRPr="00D06AA1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06950" w:rsidRPr="00D06AA1" w:rsidRDefault="00F06950" w:rsidP="00795ACE">
            <w:pPr>
              <w:ind w:left="-288"/>
              <w:jc w:val="center"/>
              <w:rPr>
                <w:sz w:val="16"/>
                <w:szCs w:val="16"/>
              </w:rPr>
            </w:pPr>
            <w:r w:rsidRPr="00D06AA1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6950" w:rsidRPr="00D06AA1" w:rsidRDefault="00F06950" w:rsidP="00795ACE">
            <w:pPr>
              <w:ind w:left="-288"/>
              <w:jc w:val="center"/>
              <w:rPr>
                <w:sz w:val="16"/>
                <w:szCs w:val="16"/>
              </w:rPr>
            </w:pPr>
            <w:r w:rsidRPr="00D06AA1">
              <w:rPr>
                <w:sz w:val="16"/>
                <w:szCs w:val="16"/>
              </w:rPr>
              <w:t>8</w:t>
            </w:r>
          </w:p>
        </w:tc>
      </w:tr>
      <w:tr w:rsidR="00F06950" w:rsidRPr="00D06AA1" w:rsidTr="00795ACE">
        <w:trPr>
          <w:trHeight w:val="349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ind w:left="-288"/>
              <w:jc w:val="center"/>
              <w:rPr>
                <w:b/>
                <w:bCs/>
                <w:sz w:val="18"/>
                <w:szCs w:val="18"/>
              </w:rPr>
            </w:pPr>
            <w:r w:rsidRPr="00D06AA1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950" w:rsidRPr="00D06AA1" w:rsidRDefault="00F06950" w:rsidP="00795ACE">
            <w:pPr>
              <w:ind w:left="-288"/>
              <w:jc w:val="center"/>
              <w:rPr>
                <w:b/>
                <w:bCs/>
              </w:rPr>
            </w:pPr>
            <w:r w:rsidRPr="00D06AA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950" w:rsidRPr="00D06AA1" w:rsidRDefault="00F06950" w:rsidP="00795ACE">
            <w:pPr>
              <w:ind w:left="-288" w:firstLine="18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37339,8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ind w:left="-288" w:firstLine="18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950" w:rsidRPr="00D06AA1" w:rsidRDefault="00F06950" w:rsidP="00795ACE">
            <w:pPr>
              <w:ind w:left="-28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A1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A1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4335,0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06950" w:rsidRPr="00D06AA1" w:rsidTr="00795AC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Default="00F06950" w:rsidP="00795ACE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  <w:r w:rsidRPr="00D06AA1">
              <w:rPr>
                <w:b/>
                <w:bCs/>
                <w:sz w:val="18"/>
                <w:szCs w:val="18"/>
              </w:rPr>
              <w:t>Расходы всего</w:t>
            </w:r>
          </w:p>
          <w:p w:rsidR="00F06950" w:rsidRPr="00D06AA1" w:rsidRDefault="00F06950" w:rsidP="00795ACE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  <w:r w:rsidRPr="004E0935">
              <w:rPr>
                <w:b/>
                <w:bCs/>
                <w:sz w:val="16"/>
                <w:szCs w:val="16"/>
              </w:rPr>
              <w:t>(без условно утвержденных)</w:t>
            </w:r>
            <w:r w:rsidRPr="00D06AA1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950" w:rsidRPr="00D06AA1" w:rsidRDefault="00F06950" w:rsidP="00795ACE">
            <w:pPr>
              <w:ind w:left="-288"/>
              <w:jc w:val="center"/>
              <w:rPr>
                <w:b/>
                <w:bCs/>
              </w:rPr>
            </w:pPr>
            <w:r w:rsidRPr="00D06AA1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950" w:rsidRPr="00D06AA1" w:rsidRDefault="00F06950" w:rsidP="00795ACE">
            <w:pPr>
              <w:ind w:left="-288" w:firstLine="18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37339,8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ind w:left="-288" w:firstLine="18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950" w:rsidRPr="00D06AA1" w:rsidRDefault="00F06950" w:rsidP="00795ACE">
            <w:pPr>
              <w:ind w:left="-28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A1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4054,6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A1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3738,2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06950" w:rsidRPr="00D06AA1" w:rsidTr="00795AC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ind w:left="-108"/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Уд. .вес в расходах (всего) в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950" w:rsidRPr="00D06AA1" w:rsidRDefault="00F06950" w:rsidP="00795ACE">
            <w:pPr>
              <w:ind w:left="-288"/>
              <w:jc w:val="center"/>
            </w:pPr>
            <w:r w:rsidRPr="00D06AA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ind w:left="-288"/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ind w:left="-288"/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ind w:left="-2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bCs/>
                <w:sz w:val="18"/>
                <w:szCs w:val="18"/>
              </w:rPr>
            </w:pPr>
            <w:r w:rsidRPr="00D06AA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bCs/>
                <w:sz w:val="18"/>
                <w:szCs w:val="18"/>
              </w:rPr>
            </w:pPr>
            <w:r w:rsidRPr="00D06AA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97,7</w:t>
            </w:r>
          </w:p>
        </w:tc>
      </w:tr>
      <w:tr w:rsidR="00F06950" w:rsidRPr="00D06AA1" w:rsidTr="00795ACE">
        <w:trPr>
          <w:trHeight w:val="28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ind w:left="-108"/>
              <w:rPr>
                <w:b/>
                <w:bCs/>
                <w:i/>
                <w:iCs/>
                <w:sz w:val="18"/>
                <w:szCs w:val="18"/>
              </w:rPr>
            </w:pPr>
            <w:r w:rsidRPr="00D06AA1">
              <w:rPr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06950" w:rsidRPr="00FC62D0" w:rsidRDefault="00F06950" w:rsidP="00795ACE">
            <w:pPr>
              <w:jc w:val="center"/>
              <w:rPr>
                <w:b/>
                <w:i/>
                <w:sz w:val="18"/>
                <w:szCs w:val="18"/>
              </w:rPr>
            </w:pPr>
            <w:r w:rsidRPr="00FC62D0">
              <w:rPr>
                <w:b/>
                <w:i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512,1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932,90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06950" w:rsidRPr="00D06AA1" w:rsidRDefault="00F06950" w:rsidP="00795ACE">
            <w:pPr>
              <w:ind w:left="-28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4932,9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06950" w:rsidRPr="00D06AA1" w:rsidTr="00795ACE">
        <w:trPr>
          <w:trHeight w:val="270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4E0935" w:rsidRDefault="00F06950" w:rsidP="00795ACE">
            <w:pPr>
              <w:rPr>
                <w:sz w:val="16"/>
                <w:szCs w:val="16"/>
              </w:rPr>
            </w:pPr>
            <w:proofErr w:type="spellStart"/>
            <w:r w:rsidRPr="004E0935">
              <w:rPr>
                <w:sz w:val="16"/>
                <w:szCs w:val="16"/>
              </w:rPr>
              <w:t>уд.вес</w:t>
            </w:r>
            <w:proofErr w:type="spellEnd"/>
            <w:r w:rsidRPr="004E0935">
              <w:rPr>
                <w:sz w:val="16"/>
                <w:szCs w:val="16"/>
              </w:rPr>
              <w:t xml:space="preserve"> в расходах без условно утвержденных в 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950" w:rsidRPr="00FC62D0" w:rsidRDefault="00F06950" w:rsidP="00795ACE">
            <w:pPr>
              <w:ind w:left="-288"/>
              <w:jc w:val="center"/>
              <w:rPr>
                <w:i/>
                <w:sz w:val="18"/>
                <w:szCs w:val="18"/>
              </w:rPr>
            </w:pPr>
            <w:r w:rsidRPr="00FC62D0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950" w:rsidRPr="00D06AA1" w:rsidRDefault="00F06950" w:rsidP="00795ACE">
            <w:pPr>
              <w:ind w:left="-2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ind w:left="-2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950" w:rsidRPr="00D06AA1" w:rsidRDefault="00F06950" w:rsidP="00795ACE">
            <w:pPr>
              <w:ind w:left="-2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950" w:rsidRPr="00D06AA1" w:rsidRDefault="00F06950" w:rsidP="00795ACE">
            <w:pPr>
              <w:ind w:left="-2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ind w:left="-288"/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ind w:left="-2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ind w:left="-288"/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100,0</w:t>
            </w:r>
          </w:p>
        </w:tc>
      </w:tr>
      <w:tr w:rsidR="00F06950" w:rsidRPr="00D06AA1" w:rsidTr="00795ACE">
        <w:trPr>
          <w:trHeight w:val="285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ind w:left="-108"/>
              <w:rPr>
                <w:b/>
                <w:bCs/>
                <w:i/>
                <w:iCs/>
                <w:sz w:val="18"/>
                <w:szCs w:val="18"/>
              </w:rPr>
            </w:pPr>
            <w:r w:rsidRPr="00D06AA1">
              <w:rPr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950" w:rsidRPr="00FC62D0" w:rsidRDefault="00F06950" w:rsidP="00795ACE">
            <w:pPr>
              <w:jc w:val="center"/>
              <w:rPr>
                <w:b/>
                <w:i/>
                <w:sz w:val="18"/>
                <w:szCs w:val="18"/>
              </w:rPr>
            </w:pPr>
            <w:r w:rsidRPr="00FC62D0">
              <w:rPr>
                <w:b/>
                <w:i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bCs/>
                <w:sz w:val="18"/>
                <w:szCs w:val="18"/>
              </w:rPr>
            </w:pPr>
            <w:r w:rsidRPr="00D06AA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bCs/>
                <w:sz w:val="18"/>
                <w:szCs w:val="18"/>
              </w:rPr>
            </w:pPr>
            <w:r w:rsidRPr="00D06AA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06950" w:rsidRPr="00D06AA1" w:rsidTr="00795AC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4E0935" w:rsidRDefault="00F06950" w:rsidP="00795ACE">
            <w:pPr>
              <w:rPr>
                <w:sz w:val="16"/>
                <w:szCs w:val="16"/>
              </w:rPr>
            </w:pPr>
            <w:proofErr w:type="spellStart"/>
            <w:r w:rsidRPr="004E0935">
              <w:rPr>
                <w:sz w:val="16"/>
                <w:szCs w:val="16"/>
              </w:rPr>
              <w:t>уд.вес</w:t>
            </w:r>
            <w:proofErr w:type="spellEnd"/>
            <w:r w:rsidRPr="004E0935">
              <w:rPr>
                <w:sz w:val="16"/>
                <w:szCs w:val="16"/>
              </w:rPr>
              <w:t xml:space="preserve"> в расходах без условно утвержденных в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950" w:rsidRPr="00FC62D0" w:rsidRDefault="00F06950" w:rsidP="00795ACE">
            <w:pPr>
              <w:jc w:val="center"/>
              <w:rPr>
                <w:i/>
                <w:sz w:val="18"/>
                <w:szCs w:val="18"/>
              </w:rPr>
            </w:pPr>
            <w:r w:rsidRPr="00FC62D0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0,0</w:t>
            </w:r>
          </w:p>
        </w:tc>
      </w:tr>
      <w:tr w:rsidR="00F06950" w:rsidRPr="00D06AA1" w:rsidTr="00795ACE">
        <w:trPr>
          <w:trHeight w:val="555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ind w:left="-108"/>
              <w:rPr>
                <w:b/>
                <w:bCs/>
                <w:i/>
                <w:iCs/>
                <w:sz w:val="18"/>
                <w:szCs w:val="18"/>
              </w:rPr>
            </w:pPr>
            <w:r w:rsidRPr="00D06AA1">
              <w:rPr>
                <w:b/>
                <w:bCs/>
                <w:i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950" w:rsidRPr="00FC62D0" w:rsidRDefault="00F06950" w:rsidP="00795ACE">
            <w:pPr>
              <w:jc w:val="center"/>
              <w:rPr>
                <w:b/>
                <w:i/>
                <w:sz w:val="18"/>
                <w:szCs w:val="18"/>
              </w:rPr>
            </w:pPr>
            <w:r w:rsidRPr="00FC62D0">
              <w:rPr>
                <w:b/>
                <w:i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bCs/>
                <w:sz w:val="18"/>
                <w:szCs w:val="18"/>
              </w:rPr>
            </w:pPr>
            <w:r w:rsidRPr="00D06AA1">
              <w:rPr>
                <w:bCs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bCs/>
                <w:sz w:val="18"/>
                <w:szCs w:val="18"/>
              </w:rPr>
            </w:pPr>
            <w:r w:rsidRPr="00D06AA1">
              <w:rPr>
                <w:bCs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06950" w:rsidRPr="00D06AA1" w:rsidTr="00795AC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4E0935" w:rsidRDefault="00F06950" w:rsidP="00795ACE">
            <w:pPr>
              <w:rPr>
                <w:sz w:val="16"/>
                <w:szCs w:val="16"/>
              </w:rPr>
            </w:pPr>
            <w:proofErr w:type="spellStart"/>
            <w:r w:rsidRPr="004E0935">
              <w:rPr>
                <w:sz w:val="16"/>
                <w:szCs w:val="16"/>
              </w:rPr>
              <w:t>уд.вес</w:t>
            </w:r>
            <w:proofErr w:type="spellEnd"/>
            <w:r w:rsidRPr="004E0935">
              <w:rPr>
                <w:sz w:val="16"/>
                <w:szCs w:val="16"/>
              </w:rPr>
              <w:t xml:space="preserve"> в расходах без условно утвержденных в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950" w:rsidRPr="00FC62D0" w:rsidRDefault="00F06950" w:rsidP="00795ACE">
            <w:pPr>
              <w:jc w:val="center"/>
              <w:rPr>
                <w:i/>
                <w:sz w:val="18"/>
                <w:szCs w:val="18"/>
              </w:rPr>
            </w:pPr>
            <w:r w:rsidRPr="00FC62D0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100</w:t>
            </w:r>
          </w:p>
        </w:tc>
      </w:tr>
      <w:tr w:rsidR="00F06950" w:rsidRPr="00D06AA1" w:rsidTr="00795ACE">
        <w:trPr>
          <w:trHeight w:val="28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06AA1">
              <w:rPr>
                <w:b/>
                <w:bCs/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950" w:rsidRPr="00FC62D0" w:rsidRDefault="00F06950" w:rsidP="00795ACE">
            <w:pPr>
              <w:jc w:val="center"/>
              <w:rPr>
                <w:b/>
                <w:i/>
                <w:sz w:val="18"/>
                <w:szCs w:val="18"/>
              </w:rPr>
            </w:pPr>
            <w:r w:rsidRPr="00FC62D0">
              <w:rPr>
                <w:b/>
                <w:i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1015,4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06950" w:rsidRPr="00D06AA1" w:rsidTr="00795AC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4E0935" w:rsidRDefault="00F06950" w:rsidP="00795ACE">
            <w:pPr>
              <w:rPr>
                <w:sz w:val="16"/>
                <w:szCs w:val="16"/>
              </w:rPr>
            </w:pPr>
            <w:proofErr w:type="spellStart"/>
            <w:r w:rsidRPr="004E0935">
              <w:rPr>
                <w:sz w:val="16"/>
                <w:szCs w:val="16"/>
              </w:rPr>
              <w:t>уд.вес</w:t>
            </w:r>
            <w:proofErr w:type="spellEnd"/>
            <w:r w:rsidRPr="004E0935">
              <w:rPr>
                <w:sz w:val="16"/>
                <w:szCs w:val="16"/>
              </w:rPr>
              <w:t xml:space="preserve"> в расходах без условно утвержденных в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950" w:rsidRPr="00FC62D0" w:rsidRDefault="00F06950" w:rsidP="00795ACE">
            <w:pPr>
              <w:jc w:val="center"/>
              <w:rPr>
                <w:i/>
                <w:sz w:val="18"/>
                <w:szCs w:val="18"/>
              </w:rPr>
            </w:pPr>
            <w:r w:rsidRPr="00FC62D0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</w:tr>
      <w:tr w:rsidR="00F06950" w:rsidRPr="00D06AA1" w:rsidTr="00795ACE">
        <w:trPr>
          <w:trHeight w:val="28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06AA1">
              <w:rPr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950" w:rsidRPr="00FC62D0" w:rsidRDefault="00F06950" w:rsidP="00795ACE">
            <w:pPr>
              <w:jc w:val="center"/>
              <w:rPr>
                <w:b/>
                <w:i/>
                <w:sz w:val="18"/>
                <w:szCs w:val="18"/>
              </w:rPr>
            </w:pPr>
            <w:r w:rsidRPr="00FC62D0">
              <w:rPr>
                <w:b/>
                <w:i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19660,8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bCs/>
                <w:sz w:val="18"/>
                <w:szCs w:val="18"/>
              </w:rPr>
            </w:pPr>
            <w:r w:rsidRPr="00D06AA1">
              <w:rPr>
                <w:bCs/>
                <w:sz w:val="18"/>
                <w:szCs w:val="18"/>
              </w:rPr>
              <w:t>7</w:t>
            </w:r>
            <w:r>
              <w:rPr>
                <w:bCs/>
                <w:sz w:val="18"/>
                <w:szCs w:val="18"/>
              </w:rPr>
              <w:t>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06950" w:rsidRPr="00D06AA1" w:rsidTr="00795AC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4E0935" w:rsidRDefault="00F06950" w:rsidP="00795ACE">
            <w:pPr>
              <w:rPr>
                <w:sz w:val="16"/>
                <w:szCs w:val="16"/>
              </w:rPr>
            </w:pPr>
            <w:proofErr w:type="spellStart"/>
            <w:r w:rsidRPr="004E0935">
              <w:rPr>
                <w:sz w:val="16"/>
                <w:szCs w:val="16"/>
              </w:rPr>
              <w:t>уд.вес</w:t>
            </w:r>
            <w:proofErr w:type="spellEnd"/>
            <w:r w:rsidRPr="004E0935">
              <w:rPr>
                <w:sz w:val="16"/>
                <w:szCs w:val="16"/>
              </w:rPr>
              <w:t xml:space="preserve"> в расходах без условно утвержденных в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950" w:rsidRPr="00FC62D0" w:rsidRDefault="00F06950" w:rsidP="00795ACE">
            <w:pPr>
              <w:jc w:val="center"/>
              <w:rPr>
                <w:i/>
                <w:sz w:val="18"/>
                <w:szCs w:val="18"/>
              </w:rPr>
            </w:pPr>
            <w:r w:rsidRPr="00FC62D0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100</w:t>
            </w:r>
          </w:p>
        </w:tc>
      </w:tr>
      <w:tr w:rsidR="00F06950" w:rsidRPr="00D06AA1" w:rsidTr="00795ACE">
        <w:trPr>
          <w:trHeight w:val="28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06AA1">
              <w:rPr>
                <w:b/>
                <w:bCs/>
                <w:i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950" w:rsidRPr="00FC62D0" w:rsidRDefault="00F06950" w:rsidP="00795ACE">
            <w:pPr>
              <w:jc w:val="center"/>
              <w:rPr>
                <w:b/>
                <w:i/>
                <w:sz w:val="18"/>
                <w:szCs w:val="18"/>
              </w:rPr>
            </w:pPr>
            <w:r w:rsidRPr="00FC62D0">
              <w:rPr>
                <w:b/>
                <w:i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6879,8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6026,3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06950" w:rsidRPr="00D06AA1" w:rsidTr="00795AC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4E0935" w:rsidRDefault="00F06950" w:rsidP="00795ACE">
            <w:pPr>
              <w:rPr>
                <w:sz w:val="16"/>
                <w:szCs w:val="16"/>
              </w:rPr>
            </w:pPr>
            <w:proofErr w:type="spellStart"/>
            <w:r w:rsidRPr="004E0935">
              <w:rPr>
                <w:sz w:val="16"/>
                <w:szCs w:val="16"/>
              </w:rPr>
              <w:t>уд.вес</w:t>
            </w:r>
            <w:proofErr w:type="spellEnd"/>
            <w:r w:rsidRPr="004E0935">
              <w:rPr>
                <w:sz w:val="16"/>
                <w:szCs w:val="16"/>
              </w:rPr>
              <w:t xml:space="preserve"> в расходах без условно утвержденных в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950" w:rsidRPr="00FC62D0" w:rsidRDefault="00F06950" w:rsidP="00795ACE">
            <w:pPr>
              <w:jc w:val="center"/>
              <w:rPr>
                <w:i/>
                <w:sz w:val="18"/>
                <w:szCs w:val="18"/>
              </w:rPr>
            </w:pPr>
            <w:r w:rsidRPr="00FC62D0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</w:t>
            </w:r>
          </w:p>
        </w:tc>
      </w:tr>
      <w:tr w:rsidR="00F06950" w:rsidRPr="00D06AA1" w:rsidTr="00795ACE">
        <w:trPr>
          <w:trHeight w:val="28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06AA1">
              <w:rPr>
                <w:b/>
                <w:bCs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950" w:rsidRPr="00FC62D0" w:rsidRDefault="00F06950" w:rsidP="00795ACE">
            <w:pPr>
              <w:jc w:val="center"/>
              <w:rPr>
                <w:b/>
                <w:i/>
                <w:sz w:val="18"/>
                <w:szCs w:val="18"/>
              </w:rPr>
            </w:pPr>
            <w:r w:rsidRPr="00FC62D0">
              <w:rPr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06950" w:rsidRPr="00D06AA1" w:rsidTr="00795AC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4E0935" w:rsidRDefault="00F06950" w:rsidP="00795ACE">
            <w:pPr>
              <w:rPr>
                <w:sz w:val="16"/>
                <w:szCs w:val="16"/>
              </w:rPr>
            </w:pPr>
            <w:proofErr w:type="spellStart"/>
            <w:r w:rsidRPr="004E0935">
              <w:rPr>
                <w:sz w:val="16"/>
                <w:szCs w:val="16"/>
              </w:rPr>
              <w:t>уд.вес</w:t>
            </w:r>
            <w:proofErr w:type="spellEnd"/>
            <w:r w:rsidRPr="004E0935">
              <w:rPr>
                <w:sz w:val="16"/>
                <w:szCs w:val="16"/>
              </w:rPr>
              <w:t xml:space="preserve"> в расходах без условно утвержденных в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950" w:rsidRPr="00FC62D0" w:rsidRDefault="00F06950" w:rsidP="00795ACE">
            <w:pPr>
              <w:jc w:val="center"/>
              <w:rPr>
                <w:i/>
                <w:sz w:val="18"/>
                <w:szCs w:val="18"/>
              </w:rPr>
            </w:pPr>
            <w:r w:rsidRPr="00FC62D0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10</w:t>
            </w:r>
          </w:p>
        </w:tc>
      </w:tr>
      <w:tr w:rsidR="00F06950" w:rsidRPr="00D06AA1" w:rsidTr="00795ACE">
        <w:trPr>
          <w:trHeight w:val="28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06AA1">
              <w:rPr>
                <w:b/>
                <w:bCs/>
                <w:i/>
                <w:i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950" w:rsidRPr="00FC62D0" w:rsidRDefault="00F06950" w:rsidP="00795ACE">
            <w:pPr>
              <w:jc w:val="center"/>
              <w:rPr>
                <w:b/>
                <w:i/>
                <w:sz w:val="18"/>
                <w:szCs w:val="18"/>
              </w:rPr>
            </w:pPr>
            <w:r w:rsidRPr="00FC62D0">
              <w:rPr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06950" w:rsidRPr="00D06AA1" w:rsidTr="00795ACE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6950" w:rsidRPr="004E0935" w:rsidRDefault="00F06950" w:rsidP="00795ACE">
            <w:pPr>
              <w:rPr>
                <w:sz w:val="16"/>
                <w:szCs w:val="16"/>
              </w:rPr>
            </w:pPr>
            <w:proofErr w:type="spellStart"/>
            <w:r w:rsidRPr="004E0935">
              <w:rPr>
                <w:sz w:val="16"/>
                <w:szCs w:val="16"/>
              </w:rPr>
              <w:t>уд.вес</w:t>
            </w:r>
            <w:proofErr w:type="spellEnd"/>
            <w:r w:rsidRPr="004E0935">
              <w:rPr>
                <w:sz w:val="16"/>
                <w:szCs w:val="16"/>
              </w:rPr>
              <w:t xml:space="preserve"> в расходах без условно утвержденных в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100</w:t>
            </w:r>
          </w:p>
        </w:tc>
      </w:tr>
      <w:tr w:rsidR="00F06950" w:rsidRPr="00D06AA1" w:rsidTr="00795ACE">
        <w:trPr>
          <w:trHeight w:val="2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0" w:rsidRPr="004E0935" w:rsidRDefault="00F06950" w:rsidP="00795ACE">
            <w:pPr>
              <w:rPr>
                <w:b/>
                <w:bCs/>
                <w:sz w:val="16"/>
                <w:szCs w:val="16"/>
              </w:rPr>
            </w:pPr>
            <w:r w:rsidRPr="004E0935">
              <w:rPr>
                <w:b/>
                <w:bCs/>
                <w:sz w:val="16"/>
                <w:szCs w:val="16"/>
              </w:rPr>
              <w:t>Условно утвержденные расходы в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</w:p>
        </w:tc>
      </w:tr>
      <w:tr w:rsidR="00F06950" w:rsidRPr="00D06AA1" w:rsidTr="00795ACE">
        <w:trPr>
          <w:trHeight w:val="2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0" w:rsidRPr="004E0935" w:rsidRDefault="00F06950" w:rsidP="00795ACE">
            <w:pPr>
              <w:rPr>
                <w:sz w:val="16"/>
                <w:szCs w:val="16"/>
              </w:rPr>
            </w:pPr>
            <w:proofErr w:type="spellStart"/>
            <w:r w:rsidRPr="004E0935">
              <w:rPr>
                <w:sz w:val="16"/>
                <w:szCs w:val="16"/>
              </w:rPr>
              <w:t>уд.вес</w:t>
            </w:r>
            <w:proofErr w:type="spellEnd"/>
            <w:r w:rsidRPr="004E0935">
              <w:rPr>
                <w:sz w:val="16"/>
                <w:szCs w:val="16"/>
              </w:rPr>
              <w:t xml:space="preserve"> в расходах (всего)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50" w:rsidRPr="00D06AA1" w:rsidRDefault="00F06950" w:rsidP="00795ACE">
            <w:pPr>
              <w:jc w:val="center"/>
              <w:rPr>
                <w:sz w:val="18"/>
                <w:szCs w:val="18"/>
              </w:rPr>
            </w:pPr>
          </w:p>
        </w:tc>
      </w:tr>
    </w:tbl>
    <w:p w:rsidR="00F06950" w:rsidRPr="00D06AA1" w:rsidRDefault="00F06950" w:rsidP="00795ACE">
      <w:pPr>
        <w:pStyle w:val="a5"/>
        <w:jc w:val="left"/>
        <w:rPr>
          <w:sz w:val="18"/>
          <w:szCs w:val="18"/>
        </w:rPr>
      </w:pPr>
    </w:p>
    <w:p w:rsidR="00F06950" w:rsidRPr="004A7608" w:rsidRDefault="00F06950" w:rsidP="00795ACE">
      <w:pPr>
        <w:ind w:firstLine="709"/>
        <w:jc w:val="both"/>
        <w:rPr>
          <w:sz w:val="28"/>
          <w:szCs w:val="28"/>
        </w:rPr>
      </w:pPr>
      <w:r w:rsidRPr="004A7608">
        <w:rPr>
          <w:sz w:val="28"/>
          <w:szCs w:val="28"/>
        </w:rPr>
        <w:t xml:space="preserve">Наибольший удельный вес в расходах бюджета занимают расходы на культуру в 2017 году – </w:t>
      </w:r>
      <w:r>
        <w:rPr>
          <w:sz w:val="28"/>
          <w:szCs w:val="28"/>
        </w:rPr>
        <w:t>45,7</w:t>
      </w:r>
      <w:r w:rsidRPr="004A7608">
        <w:rPr>
          <w:sz w:val="28"/>
          <w:szCs w:val="28"/>
        </w:rPr>
        <w:t xml:space="preserve">%, в 2018 году – </w:t>
      </w:r>
      <w:r>
        <w:rPr>
          <w:sz w:val="28"/>
          <w:szCs w:val="28"/>
        </w:rPr>
        <w:t>42,9</w:t>
      </w:r>
      <w:r w:rsidRPr="004A7608">
        <w:rPr>
          <w:sz w:val="28"/>
          <w:szCs w:val="28"/>
        </w:rPr>
        <w:t xml:space="preserve">%, в 2019 году – </w:t>
      </w:r>
      <w:r>
        <w:rPr>
          <w:sz w:val="28"/>
          <w:szCs w:val="28"/>
        </w:rPr>
        <w:t>43,8</w:t>
      </w:r>
      <w:r w:rsidRPr="004A7608">
        <w:rPr>
          <w:sz w:val="28"/>
          <w:szCs w:val="28"/>
        </w:rPr>
        <w:t>%.</w:t>
      </w:r>
    </w:p>
    <w:p w:rsidR="00F06950" w:rsidRDefault="00F06950" w:rsidP="00795ACE">
      <w:pPr>
        <w:pStyle w:val="a5"/>
        <w:rPr>
          <w:szCs w:val="28"/>
        </w:rPr>
      </w:pPr>
    </w:p>
    <w:p w:rsidR="00F06950" w:rsidRDefault="00F06950" w:rsidP="00795ACE">
      <w:pPr>
        <w:pStyle w:val="a5"/>
        <w:rPr>
          <w:szCs w:val="28"/>
        </w:rPr>
      </w:pPr>
      <w:r w:rsidRPr="005F7347">
        <w:rPr>
          <w:szCs w:val="28"/>
        </w:rPr>
        <w:lastRenderedPageBreak/>
        <w:t>Бюджет Борского сельского поселения  на 201</w:t>
      </w:r>
      <w:r>
        <w:rPr>
          <w:szCs w:val="28"/>
        </w:rPr>
        <w:t>7-2019</w:t>
      </w:r>
      <w:r w:rsidRPr="005F7347">
        <w:rPr>
          <w:szCs w:val="28"/>
        </w:rPr>
        <w:t xml:space="preserve"> год</w:t>
      </w:r>
      <w:r>
        <w:rPr>
          <w:szCs w:val="28"/>
        </w:rPr>
        <w:t>ы</w:t>
      </w:r>
      <w:r w:rsidRPr="005F7347">
        <w:rPr>
          <w:szCs w:val="28"/>
        </w:rPr>
        <w:t xml:space="preserve"> сформирован в соответствии с муниципальными программами, перечень которых утвержден постановлением администрации Борского сельского поселения  </w:t>
      </w:r>
      <w:r w:rsidRPr="00AB4922">
        <w:rPr>
          <w:szCs w:val="28"/>
        </w:rPr>
        <w:t>от 15.10.2015 года № 03-171-а «Об утверждении перечня муниципальных программ Борского сельского поселения».</w:t>
      </w:r>
    </w:p>
    <w:p w:rsidR="00F06950" w:rsidRPr="00AB4922" w:rsidRDefault="00F06950" w:rsidP="00795ACE">
      <w:pPr>
        <w:pStyle w:val="a5"/>
        <w:rPr>
          <w:szCs w:val="28"/>
        </w:rPr>
      </w:pPr>
    </w:p>
    <w:p w:rsidR="00F06950" w:rsidRDefault="00F06950" w:rsidP="00795ACE">
      <w:pPr>
        <w:pStyle w:val="a5"/>
        <w:jc w:val="center"/>
        <w:rPr>
          <w:b/>
        </w:rPr>
      </w:pPr>
      <w:r>
        <w:rPr>
          <w:b/>
        </w:rPr>
        <w:t xml:space="preserve">Параметры финансового обеспечения реализации </w:t>
      </w:r>
    </w:p>
    <w:p w:rsidR="00F06950" w:rsidRDefault="00F06950" w:rsidP="00795ACE">
      <w:pPr>
        <w:pStyle w:val="a5"/>
        <w:jc w:val="center"/>
        <w:rPr>
          <w:b/>
        </w:rPr>
      </w:pPr>
      <w:r>
        <w:rPr>
          <w:b/>
        </w:rPr>
        <w:t xml:space="preserve">муниципальных программ Борского сельского поселения </w:t>
      </w:r>
    </w:p>
    <w:p w:rsidR="00F06950" w:rsidRDefault="00F06950" w:rsidP="00795ACE">
      <w:pPr>
        <w:pStyle w:val="a5"/>
        <w:jc w:val="center"/>
        <w:rPr>
          <w:b/>
        </w:rPr>
      </w:pPr>
      <w:r>
        <w:rPr>
          <w:b/>
        </w:rPr>
        <w:t>в 2017 - 2019 годах</w:t>
      </w:r>
    </w:p>
    <w:p w:rsidR="00F06950" w:rsidRPr="001A7480" w:rsidRDefault="00F06950" w:rsidP="00795ACE">
      <w:pPr>
        <w:pStyle w:val="a5"/>
        <w:ind w:firstLine="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2048"/>
        <w:gridCol w:w="1068"/>
        <w:gridCol w:w="1233"/>
        <w:gridCol w:w="1068"/>
        <w:gridCol w:w="1233"/>
        <w:gridCol w:w="1068"/>
        <w:gridCol w:w="1233"/>
      </w:tblGrid>
      <w:tr w:rsidR="00F06950" w:rsidRPr="00331944" w:rsidTr="00795ACE">
        <w:tc>
          <w:tcPr>
            <w:tcW w:w="1040" w:type="dxa"/>
            <w:vMerge w:val="restart"/>
          </w:tcPr>
          <w:p w:rsidR="00F06950" w:rsidRPr="00FF7651" w:rsidRDefault="00F06950" w:rsidP="00795ACE">
            <w:pPr>
              <w:pStyle w:val="a5"/>
              <w:ind w:firstLine="0"/>
              <w:jc w:val="left"/>
              <w:rPr>
                <w:sz w:val="22"/>
                <w:szCs w:val="22"/>
              </w:rPr>
            </w:pPr>
            <w:r w:rsidRPr="00FF7651">
              <w:rPr>
                <w:sz w:val="22"/>
                <w:szCs w:val="22"/>
              </w:rPr>
              <w:t>№ п/п</w:t>
            </w:r>
          </w:p>
        </w:tc>
        <w:tc>
          <w:tcPr>
            <w:tcW w:w="2269" w:type="dxa"/>
            <w:vMerge w:val="restart"/>
          </w:tcPr>
          <w:p w:rsidR="00F06950" w:rsidRPr="00FF7651" w:rsidRDefault="00F06950" w:rsidP="00795ACE">
            <w:pPr>
              <w:pStyle w:val="a5"/>
              <w:ind w:firstLine="0"/>
              <w:jc w:val="left"/>
              <w:rPr>
                <w:sz w:val="22"/>
                <w:szCs w:val="22"/>
              </w:rPr>
            </w:pPr>
            <w:r w:rsidRPr="00FF7651">
              <w:rPr>
                <w:sz w:val="22"/>
                <w:szCs w:val="22"/>
              </w:rPr>
              <w:t>Наименование муниципальной программы  поселения</w:t>
            </w:r>
          </w:p>
          <w:p w:rsidR="00F06950" w:rsidRPr="00FF7651" w:rsidRDefault="00F06950" w:rsidP="00795ACE">
            <w:pPr>
              <w:pStyle w:val="a5"/>
              <w:jc w:val="left"/>
              <w:rPr>
                <w:sz w:val="22"/>
                <w:szCs w:val="22"/>
              </w:rPr>
            </w:pPr>
          </w:p>
        </w:tc>
        <w:tc>
          <w:tcPr>
            <w:tcW w:w="2159" w:type="dxa"/>
            <w:gridSpan w:val="2"/>
          </w:tcPr>
          <w:p w:rsidR="00F06950" w:rsidRPr="00FF7651" w:rsidRDefault="00F06950" w:rsidP="00795AC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FF7651">
              <w:rPr>
                <w:sz w:val="22"/>
                <w:szCs w:val="22"/>
              </w:rPr>
              <w:t>2017 год</w:t>
            </w:r>
          </w:p>
        </w:tc>
        <w:tc>
          <w:tcPr>
            <w:tcW w:w="2215" w:type="dxa"/>
            <w:gridSpan w:val="2"/>
          </w:tcPr>
          <w:p w:rsidR="00F06950" w:rsidRPr="00FF7651" w:rsidRDefault="00F06950" w:rsidP="00795AC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FF7651">
              <w:rPr>
                <w:sz w:val="22"/>
                <w:szCs w:val="22"/>
              </w:rPr>
              <w:t>2018 год</w:t>
            </w:r>
          </w:p>
        </w:tc>
        <w:tc>
          <w:tcPr>
            <w:tcW w:w="2171" w:type="dxa"/>
            <w:gridSpan w:val="2"/>
          </w:tcPr>
          <w:p w:rsidR="00F06950" w:rsidRPr="00FF7651" w:rsidRDefault="00F06950" w:rsidP="00795AC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FF7651">
              <w:rPr>
                <w:sz w:val="22"/>
                <w:szCs w:val="22"/>
              </w:rPr>
              <w:t>2019 год</w:t>
            </w:r>
          </w:p>
        </w:tc>
      </w:tr>
      <w:tr w:rsidR="00F06950" w:rsidRPr="00331944" w:rsidTr="00795ACE">
        <w:tc>
          <w:tcPr>
            <w:tcW w:w="1040" w:type="dxa"/>
            <w:vMerge/>
          </w:tcPr>
          <w:p w:rsidR="00F06950" w:rsidRPr="00331944" w:rsidRDefault="00F06950" w:rsidP="00795ACE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06950" w:rsidRPr="00331944" w:rsidRDefault="00F06950" w:rsidP="00795ACE">
            <w:pPr>
              <w:pStyle w:val="a5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</w:tcPr>
          <w:p w:rsidR="00F06950" w:rsidRPr="00FF7651" w:rsidRDefault="00F06950" w:rsidP="00795AC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FF7651">
              <w:rPr>
                <w:sz w:val="22"/>
                <w:szCs w:val="22"/>
              </w:rPr>
              <w:t>Проект</w:t>
            </w:r>
          </w:p>
        </w:tc>
        <w:tc>
          <w:tcPr>
            <w:tcW w:w="1219" w:type="dxa"/>
          </w:tcPr>
          <w:p w:rsidR="00F06950" w:rsidRPr="00FF7651" w:rsidRDefault="00F06950" w:rsidP="00795AC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FF7651">
              <w:rPr>
                <w:sz w:val="22"/>
                <w:szCs w:val="22"/>
              </w:rPr>
              <w:t>Удельный вес в расходах бюджета, %</w:t>
            </w:r>
          </w:p>
        </w:tc>
        <w:tc>
          <w:tcPr>
            <w:tcW w:w="996" w:type="dxa"/>
          </w:tcPr>
          <w:p w:rsidR="00F06950" w:rsidRPr="00FF7651" w:rsidRDefault="00F06950" w:rsidP="00795AC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FF7651">
              <w:rPr>
                <w:sz w:val="22"/>
                <w:szCs w:val="22"/>
              </w:rPr>
              <w:t>Проект</w:t>
            </w:r>
          </w:p>
        </w:tc>
        <w:tc>
          <w:tcPr>
            <w:tcW w:w="1219" w:type="dxa"/>
          </w:tcPr>
          <w:p w:rsidR="00F06950" w:rsidRPr="00FF7651" w:rsidRDefault="00F06950" w:rsidP="00795AC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FF7651">
              <w:rPr>
                <w:sz w:val="22"/>
                <w:szCs w:val="22"/>
              </w:rPr>
              <w:t>Удельный вес в расходах бюджета, %</w:t>
            </w:r>
          </w:p>
        </w:tc>
        <w:tc>
          <w:tcPr>
            <w:tcW w:w="996" w:type="dxa"/>
          </w:tcPr>
          <w:p w:rsidR="00F06950" w:rsidRPr="00FF7651" w:rsidRDefault="00F06950" w:rsidP="00795AC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FF7651">
              <w:rPr>
                <w:sz w:val="22"/>
                <w:szCs w:val="22"/>
              </w:rPr>
              <w:t>Проект</w:t>
            </w:r>
          </w:p>
        </w:tc>
        <w:tc>
          <w:tcPr>
            <w:tcW w:w="1175" w:type="dxa"/>
          </w:tcPr>
          <w:p w:rsidR="00F06950" w:rsidRPr="00FF7651" w:rsidRDefault="00F06950" w:rsidP="00795ACE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FF7651">
              <w:rPr>
                <w:sz w:val="22"/>
                <w:szCs w:val="22"/>
              </w:rPr>
              <w:t>Удельный вес в расходах бюджета, %</w:t>
            </w:r>
          </w:p>
        </w:tc>
      </w:tr>
      <w:tr w:rsidR="00F06950" w:rsidRPr="00331944" w:rsidTr="00795ACE">
        <w:tc>
          <w:tcPr>
            <w:tcW w:w="1040" w:type="dxa"/>
          </w:tcPr>
          <w:p w:rsidR="00F06950" w:rsidRPr="00331944" w:rsidRDefault="00F06950" w:rsidP="00795ACE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F06950" w:rsidRPr="00A90CC9" w:rsidRDefault="00F06950" w:rsidP="00795ACE">
            <w:pPr>
              <w:rPr>
                <w:b/>
                <w:bCs/>
              </w:rPr>
            </w:pPr>
            <w:r w:rsidRPr="00A90CC9">
              <w:rPr>
                <w:b/>
                <w:bCs/>
              </w:rPr>
              <w:t>Расходы местного бюджета (без условно утвержденных расходов), всего</w:t>
            </w:r>
          </w:p>
        </w:tc>
        <w:tc>
          <w:tcPr>
            <w:tcW w:w="940" w:type="dxa"/>
          </w:tcPr>
          <w:p w:rsidR="00F06950" w:rsidRPr="00991D48" w:rsidRDefault="00F06950" w:rsidP="00795ACE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15227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19" w:type="dxa"/>
          </w:tcPr>
          <w:p w:rsidR="00F06950" w:rsidRPr="00A90CC9" w:rsidRDefault="00F06950" w:rsidP="00795ACE">
            <w:pPr>
              <w:pStyle w:val="a5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A90CC9">
              <w:rPr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996" w:type="dxa"/>
          </w:tcPr>
          <w:p w:rsidR="00F06950" w:rsidRPr="0046227C" w:rsidRDefault="00F06950" w:rsidP="00795ACE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14054</w:t>
            </w:r>
            <w:r>
              <w:rPr>
                <w:b/>
                <w:sz w:val="24"/>
                <w:szCs w:val="24"/>
              </w:rPr>
              <w:t>,</w:t>
            </w:r>
            <w:r w:rsidRPr="00A90CC9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219" w:type="dxa"/>
          </w:tcPr>
          <w:p w:rsidR="00F06950" w:rsidRPr="00A90CC9" w:rsidRDefault="00F06950" w:rsidP="00795ACE">
            <w:pPr>
              <w:pStyle w:val="a5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A90CC9">
              <w:rPr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996" w:type="dxa"/>
          </w:tcPr>
          <w:p w:rsidR="00F06950" w:rsidRPr="0046227C" w:rsidRDefault="00F06950" w:rsidP="00795ACE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13738</w:t>
            </w:r>
            <w:r>
              <w:rPr>
                <w:b/>
                <w:sz w:val="24"/>
                <w:szCs w:val="24"/>
              </w:rPr>
              <w:t>,</w:t>
            </w:r>
            <w:r w:rsidRPr="00A90CC9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75" w:type="dxa"/>
          </w:tcPr>
          <w:p w:rsidR="00F06950" w:rsidRPr="00A90CC9" w:rsidRDefault="00F06950" w:rsidP="00795ACE">
            <w:pPr>
              <w:pStyle w:val="a5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A90CC9">
              <w:rPr>
                <w:b/>
                <w:sz w:val="24"/>
                <w:szCs w:val="24"/>
                <w:lang w:val="en-US"/>
              </w:rPr>
              <w:t>100</w:t>
            </w:r>
          </w:p>
        </w:tc>
      </w:tr>
      <w:tr w:rsidR="00F06950" w:rsidRPr="00331944" w:rsidTr="00795ACE">
        <w:tc>
          <w:tcPr>
            <w:tcW w:w="1040" w:type="dxa"/>
          </w:tcPr>
          <w:p w:rsidR="00F06950" w:rsidRPr="00991D48" w:rsidRDefault="00F06950" w:rsidP="00795ACE">
            <w:pPr>
              <w:pStyle w:val="a5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991D48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269" w:type="dxa"/>
            <w:vAlign w:val="center"/>
          </w:tcPr>
          <w:p w:rsidR="00F06950" w:rsidRPr="00A90CC9" w:rsidRDefault="00F06950" w:rsidP="00795ACE">
            <w:pPr>
              <w:rPr>
                <w:b/>
                <w:bCs/>
              </w:rPr>
            </w:pPr>
            <w:r w:rsidRPr="00A90CC9">
              <w:rPr>
                <w:b/>
                <w:bCs/>
              </w:rPr>
              <w:t>Расходы на реализацию муниципальных программ, всего</w:t>
            </w:r>
          </w:p>
        </w:tc>
        <w:tc>
          <w:tcPr>
            <w:tcW w:w="940" w:type="dxa"/>
          </w:tcPr>
          <w:p w:rsidR="00F06950" w:rsidRPr="00991D48" w:rsidRDefault="00F06950" w:rsidP="00795ACE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  <w:r w:rsidRPr="000E319D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  <w:lang w:val="en-US"/>
              </w:rPr>
              <w:t>355</w:t>
            </w:r>
            <w:r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1219" w:type="dxa"/>
          </w:tcPr>
          <w:p w:rsidR="00F06950" w:rsidRPr="00A90CC9" w:rsidRDefault="00F06950" w:rsidP="00795ACE">
            <w:pPr>
              <w:pStyle w:val="a5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61,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96" w:type="dxa"/>
          </w:tcPr>
          <w:p w:rsidR="00F06950" w:rsidRPr="00991D48" w:rsidRDefault="00F06950" w:rsidP="00795ACE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8463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219" w:type="dxa"/>
          </w:tcPr>
          <w:p w:rsidR="00F06950" w:rsidRPr="00991D48" w:rsidRDefault="00F06950" w:rsidP="00795ACE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</w:t>
            </w:r>
            <w:r w:rsidRPr="00991D4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F06950" w:rsidRPr="00991D48" w:rsidRDefault="00F06950" w:rsidP="00795ACE">
            <w:pPr>
              <w:pStyle w:val="a5"/>
              <w:ind w:firstLine="0"/>
              <w:rPr>
                <w:b/>
                <w:sz w:val="24"/>
                <w:szCs w:val="24"/>
              </w:rPr>
            </w:pPr>
            <w:r w:rsidRPr="000E319D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lang w:val="en-US"/>
              </w:rPr>
              <w:t>73</w:t>
            </w:r>
            <w:r>
              <w:rPr>
                <w:b/>
                <w:sz w:val="24"/>
                <w:szCs w:val="24"/>
              </w:rPr>
              <w:t>,</w:t>
            </w:r>
            <w:r w:rsidRPr="00991D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:rsidR="00F06950" w:rsidRPr="00991D48" w:rsidRDefault="00F06950" w:rsidP="00795ACE">
            <w:pPr>
              <w:pStyle w:val="a5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</w:t>
            </w:r>
            <w:r w:rsidRPr="00991D48">
              <w:rPr>
                <w:b/>
                <w:sz w:val="24"/>
                <w:szCs w:val="24"/>
              </w:rPr>
              <w:t>9</w:t>
            </w:r>
          </w:p>
        </w:tc>
      </w:tr>
      <w:tr w:rsidR="00F06950" w:rsidRPr="00331944" w:rsidTr="00795ACE">
        <w:tc>
          <w:tcPr>
            <w:tcW w:w="1040" w:type="dxa"/>
          </w:tcPr>
          <w:p w:rsidR="00F06950" w:rsidRPr="00331944" w:rsidRDefault="00F06950" w:rsidP="00795ACE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331944">
              <w:rPr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:rsidR="00F06950" w:rsidRPr="00331944" w:rsidRDefault="00F06950" w:rsidP="00795ACE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331944">
              <w:rPr>
                <w:color w:val="000000"/>
                <w:sz w:val="24"/>
                <w:szCs w:val="24"/>
              </w:rPr>
              <w:t xml:space="preserve">Развитие сферы культуры и спорта в  Борском сельском поселении </w:t>
            </w:r>
          </w:p>
        </w:tc>
        <w:tc>
          <w:tcPr>
            <w:tcW w:w="940" w:type="dxa"/>
          </w:tcPr>
          <w:p w:rsidR="00F06950" w:rsidRPr="00331944" w:rsidRDefault="00F06950" w:rsidP="00795AC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7910,5</w:t>
            </w:r>
          </w:p>
        </w:tc>
        <w:tc>
          <w:tcPr>
            <w:tcW w:w="1219" w:type="dxa"/>
          </w:tcPr>
          <w:p w:rsidR="00F06950" w:rsidRPr="00991D48" w:rsidRDefault="00F06950" w:rsidP="00795AC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</w:t>
            </w:r>
            <w:r w:rsidRPr="00991D48">
              <w:rPr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F06950" w:rsidRPr="00331944" w:rsidRDefault="00F06950" w:rsidP="00795AC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6993,4</w:t>
            </w:r>
          </w:p>
        </w:tc>
        <w:tc>
          <w:tcPr>
            <w:tcW w:w="1219" w:type="dxa"/>
          </w:tcPr>
          <w:p w:rsidR="00F06950" w:rsidRPr="00331944" w:rsidRDefault="00F06950" w:rsidP="00795AC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48,8</w:t>
            </w:r>
          </w:p>
        </w:tc>
        <w:tc>
          <w:tcPr>
            <w:tcW w:w="996" w:type="dxa"/>
          </w:tcPr>
          <w:p w:rsidR="00F06950" w:rsidRPr="00331944" w:rsidRDefault="00F06950" w:rsidP="00795AC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6983,7</w:t>
            </w:r>
          </w:p>
        </w:tc>
        <w:tc>
          <w:tcPr>
            <w:tcW w:w="1175" w:type="dxa"/>
          </w:tcPr>
          <w:p w:rsidR="00F06950" w:rsidRPr="00331944" w:rsidRDefault="00F06950" w:rsidP="00795AC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48,7</w:t>
            </w:r>
          </w:p>
        </w:tc>
      </w:tr>
      <w:tr w:rsidR="00F06950" w:rsidRPr="00331944" w:rsidTr="00795ACE">
        <w:tc>
          <w:tcPr>
            <w:tcW w:w="1040" w:type="dxa"/>
          </w:tcPr>
          <w:p w:rsidR="00F06950" w:rsidRPr="00331944" w:rsidRDefault="00F06950" w:rsidP="00795ACE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331944">
              <w:rPr>
                <w:sz w:val="24"/>
                <w:szCs w:val="24"/>
              </w:rPr>
              <w:t>2.</w:t>
            </w:r>
          </w:p>
        </w:tc>
        <w:tc>
          <w:tcPr>
            <w:tcW w:w="2269" w:type="dxa"/>
          </w:tcPr>
          <w:p w:rsidR="00F06950" w:rsidRPr="00331944" w:rsidRDefault="00F06950" w:rsidP="00795ACE">
            <w:pPr>
              <w:rPr>
                <w:color w:val="000000"/>
              </w:rPr>
            </w:pPr>
            <w:r w:rsidRPr="00331944">
              <w:rPr>
                <w:color w:val="000000"/>
              </w:rPr>
              <w:t xml:space="preserve">Создание условий для эффективного выполнения органами местного </w:t>
            </w:r>
          </w:p>
          <w:p w:rsidR="00F06950" w:rsidRPr="00331944" w:rsidRDefault="00F06950" w:rsidP="00795ACE">
            <w:pPr>
              <w:rPr>
                <w:color w:val="000000"/>
              </w:rPr>
            </w:pPr>
            <w:r w:rsidRPr="00331944">
              <w:rPr>
                <w:color w:val="000000"/>
              </w:rPr>
              <w:t>самоуправления своих</w:t>
            </w:r>
          </w:p>
          <w:p w:rsidR="00F06950" w:rsidRPr="00331944" w:rsidRDefault="00F06950" w:rsidP="00795ACE">
            <w:pPr>
              <w:rPr>
                <w:color w:val="000000"/>
              </w:rPr>
            </w:pPr>
            <w:r w:rsidRPr="00331944">
              <w:rPr>
                <w:color w:val="000000"/>
              </w:rPr>
              <w:t>полномочий на территории</w:t>
            </w:r>
          </w:p>
          <w:p w:rsidR="00F06950" w:rsidRPr="00331944" w:rsidRDefault="00F06950" w:rsidP="00795ACE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:rsidR="00F06950" w:rsidRPr="00CC701F" w:rsidRDefault="00F06950" w:rsidP="00795AC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532,8</w:t>
            </w:r>
          </w:p>
        </w:tc>
        <w:tc>
          <w:tcPr>
            <w:tcW w:w="1219" w:type="dxa"/>
          </w:tcPr>
          <w:p w:rsidR="00F06950" w:rsidRPr="00CC701F" w:rsidRDefault="00F06950" w:rsidP="00795AC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996" w:type="dxa"/>
          </w:tcPr>
          <w:p w:rsidR="00F06950" w:rsidRPr="00A90CC9" w:rsidRDefault="00F06950" w:rsidP="00795ACE">
            <w:pPr>
              <w:pStyle w:val="a5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33194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79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19" w:type="dxa"/>
          </w:tcPr>
          <w:p w:rsidR="00F06950" w:rsidRPr="00A90CC9" w:rsidRDefault="00F06950" w:rsidP="00795ACE">
            <w:pPr>
              <w:pStyle w:val="a5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6" w:type="dxa"/>
          </w:tcPr>
          <w:p w:rsidR="00F06950" w:rsidRPr="00A90CC9" w:rsidRDefault="00F06950" w:rsidP="00795ACE">
            <w:pPr>
              <w:pStyle w:val="a5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33194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79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75" w:type="dxa"/>
          </w:tcPr>
          <w:p w:rsidR="00F06950" w:rsidRPr="00A90CC9" w:rsidRDefault="00F06950" w:rsidP="00795ACE">
            <w:pPr>
              <w:pStyle w:val="a5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F06950" w:rsidRPr="00331944" w:rsidTr="00795ACE">
        <w:trPr>
          <w:trHeight w:val="2565"/>
        </w:trPr>
        <w:tc>
          <w:tcPr>
            <w:tcW w:w="1040" w:type="dxa"/>
          </w:tcPr>
          <w:p w:rsidR="00F06950" w:rsidRPr="00331944" w:rsidRDefault="00F06950" w:rsidP="00795ACE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331944">
              <w:rPr>
                <w:sz w:val="24"/>
                <w:szCs w:val="24"/>
              </w:rPr>
              <w:t>3.</w:t>
            </w:r>
          </w:p>
        </w:tc>
        <w:tc>
          <w:tcPr>
            <w:tcW w:w="2269" w:type="dxa"/>
          </w:tcPr>
          <w:p w:rsidR="00F06950" w:rsidRPr="00331944" w:rsidRDefault="00F06950" w:rsidP="00795ACE">
            <w:pPr>
              <w:rPr>
                <w:color w:val="000000"/>
              </w:rPr>
            </w:pPr>
            <w:r w:rsidRPr="00331944">
              <w:rPr>
                <w:color w:val="000000"/>
              </w:rPr>
              <w:t xml:space="preserve">Обеспечение </w:t>
            </w:r>
          </w:p>
          <w:p w:rsidR="00F06950" w:rsidRPr="00331944" w:rsidRDefault="00F06950" w:rsidP="00795ACE">
            <w:pPr>
              <w:rPr>
                <w:color w:val="000000"/>
              </w:rPr>
            </w:pPr>
            <w:r w:rsidRPr="00331944">
              <w:rPr>
                <w:color w:val="000000"/>
              </w:rPr>
              <w:t xml:space="preserve">устойчивого </w:t>
            </w:r>
          </w:p>
          <w:p w:rsidR="00F06950" w:rsidRPr="00331944" w:rsidRDefault="00F06950" w:rsidP="00795ACE">
            <w:pPr>
              <w:rPr>
                <w:color w:val="000000"/>
              </w:rPr>
            </w:pPr>
            <w:r w:rsidRPr="00331944">
              <w:rPr>
                <w:color w:val="000000"/>
              </w:rPr>
              <w:t xml:space="preserve">функционирования и </w:t>
            </w:r>
          </w:p>
          <w:p w:rsidR="00F06950" w:rsidRPr="00331944" w:rsidRDefault="00F06950" w:rsidP="00795ACE">
            <w:pPr>
              <w:rPr>
                <w:color w:val="000000"/>
              </w:rPr>
            </w:pPr>
            <w:r w:rsidRPr="00331944">
              <w:rPr>
                <w:color w:val="000000"/>
              </w:rPr>
              <w:t>развития коммунальной и</w:t>
            </w:r>
          </w:p>
          <w:p w:rsidR="00F06950" w:rsidRPr="00331944" w:rsidRDefault="00F06950" w:rsidP="00795ACE">
            <w:pPr>
              <w:rPr>
                <w:color w:val="000000"/>
              </w:rPr>
            </w:pPr>
            <w:r w:rsidRPr="00331944">
              <w:rPr>
                <w:color w:val="000000"/>
              </w:rPr>
              <w:t xml:space="preserve">инженерной </w:t>
            </w:r>
          </w:p>
          <w:p w:rsidR="00F06950" w:rsidRPr="00331944" w:rsidRDefault="00F06950" w:rsidP="00795ACE">
            <w:pPr>
              <w:rPr>
                <w:color w:val="000000"/>
              </w:rPr>
            </w:pPr>
            <w:r w:rsidRPr="00331944">
              <w:rPr>
                <w:color w:val="000000"/>
              </w:rPr>
              <w:t xml:space="preserve">инфраструктуры </w:t>
            </w:r>
          </w:p>
          <w:p w:rsidR="00F06950" w:rsidRPr="00331944" w:rsidRDefault="00F06950" w:rsidP="00795ACE">
            <w:pPr>
              <w:rPr>
                <w:color w:val="000000"/>
              </w:rPr>
            </w:pPr>
            <w:r w:rsidRPr="00331944">
              <w:rPr>
                <w:color w:val="000000"/>
              </w:rPr>
              <w:t xml:space="preserve">в Борском </w:t>
            </w:r>
            <w:r w:rsidRPr="00331944">
              <w:rPr>
                <w:color w:val="000000"/>
              </w:rPr>
              <w:lastRenderedPageBreak/>
              <w:t>сельском</w:t>
            </w:r>
          </w:p>
          <w:p w:rsidR="00F06950" w:rsidRPr="007B3017" w:rsidRDefault="00F06950" w:rsidP="00795ACE">
            <w:pPr>
              <w:rPr>
                <w:color w:val="000000"/>
              </w:rPr>
            </w:pPr>
            <w:r w:rsidRPr="00331944">
              <w:rPr>
                <w:color w:val="000000"/>
              </w:rPr>
              <w:t>поселении</w:t>
            </w:r>
          </w:p>
        </w:tc>
        <w:tc>
          <w:tcPr>
            <w:tcW w:w="940" w:type="dxa"/>
          </w:tcPr>
          <w:p w:rsidR="00F06950" w:rsidRPr="00331944" w:rsidRDefault="00F06950" w:rsidP="00795AC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  <w:r w:rsidRPr="00331944">
              <w:rPr>
                <w:sz w:val="24"/>
                <w:szCs w:val="24"/>
              </w:rPr>
              <w:t>,0</w:t>
            </w:r>
          </w:p>
        </w:tc>
        <w:tc>
          <w:tcPr>
            <w:tcW w:w="1219" w:type="dxa"/>
          </w:tcPr>
          <w:p w:rsidR="00F06950" w:rsidRPr="00331944" w:rsidRDefault="00F06950" w:rsidP="00795AC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996" w:type="dxa"/>
          </w:tcPr>
          <w:p w:rsidR="00F06950" w:rsidRPr="00331944" w:rsidRDefault="00F06950" w:rsidP="00795AC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331944">
              <w:rPr>
                <w:sz w:val="24"/>
                <w:szCs w:val="24"/>
              </w:rPr>
              <w:t>,0</w:t>
            </w:r>
          </w:p>
        </w:tc>
        <w:tc>
          <w:tcPr>
            <w:tcW w:w="1219" w:type="dxa"/>
          </w:tcPr>
          <w:p w:rsidR="00F06950" w:rsidRPr="00331944" w:rsidRDefault="00F06950" w:rsidP="00795AC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996" w:type="dxa"/>
          </w:tcPr>
          <w:p w:rsidR="00F06950" w:rsidRPr="00331944" w:rsidRDefault="00F06950" w:rsidP="00795AC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331944">
              <w:rPr>
                <w:sz w:val="24"/>
                <w:szCs w:val="24"/>
              </w:rPr>
              <w:t>,0</w:t>
            </w:r>
          </w:p>
        </w:tc>
        <w:tc>
          <w:tcPr>
            <w:tcW w:w="1175" w:type="dxa"/>
          </w:tcPr>
          <w:p w:rsidR="00F06950" w:rsidRPr="00331944" w:rsidRDefault="00F06950" w:rsidP="00795AC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F06950" w:rsidRPr="00331944" w:rsidTr="00795ACE">
        <w:tc>
          <w:tcPr>
            <w:tcW w:w="1040" w:type="dxa"/>
          </w:tcPr>
          <w:p w:rsidR="00F06950" w:rsidRPr="00331944" w:rsidRDefault="00F06950" w:rsidP="00795ACE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331944">
              <w:rPr>
                <w:sz w:val="24"/>
                <w:szCs w:val="24"/>
              </w:rPr>
              <w:t>4.</w:t>
            </w:r>
          </w:p>
        </w:tc>
        <w:tc>
          <w:tcPr>
            <w:tcW w:w="2269" w:type="dxa"/>
          </w:tcPr>
          <w:p w:rsidR="00F06950" w:rsidRPr="00331944" w:rsidRDefault="00F06950" w:rsidP="00795ACE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331944">
              <w:rPr>
                <w:color w:val="000000"/>
                <w:sz w:val="24"/>
                <w:szCs w:val="24"/>
              </w:rPr>
              <w:t xml:space="preserve">Содержание и ремонт автомобильных дорог общего пользования местного значения в Борском сельском поселении </w:t>
            </w:r>
          </w:p>
        </w:tc>
        <w:tc>
          <w:tcPr>
            <w:tcW w:w="940" w:type="dxa"/>
          </w:tcPr>
          <w:p w:rsidR="00F06950" w:rsidRPr="00331944" w:rsidRDefault="00F06950" w:rsidP="00795AC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887,0</w:t>
            </w:r>
          </w:p>
        </w:tc>
        <w:tc>
          <w:tcPr>
            <w:tcW w:w="1219" w:type="dxa"/>
          </w:tcPr>
          <w:p w:rsidR="00F06950" w:rsidRPr="00331944" w:rsidRDefault="00F06950" w:rsidP="00795AC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996" w:type="dxa"/>
          </w:tcPr>
          <w:p w:rsidR="00F06950" w:rsidRPr="00331944" w:rsidRDefault="00F06950" w:rsidP="00795AC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965,7</w:t>
            </w:r>
          </w:p>
        </w:tc>
        <w:tc>
          <w:tcPr>
            <w:tcW w:w="1219" w:type="dxa"/>
          </w:tcPr>
          <w:p w:rsidR="00F06950" w:rsidRPr="00331944" w:rsidRDefault="00F06950" w:rsidP="00795AC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996" w:type="dxa"/>
          </w:tcPr>
          <w:p w:rsidR="00F06950" w:rsidRPr="00331944" w:rsidRDefault="00F06950" w:rsidP="00795AC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975,4</w:t>
            </w:r>
          </w:p>
        </w:tc>
        <w:tc>
          <w:tcPr>
            <w:tcW w:w="1175" w:type="dxa"/>
          </w:tcPr>
          <w:p w:rsidR="00F06950" w:rsidRPr="00331944" w:rsidRDefault="00F06950" w:rsidP="00795ACE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</w:tr>
      <w:tr w:rsidR="00F06950" w:rsidRPr="000E319D" w:rsidTr="00795ACE">
        <w:tc>
          <w:tcPr>
            <w:tcW w:w="1040" w:type="dxa"/>
            <w:vAlign w:val="center"/>
          </w:tcPr>
          <w:p w:rsidR="00F06950" w:rsidRPr="00A90CC9" w:rsidRDefault="00F06950" w:rsidP="00795ACE">
            <w:pPr>
              <w:rPr>
                <w:b/>
                <w:bCs/>
                <w:lang w:val="en-US"/>
              </w:rPr>
            </w:pPr>
            <w:r w:rsidRPr="00A90CC9">
              <w:rPr>
                <w:b/>
                <w:bCs/>
                <w:lang w:val="en-US"/>
              </w:rPr>
              <w:t>II</w:t>
            </w:r>
          </w:p>
        </w:tc>
        <w:tc>
          <w:tcPr>
            <w:tcW w:w="2269" w:type="dxa"/>
            <w:vAlign w:val="center"/>
          </w:tcPr>
          <w:p w:rsidR="00F06950" w:rsidRPr="00A90CC9" w:rsidRDefault="00F06950" w:rsidP="00795ACE">
            <w:pPr>
              <w:rPr>
                <w:b/>
                <w:bCs/>
              </w:rPr>
            </w:pPr>
            <w:r w:rsidRPr="00A90CC9">
              <w:rPr>
                <w:b/>
                <w:bCs/>
              </w:rPr>
              <w:t>Непрограммные расходы</w:t>
            </w:r>
          </w:p>
        </w:tc>
        <w:tc>
          <w:tcPr>
            <w:tcW w:w="940" w:type="dxa"/>
          </w:tcPr>
          <w:p w:rsidR="00F06950" w:rsidRPr="00A90CC9" w:rsidRDefault="00F06950" w:rsidP="00795ACE">
            <w:pPr>
              <w:pStyle w:val="a5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5871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219" w:type="dxa"/>
          </w:tcPr>
          <w:p w:rsidR="00F06950" w:rsidRPr="00A90CC9" w:rsidRDefault="00F06950" w:rsidP="00795ACE">
            <w:pPr>
              <w:pStyle w:val="a5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38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996" w:type="dxa"/>
          </w:tcPr>
          <w:p w:rsidR="00F06950" w:rsidRPr="00A90CC9" w:rsidRDefault="00F06950" w:rsidP="00795ACE">
            <w:pPr>
              <w:pStyle w:val="a5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5591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219" w:type="dxa"/>
          </w:tcPr>
          <w:p w:rsidR="00F06950" w:rsidRPr="00A90CC9" w:rsidRDefault="00F06950" w:rsidP="00795ACE">
            <w:pPr>
              <w:pStyle w:val="a5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39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996" w:type="dxa"/>
          </w:tcPr>
          <w:p w:rsidR="00F06950" w:rsidRPr="00A90CC9" w:rsidRDefault="00F06950" w:rsidP="00795ACE">
            <w:pPr>
              <w:pStyle w:val="a5"/>
              <w:ind w:firstLine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5364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175" w:type="dxa"/>
          </w:tcPr>
          <w:p w:rsidR="00F06950" w:rsidRPr="00A90CC9" w:rsidRDefault="00F06950" w:rsidP="00795ACE">
            <w:pPr>
              <w:pStyle w:val="a5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39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</w:tr>
    </w:tbl>
    <w:p w:rsidR="00F06950" w:rsidRPr="005E27B5" w:rsidRDefault="00F06950" w:rsidP="00795ACE">
      <w:pPr>
        <w:pStyle w:val="a5"/>
        <w:ind w:firstLine="0"/>
        <w:rPr>
          <w:szCs w:val="28"/>
        </w:rPr>
      </w:pPr>
    </w:p>
    <w:p w:rsidR="00F06950" w:rsidRPr="003042EB" w:rsidRDefault="00F06950" w:rsidP="00795ACE">
      <w:pPr>
        <w:pStyle w:val="a5"/>
        <w:rPr>
          <w:szCs w:val="28"/>
        </w:rPr>
      </w:pPr>
      <w:r w:rsidRPr="003042EB">
        <w:rPr>
          <w:szCs w:val="28"/>
        </w:rPr>
        <w:t>Удельный вес программных расходов в общих расходах  бюджета  поселения составит:</w:t>
      </w:r>
    </w:p>
    <w:p w:rsidR="00F06950" w:rsidRPr="00A90CC9" w:rsidRDefault="00F06950" w:rsidP="00795ACE">
      <w:pPr>
        <w:pStyle w:val="a5"/>
        <w:jc w:val="left"/>
        <w:rPr>
          <w:szCs w:val="28"/>
        </w:rPr>
      </w:pPr>
      <w:r w:rsidRPr="00A90CC9">
        <w:rPr>
          <w:szCs w:val="28"/>
        </w:rPr>
        <w:t>в 2017 году – 61</w:t>
      </w:r>
      <w:r>
        <w:rPr>
          <w:szCs w:val="28"/>
        </w:rPr>
        <w:t>,</w:t>
      </w:r>
      <w:r w:rsidRPr="00A90CC9">
        <w:rPr>
          <w:szCs w:val="28"/>
        </w:rPr>
        <w:t>4%</w:t>
      </w:r>
    </w:p>
    <w:p w:rsidR="00F06950" w:rsidRPr="00A90CC9" w:rsidRDefault="00F06950" w:rsidP="00795ACE">
      <w:pPr>
        <w:pStyle w:val="a5"/>
        <w:jc w:val="left"/>
        <w:rPr>
          <w:szCs w:val="28"/>
        </w:rPr>
      </w:pPr>
      <w:r w:rsidRPr="00A90CC9">
        <w:rPr>
          <w:szCs w:val="28"/>
        </w:rPr>
        <w:t xml:space="preserve">в 2018 году – </w:t>
      </w:r>
      <w:r>
        <w:rPr>
          <w:szCs w:val="28"/>
        </w:rPr>
        <w:t>60,</w:t>
      </w:r>
      <w:r w:rsidRPr="00A90CC9">
        <w:rPr>
          <w:szCs w:val="28"/>
        </w:rPr>
        <w:t>2%</w:t>
      </w:r>
    </w:p>
    <w:p w:rsidR="00F06950" w:rsidRDefault="00F06950" w:rsidP="00795ACE">
      <w:pPr>
        <w:pStyle w:val="a5"/>
        <w:jc w:val="left"/>
        <w:rPr>
          <w:szCs w:val="28"/>
        </w:rPr>
      </w:pPr>
      <w:r w:rsidRPr="00A90CC9">
        <w:rPr>
          <w:szCs w:val="28"/>
        </w:rPr>
        <w:t xml:space="preserve">в 2019 году – </w:t>
      </w:r>
      <w:r>
        <w:rPr>
          <w:szCs w:val="28"/>
        </w:rPr>
        <w:t>60,</w:t>
      </w:r>
      <w:r w:rsidRPr="00A90CC9">
        <w:rPr>
          <w:szCs w:val="28"/>
        </w:rPr>
        <w:t>9%</w:t>
      </w:r>
    </w:p>
    <w:p w:rsidR="00F06950" w:rsidRPr="00A90CC9" w:rsidRDefault="00F06950" w:rsidP="00795ACE">
      <w:pPr>
        <w:pStyle w:val="a5"/>
        <w:ind w:firstLine="0"/>
        <w:jc w:val="left"/>
        <w:rPr>
          <w:szCs w:val="28"/>
        </w:rPr>
      </w:pPr>
      <w:r w:rsidRPr="00A90CC9">
        <w:rPr>
          <w:szCs w:val="28"/>
        </w:rPr>
        <w:t>Непрограммные расходы составят:</w:t>
      </w:r>
    </w:p>
    <w:p w:rsidR="00F06950" w:rsidRPr="00A90CC9" w:rsidRDefault="00F06950" w:rsidP="00795ACE">
      <w:pPr>
        <w:pStyle w:val="a5"/>
        <w:jc w:val="left"/>
        <w:rPr>
          <w:szCs w:val="28"/>
        </w:rPr>
      </w:pPr>
      <w:r w:rsidRPr="00A90CC9">
        <w:rPr>
          <w:szCs w:val="28"/>
        </w:rPr>
        <w:t>в 2017 году  – 5</w:t>
      </w:r>
      <w:r>
        <w:rPr>
          <w:szCs w:val="28"/>
        </w:rPr>
        <w:t>871,</w:t>
      </w:r>
      <w:r w:rsidRPr="00A90CC9">
        <w:rPr>
          <w:szCs w:val="28"/>
        </w:rPr>
        <w:t>7 тысяч рублей</w:t>
      </w:r>
    </w:p>
    <w:p w:rsidR="00F06950" w:rsidRPr="00A90CC9" w:rsidRDefault="00F06950" w:rsidP="00795ACE">
      <w:pPr>
        <w:pStyle w:val="a5"/>
        <w:jc w:val="left"/>
        <w:rPr>
          <w:szCs w:val="28"/>
        </w:rPr>
      </w:pPr>
      <w:r w:rsidRPr="00A90CC9">
        <w:rPr>
          <w:szCs w:val="28"/>
        </w:rPr>
        <w:t>в 2018 году – 5</w:t>
      </w:r>
      <w:r>
        <w:rPr>
          <w:szCs w:val="28"/>
        </w:rPr>
        <w:t>591,</w:t>
      </w:r>
      <w:r w:rsidRPr="00A90CC9">
        <w:rPr>
          <w:szCs w:val="28"/>
        </w:rPr>
        <w:t>3 тысяч рублей</w:t>
      </w:r>
    </w:p>
    <w:p w:rsidR="00F06950" w:rsidRPr="00A90CC9" w:rsidRDefault="00F06950" w:rsidP="00795ACE">
      <w:pPr>
        <w:pStyle w:val="a5"/>
        <w:jc w:val="left"/>
        <w:rPr>
          <w:szCs w:val="28"/>
        </w:rPr>
      </w:pPr>
      <w:r w:rsidRPr="00A90CC9">
        <w:rPr>
          <w:szCs w:val="28"/>
        </w:rPr>
        <w:t>в 2019 году – 53</w:t>
      </w:r>
      <w:r>
        <w:rPr>
          <w:szCs w:val="28"/>
        </w:rPr>
        <w:t>64,</w:t>
      </w:r>
      <w:r w:rsidRPr="00A90CC9">
        <w:rPr>
          <w:szCs w:val="28"/>
        </w:rPr>
        <w:t>9 тысяч рублей</w:t>
      </w:r>
    </w:p>
    <w:p w:rsidR="00F06950" w:rsidRDefault="00F06950" w:rsidP="00795ACE">
      <w:pPr>
        <w:pStyle w:val="a5"/>
        <w:jc w:val="left"/>
        <w:rPr>
          <w:szCs w:val="28"/>
        </w:rPr>
      </w:pPr>
    </w:p>
    <w:p w:rsidR="00F06950" w:rsidRPr="003941F1" w:rsidRDefault="00F06950" w:rsidP="00795ACE">
      <w:pPr>
        <w:ind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Расходы бюджета Борского сельского поселения на реализацию муниципальных программ от общего объема расходов в 2017 году составят 61,4%, расходы на непрограммные направления деятельности составят 38,6%.</w:t>
      </w:r>
    </w:p>
    <w:p w:rsidR="00F06950" w:rsidRPr="00991D48" w:rsidRDefault="00F06950" w:rsidP="00795ACE">
      <w:pPr>
        <w:pStyle w:val="a5"/>
        <w:jc w:val="left"/>
        <w:rPr>
          <w:szCs w:val="28"/>
        </w:rPr>
      </w:pPr>
    </w:p>
    <w:p w:rsidR="00F06950" w:rsidRPr="00D06AA1" w:rsidRDefault="00F06950" w:rsidP="00795ACE">
      <w:pPr>
        <w:pStyle w:val="a5"/>
        <w:jc w:val="left"/>
        <w:rPr>
          <w:szCs w:val="28"/>
        </w:rPr>
      </w:pPr>
      <w:r w:rsidRPr="00D06AA1">
        <w:rPr>
          <w:szCs w:val="28"/>
        </w:rPr>
        <w:t>Планируемые р</w:t>
      </w:r>
      <w:r>
        <w:rPr>
          <w:szCs w:val="28"/>
        </w:rPr>
        <w:t>асходы бюджета поселения на 2017</w:t>
      </w:r>
      <w:r w:rsidRPr="00D06AA1">
        <w:rPr>
          <w:szCs w:val="28"/>
        </w:rPr>
        <w:t xml:space="preserve"> год в разрезе муниципальных программ представлены ниже:</w:t>
      </w:r>
    </w:p>
    <w:p w:rsidR="00F06950" w:rsidRPr="00D06AA1" w:rsidRDefault="00F06950" w:rsidP="00795ACE">
      <w:pPr>
        <w:pStyle w:val="a5"/>
        <w:numPr>
          <w:ilvl w:val="0"/>
          <w:numId w:val="13"/>
        </w:numPr>
        <w:ind w:right="0"/>
        <w:jc w:val="center"/>
        <w:rPr>
          <w:b/>
          <w:szCs w:val="28"/>
        </w:rPr>
      </w:pPr>
      <w:r w:rsidRPr="00D06AA1">
        <w:rPr>
          <w:b/>
          <w:szCs w:val="28"/>
        </w:rPr>
        <w:t xml:space="preserve">Муниципальная программа «Развитие сферы культуры и спорта в  Борском сельском поселении» </w:t>
      </w:r>
    </w:p>
    <w:p w:rsidR="00F06950" w:rsidRDefault="00F06950" w:rsidP="00795ACE">
      <w:pPr>
        <w:pStyle w:val="a5"/>
        <w:rPr>
          <w:szCs w:val="28"/>
        </w:rPr>
      </w:pPr>
    </w:p>
    <w:p w:rsidR="00F06950" w:rsidRPr="00D06AA1" w:rsidRDefault="00F06950" w:rsidP="00795ACE">
      <w:pPr>
        <w:pStyle w:val="a5"/>
        <w:rPr>
          <w:szCs w:val="28"/>
        </w:rPr>
      </w:pPr>
      <w:r w:rsidRPr="00D06AA1">
        <w:rPr>
          <w:szCs w:val="28"/>
        </w:rPr>
        <w:t xml:space="preserve">На реализацию муниципальной программы </w:t>
      </w:r>
      <w:r>
        <w:rPr>
          <w:szCs w:val="28"/>
        </w:rPr>
        <w:t>«</w:t>
      </w:r>
      <w:r w:rsidRPr="00D06AA1">
        <w:rPr>
          <w:szCs w:val="28"/>
        </w:rPr>
        <w:t>Развитие сферы культуры и спорта в</w:t>
      </w:r>
      <w:r>
        <w:rPr>
          <w:szCs w:val="28"/>
        </w:rPr>
        <w:t xml:space="preserve">  Борском сельском поселении</w:t>
      </w:r>
      <w:r w:rsidRPr="00D06AA1">
        <w:rPr>
          <w:szCs w:val="28"/>
        </w:rPr>
        <w:t>» в п</w:t>
      </w:r>
      <w:r>
        <w:rPr>
          <w:szCs w:val="28"/>
        </w:rPr>
        <w:t>роекте бюджета поселения на 2017</w:t>
      </w:r>
      <w:r w:rsidRPr="00D06AA1">
        <w:rPr>
          <w:szCs w:val="28"/>
        </w:rPr>
        <w:t xml:space="preserve"> год предусмотрены ассигнования в сумме </w:t>
      </w:r>
      <w:r>
        <w:rPr>
          <w:szCs w:val="28"/>
        </w:rPr>
        <w:t>7910,5 тыс. руб</w:t>
      </w:r>
      <w:r w:rsidRPr="00D06AA1">
        <w:rPr>
          <w:szCs w:val="28"/>
        </w:rPr>
        <w:t>.</w:t>
      </w:r>
    </w:p>
    <w:p w:rsidR="00F06950" w:rsidRPr="00D06AA1" w:rsidRDefault="00F06950" w:rsidP="00795ACE">
      <w:pPr>
        <w:framePr w:hSpace="180" w:wrap="around" w:vAnchor="text" w:hAnchor="page" w:x="1342" w:y="713"/>
        <w:autoSpaceDE w:val="0"/>
        <w:autoSpaceDN w:val="0"/>
        <w:adjustRightInd w:val="0"/>
        <w:jc w:val="both"/>
        <w:rPr>
          <w:sz w:val="28"/>
          <w:szCs w:val="28"/>
        </w:rPr>
      </w:pPr>
      <w:r w:rsidRPr="00D06AA1">
        <w:rPr>
          <w:sz w:val="28"/>
          <w:szCs w:val="28"/>
        </w:rPr>
        <w:lastRenderedPageBreak/>
        <w:t>- сохранение и развитие историко-культурного наследия, формирование культурной самобытности и единого культурного пространства на территории Борского сельского поселения;</w:t>
      </w:r>
    </w:p>
    <w:p w:rsidR="00F06950" w:rsidRPr="00D06AA1" w:rsidRDefault="00F06950" w:rsidP="00795ACE">
      <w:pPr>
        <w:framePr w:hSpace="180" w:wrap="around" w:vAnchor="text" w:hAnchor="page" w:x="1342" w:y="713"/>
        <w:autoSpaceDE w:val="0"/>
        <w:autoSpaceDN w:val="0"/>
        <w:adjustRightInd w:val="0"/>
        <w:jc w:val="both"/>
        <w:rPr>
          <w:sz w:val="28"/>
          <w:szCs w:val="28"/>
        </w:rPr>
      </w:pPr>
      <w:r w:rsidRPr="00D06AA1">
        <w:rPr>
          <w:sz w:val="28"/>
          <w:szCs w:val="28"/>
        </w:rPr>
        <w:t>- обеспечение более полного и равноправного доступа  всех социально-возрастных групп и слоев населения к ценностям традиционной и современной культуры;</w:t>
      </w:r>
    </w:p>
    <w:p w:rsidR="00F06950" w:rsidRPr="00D06AA1" w:rsidRDefault="00F06950" w:rsidP="00795ACE">
      <w:pPr>
        <w:framePr w:hSpace="180" w:wrap="around" w:vAnchor="text" w:hAnchor="page" w:x="1342" w:y="713"/>
        <w:autoSpaceDE w:val="0"/>
        <w:autoSpaceDN w:val="0"/>
        <w:adjustRightInd w:val="0"/>
        <w:jc w:val="both"/>
        <w:rPr>
          <w:sz w:val="28"/>
          <w:szCs w:val="28"/>
        </w:rPr>
      </w:pPr>
      <w:r w:rsidRPr="00D06AA1">
        <w:rPr>
          <w:sz w:val="28"/>
          <w:szCs w:val="28"/>
        </w:rPr>
        <w:t>- развитие услуг культуры, адаптация сферы культуры к рыночным условиям</w:t>
      </w:r>
    </w:p>
    <w:p w:rsidR="00F06950" w:rsidRPr="00D06AA1" w:rsidRDefault="00F06950" w:rsidP="00795ACE">
      <w:pPr>
        <w:pStyle w:val="a5"/>
        <w:rPr>
          <w:szCs w:val="28"/>
        </w:rPr>
      </w:pPr>
      <w:r w:rsidRPr="00D06AA1">
        <w:rPr>
          <w:szCs w:val="28"/>
        </w:rPr>
        <w:t>Целью программы является:</w:t>
      </w:r>
    </w:p>
    <w:p w:rsidR="00F06950" w:rsidRDefault="00F06950" w:rsidP="00795ACE">
      <w:pPr>
        <w:pStyle w:val="a5"/>
        <w:ind w:firstLine="0"/>
        <w:rPr>
          <w:szCs w:val="28"/>
        </w:rPr>
      </w:pPr>
    </w:p>
    <w:p w:rsidR="00F06950" w:rsidRPr="00D06AA1" w:rsidRDefault="00F06950" w:rsidP="00795ACE">
      <w:pPr>
        <w:pStyle w:val="a5"/>
        <w:ind w:firstLine="0"/>
        <w:rPr>
          <w:szCs w:val="28"/>
        </w:rPr>
      </w:pPr>
      <w:r w:rsidRPr="00D06AA1">
        <w:rPr>
          <w:szCs w:val="28"/>
        </w:rPr>
        <w:t>- развитие культурной привлекательности Борского сельского поселения.</w:t>
      </w:r>
    </w:p>
    <w:p w:rsidR="00F06950" w:rsidRPr="00D06AA1" w:rsidRDefault="00F06950" w:rsidP="00795ACE">
      <w:pPr>
        <w:pStyle w:val="a5"/>
        <w:rPr>
          <w:szCs w:val="28"/>
        </w:rPr>
      </w:pPr>
    </w:p>
    <w:p w:rsidR="00F06950" w:rsidRPr="00D06AA1" w:rsidRDefault="00F06950" w:rsidP="00795ACE">
      <w:pPr>
        <w:pStyle w:val="a5"/>
        <w:rPr>
          <w:szCs w:val="28"/>
        </w:rPr>
      </w:pPr>
      <w:r w:rsidRPr="00D06AA1">
        <w:rPr>
          <w:szCs w:val="28"/>
        </w:rPr>
        <w:t>Программа направлена на решение следующих задач:</w:t>
      </w:r>
    </w:p>
    <w:p w:rsidR="00F06950" w:rsidRPr="003042EB" w:rsidRDefault="00F06950" w:rsidP="00795A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6AA1">
        <w:rPr>
          <w:sz w:val="28"/>
          <w:szCs w:val="28"/>
        </w:rPr>
        <w:t>- орг</w:t>
      </w:r>
      <w:r w:rsidRPr="003042EB">
        <w:rPr>
          <w:sz w:val="28"/>
          <w:szCs w:val="28"/>
        </w:rPr>
        <w:t xml:space="preserve">анизация библиотечного обслуживания населения, комплектование и обеспечение сохранности библиотечных фондов, информатизация библиотек; </w:t>
      </w:r>
    </w:p>
    <w:p w:rsidR="00F06950" w:rsidRPr="003042EB" w:rsidRDefault="00F06950" w:rsidP="00795A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42EB">
        <w:rPr>
          <w:sz w:val="28"/>
          <w:szCs w:val="28"/>
        </w:rPr>
        <w:t xml:space="preserve">- создание условий для организации досуга и обеспечения жителей поселения услугами  культуры; </w:t>
      </w:r>
    </w:p>
    <w:p w:rsidR="00F06950" w:rsidRPr="003042EB" w:rsidRDefault="00F06950" w:rsidP="00795A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42EB">
        <w:rPr>
          <w:sz w:val="28"/>
          <w:szCs w:val="28"/>
        </w:rPr>
        <w:t>- популяризация объектов культурного наследия, развитие музейного дела;</w:t>
      </w:r>
    </w:p>
    <w:p w:rsidR="00F06950" w:rsidRPr="003042EB" w:rsidRDefault="00F06950" w:rsidP="00795A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42EB">
        <w:rPr>
          <w:sz w:val="28"/>
          <w:szCs w:val="28"/>
        </w:rPr>
        <w:t>- создание условий для развития местного традиционного народного художественного творчества, участие в сохранении, возрождении и развитии декоративно-прикладного искусства;</w:t>
      </w:r>
    </w:p>
    <w:p w:rsidR="00F06950" w:rsidRPr="003042EB" w:rsidRDefault="00F06950" w:rsidP="00795A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42EB">
        <w:rPr>
          <w:sz w:val="28"/>
          <w:szCs w:val="28"/>
        </w:rPr>
        <w:t>- создание условий для массового отдыха жителей поселения;</w:t>
      </w:r>
    </w:p>
    <w:p w:rsidR="00F06950" w:rsidRPr="003042EB" w:rsidRDefault="00F06950" w:rsidP="00795A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42EB">
        <w:rPr>
          <w:sz w:val="28"/>
          <w:szCs w:val="28"/>
        </w:rPr>
        <w:t>- укрепление и развитие материально-технической базы, информатизация учреждений культуры, обновление и модерни</w:t>
      </w:r>
      <w:r>
        <w:rPr>
          <w:sz w:val="28"/>
          <w:szCs w:val="28"/>
        </w:rPr>
        <w:t>зация специального оборудования;</w:t>
      </w:r>
    </w:p>
    <w:p w:rsidR="00F06950" w:rsidRPr="003042EB" w:rsidRDefault="00F06950" w:rsidP="00795A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42EB">
        <w:rPr>
          <w:sz w:val="28"/>
          <w:szCs w:val="28"/>
        </w:rPr>
        <w:t>- создание условий для профессиональной переподготовки кадров, улучшение условий труда, повышение имиджа работника культуры</w:t>
      </w:r>
      <w:r>
        <w:rPr>
          <w:sz w:val="28"/>
          <w:szCs w:val="28"/>
        </w:rPr>
        <w:t>;</w:t>
      </w:r>
    </w:p>
    <w:p w:rsidR="00F06950" w:rsidRDefault="00F06950" w:rsidP="00795ACE">
      <w:pPr>
        <w:pStyle w:val="a5"/>
        <w:ind w:firstLine="0"/>
        <w:rPr>
          <w:szCs w:val="28"/>
        </w:rPr>
      </w:pPr>
      <w:r w:rsidRPr="003042EB">
        <w:rPr>
          <w:szCs w:val="28"/>
        </w:rPr>
        <w:t>- повышение культурной привлекательности Борского сельского поселения.</w:t>
      </w:r>
    </w:p>
    <w:p w:rsidR="00F06950" w:rsidRDefault="00F06950" w:rsidP="00795ACE">
      <w:pPr>
        <w:pStyle w:val="a5"/>
        <w:ind w:firstLine="0"/>
        <w:rPr>
          <w:szCs w:val="28"/>
        </w:rPr>
      </w:pPr>
    </w:p>
    <w:p w:rsidR="00F06950" w:rsidRPr="00562627" w:rsidRDefault="00F06950" w:rsidP="00795AC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62627">
        <w:rPr>
          <w:color w:val="000000"/>
          <w:sz w:val="28"/>
          <w:szCs w:val="28"/>
        </w:rPr>
        <w:t xml:space="preserve">              В программе предусмотрены </w:t>
      </w:r>
      <w:r w:rsidRPr="00562627">
        <w:rPr>
          <w:sz w:val="28"/>
          <w:szCs w:val="28"/>
        </w:rPr>
        <w:t xml:space="preserve"> ассигнования на </w:t>
      </w:r>
      <w:r>
        <w:rPr>
          <w:color w:val="000000"/>
          <w:sz w:val="28"/>
          <w:szCs w:val="28"/>
        </w:rPr>
        <w:t>основные</w:t>
      </w:r>
      <w:r w:rsidRPr="00562627">
        <w:rPr>
          <w:color w:val="000000"/>
          <w:sz w:val="28"/>
          <w:szCs w:val="28"/>
        </w:rPr>
        <w:t xml:space="preserve"> мероприятия:</w:t>
      </w:r>
    </w:p>
    <w:p w:rsidR="00F06950" w:rsidRDefault="00F06950" w:rsidP="00795A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2627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562627">
        <w:rPr>
          <w:color w:val="000000"/>
          <w:sz w:val="28"/>
          <w:szCs w:val="28"/>
        </w:rPr>
        <w:t xml:space="preserve">Доведение средней заработной платы работников культуры до средней </w:t>
      </w:r>
      <w:r w:rsidRPr="00C57062">
        <w:rPr>
          <w:sz w:val="28"/>
          <w:szCs w:val="28"/>
        </w:rPr>
        <w:t>заработной платы региона согласно Указа Президента РФ</w:t>
      </w:r>
      <w:r>
        <w:rPr>
          <w:sz w:val="28"/>
          <w:szCs w:val="28"/>
        </w:rPr>
        <w:t xml:space="preserve"> («дорожная карта») </w:t>
      </w:r>
      <w:r w:rsidRPr="00C57062">
        <w:rPr>
          <w:sz w:val="28"/>
          <w:szCs w:val="28"/>
        </w:rPr>
        <w:t xml:space="preserve"> работникам  культуры в сумме </w:t>
      </w:r>
      <w:r>
        <w:rPr>
          <w:sz w:val="28"/>
          <w:szCs w:val="28"/>
        </w:rPr>
        <w:t>1640,9 тыс. руб., в том числе:</w:t>
      </w:r>
    </w:p>
    <w:p w:rsidR="00F06950" w:rsidRDefault="00F06950" w:rsidP="00795A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за счет средств областного бюджета 891,7 тысяч рублей,</w:t>
      </w:r>
    </w:p>
    <w:p w:rsidR="00F06950" w:rsidRDefault="00F06950" w:rsidP="00795A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за счет средств местного бюджета 749,2 тысяч рублей.</w:t>
      </w:r>
    </w:p>
    <w:p w:rsidR="00F06950" w:rsidRPr="00C57062" w:rsidRDefault="00F06950" w:rsidP="00795A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6950" w:rsidRPr="00C57062" w:rsidRDefault="00F06950" w:rsidP="00795A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7062">
        <w:rPr>
          <w:sz w:val="28"/>
          <w:szCs w:val="28"/>
        </w:rPr>
        <w:t xml:space="preserve">2. Дополнительная финансовая помощь из бюджета Тихвинского района в сумме </w:t>
      </w:r>
      <w:r>
        <w:rPr>
          <w:sz w:val="28"/>
          <w:szCs w:val="28"/>
        </w:rPr>
        <w:t>1648,9</w:t>
      </w:r>
      <w:r w:rsidRPr="00C57062">
        <w:rPr>
          <w:sz w:val="28"/>
          <w:szCs w:val="28"/>
        </w:rPr>
        <w:t xml:space="preserve"> тыс. руб.</w:t>
      </w:r>
    </w:p>
    <w:p w:rsidR="00F06950" w:rsidRPr="00C57062" w:rsidRDefault="00F06950" w:rsidP="00795A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7062">
        <w:rPr>
          <w:sz w:val="28"/>
          <w:szCs w:val="28"/>
        </w:rPr>
        <w:t xml:space="preserve">3. Создание условий для организации досуга и обеспечения жителей поселения услугами организаций культуры в сумме </w:t>
      </w:r>
      <w:r>
        <w:rPr>
          <w:sz w:val="28"/>
          <w:szCs w:val="28"/>
        </w:rPr>
        <w:t>2975,0</w:t>
      </w:r>
      <w:r w:rsidRPr="00C57062">
        <w:rPr>
          <w:sz w:val="28"/>
          <w:szCs w:val="28"/>
        </w:rPr>
        <w:t xml:space="preserve"> тыс. руб.</w:t>
      </w:r>
    </w:p>
    <w:p w:rsidR="00F06950" w:rsidRPr="00C57062" w:rsidRDefault="00F06950" w:rsidP="00795A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7062">
        <w:rPr>
          <w:sz w:val="28"/>
          <w:szCs w:val="28"/>
        </w:rPr>
        <w:t xml:space="preserve">4. Организация библиотечного обслуживания населения, комплектование и обеспечение сохранности библиотечных фондов библиотек поселения в сумме </w:t>
      </w:r>
      <w:r>
        <w:rPr>
          <w:sz w:val="28"/>
          <w:szCs w:val="28"/>
        </w:rPr>
        <w:t>688,3</w:t>
      </w:r>
      <w:r w:rsidRPr="00C57062">
        <w:rPr>
          <w:sz w:val="28"/>
          <w:szCs w:val="28"/>
        </w:rPr>
        <w:t xml:space="preserve"> тыс. руб.</w:t>
      </w:r>
    </w:p>
    <w:p w:rsidR="00F06950" w:rsidRPr="00C57062" w:rsidRDefault="00F06950" w:rsidP="00795A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06950" w:rsidRPr="00562627" w:rsidRDefault="00F06950" w:rsidP="00795AC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62627">
        <w:rPr>
          <w:bCs/>
          <w:sz w:val="28"/>
          <w:szCs w:val="28"/>
        </w:rPr>
        <w:lastRenderedPageBreak/>
        <w:t>Подпрограмма</w:t>
      </w:r>
      <w:r w:rsidRPr="00562627">
        <w:rPr>
          <w:bCs/>
          <w:color w:val="000000"/>
          <w:sz w:val="28"/>
          <w:szCs w:val="28"/>
        </w:rPr>
        <w:t xml:space="preserve"> </w:t>
      </w:r>
      <w:r w:rsidRPr="00562627">
        <w:rPr>
          <w:bCs/>
          <w:sz w:val="28"/>
          <w:szCs w:val="28"/>
        </w:rPr>
        <w:t>«Развитие физической культуры и спорта в Борском сельско</w:t>
      </w:r>
      <w:r>
        <w:rPr>
          <w:bCs/>
          <w:sz w:val="28"/>
          <w:szCs w:val="28"/>
        </w:rPr>
        <w:t xml:space="preserve">м поселении </w:t>
      </w:r>
      <w:r w:rsidRPr="00562627">
        <w:rPr>
          <w:bCs/>
          <w:sz w:val="28"/>
          <w:szCs w:val="28"/>
        </w:rPr>
        <w:t>» муниципальной  программы «Разв</w:t>
      </w:r>
      <w:r>
        <w:rPr>
          <w:bCs/>
          <w:sz w:val="28"/>
          <w:szCs w:val="28"/>
        </w:rPr>
        <w:t xml:space="preserve">итие сферы культуры и спорта в </w:t>
      </w:r>
      <w:r w:rsidRPr="00562627">
        <w:rPr>
          <w:bCs/>
          <w:sz w:val="28"/>
          <w:szCs w:val="28"/>
        </w:rPr>
        <w:t>Борском сель</w:t>
      </w:r>
      <w:r>
        <w:rPr>
          <w:bCs/>
          <w:sz w:val="28"/>
          <w:szCs w:val="28"/>
        </w:rPr>
        <w:t>ском поселении</w:t>
      </w:r>
      <w:r w:rsidRPr="00562627">
        <w:rPr>
          <w:bCs/>
          <w:sz w:val="28"/>
          <w:szCs w:val="28"/>
        </w:rPr>
        <w:t>»</w:t>
      </w:r>
    </w:p>
    <w:p w:rsidR="00F06950" w:rsidRPr="00562627" w:rsidRDefault="00F06950" w:rsidP="00795AC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06950" w:rsidRPr="00C57062" w:rsidRDefault="00F06950" w:rsidP="00795ACE">
      <w:pPr>
        <w:pStyle w:val="a5"/>
        <w:rPr>
          <w:szCs w:val="28"/>
        </w:rPr>
      </w:pPr>
      <w:r w:rsidRPr="00C57062">
        <w:rPr>
          <w:szCs w:val="28"/>
        </w:rPr>
        <w:t>На реализацию муниципальной подпрограммы «Развитие сферы культуры и спорта в  Борском сельском поселении» в проекте бюджета поселения на 201</w:t>
      </w:r>
      <w:r>
        <w:rPr>
          <w:szCs w:val="28"/>
        </w:rPr>
        <w:t>7</w:t>
      </w:r>
      <w:r w:rsidRPr="00C57062">
        <w:rPr>
          <w:szCs w:val="28"/>
        </w:rPr>
        <w:t xml:space="preserve"> год предусмотрены ассигнования в сумме </w:t>
      </w:r>
      <w:r>
        <w:rPr>
          <w:szCs w:val="28"/>
        </w:rPr>
        <w:t>957,4</w:t>
      </w:r>
      <w:r w:rsidRPr="00C57062">
        <w:rPr>
          <w:szCs w:val="28"/>
        </w:rPr>
        <w:t xml:space="preserve"> тыс. р</w:t>
      </w:r>
      <w:r>
        <w:rPr>
          <w:szCs w:val="28"/>
        </w:rPr>
        <w:t>уб.</w:t>
      </w:r>
    </w:p>
    <w:p w:rsidR="00F06950" w:rsidRPr="00C57062" w:rsidRDefault="00F06950" w:rsidP="00795ACE">
      <w:pPr>
        <w:pStyle w:val="a5"/>
        <w:rPr>
          <w:szCs w:val="28"/>
        </w:rPr>
      </w:pPr>
    </w:p>
    <w:p w:rsidR="00F06950" w:rsidRPr="002F0347" w:rsidRDefault="00F06950" w:rsidP="00795ACE">
      <w:pPr>
        <w:pStyle w:val="a5"/>
        <w:rPr>
          <w:szCs w:val="28"/>
        </w:rPr>
      </w:pPr>
      <w:r w:rsidRPr="002F0347">
        <w:rPr>
          <w:szCs w:val="28"/>
        </w:rPr>
        <w:t xml:space="preserve">Целью </w:t>
      </w:r>
      <w:r>
        <w:rPr>
          <w:szCs w:val="28"/>
        </w:rPr>
        <w:t>под</w:t>
      </w:r>
      <w:r w:rsidRPr="002F0347">
        <w:rPr>
          <w:szCs w:val="28"/>
        </w:rPr>
        <w:t>программы является:</w:t>
      </w:r>
    </w:p>
    <w:p w:rsidR="00F06950" w:rsidRPr="002F0347" w:rsidRDefault="00F06950" w:rsidP="00795ACE">
      <w:pPr>
        <w:pStyle w:val="a5"/>
        <w:ind w:firstLine="0"/>
        <w:rPr>
          <w:szCs w:val="28"/>
        </w:rPr>
      </w:pPr>
      <w:r w:rsidRPr="002F0347">
        <w:rPr>
          <w:szCs w:val="28"/>
        </w:rPr>
        <w:t>Обеспечение возможностей гражданам систематически заниматься физической культурой и массовым спортом и вести здоровый образ жизни</w:t>
      </w:r>
    </w:p>
    <w:p w:rsidR="00F06950" w:rsidRDefault="00F06950" w:rsidP="00795ACE">
      <w:pPr>
        <w:pStyle w:val="a5"/>
        <w:rPr>
          <w:szCs w:val="28"/>
        </w:rPr>
      </w:pPr>
    </w:p>
    <w:p w:rsidR="00F06950" w:rsidRPr="002F0347" w:rsidRDefault="00F06950" w:rsidP="00795ACE">
      <w:pPr>
        <w:pStyle w:val="a5"/>
        <w:rPr>
          <w:szCs w:val="28"/>
        </w:rPr>
      </w:pPr>
      <w:r>
        <w:rPr>
          <w:szCs w:val="28"/>
        </w:rPr>
        <w:t>Подп</w:t>
      </w:r>
      <w:r w:rsidRPr="002F0347">
        <w:rPr>
          <w:szCs w:val="28"/>
        </w:rPr>
        <w:t>рограмма направлена на решение следующих задач:</w:t>
      </w:r>
    </w:p>
    <w:p w:rsidR="00F06950" w:rsidRPr="002F0347" w:rsidRDefault="00F06950" w:rsidP="00795ACE">
      <w:pPr>
        <w:spacing w:line="240" w:lineRule="atLeast"/>
        <w:rPr>
          <w:sz w:val="28"/>
          <w:szCs w:val="28"/>
        </w:rPr>
      </w:pPr>
      <w:r w:rsidRPr="002F0347">
        <w:rPr>
          <w:sz w:val="28"/>
          <w:szCs w:val="28"/>
        </w:rPr>
        <w:t>-обеспечение условий для развития физической культуры и массового спорта на территории Борского сельского поселения;</w:t>
      </w:r>
    </w:p>
    <w:p w:rsidR="00F06950" w:rsidRPr="0085621D" w:rsidRDefault="00F06950" w:rsidP="00795ACE">
      <w:pPr>
        <w:pStyle w:val="a5"/>
        <w:ind w:firstLine="0"/>
        <w:rPr>
          <w:szCs w:val="28"/>
        </w:rPr>
      </w:pPr>
      <w:r w:rsidRPr="002F0347">
        <w:rPr>
          <w:szCs w:val="28"/>
        </w:rPr>
        <w:t>-организация и проведение официальных физкультурно-оздоровительных и спортивных мероприятий на территории Борского сельского поселения</w:t>
      </w:r>
    </w:p>
    <w:p w:rsidR="00F06950" w:rsidRPr="00C57062" w:rsidRDefault="00F06950" w:rsidP="00795ACE">
      <w:pPr>
        <w:pStyle w:val="a5"/>
        <w:rPr>
          <w:szCs w:val="28"/>
        </w:rPr>
      </w:pPr>
      <w:r w:rsidRPr="00C57062">
        <w:rPr>
          <w:szCs w:val="28"/>
        </w:rPr>
        <w:t xml:space="preserve">В </w:t>
      </w:r>
      <w:r>
        <w:rPr>
          <w:szCs w:val="28"/>
        </w:rPr>
        <w:t>под</w:t>
      </w:r>
      <w:r w:rsidRPr="00C57062">
        <w:rPr>
          <w:szCs w:val="28"/>
        </w:rPr>
        <w:t>программе предусмо</w:t>
      </w:r>
      <w:r>
        <w:rPr>
          <w:szCs w:val="28"/>
        </w:rPr>
        <w:t>трены  ассигнования на основные</w:t>
      </w:r>
      <w:r w:rsidRPr="00C57062">
        <w:rPr>
          <w:szCs w:val="28"/>
        </w:rPr>
        <w:t xml:space="preserve"> мероприятия:</w:t>
      </w:r>
    </w:p>
    <w:p w:rsidR="00F06950" w:rsidRPr="00C57062" w:rsidRDefault="00F06950" w:rsidP="00795ACE">
      <w:pPr>
        <w:pStyle w:val="a5"/>
        <w:ind w:firstLine="0"/>
        <w:rPr>
          <w:szCs w:val="28"/>
        </w:rPr>
      </w:pPr>
      <w:r w:rsidRPr="00C57062">
        <w:rPr>
          <w:szCs w:val="28"/>
        </w:rPr>
        <w:t>1.</w:t>
      </w:r>
      <w:r>
        <w:rPr>
          <w:szCs w:val="28"/>
        </w:rPr>
        <w:t xml:space="preserve"> </w:t>
      </w:r>
      <w:r w:rsidRPr="00C57062">
        <w:rPr>
          <w:szCs w:val="28"/>
        </w:rPr>
        <w:t>Рас</w:t>
      </w:r>
      <w:r>
        <w:rPr>
          <w:szCs w:val="28"/>
        </w:rPr>
        <w:t>ходы на выплату персоналу  казенных учреждений</w:t>
      </w:r>
      <w:r w:rsidRPr="00C57062">
        <w:rPr>
          <w:szCs w:val="28"/>
        </w:rPr>
        <w:t xml:space="preserve"> в сумме </w:t>
      </w:r>
      <w:r>
        <w:rPr>
          <w:szCs w:val="28"/>
        </w:rPr>
        <w:t>917,4</w:t>
      </w:r>
      <w:r w:rsidRPr="00C57062">
        <w:rPr>
          <w:szCs w:val="28"/>
        </w:rPr>
        <w:t xml:space="preserve"> тыс. руб.</w:t>
      </w:r>
    </w:p>
    <w:p w:rsidR="00F06950" w:rsidRPr="00C57062" w:rsidRDefault="00F06950" w:rsidP="00795ACE">
      <w:pPr>
        <w:pStyle w:val="a5"/>
        <w:ind w:firstLine="0"/>
        <w:rPr>
          <w:szCs w:val="28"/>
        </w:rPr>
      </w:pPr>
      <w:r w:rsidRPr="00C57062">
        <w:rPr>
          <w:szCs w:val="28"/>
        </w:rPr>
        <w:t>2.</w:t>
      </w:r>
      <w:r>
        <w:rPr>
          <w:szCs w:val="28"/>
        </w:rPr>
        <w:t xml:space="preserve"> </w:t>
      </w:r>
      <w:r w:rsidRPr="00C57062">
        <w:rPr>
          <w:szCs w:val="28"/>
        </w:rPr>
        <w:t>Организация и проведение мероприятий и спортивных соревнований в сумме 40,тыс. руб.</w:t>
      </w:r>
    </w:p>
    <w:p w:rsidR="00F06950" w:rsidRPr="00C57062" w:rsidRDefault="00F06950" w:rsidP="00795ACE">
      <w:pPr>
        <w:pStyle w:val="a5"/>
        <w:rPr>
          <w:szCs w:val="28"/>
        </w:rPr>
      </w:pPr>
    </w:p>
    <w:p w:rsidR="00F06950" w:rsidRPr="003042EB" w:rsidRDefault="00F06950" w:rsidP="00795ACE">
      <w:pPr>
        <w:jc w:val="center"/>
        <w:rPr>
          <w:b/>
          <w:sz w:val="28"/>
          <w:szCs w:val="28"/>
        </w:rPr>
      </w:pPr>
      <w:r w:rsidRPr="003042EB">
        <w:rPr>
          <w:b/>
          <w:sz w:val="28"/>
          <w:szCs w:val="28"/>
        </w:rPr>
        <w:t>2. Муниципальная программа «Создание условий для эффективного выполнения органами местного самоуправления своих полномочий на территории Борского сельс</w:t>
      </w:r>
      <w:r>
        <w:rPr>
          <w:b/>
          <w:sz w:val="28"/>
          <w:szCs w:val="28"/>
        </w:rPr>
        <w:t xml:space="preserve">кого поселения </w:t>
      </w:r>
      <w:r w:rsidRPr="003042EB">
        <w:rPr>
          <w:b/>
          <w:sz w:val="28"/>
          <w:szCs w:val="28"/>
        </w:rPr>
        <w:t>»</w:t>
      </w:r>
    </w:p>
    <w:p w:rsidR="00F06950" w:rsidRDefault="00F06950" w:rsidP="00795ACE">
      <w:pPr>
        <w:jc w:val="both"/>
        <w:rPr>
          <w:sz w:val="28"/>
          <w:szCs w:val="28"/>
        </w:rPr>
      </w:pPr>
    </w:p>
    <w:p w:rsidR="00F06950" w:rsidRPr="003042EB" w:rsidRDefault="00F06950" w:rsidP="00795ACE">
      <w:pPr>
        <w:ind w:firstLine="720"/>
        <w:jc w:val="both"/>
        <w:rPr>
          <w:sz w:val="28"/>
          <w:szCs w:val="28"/>
        </w:rPr>
      </w:pPr>
      <w:r w:rsidRPr="003042EB">
        <w:rPr>
          <w:sz w:val="28"/>
          <w:szCs w:val="28"/>
        </w:rPr>
        <w:t>На реализацию муниципальной программы «Создание условий для эффективного выполнения органами местного самоуправления своих полномочий на территории Борско</w:t>
      </w:r>
      <w:r>
        <w:rPr>
          <w:sz w:val="28"/>
          <w:szCs w:val="28"/>
        </w:rPr>
        <w:t>го сельского поселения</w:t>
      </w:r>
      <w:r w:rsidRPr="003042EB">
        <w:rPr>
          <w:sz w:val="28"/>
          <w:szCs w:val="28"/>
        </w:rPr>
        <w:t>» в п</w:t>
      </w:r>
      <w:r>
        <w:rPr>
          <w:sz w:val="28"/>
          <w:szCs w:val="28"/>
        </w:rPr>
        <w:t>роекте бюджета поселения на 2017</w:t>
      </w:r>
      <w:r w:rsidRPr="003042EB">
        <w:rPr>
          <w:sz w:val="28"/>
          <w:szCs w:val="28"/>
        </w:rPr>
        <w:t xml:space="preserve"> год предусмотрены ассигнования в </w:t>
      </w:r>
      <w:r w:rsidRPr="00C57062">
        <w:rPr>
          <w:sz w:val="28"/>
          <w:szCs w:val="28"/>
        </w:rPr>
        <w:t xml:space="preserve">сумме </w:t>
      </w:r>
      <w:r>
        <w:rPr>
          <w:sz w:val="28"/>
          <w:szCs w:val="28"/>
        </w:rPr>
        <w:t>532,8</w:t>
      </w:r>
      <w:r w:rsidRPr="00C57062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руб.</w:t>
      </w:r>
    </w:p>
    <w:p w:rsidR="00F06950" w:rsidRDefault="00F06950" w:rsidP="00795ACE">
      <w:pPr>
        <w:pStyle w:val="a5"/>
        <w:rPr>
          <w:szCs w:val="28"/>
        </w:rPr>
      </w:pPr>
    </w:p>
    <w:p w:rsidR="00F06950" w:rsidRPr="003042EB" w:rsidRDefault="00F06950" w:rsidP="00795ACE">
      <w:pPr>
        <w:pStyle w:val="a5"/>
        <w:rPr>
          <w:szCs w:val="28"/>
        </w:rPr>
      </w:pPr>
      <w:r w:rsidRPr="003042EB">
        <w:rPr>
          <w:szCs w:val="28"/>
        </w:rPr>
        <w:t>Целью программы является:</w:t>
      </w:r>
    </w:p>
    <w:p w:rsidR="00F06950" w:rsidRPr="003042EB" w:rsidRDefault="00F06950" w:rsidP="00795ACE">
      <w:pPr>
        <w:jc w:val="both"/>
        <w:rPr>
          <w:sz w:val="28"/>
          <w:szCs w:val="28"/>
        </w:rPr>
      </w:pPr>
      <w:r w:rsidRPr="003042EB">
        <w:rPr>
          <w:sz w:val="28"/>
          <w:szCs w:val="28"/>
        </w:rPr>
        <w:t>- Создание условий для устойчивого развития местного самоуправления в Борском сельском поселении;</w:t>
      </w:r>
    </w:p>
    <w:p w:rsidR="00F06950" w:rsidRPr="003042EB" w:rsidRDefault="00F06950" w:rsidP="00795ACE">
      <w:pPr>
        <w:pStyle w:val="a5"/>
        <w:rPr>
          <w:szCs w:val="28"/>
        </w:rPr>
      </w:pPr>
      <w:r w:rsidRPr="003042EB">
        <w:rPr>
          <w:color w:val="000000"/>
          <w:szCs w:val="28"/>
        </w:rPr>
        <w:t>-</w:t>
      </w:r>
      <w:r w:rsidRPr="003042EB">
        <w:rPr>
          <w:szCs w:val="28"/>
        </w:rPr>
        <w:t xml:space="preserve">создание благоприятных и безопасных условий для проживания и отдыха жителей </w:t>
      </w:r>
      <w:r w:rsidRPr="003042EB">
        <w:rPr>
          <w:color w:val="000000"/>
          <w:szCs w:val="28"/>
        </w:rPr>
        <w:t xml:space="preserve"> в сельской местности.</w:t>
      </w:r>
    </w:p>
    <w:p w:rsidR="00F06950" w:rsidRPr="003042EB" w:rsidRDefault="00F06950" w:rsidP="00795ACE">
      <w:pPr>
        <w:pStyle w:val="a5"/>
        <w:rPr>
          <w:szCs w:val="28"/>
        </w:rPr>
      </w:pPr>
    </w:p>
    <w:p w:rsidR="00F06950" w:rsidRPr="003042EB" w:rsidRDefault="00F06950" w:rsidP="00795ACE">
      <w:pPr>
        <w:pStyle w:val="a5"/>
        <w:rPr>
          <w:szCs w:val="28"/>
        </w:rPr>
      </w:pPr>
      <w:r w:rsidRPr="003042EB">
        <w:rPr>
          <w:szCs w:val="28"/>
        </w:rPr>
        <w:t>Программа направлена на решение следующих задач:</w:t>
      </w:r>
    </w:p>
    <w:p w:rsidR="00F06950" w:rsidRPr="003042EB" w:rsidRDefault="00F06950" w:rsidP="00795ACE">
      <w:pPr>
        <w:jc w:val="both"/>
        <w:rPr>
          <w:sz w:val="28"/>
          <w:szCs w:val="28"/>
        </w:rPr>
      </w:pPr>
      <w:r w:rsidRPr="003042EB">
        <w:rPr>
          <w:sz w:val="28"/>
          <w:szCs w:val="28"/>
        </w:rPr>
        <w:t>- развитие и поддержка инициатив жителей населенных пунктов в решении вопросов местного значения;</w:t>
      </w:r>
    </w:p>
    <w:p w:rsidR="00F06950" w:rsidRPr="003042EB" w:rsidRDefault="00F06950" w:rsidP="00795ACE">
      <w:pPr>
        <w:jc w:val="both"/>
        <w:rPr>
          <w:sz w:val="28"/>
          <w:szCs w:val="28"/>
        </w:rPr>
      </w:pPr>
      <w:r w:rsidRPr="003042EB">
        <w:rPr>
          <w:sz w:val="28"/>
          <w:szCs w:val="28"/>
        </w:rPr>
        <w:t>- благоустройство сельских населенных пунктов;</w:t>
      </w:r>
    </w:p>
    <w:p w:rsidR="00F06950" w:rsidRPr="003042EB" w:rsidRDefault="00F06950" w:rsidP="00795ACE">
      <w:pPr>
        <w:jc w:val="both"/>
        <w:rPr>
          <w:sz w:val="28"/>
          <w:szCs w:val="28"/>
        </w:rPr>
      </w:pPr>
      <w:r w:rsidRPr="003042EB">
        <w:rPr>
          <w:sz w:val="28"/>
          <w:szCs w:val="28"/>
        </w:rPr>
        <w:t>-организация уличного освещения населенных пунктов поселения;</w:t>
      </w:r>
    </w:p>
    <w:p w:rsidR="00F06950" w:rsidRDefault="00F06950" w:rsidP="00795ACE">
      <w:pPr>
        <w:pStyle w:val="a5"/>
        <w:ind w:firstLine="0"/>
        <w:rPr>
          <w:szCs w:val="28"/>
        </w:rPr>
      </w:pPr>
      <w:r w:rsidRPr="003042EB">
        <w:rPr>
          <w:szCs w:val="28"/>
        </w:rPr>
        <w:lastRenderedPageBreak/>
        <w:t>- повышение уровня защиты населенных пунктов и людей от чрезвычайных</w:t>
      </w:r>
      <w:r>
        <w:rPr>
          <w:szCs w:val="28"/>
        </w:rPr>
        <w:t xml:space="preserve"> ситуаций, связанных с пожарами;</w:t>
      </w:r>
    </w:p>
    <w:p w:rsidR="00F06950" w:rsidRDefault="00F06950" w:rsidP="00795ACE">
      <w:pPr>
        <w:pStyle w:val="a5"/>
        <w:ind w:firstLine="0"/>
        <w:rPr>
          <w:szCs w:val="28"/>
        </w:rPr>
      </w:pPr>
      <w:r>
        <w:rPr>
          <w:szCs w:val="28"/>
        </w:rPr>
        <w:t>-</w:t>
      </w:r>
      <w:r w:rsidRPr="00355396">
        <w:rPr>
          <w:szCs w:val="28"/>
        </w:rPr>
        <w:t xml:space="preserve"> </w:t>
      </w:r>
      <w:r>
        <w:rPr>
          <w:szCs w:val="28"/>
        </w:rPr>
        <w:t>«Программа</w:t>
      </w:r>
      <w:r w:rsidRPr="009E3E2C">
        <w:rPr>
          <w:szCs w:val="28"/>
        </w:rPr>
        <w:t xml:space="preserve"> по </w:t>
      </w:r>
      <w:r>
        <w:rPr>
          <w:szCs w:val="28"/>
        </w:rPr>
        <w:t>борьбе с борщевиком Сосновского»;</w:t>
      </w:r>
    </w:p>
    <w:p w:rsidR="00F06950" w:rsidRPr="009E3E2C" w:rsidRDefault="00F06950" w:rsidP="00795ACE">
      <w:pPr>
        <w:pStyle w:val="a5"/>
        <w:ind w:firstLine="0"/>
        <w:rPr>
          <w:szCs w:val="28"/>
        </w:rPr>
      </w:pPr>
      <w:r>
        <w:rPr>
          <w:szCs w:val="28"/>
        </w:rPr>
        <w:t>- ремонт дорог местного значения Борского сельского поселения.</w:t>
      </w:r>
    </w:p>
    <w:p w:rsidR="00F06950" w:rsidRDefault="00F06950" w:rsidP="00795ACE">
      <w:pPr>
        <w:pStyle w:val="a5"/>
        <w:ind w:firstLine="0"/>
        <w:rPr>
          <w:szCs w:val="28"/>
        </w:rPr>
      </w:pPr>
    </w:p>
    <w:p w:rsidR="00F06950" w:rsidRPr="000F51DF" w:rsidRDefault="00F06950" w:rsidP="00795AC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      </w:t>
      </w:r>
      <w:r w:rsidRPr="000F51DF">
        <w:rPr>
          <w:color w:val="000000"/>
          <w:sz w:val="28"/>
          <w:szCs w:val="28"/>
        </w:rPr>
        <w:t xml:space="preserve">В программе предусмотрены </w:t>
      </w:r>
      <w:r w:rsidRPr="000F51DF">
        <w:rPr>
          <w:sz w:val="28"/>
          <w:szCs w:val="28"/>
        </w:rPr>
        <w:t xml:space="preserve">ассигнования на </w:t>
      </w:r>
      <w:r>
        <w:rPr>
          <w:color w:val="000000"/>
          <w:sz w:val="28"/>
          <w:szCs w:val="28"/>
        </w:rPr>
        <w:t>основные</w:t>
      </w:r>
      <w:r w:rsidRPr="000F51DF">
        <w:rPr>
          <w:color w:val="000000"/>
          <w:sz w:val="28"/>
          <w:szCs w:val="28"/>
        </w:rPr>
        <w:t xml:space="preserve"> мероприятия:</w:t>
      </w:r>
    </w:p>
    <w:p w:rsidR="00F06950" w:rsidRPr="00C57062" w:rsidRDefault="00F06950" w:rsidP="00795ACE">
      <w:pPr>
        <w:pStyle w:val="a5"/>
        <w:ind w:firstLine="0"/>
        <w:rPr>
          <w:szCs w:val="28"/>
        </w:rPr>
      </w:pPr>
      <w:r w:rsidRPr="000F51DF">
        <w:rPr>
          <w:szCs w:val="28"/>
        </w:rPr>
        <w:t xml:space="preserve">1. Создание условий для устойчивого развития местного самоуправления в Борском сельском поселении, расходы на оплату вознаграждения старостам в </w:t>
      </w:r>
      <w:r w:rsidRPr="00C57062">
        <w:rPr>
          <w:szCs w:val="28"/>
        </w:rPr>
        <w:t>сумме 27,0 тыс. руб.</w:t>
      </w:r>
    </w:p>
    <w:p w:rsidR="00F06950" w:rsidRPr="00C57062" w:rsidRDefault="00F06950" w:rsidP="00795ACE">
      <w:pPr>
        <w:pStyle w:val="a5"/>
        <w:ind w:firstLine="0"/>
        <w:rPr>
          <w:szCs w:val="28"/>
        </w:rPr>
      </w:pPr>
      <w:r w:rsidRPr="00C57062">
        <w:rPr>
          <w:szCs w:val="28"/>
        </w:rPr>
        <w:t xml:space="preserve"> 2. Повышение уровня защиты населенных пунктов и людей от чрезвычайных ситуаций в сумме 40,0 тыс. руб.</w:t>
      </w:r>
    </w:p>
    <w:p w:rsidR="00F06950" w:rsidRPr="00C57062" w:rsidRDefault="00F06950" w:rsidP="00795ACE">
      <w:pPr>
        <w:rPr>
          <w:sz w:val="28"/>
          <w:szCs w:val="28"/>
        </w:rPr>
      </w:pPr>
      <w:r w:rsidRPr="00C57062">
        <w:rPr>
          <w:sz w:val="28"/>
          <w:szCs w:val="28"/>
        </w:rPr>
        <w:t>3. Благоустройс</w:t>
      </w:r>
      <w:r>
        <w:rPr>
          <w:sz w:val="28"/>
          <w:szCs w:val="28"/>
        </w:rPr>
        <w:t>тво, озеленение и уборка территории</w:t>
      </w:r>
      <w:r w:rsidRPr="00C57062">
        <w:rPr>
          <w:sz w:val="28"/>
          <w:szCs w:val="28"/>
        </w:rPr>
        <w:t xml:space="preserve"> в сумме </w:t>
      </w:r>
      <w:r w:rsidRPr="000E4219">
        <w:rPr>
          <w:sz w:val="28"/>
          <w:szCs w:val="28"/>
        </w:rPr>
        <w:t>366,5 тыс. руб</w:t>
      </w:r>
      <w:r w:rsidRPr="00C57062">
        <w:rPr>
          <w:sz w:val="28"/>
          <w:szCs w:val="28"/>
        </w:rPr>
        <w:t>.</w:t>
      </w:r>
    </w:p>
    <w:p w:rsidR="00F06950" w:rsidRPr="00C57062" w:rsidRDefault="00F06950" w:rsidP="00795ACE">
      <w:r w:rsidRPr="00C57062">
        <w:rPr>
          <w:sz w:val="28"/>
          <w:szCs w:val="28"/>
        </w:rPr>
        <w:t xml:space="preserve">4. Организация уличного освещения в сумме </w:t>
      </w:r>
      <w:r>
        <w:rPr>
          <w:sz w:val="28"/>
          <w:szCs w:val="28"/>
        </w:rPr>
        <w:t>34,2</w:t>
      </w:r>
      <w:r w:rsidRPr="00C57062">
        <w:rPr>
          <w:sz w:val="28"/>
          <w:szCs w:val="28"/>
        </w:rPr>
        <w:t xml:space="preserve"> тыс. руб</w:t>
      </w:r>
      <w:r w:rsidRPr="00C57062">
        <w:t>.</w:t>
      </w:r>
    </w:p>
    <w:p w:rsidR="00F06950" w:rsidRDefault="00F06950" w:rsidP="00795ACE">
      <w:pPr>
        <w:pStyle w:val="a5"/>
        <w:ind w:firstLine="0"/>
        <w:rPr>
          <w:szCs w:val="28"/>
        </w:rPr>
      </w:pPr>
      <w:r>
        <w:rPr>
          <w:szCs w:val="28"/>
        </w:rPr>
        <w:t>5. Софинансирование мероприятий по "Программе</w:t>
      </w:r>
      <w:r w:rsidRPr="009E3E2C">
        <w:rPr>
          <w:szCs w:val="28"/>
        </w:rPr>
        <w:t xml:space="preserve"> по борьбе с борщевиком Сосновского"</w:t>
      </w:r>
      <w:r>
        <w:rPr>
          <w:szCs w:val="28"/>
        </w:rPr>
        <w:t xml:space="preserve"> в сумме 10,0 тыс.руб.</w:t>
      </w:r>
    </w:p>
    <w:p w:rsidR="00F06950" w:rsidRPr="000E4219" w:rsidRDefault="00F06950" w:rsidP="00795ACE">
      <w:pPr>
        <w:jc w:val="both"/>
        <w:rPr>
          <w:sz w:val="28"/>
          <w:szCs w:val="28"/>
        </w:rPr>
      </w:pPr>
      <w:r w:rsidRPr="000E4219">
        <w:rPr>
          <w:sz w:val="28"/>
          <w:szCs w:val="28"/>
        </w:rPr>
        <w:t xml:space="preserve">6. Софинансирование мероприятий по реализации областного закона 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 (благоустройство сельских населенных пунктов и ремонт дорог местного значения Борского сельского  поселения) </w:t>
      </w:r>
      <w:r>
        <w:rPr>
          <w:sz w:val="28"/>
          <w:szCs w:val="28"/>
        </w:rPr>
        <w:t>27,9</w:t>
      </w:r>
      <w:r w:rsidRPr="000E4219">
        <w:rPr>
          <w:sz w:val="28"/>
          <w:szCs w:val="28"/>
        </w:rPr>
        <w:t xml:space="preserve"> тыс. рублей;</w:t>
      </w:r>
    </w:p>
    <w:p w:rsidR="00F06950" w:rsidRPr="000E4219" w:rsidRDefault="00F06950" w:rsidP="00795ACE">
      <w:pPr>
        <w:jc w:val="both"/>
        <w:rPr>
          <w:sz w:val="28"/>
          <w:szCs w:val="28"/>
        </w:rPr>
      </w:pPr>
      <w:r w:rsidRPr="000E4219">
        <w:rPr>
          <w:sz w:val="28"/>
          <w:szCs w:val="28"/>
        </w:rPr>
        <w:t xml:space="preserve">7. Софинансирование мероприятий по реализации областного закона от 12 мая 2015 года № 42-оз «О содействии развитию  иных форм местного самоуправления на части территорий населенных пунктов Ленинградской области, являющихся административными центрами поселений» (ремонт дорог местного значения Борского сельского поселения) 27,2 тыс. рублей. </w:t>
      </w:r>
    </w:p>
    <w:p w:rsidR="00F06950" w:rsidRPr="000E4219" w:rsidRDefault="00F06950" w:rsidP="00795ACE">
      <w:pPr>
        <w:ind w:firstLine="708"/>
        <w:jc w:val="both"/>
        <w:rPr>
          <w:sz w:val="28"/>
          <w:szCs w:val="28"/>
        </w:rPr>
      </w:pPr>
    </w:p>
    <w:p w:rsidR="00F06950" w:rsidRPr="003042EB" w:rsidRDefault="00F06950" w:rsidP="00795ACE">
      <w:pPr>
        <w:rPr>
          <w:b/>
          <w:color w:val="000000"/>
          <w:sz w:val="28"/>
          <w:szCs w:val="28"/>
        </w:rPr>
      </w:pPr>
    </w:p>
    <w:p w:rsidR="00F06950" w:rsidRPr="003042EB" w:rsidRDefault="00F06950" w:rsidP="00795ACE">
      <w:pPr>
        <w:jc w:val="center"/>
        <w:rPr>
          <w:b/>
          <w:sz w:val="28"/>
          <w:szCs w:val="28"/>
        </w:rPr>
      </w:pPr>
      <w:r w:rsidRPr="003042EB">
        <w:rPr>
          <w:b/>
          <w:sz w:val="28"/>
          <w:szCs w:val="28"/>
        </w:rPr>
        <w:t>3. Муниципальная программа «Обеспечение устойчивого функционирования и развития коммунальной и инженерной инфраструктуры в Борском сельском поселении»</w:t>
      </w:r>
    </w:p>
    <w:p w:rsidR="00F06950" w:rsidRDefault="00F06950" w:rsidP="00795ACE">
      <w:pPr>
        <w:pStyle w:val="a5"/>
        <w:rPr>
          <w:szCs w:val="28"/>
        </w:rPr>
      </w:pPr>
    </w:p>
    <w:p w:rsidR="00F06950" w:rsidRPr="003042EB" w:rsidRDefault="00F06950" w:rsidP="00795ACE">
      <w:pPr>
        <w:pStyle w:val="a5"/>
        <w:rPr>
          <w:szCs w:val="28"/>
        </w:rPr>
      </w:pPr>
      <w:r w:rsidRPr="003042EB">
        <w:rPr>
          <w:szCs w:val="28"/>
        </w:rPr>
        <w:t>На реализацию муниципальной программы «Обеспечение устойчивого функционирования и развития коммунальной и инженерной инфраструктуры в Борско</w:t>
      </w:r>
      <w:r>
        <w:rPr>
          <w:szCs w:val="28"/>
        </w:rPr>
        <w:t>м сельском поселении</w:t>
      </w:r>
      <w:r w:rsidRPr="003042EB">
        <w:rPr>
          <w:szCs w:val="28"/>
        </w:rPr>
        <w:t>» в п</w:t>
      </w:r>
      <w:r>
        <w:rPr>
          <w:szCs w:val="28"/>
        </w:rPr>
        <w:t>роекте бюджета поселения на 2017</w:t>
      </w:r>
      <w:r w:rsidRPr="003042EB">
        <w:rPr>
          <w:szCs w:val="28"/>
        </w:rPr>
        <w:t xml:space="preserve"> год предусмотрены ассигнов</w:t>
      </w:r>
      <w:r>
        <w:rPr>
          <w:szCs w:val="28"/>
        </w:rPr>
        <w:t>ания в сумме 25,0 тыс. руб</w:t>
      </w:r>
      <w:r w:rsidRPr="003042EB">
        <w:rPr>
          <w:szCs w:val="28"/>
        </w:rPr>
        <w:t>.</w:t>
      </w:r>
    </w:p>
    <w:p w:rsidR="00F06950" w:rsidRDefault="00F06950" w:rsidP="00795ACE">
      <w:pPr>
        <w:pStyle w:val="a5"/>
        <w:rPr>
          <w:szCs w:val="28"/>
        </w:rPr>
      </w:pPr>
    </w:p>
    <w:p w:rsidR="00F06950" w:rsidRPr="003042EB" w:rsidRDefault="00F06950" w:rsidP="00795ACE">
      <w:pPr>
        <w:pStyle w:val="a5"/>
        <w:rPr>
          <w:szCs w:val="28"/>
        </w:rPr>
      </w:pPr>
      <w:r w:rsidRPr="003042EB">
        <w:rPr>
          <w:szCs w:val="28"/>
        </w:rPr>
        <w:t>Целью программы является:</w:t>
      </w:r>
    </w:p>
    <w:p w:rsidR="00F06950" w:rsidRPr="003042EB" w:rsidRDefault="00F06950" w:rsidP="00795ACE">
      <w:pPr>
        <w:rPr>
          <w:sz w:val="28"/>
          <w:szCs w:val="28"/>
        </w:rPr>
      </w:pPr>
      <w:r w:rsidRPr="003042EB">
        <w:rPr>
          <w:color w:val="000000"/>
          <w:sz w:val="28"/>
          <w:szCs w:val="28"/>
        </w:rPr>
        <w:t xml:space="preserve">  - </w:t>
      </w:r>
      <w:r w:rsidRPr="003042EB">
        <w:rPr>
          <w:sz w:val="28"/>
          <w:szCs w:val="28"/>
        </w:rPr>
        <w:t>Обеспечение комплексного развития коммунальной инфраструктуры с учетом повышения качества коммунальных услуг, предоставляемых населению и экономической эффективности проводимых мероприятий.</w:t>
      </w:r>
    </w:p>
    <w:p w:rsidR="00F06950" w:rsidRPr="003042EB" w:rsidRDefault="00F06950" w:rsidP="00795ACE">
      <w:pPr>
        <w:rPr>
          <w:color w:val="000000"/>
          <w:sz w:val="28"/>
          <w:szCs w:val="28"/>
        </w:rPr>
      </w:pPr>
      <w:r w:rsidRPr="003042EB">
        <w:rPr>
          <w:color w:val="000000"/>
          <w:sz w:val="28"/>
          <w:szCs w:val="28"/>
        </w:rPr>
        <w:t xml:space="preserve">- Создание условий для эффективного функционирования и  развития систем коммунальной инфраструктуры Борского сельского поселения, обеспечивающих: </w:t>
      </w:r>
    </w:p>
    <w:p w:rsidR="00F06950" w:rsidRPr="003042EB" w:rsidRDefault="00F06950" w:rsidP="00795ACE">
      <w:pPr>
        <w:pStyle w:val="a5"/>
        <w:ind w:firstLine="0"/>
        <w:rPr>
          <w:szCs w:val="28"/>
        </w:rPr>
      </w:pPr>
      <w:r w:rsidRPr="003042EB">
        <w:rPr>
          <w:color w:val="000000"/>
          <w:szCs w:val="28"/>
        </w:rPr>
        <w:t>-  Надежное и качественное обеспечение коммунальными услугами объектов социальной сферы и коммерческих потребителей</w:t>
      </w:r>
      <w:r>
        <w:rPr>
          <w:color w:val="000000"/>
          <w:szCs w:val="28"/>
        </w:rPr>
        <w:t>.</w:t>
      </w:r>
    </w:p>
    <w:p w:rsidR="00F06950" w:rsidRDefault="00F06950" w:rsidP="00795ACE">
      <w:pPr>
        <w:pStyle w:val="a5"/>
        <w:ind w:firstLine="0"/>
        <w:rPr>
          <w:szCs w:val="28"/>
        </w:rPr>
      </w:pPr>
    </w:p>
    <w:p w:rsidR="00F06950" w:rsidRPr="003042EB" w:rsidRDefault="00F06950" w:rsidP="00795ACE">
      <w:pPr>
        <w:pStyle w:val="a5"/>
        <w:rPr>
          <w:szCs w:val="28"/>
        </w:rPr>
      </w:pPr>
      <w:r w:rsidRPr="003042EB">
        <w:rPr>
          <w:szCs w:val="28"/>
        </w:rPr>
        <w:lastRenderedPageBreak/>
        <w:t>Программа направлена на решение следующих задач:</w:t>
      </w:r>
    </w:p>
    <w:p w:rsidR="00F06950" w:rsidRPr="003042EB" w:rsidRDefault="00F06950" w:rsidP="00795ACE">
      <w:pPr>
        <w:pStyle w:val="a7"/>
        <w:tabs>
          <w:tab w:val="left" w:pos="361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3042EB">
        <w:rPr>
          <w:rFonts w:ascii="Times New Roman" w:hAnsi="Times New Roman"/>
          <w:sz w:val="28"/>
          <w:szCs w:val="28"/>
        </w:rPr>
        <w:t>- обеспечение качественного и надежного предоставления коммунальных услуг потребителям;</w:t>
      </w:r>
    </w:p>
    <w:p w:rsidR="00F06950" w:rsidRPr="003042EB" w:rsidRDefault="00F06950" w:rsidP="00440EA9">
      <w:pPr>
        <w:pStyle w:val="a7"/>
        <w:widowControl/>
        <w:numPr>
          <w:ilvl w:val="0"/>
          <w:numId w:val="14"/>
        </w:numPr>
        <w:tabs>
          <w:tab w:val="left" w:pos="361"/>
        </w:tabs>
        <w:spacing w:before="0" w:after="0"/>
        <w:ind w:left="0" w:firstLine="0"/>
        <w:rPr>
          <w:rFonts w:ascii="Times New Roman" w:hAnsi="Times New Roman"/>
          <w:sz w:val="28"/>
          <w:szCs w:val="28"/>
        </w:rPr>
      </w:pPr>
      <w:r w:rsidRPr="003042EB">
        <w:rPr>
          <w:rFonts w:ascii="Times New Roman" w:hAnsi="Times New Roman"/>
          <w:sz w:val="28"/>
          <w:szCs w:val="28"/>
        </w:rPr>
        <w:t>совершенствование механизмов развития коммунальной инфраструктуры;</w:t>
      </w:r>
    </w:p>
    <w:p w:rsidR="00F06950" w:rsidRDefault="00F06950" w:rsidP="00795ACE">
      <w:pPr>
        <w:pStyle w:val="a5"/>
        <w:rPr>
          <w:szCs w:val="28"/>
        </w:rPr>
      </w:pPr>
      <w:r w:rsidRPr="003042EB">
        <w:rPr>
          <w:szCs w:val="28"/>
        </w:rPr>
        <w:t>- обеспечение сбалансированности интересов субъектов коммунальной инфраструктуры и потребителей.</w:t>
      </w:r>
    </w:p>
    <w:p w:rsidR="00F06950" w:rsidRDefault="00F06950" w:rsidP="00795A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5DCD">
        <w:rPr>
          <w:sz w:val="28"/>
          <w:szCs w:val="28"/>
        </w:rPr>
        <w:t xml:space="preserve">            </w:t>
      </w:r>
    </w:p>
    <w:p w:rsidR="00F06950" w:rsidRPr="00205DCD" w:rsidRDefault="00F06950" w:rsidP="00795AC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DCD">
        <w:rPr>
          <w:color w:val="000000"/>
          <w:sz w:val="28"/>
          <w:szCs w:val="28"/>
        </w:rPr>
        <w:t xml:space="preserve">В программе предусмотрены </w:t>
      </w:r>
      <w:r w:rsidRPr="00205DCD">
        <w:rPr>
          <w:sz w:val="28"/>
          <w:szCs w:val="28"/>
        </w:rPr>
        <w:t xml:space="preserve"> ассигнования на </w:t>
      </w:r>
      <w:r>
        <w:rPr>
          <w:color w:val="000000"/>
          <w:sz w:val="28"/>
          <w:szCs w:val="28"/>
        </w:rPr>
        <w:t>основное мероприятие</w:t>
      </w:r>
      <w:r w:rsidRPr="00205DCD">
        <w:rPr>
          <w:color w:val="000000"/>
          <w:sz w:val="28"/>
          <w:szCs w:val="28"/>
        </w:rPr>
        <w:t>:</w:t>
      </w:r>
    </w:p>
    <w:p w:rsidR="00F06950" w:rsidRPr="00205DCD" w:rsidRDefault="00F06950" w:rsidP="00795ACE">
      <w:pPr>
        <w:pStyle w:val="a5"/>
        <w:tabs>
          <w:tab w:val="left" w:pos="851"/>
          <w:tab w:val="left" w:pos="1134"/>
        </w:tabs>
        <w:ind w:firstLine="0"/>
        <w:rPr>
          <w:szCs w:val="28"/>
        </w:rPr>
      </w:pPr>
      <w:r>
        <w:rPr>
          <w:szCs w:val="28"/>
        </w:rPr>
        <w:t>1. Развитие коммунальной и инженерной инфраструктуры (софинансирование капитального ремонта участка тепловой сети от УТ-6 до ж/д №№9,10,12,17,18 в д.Бор) в сумме 25</w:t>
      </w:r>
      <w:r w:rsidRPr="00205DCD">
        <w:rPr>
          <w:szCs w:val="28"/>
        </w:rPr>
        <w:t>,0 тыс.руб.</w:t>
      </w:r>
    </w:p>
    <w:p w:rsidR="00F06950" w:rsidRPr="003042EB" w:rsidRDefault="00F06950" w:rsidP="00795ACE">
      <w:pPr>
        <w:jc w:val="center"/>
        <w:rPr>
          <w:b/>
          <w:color w:val="000000"/>
          <w:sz w:val="28"/>
          <w:szCs w:val="28"/>
        </w:rPr>
      </w:pPr>
    </w:p>
    <w:p w:rsidR="00F06950" w:rsidRDefault="00F06950" w:rsidP="00795ACE">
      <w:pPr>
        <w:jc w:val="center"/>
        <w:rPr>
          <w:b/>
          <w:color w:val="000000"/>
          <w:sz w:val="28"/>
          <w:szCs w:val="28"/>
        </w:rPr>
      </w:pPr>
      <w:r w:rsidRPr="003042EB">
        <w:rPr>
          <w:b/>
          <w:color w:val="000000"/>
          <w:sz w:val="28"/>
          <w:szCs w:val="28"/>
        </w:rPr>
        <w:t>4.</w:t>
      </w:r>
      <w:r w:rsidRPr="003042EB">
        <w:rPr>
          <w:b/>
          <w:sz w:val="28"/>
          <w:szCs w:val="28"/>
        </w:rPr>
        <w:t xml:space="preserve"> Муниципальная программа «</w:t>
      </w:r>
      <w:r w:rsidRPr="003042EB">
        <w:rPr>
          <w:b/>
          <w:color w:val="000000"/>
          <w:sz w:val="28"/>
          <w:szCs w:val="28"/>
        </w:rPr>
        <w:t>Содержание и ремонт автомобильных дорог общего пользования местного значения</w:t>
      </w:r>
    </w:p>
    <w:p w:rsidR="00F06950" w:rsidRDefault="00F06950" w:rsidP="00795ACE">
      <w:pPr>
        <w:jc w:val="center"/>
        <w:rPr>
          <w:b/>
          <w:color w:val="000000"/>
          <w:sz w:val="28"/>
          <w:szCs w:val="28"/>
        </w:rPr>
      </w:pPr>
      <w:r w:rsidRPr="003042EB">
        <w:rPr>
          <w:b/>
          <w:color w:val="000000"/>
          <w:sz w:val="28"/>
          <w:szCs w:val="28"/>
        </w:rPr>
        <w:t xml:space="preserve"> в Борском сель</w:t>
      </w:r>
      <w:r>
        <w:rPr>
          <w:b/>
          <w:color w:val="000000"/>
          <w:sz w:val="28"/>
          <w:szCs w:val="28"/>
        </w:rPr>
        <w:t>ском поселении</w:t>
      </w:r>
      <w:r w:rsidRPr="003042EB">
        <w:rPr>
          <w:b/>
          <w:color w:val="000000"/>
          <w:sz w:val="28"/>
          <w:szCs w:val="28"/>
        </w:rPr>
        <w:t>»</w:t>
      </w:r>
    </w:p>
    <w:p w:rsidR="00F06950" w:rsidRPr="003042EB" w:rsidRDefault="00F06950" w:rsidP="00795ACE">
      <w:pPr>
        <w:rPr>
          <w:b/>
          <w:color w:val="000000"/>
          <w:sz w:val="28"/>
          <w:szCs w:val="28"/>
        </w:rPr>
      </w:pPr>
    </w:p>
    <w:p w:rsidR="00F06950" w:rsidRDefault="00F06950" w:rsidP="00795ACE">
      <w:pPr>
        <w:pStyle w:val="a5"/>
        <w:rPr>
          <w:szCs w:val="28"/>
        </w:rPr>
      </w:pPr>
      <w:r w:rsidRPr="003042EB">
        <w:rPr>
          <w:szCs w:val="28"/>
        </w:rPr>
        <w:t>На реализацию муниципальной программы «</w:t>
      </w:r>
      <w:r w:rsidRPr="003042EB">
        <w:rPr>
          <w:color w:val="000000"/>
          <w:szCs w:val="28"/>
        </w:rPr>
        <w:t>Содержание и ремонт автомобильных дорог общего пользования местного значения в Борском сель</w:t>
      </w:r>
      <w:r>
        <w:rPr>
          <w:color w:val="000000"/>
          <w:szCs w:val="28"/>
        </w:rPr>
        <w:t xml:space="preserve">ском поселении </w:t>
      </w:r>
      <w:r w:rsidRPr="003042EB">
        <w:rPr>
          <w:color w:val="000000"/>
          <w:szCs w:val="28"/>
        </w:rPr>
        <w:t>»</w:t>
      </w:r>
      <w:r w:rsidRPr="003042EB">
        <w:rPr>
          <w:szCs w:val="28"/>
        </w:rPr>
        <w:t xml:space="preserve"> в п</w:t>
      </w:r>
      <w:r>
        <w:rPr>
          <w:szCs w:val="28"/>
        </w:rPr>
        <w:t>роекте бюджета поселения на 2017</w:t>
      </w:r>
      <w:r w:rsidRPr="003042EB">
        <w:rPr>
          <w:szCs w:val="28"/>
        </w:rPr>
        <w:t xml:space="preserve"> год предусмотрены ассигнования в с</w:t>
      </w:r>
      <w:r>
        <w:rPr>
          <w:szCs w:val="28"/>
        </w:rPr>
        <w:t>умме 887,0 тыс. руб.</w:t>
      </w:r>
    </w:p>
    <w:p w:rsidR="00F06950" w:rsidRDefault="00F06950" w:rsidP="00795ACE">
      <w:pPr>
        <w:pStyle w:val="a5"/>
        <w:rPr>
          <w:szCs w:val="28"/>
        </w:rPr>
      </w:pPr>
    </w:p>
    <w:p w:rsidR="00F06950" w:rsidRPr="003042EB" w:rsidRDefault="00F06950" w:rsidP="00795ACE">
      <w:pPr>
        <w:pStyle w:val="a5"/>
        <w:ind w:firstLine="0"/>
        <w:rPr>
          <w:szCs w:val="28"/>
        </w:rPr>
      </w:pPr>
      <w:r>
        <w:rPr>
          <w:szCs w:val="28"/>
        </w:rPr>
        <w:t xml:space="preserve">     </w:t>
      </w:r>
      <w:r w:rsidRPr="003042EB">
        <w:rPr>
          <w:szCs w:val="28"/>
        </w:rPr>
        <w:t>Целью программы является:</w:t>
      </w:r>
    </w:p>
    <w:p w:rsidR="00F06950" w:rsidRPr="003042EB" w:rsidRDefault="00F06950" w:rsidP="00795ACE">
      <w:pPr>
        <w:jc w:val="both"/>
        <w:rPr>
          <w:rStyle w:val="apple-converted-space"/>
          <w:sz w:val="28"/>
          <w:szCs w:val="28"/>
        </w:rPr>
      </w:pPr>
      <w:r w:rsidRPr="003042EB">
        <w:rPr>
          <w:sz w:val="28"/>
          <w:szCs w:val="28"/>
        </w:rPr>
        <w:t>Повышение эффективности и безопасности функционирования сети автомобильных дорог местного значения</w:t>
      </w:r>
      <w:r w:rsidRPr="003042EB">
        <w:rPr>
          <w:color w:val="000000"/>
          <w:sz w:val="28"/>
          <w:szCs w:val="28"/>
        </w:rPr>
        <w:t xml:space="preserve"> Борского сельского поселения</w:t>
      </w:r>
      <w:r w:rsidRPr="003042EB">
        <w:rPr>
          <w:sz w:val="28"/>
          <w:szCs w:val="28"/>
        </w:rPr>
        <w:t>,.</w:t>
      </w:r>
      <w:r w:rsidRPr="003042EB">
        <w:rPr>
          <w:rStyle w:val="apple-converted-space"/>
          <w:sz w:val="28"/>
          <w:szCs w:val="28"/>
        </w:rPr>
        <w:t> </w:t>
      </w:r>
    </w:p>
    <w:p w:rsidR="00F06950" w:rsidRPr="003042EB" w:rsidRDefault="00F06950" w:rsidP="00795ACE">
      <w:pPr>
        <w:pStyle w:val="a5"/>
        <w:rPr>
          <w:szCs w:val="28"/>
        </w:rPr>
      </w:pPr>
      <w:r w:rsidRPr="003042EB">
        <w:rPr>
          <w:szCs w:val="28"/>
        </w:rPr>
        <w:t>-снижение количества обращений в органы местного самоуправления о неудовлетворительном состоянии автомобильных дорог местного значения</w:t>
      </w:r>
      <w:r w:rsidRPr="003042EB">
        <w:rPr>
          <w:color w:val="000000"/>
          <w:szCs w:val="28"/>
        </w:rPr>
        <w:t xml:space="preserve"> Борского сельского поселения</w:t>
      </w:r>
      <w:r w:rsidRPr="003042EB">
        <w:rPr>
          <w:szCs w:val="28"/>
        </w:rPr>
        <w:t>.</w:t>
      </w:r>
    </w:p>
    <w:p w:rsidR="00F06950" w:rsidRPr="003042EB" w:rsidRDefault="00F06950" w:rsidP="00795ACE">
      <w:pPr>
        <w:pStyle w:val="a5"/>
        <w:rPr>
          <w:szCs w:val="28"/>
        </w:rPr>
      </w:pPr>
    </w:p>
    <w:p w:rsidR="00F06950" w:rsidRPr="003042EB" w:rsidRDefault="00F06950" w:rsidP="00795ACE">
      <w:pPr>
        <w:pStyle w:val="a5"/>
        <w:rPr>
          <w:szCs w:val="28"/>
        </w:rPr>
      </w:pPr>
      <w:r w:rsidRPr="003042EB">
        <w:rPr>
          <w:szCs w:val="28"/>
        </w:rPr>
        <w:t>Программа направлена на решение следующих задач:</w:t>
      </w:r>
    </w:p>
    <w:p w:rsidR="00F06950" w:rsidRPr="003042EB" w:rsidRDefault="00F06950" w:rsidP="00795ACE">
      <w:pPr>
        <w:jc w:val="both"/>
        <w:rPr>
          <w:sz w:val="28"/>
          <w:szCs w:val="28"/>
        </w:rPr>
      </w:pPr>
      <w:r w:rsidRPr="003042EB">
        <w:rPr>
          <w:sz w:val="28"/>
          <w:szCs w:val="28"/>
        </w:rPr>
        <w:t>Увеличение протяженности, пропускной способности и приведение в нормативное состояние дорог местного значения.</w:t>
      </w:r>
    </w:p>
    <w:p w:rsidR="00F06950" w:rsidRPr="003042EB" w:rsidRDefault="00F06950" w:rsidP="00795ACE">
      <w:pPr>
        <w:jc w:val="both"/>
        <w:rPr>
          <w:sz w:val="28"/>
          <w:szCs w:val="28"/>
        </w:rPr>
      </w:pPr>
      <w:r w:rsidRPr="003042EB">
        <w:rPr>
          <w:sz w:val="28"/>
          <w:szCs w:val="28"/>
        </w:rPr>
        <w:t>Капитальный ремонт и ремонт дорог местного значения.</w:t>
      </w:r>
    </w:p>
    <w:p w:rsidR="00F06950" w:rsidRPr="003042EB" w:rsidRDefault="00F06950" w:rsidP="00795ACE">
      <w:pPr>
        <w:jc w:val="both"/>
        <w:rPr>
          <w:color w:val="000000"/>
          <w:sz w:val="28"/>
          <w:szCs w:val="28"/>
        </w:rPr>
      </w:pPr>
      <w:r w:rsidRPr="003042EB">
        <w:rPr>
          <w:color w:val="000000"/>
          <w:sz w:val="28"/>
          <w:szCs w:val="28"/>
        </w:rPr>
        <w:t>Восстановление и улучшение эксплуатационных качеств автомобильных дорог поселения.</w:t>
      </w:r>
    </w:p>
    <w:p w:rsidR="00F06950" w:rsidRDefault="00F06950" w:rsidP="00795ACE">
      <w:pPr>
        <w:pStyle w:val="a5"/>
        <w:rPr>
          <w:szCs w:val="28"/>
        </w:rPr>
      </w:pPr>
      <w:r w:rsidRPr="003042EB">
        <w:rPr>
          <w:szCs w:val="28"/>
        </w:rPr>
        <w:t>Содержание автомобильных дорог общего пользования местного значения на уровне, допустимом нормативами, для обеспечения их сохранности</w:t>
      </w:r>
      <w:r>
        <w:rPr>
          <w:szCs w:val="28"/>
        </w:rPr>
        <w:t>.</w:t>
      </w:r>
    </w:p>
    <w:p w:rsidR="00F06950" w:rsidRDefault="00F06950" w:rsidP="00795ACE">
      <w:pPr>
        <w:autoSpaceDE w:val="0"/>
        <w:autoSpaceDN w:val="0"/>
        <w:adjustRightInd w:val="0"/>
        <w:jc w:val="both"/>
        <w:rPr>
          <w:color w:val="000000"/>
        </w:rPr>
      </w:pPr>
    </w:p>
    <w:p w:rsidR="00F06950" w:rsidRPr="0085621D" w:rsidRDefault="00F06950" w:rsidP="00795ACE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F644F7">
        <w:rPr>
          <w:color w:val="000000"/>
        </w:rPr>
        <w:t xml:space="preserve"> </w:t>
      </w:r>
      <w:r w:rsidRPr="00205DCD">
        <w:rPr>
          <w:color w:val="000000"/>
          <w:sz w:val="28"/>
          <w:szCs w:val="28"/>
        </w:rPr>
        <w:t xml:space="preserve">В программе предусмотрены </w:t>
      </w:r>
      <w:r w:rsidRPr="00205DCD">
        <w:rPr>
          <w:sz w:val="28"/>
          <w:szCs w:val="28"/>
        </w:rPr>
        <w:t xml:space="preserve"> ассигнования на </w:t>
      </w:r>
      <w:r>
        <w:rPr>
          <w:color w:val="000000"/>
          <w:sz w:val="28"/>
          <w:szCs w:val="28"/>
        </w:rPr>
        <w:t>основное</w:t>
      </w:r>
      <w:r w:rsidRPr="00205DCD">
        <w:rPr>
          <w:color w:val="000000"/>
          <w:sz w:val="28"/>
          <w:szCs w:val="28"/>
        </w:rPr>
        <w:t xml:space="preserve"> мероприятия</w:t>
      </w:r>
      <w:r>
        <w:rPr>
          <w:color w:val="000000"/>
          <w:sz w:val="28"/>
          <w:szCs w:val="28"/>
        </w:rPr>
        <w:t xml:space="preserve"> по поддержке существующей сети дорог поселение</w:t>
      </w:r>
      <w:r w:rsidRPr="00205DCD">
        <w:rPr>
          <w:color w:val="000000"/>
          <w:sz w:val="28"/>
          <w:szCs w:val="28"/>
        </w:rPr>
        <w:t>:</w:t>
      </w:r>
    </w:p>
    <w:p w:rsidR="00F06950" w:rsidRDefault="00F06950" w:rsidP="00795A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Р</w:t>
      </w:r>
      <w:r w:rsidRPr="00205DCD">
        <w:rPr>
          <w:sz w:val="28"/>
          <w:szCs w:val="28"/>
        </w:rPr>
        <w:t xml:space="preserve">емонт </w:t>
      </w:r>
      <w:r>
        <w:rPr>
          <w:sz w:val="28"/>
          <w:szCs w:val="28"/>
        </w:rPr>
        <w:t xml:space="preserve">автомобильных дорог и дворовых территорий многоквартирных домов в </w:t>
      </w:r>
      <w:r w:rsidRPr="000E4219">
        <w:rPr>
          <w:sz w:val="28"/>
          <w:szCs w:val="28"/>
        </w:rPr>
        <w:t>сумме 266,4</w:t>
      </w:r>
      <w:r>
        <w:rPr>
          <w:sz w:val="28"/>
          <w:szCs w:val="28"/>
        </w:rPr>
        <w:t xml:space="preserve"> </w:t>
      </w:r>
      <w:r w:rsidRPr="00205DCD">
        <w:rPr>
          <w:sz w:val="28"/>
          <w:szCs w:val="28"/>
        </w:rPr>
        <w:t>тыс. руб</w:t>
      </w:r>
      <w:r>
        <w:rPr>
          <w:sz w:val="28"/>
          <w:szCs w:val="28"/>
        </w:rPr>
        <w:t>.,</w:t>
      </w:r>
    </w:p>
    <w:p w:rsidR="00F06950" w:rsidRDefault="00F06950" w:rsidP="00795ACE">
      <w:pPr>
        <w:pStyle w:val="a5"/>
        <w:ind w:firstLine="0"/>
        <w:rPr>
          <w:szCs w:val="28"/>
        </w:rPr>
      </w:pPr>
      <w:r>
        <w:rPr>
          <w:bCs/>
          <w:color w:val="000000"/>
          <w:szCs w:val="28"/>
        </w:rPr>
        <w:t>2.</w:t>
      </w:r>
      <w:r w:rsidRPr="00205DCD">
        <w:rPr>
          <w:bCs/>
          <w:color w:val="000000"/>
          <w:szCs w:val="28"/>
        </w:rPr>
        <w:t xml:space="preserve"> Содержание автомобильных </w:t>
      </w:r>
      <w:r w:rsidRPr="00205DCD">
        <w:rPr>
          <w:color w:val="000000"/>
          <w:szCs w:val="28"/>
        </w:rPr>
        <w:t xml:space="preserve">дорог </w:t>
      </w:r>
      <w:r w:rsidRPr="00205DCD">
        <w:rPr>
          <w:szCs w:val="28"/>
        </w:rPr>
        <w:t>местного значения</w:t>
      </w:r>
      <w:r>
        <w:rPr>
          <w:szCs w:val="28"/>
        </w:rPr>
        <w:t xml:space="preserve"> в сумме 250,6</w:t>
      </w:r>
      <w:r w:rsidRPr="00205DCD">
        <w:rPr>
          <w:szCs w:val="28"/>
        </w:rPr>
        <w:t xml:space="preserve"> тыс. руб.</w:t>
      </w:r>
    </w:p>
    <w:p w:rsidR="00F06950" w:rsidRPr="00E2015F" w:rsidRDefault="00F06950" w:rsidP="00795ACE">
      <w:pPr>
        <w:pStyle w:val="a5"/>
        <w:ind w:firstLine="0"/>
        <w:rPr>
          <w:szCs w:val="28"/>
        </w:rPr>
      </w:pPr>
      <w:r>
        <w:rPr>
          <w:szCs w:val="28"/>
        </w:rPr>
        <w:t>3. Освещение</w:t>
      </w:r>
      <w:r w:rsidRPr="0018519D">
        <w:rPr>
          <w:szCs w:val="28"/>
        </w:rPr>
        <w:t xml:space="preserve"> </w:t>
      </w:r>
      <w:r>
        <w:rPr>
          <w:szCs w:val="28"/>
        </w:rPr>
        <w:t>автомобильных дорог общего пользования в сумме 370,0 тыс. руб.</w:t>
      </w:r>
    </w:p>
    <w:p w:rsidR="00F06950" w:rsidRPr="00A90CC9" w:rsidRDefault="00F06950" w:rsidP="00795ACE">
      <w:pPr>
        <w:pStyle w:val="a5"/>
        <w:jc w:val="center"/>
        <w:rPr>
          <w:b/>
          <w:szCs w:val="28"/>
        </w:rPr>
      </w:pPr>
      <w:r w:rsidRPr="00A90CC9">
        <w:rPr>
          <w:b/>
          <w:szCs w:val="28"/>
        </w:rPr>
        <w:lastRenderedPageBreak/>
        <w:t>Непрограммные расходы.</w:t>
      </w:r>
    </w:p>
    <w:p w:rsidR="00F06950" w:rsidRPr="00A90CC9" w:rsidRDefault="00F06950" w:rsidP="00795ACE">
      <w:pPr>
        <w:pStyle w:val="a5"/>
        <w:jc w:val="center"/>
        <w:rPr>
          <w:szCs w:val="28"/>
        </w:rPr>
      </w:pPr>
    </w:p>
    <w:p w:rsidR="00F06950" w:rsidRPr="003042EB" w:rsidRDefault="00F06950" w:rsidP="00795ACE">
      <w:pPr>
        <w:pStyle w:val="a5"/>
        <w:rPr>
          <w:szCs w:val="28"/>
        </w:rPr>
      </w:pPr>
      <w:r w:rsidRPr="003042EB">
        <w:rPr>
          <w:szCs w:val="28"/>
        </w:rPr>
        <w:t>На  непрограммные расходы в п</w:t>
      </w:r>
      <w:r>
        <w:rPr>
          <w:szCs w:val="28"/>
        </w:rPr>
        <w:t>роекте бюджета поселения на 2017</w:t>
      </w:r>
      <w:r w:rsidRPr="003042EB">
        <w:rPr>
          <w:szCs w:val="28"/>
        </w:rPr>
        <w:t xml:space="preserve"> год предусмот</w:t>
      </w:r>
      <w:r>
        <w:rPr>
          <w:szCs w:val="28"/>
        </w:rPr>
        <w:t xml:space="preserve">рены ассигнования в сумме </w:t>
      </w:r>
      <w:r w:rsidRPr="00A90CC9">
        <w:rPr>
          <w:szCs w:val="28"/>
        </w:rPr>
        <w:t>5</w:t>
      </w:r>
      <w:r>
        <w:rPr>
          <w:szCs w:val="28"/>
        </w:rPr>
        <w:t>871,</w:t>
      </w:r>
      <w:r w:rsidRPr="00A90CC9">
        <w:rPr>
          <w:szCs w:val="28"/>
        </w:rPr>
        <w:t>7 тыс</w:t>
      </w:r>
      <w:r>
        <w:rPr>
          <w:szCs w:val="28"/>
        </w:rPr>
        <w:t>. руб.</w:t>
      </w:r>
      <w:r w:rsidRPr="003042EB">
        <w:rPr>
          <w:szCs w:val="28"/>
        </w:rPr>
        <w:t>, в том числе:</w:t>
      </w:r>
    </w:p>
    <w:p w:rsidR="00F06950" w:rsidRPr="003042EB" w:rsidRDefault="00F06950" w:rsidP="00795ACE">
      <w:pPr>
        <w:pStyle w:val="a5"/>
        <w:rPr>
          <w:szCs w:val="28"/>
        </w:rPr>
      </w:pPr>
      <w:r>
        <w:rPr>
          <w:szCs w:val="28"/>
        </w:rPr>
        <w:t xml:space="preserve">1) </w:t>
      </w:r>
      <w:r w:rsidRPr="003042EB">
        <w:rPr>
          <w:szCs w:val="28"/>
        </w:rPr>
        <w:t>непрограммные расходы в области социальной политики на 2</w:t>
      </w:r>
      <w:r>
        <w:rPr>
          <w:szCs w:val="28"/>
        </w:rPr>
        <w:t>017 год предусмотрены в сумме 654,7 тыс. руб</w:t>
      </w:r>
      <w:r w:rsidRPr="003042EB">
        <w:rPr>
          <w:szCs w:val="28"/>
        </w:rPr>
        <w:t>.</w:t>
      </w:r>
    </w:p>
    <w:p w:rsidR="00F06950" w:rsidRPr="003042EB" w:rsidRDefault="00F06950" w:rsidP="00795ACE">
      <w:pPr>
        <w:pStyle w:val="a5"/>
        <w:rPr>
          <w:szCs w:val="28"/>
        </w:rPr>
      </w:pPr>
      <w:r w:rsidRPr="003042EB">
        <w:rPr>
          <w:szCs w:val="28"/>
        </w:rPr>
        <w:t xml:space="preserve">В рамках непрограммных расходов бюджетные ассигнования предусмотрены на доплаты к пенсиям муниципальных служащих 4 чел.  в сумме </w:t>
      </w:r>
      <w:r>
        <w:rPr>
          <w:szCs w:val="28"/>
        </w:rPr>
        <w:t>654,7</w:t>
      </w:r>
      <w:r w:rsidRPr="003042EB">
        <w:rPr>
          <w:szCs w:val="28"/>
        </w:rPr>
        <w:t xml:space="preserve"> тыс. руб.</w:t>
      </w:r>
    </w:p>
    <w:p w:rsidR="00F06950" w:rsidRPr="003042EB" w:rsidRDefault="00F06950" w:rsidP="00795ACE">
      <w:pPr>
        <w:pStyle w:val="a5"/>
        <w:rPr>
          <w:szCs w:val="28"/>
        </w:rPr>
      </w:pPr>
      <w:r>
        <w:rPr>
          <w:szCs w:val="28"/>
        </w:rPr>
        <w:t xml:space="preserve">2) </w:t>
      </w:r>
      <w:r w:rsidRPr="003042EB">
        <w:rPr>
          <w:szCs w:val="28"/>
        </w:rPr>
        <w:t>В  рамках непрограммных расходов органов законодательно</w:t>
      </w:r>
      <w:r>
        <w:rPr>
          <w:szCs w:val="28"/>
        </w:rPr>
        <w:t>й и исполнительной власти в 2017</w:t>
      </w:r>
      <w:r w:rsidRPr="003042EB">
        <w:rPr>
          <w:szCs w:val="28"/>
        </w:rPr>
        <w:t xml:space="preserve"> году бюджетные ассигнования предусмотрены:</w:t>
      </w:r>
    </w:p>
    <w:p w:rsidR="00F06950" w:rsidRDefault="00F06950" w:rsidP="00795ACE">
      <w:pPr>
        <w:pStyle w:val="a5"/>
        <w:rPr>
          <w:szCs w:val="28"/>
        </w:rPr>
      </w:pPr>
      <w:r w:rsidRPr="003042EB">
        <w:rPr>
          <w:szCs w:val="28"/>
        </w:rPr>
        <w:t>- аппарату исполнитель</w:t>
      </w:r>
      <w:r>
        <w:rPr>
          <w:szCs w:val="28"/>
        </w:rPr>
        <w:t>ной власти в общей  сумме 3777,6</w:t>
      </w:r>
      <w:r w:rsidRPr="003042EB">
        <w:rPr>
          <w:szCs w:val="28"/>
        </w:rPr>
        <w:t xml:space="preserve"> тыс. руб., в том числе на зарплату с начислениями исходя из штатной ч</w:t>
      </w:r>
      <w:r>
        <w:rPr>
          <w:szCs w:val="28"/>
        </w:rPr>
        <w:t>исленности 8 чел. в сумме 2843,9</w:t>
      </w:r>
      <w:r w:rsidRPr="003042EB">
        <w:rPr>
          <w:szCs w:val="28"/>
        </w:rPr>
        <w:t xml:space="preserve"> тыс. руб., </w:t>
      </w:r>
      <w:r>
        <w:rPr>
          <w:szCs w:val="28"/>
        </w:rPr>
        <w:t>на текущие расходы в сумме 933,9</w:t>
      </w:r>
      <w:r w:rsidRPr="003042EB">
        <w:rPr>
          <w:szCs w:val="28"/>
        </w:rPr>
        <w:t xml:space="preserve"> </w:t>
      </w:r>
      <w:r>
        <w:rPr>
          <w:szCs w:val="28"/>
        </w:rPr>
        <w:t>тыс. руб., из них:</w:t>
      </w:r>
    </w:p>
    <w:p w:rsidR="00F06950" w:rsidRPr="00795ACE" w:rsidRDefault="00F06950" w:rsidP="00795ACE">
      <w:pPr>
        <w:pStyle w:val="a8"/>
        <w:ind w:left="851"/>
        <w:jc w:val="both"/>
        <w:rPr>
          <w:sz w:val="28"/>
          <w:szCs w:val="28"/>
        </w:rPr>
      </w:pPr>
      <w:r w:rsidRPr="00795ACE">
        <w:rPr>
          <w:sz w:val="28"/>
          <w:szCs w:val="28"/>
        </w:rPr>
        <w:t>- диспансеризация муниципальных служащих в сумме 30,2 тыс.руб.,</w:t>
      </w:r>
    </w:p>
    <w:p w:rsidR="00F06950" w:rsidRPr="00795ACE" w:rsidRDefault="00F06950" w:rsidP="00795ACE">
      <w:pPr>
        <w:pStyle w:val="a8"/>
        <w:ind w:left="851"/>
        <w:jc w:val="both"/>
        <w:rPr>
          <w:sz w:val="28"/>
          <w:szCs w:val="28"/>
        </w:rPr>
      </w:pPr>
      <w:r w:rsidRPr="00795ACE">
        <w:rPr>
          <w:sz w:val="28"/>
          <w:szCs w:val="28"/>
        </w:rPr>
        <w:t>- организация профессионального образования и дополнительного профессионального образования, организация подготовки кадров для муниципальной службы в сумме 20,0 тыс.руб.,</w:t>
      </w:r>
    </w:p>
    <w:p w:rsidR="00F06950" w:rsidRPr="00795ACE" w:rsidRDefault="00F06950" w:rsidP="00795ACE">
      <w:pPr>
        <w:pStyle w:val="a8"/>
        <w:ind w:left="928"/>
        <w:jc w:val="both"/>
        <w:rPr>
          <w:sz w:val="28"/>
          <w:szCs w:val="28"/>
        </w:rPr>
      </w:pPr>
      <w:r w:rsidRPr="00795ACE">
        <w:rPr>
          <w:sz w:val="28"/>
          <w:szCs w:val="28"/>
        </w:rPr>
        <w:t>- освещение деятельности органов местного самоуправления средствами  массовой информации в сумме 40,0 тыс. руб.;</w:t>
      </w:r>
    </w:p>
    <w:p w:rsidR="00F06950" w:rsidRPr="003042EB" w:rsidRDefault="00F06950" w:rsidP="00795ACE">
      <w:pPr>
        <w:pStyle w:val="a5"/>
        <w:rPr>
          <w:szCs w:val="28"/>
        </w:rPr>
      </w:pPr>
      <w:r w:rsidRPr="003042EB">
        <w:rPr>
          <w:szCs w:val="28"/>
        </w:rPr>
        <w:t>- создание электронного документооборота</w:t>
      </w:r>
      <w:r>
        <w:rPr>
          <w:szCs w:val="28"/>
        </w:rPr>
        <w:t xml:space="preserve"> в сумме 75,3</w:t>
      </w:r>
      <w:r w:rsidRPr="003042EB">
        <w:rPr>
          <w:szCs w:val="28"/>
        </w:rPr>
        <w:t xml:space="preserve"> тыс. руб.;</w:t>
      </w:r>
    </w:p>
    <w:p w:rsidR="00F06950" w:rsidRDefault="00F06950" w:rsidP="00795ACE">
      <w:pPr>
        <w:pStyle w:val="a5"/>
        <w:rPr>
          <w:szCs w:val="28"/>
        </w:rPr>
      </w:pPr>
      <w:r w:rsidRPr="003042EB">
        <w:rPr>
          <w:szCs w:val="28"/>
        </w:rPr>
        <w:t>- главе адм</w:t>
      </w:r>
      <w:r>
        <w:rPr>
          <w:szCs w:val="28"/>
        </w:rPr>
        <w:t>инистрации поселения в сумме 704,9</w:t>
      </w:r>
      <w:r w:rsidRPr="003042EB">
        <w:rPr>
          <w:szCs w:val="28"/>
        </w:rPr>
        <w:t xml:space="preserve"> тыс. руб., в том числе </w:t>
      </w:r>
      <w:r>
        <w:rPr>
          <w:szCs w:val="28"/>
        </w:rPr>
        <w:t>на зарплату с начислениями 704,9</w:t>
      </w:r>
      <w:r w:rsidRPr="003042EB">
        <w:rPr>
          <w:szCs w:val="28"/>
        </w:rPr>
        <w:t xml:space="preserve"> тыс. руб.;</w:t>
      </w:r>
    </w:p>
    <w:p w:rsidR="00F06950" w:rsidRPr="003042EB" w:rsidRDefault="00F06950" w:rsidP="00795ACE">
      <w:pPr>
        <w:pStyle w:val="a5"/>
        <w:rPr>
          <w:szCs w:val="28"/>
        </w:rPr>
      </w:pPr>
      <w:r w:rsidRPr="003042EB">
        <w:rPr>
          <w:szCs w:val="28"/>
        </w:rPr>
        <w:t>- на осуществление отдельных государственных полномочий Ленинградской области в сфере административных правоотношений в форме  субвенций областного бюджета в сумме 1,0 тыс. руб.;</w:t>
      </w:r>
    </w:p>
    <w:p w:rsidR="00F06950" w:rsidRPr="003042EB" w:rsidRDefault="00F06950" w:rsidP="00795ACE">
      <w:pPr>
        <w:pStyle w:val="a5"/>
        <w:rPr>
          <w:szCs w:val="28"/>
        </w:rPr>
      </w:pPr>
      <w:r w:rsidRPr="003042EB">
        <w:rPr>
          <w:szCs w:val="28"/>
        </w:rPr>
        <w:t>- на организацию исполнения полномочий поселений в соответствии с заключенными соглашениями в форме  межбюджетных трансфертов из бюджета поселения бюджету муниципального района в сумме 60,0 тыс. руб.;</w:t>
      </w:r>
    </w:p>
    <w:p w:rsidR="00F06950" w:rsidRPr="003042EB" w:rsidRDefault="00F06950" w:rsidP="00795ACE">
      <w:pPr>
        <w:pStyle w:val="a5"/>
        <w:rPr>
          <w:szCs w:val="28"/>
        </w:rPr>
      </w:pPr>
      <w:r w:rsidRPr="003042EB">
        <w:rPr>
          <w:szCs w:val="28"/>
        </w:rPr>
        <w:t>- на исполнение полномочий в соответствии с заключенными соглашениями по формированию, исполнению и контролю за исполнением бюджетов поселений в форме межбюджетных трансфертов из бюджета поселения бюджету мун</w:t>
      </w:r>
      <w:r>
        <w:rPr>
          <w:szCs w:val="28"/>
        </w:rPr>
        <w:t>иципального района в сумме 199,7</w:t>
      </w:r>
      <w:r w:rsidRPr="003042EB">
        <w:rPr>
          <w:szCs w:val="28"/>
        </w:rPr>
        <w:t xml:space="preserve"> тыс. руб.;</w:t>
      </w:r>
    </w:p>
    <w:p w:rsidR="00F06950" w:rsidRPr="003042EB" w:rsidRDefault="00F06950" w:rsidP="00795ACE">
      <w:pPr>
        <w:pStyle w:val="a5"/>
        <w:rPr>
          <w:szCs w:val="28"/>
        </w:rPr>
      </w:pPr>
      <w:r w:rsidRPr="003042EB">
        <w:rPr>
          <w:szCs w:val="28"/>
        </w:rPr>
        <w:t>- на осуществление контрольных функций советов депутатов в форме межбюджетных трансфертов из бюджета поселения бюджету м</w:t>
      </w:r>
      <w:r>
        <w:rPr>
          <w:szCs w:val="28"/>
        </w:rPr>
        <w:t>униципального района в сумме 107</w:t>
      </w:r>
      <w:r w:rsidRPr="003042EB">
        <w:rPr>
          <w:szCs w:val="28"/>
        </w:rPr>
        <w:t>,8</w:t>
      </w:r>
      <w:r>
        <w:rPr>
          <w:szCs w:val="28"/>
        </w:rPr>
        <w:t xml:space="preserve"> </w:t>
      </w:r>
      <w:r w:rsidRPr="003042EB">
        <w:rPr>
          <w:szCs w:val="28"/>
        </w:rPr>
        <w:t>тыс. руб.</w:t>
      </w:r>
    </w:p>
    <w:p w:rsidR="00F06950" w:rsidRPr="003042EB" w:rsidRDefault="00F06950" w:rsidP="00795ACE">
      <w:pPr>
        <w:pStyle w:val="a5"/>
        <w:rPr>
          <w:szCs w:val="28"/>
        </w:rPr>
      </w:pPr>
      <w:r>
        <w:rPr>
          <w:szCs w:val="28"/>
        </w:rPr>
        <w:t xml:space="preserve">3) </w:t>
      </w:r>
      <w:r w:rsidRPr="003042EB">
        <w:rPr>
          <w:szCs w:val="28"/>
        </w:rPr>
        <w:t>В рамках непрограммных расходов бюджетные ассигнования предусмотрены на обеспечение мероприятий по капитальному ремонту м</w:t>
      </w:r>
      <w:r>
        <w:rPr>
          <w:szCs w:val="28"/>
        </w:rPr>
        <w:t>ногоквартирных домов  в сумме 271,1</w:t>
      </w:r>
      <w:r w:rsidRPr="003042EB">
        <w:rPr>
          <w:szCs w:val="28"/>
        </w:rPr>
        <w:t xml:space="preserve"> тыс. руб. </w:t>
      </w:r>
    </w:p>
    <w:p w:rsidR="00F06950" w:rsidRPr="00795ACE" w:rsidRDefault="00F06950" w:rsidP="00795ACE">
      <w:pPr>
        <w:pStyle w:val="a8"/>
        <w:ind w:firstLine="709"/>
        <w:jc w:val="both"/>
        <w:rPr>
          <w:sz w:val="28"/>
          <w:szCs w:val="28"/>
        </w:rPr>
      </w:pPr>
      <w:r w:rsidRPr="00795ACE">
        <w:rPr>
          <w:sz w:val="28"/>
          <w:szCs w:val="28"/>
        </w:rPr>
        <w:t>4) непрограммные расходы  на осуществление других общегосударственных вопросов предусмотрены в сумме 24,9 тыс. руб.</w:t>
      </w:r>
    </w:p>
    <w:p w:rsidR="00F06950" w:rsidRPr="00795ACE" w:rsidRDefault="00F06950" w:rsidP="00795ACE">
      <w:pPr>
        <w:pStyle w:val="a8"/>
        <w:ind w:firstLine="709"/>
        <w:jc w:val="both"/>
        <w:rPr>
          <w:i/>
          <w:sz w:val="28"/>
          <w:szCs w:val="28"/>
        </w:rPr>
      </w:pPr>
      <w:r w:rsidRPr="00795ACE">
        <w:rPr>
          <w:sz w:val="28"/>
          <w:szCs w:val="28"/>
        </w:rPr>
        <w:lastRenderedPageBreak/>
        <w:t>В рамках непрограммных расходов бюджетные ассигнования предусмотрены на:</w:t>
      </w:r>
    </w:p>
    <w:p w:rsidR="00F06950" w:rsidRPr="00795ACE" w:rsidRDefault="00F06950" w:rsidP="00795ACE">
      <w:pPr>
        <w:pStyle w:val="a8"/>
        <w:ind w:left="851"/>
        <w:jc w:val="both"/>
        <w:rPr>
          <w:sz w:val="28"/>
          <w:szCs w:val="28"/>
        </w:rPr>
      </w:pPr>
      <w:r w:rsidRPr="00795ACE">
        <w:rPr>
          <w:sz w:val="28"/>
          <w:szCs w:val="28"/>
        </w:rPr>
        <w:t>- иные расходы, связанные с выполнением функций органов местного самоуправления  в сумме 5,4 тыс. руб.;</w:t>
      </w:r>
    </w:p>
    <w:p w:rsidR="00F06950" w:rsidRPr="00795ACE" w:rsidRDefault="00F06950" w:rsidP="00795ACE">
      <w:pPr>
        <w:pStyle w:val="a8"/>
        <w:ind w:left="851"/>
        <w:jc w:val="both"/>
        <w:rPr>
          <w:sz w:val="28"/>
          <w:szCs w:val="28"/>
        </w:rPr>
      </w:pPr>
      <w:r w:rsidRPr="00795ACE">
        <w:rPr>
          <w:sz w:val="28"/>
          <w:szCs w:val="28"/>
        </w:rPr>
        <w:t>- оплата госпошлины в сумме 4,0 тыс.руб.;</w:t>
      </w:r>
    </w:p>
    <w:p w:rsidR="00F06950" w:rsidRPr="00795ACE" w:rsidRDefault="00F06950" w:rsidP="00795ACE">
      <w:pPr>
        <w:pStyle w:val="a8"/>
        <w:ind w:left="928"/>
        <w:jc w:val="both"/>
        <w:rPr>
          <w:sz w:val="28"/>
          <w:szCs w:val="28"/>
        </w:rPr>
      </w:pPr>
      <w:r w:rsidRPr="00795ACE">
        <w:rPr>
          <w:sz w:val="28"/>
          <w:szCs w:val="28"/>
        </w:rPr>
        <w:t>- обслуживание имущества казны в сумме 9,0 тыс. руб.;</w:t>
      </w:r>
    </w:p>
    <w:p w:rsidR="00F06950" w:rsidRPr="00795ACE" w:rsidRDefault="00F06950" w:rsidP="00795ACE">
      <w:pPr>
        <w:pStyle w:val="a8"/>
        <w:ind w:left="928"/>
        <w:jc w:val="both"/>
        <w:rPr>
          <w:sz w:val="28"/>
          <w:szCs w:val="28"/>
        </w:rPr>
      </w:pPr>
      <w:r w:rsidRPr="00795ACE">
        <w:rPr>
          <w:sz w:val="28"/>
          <w:szCs w:val="28"/>
        </w:rPr>
        <w:t>-ежегодный членский взнос в ассоциацию МО Ленинградской области в сумме 3,5 тыс.руб.,</w:t>
      </w:r>
    </w:p>
    <w:p w:rsidR="00F06950" w:rsidRPr="00795ACE" w:rsidRDefault="00F06950" w:rsidP="00795ACE">
      <w:pPr>
        <w:pStyle w:val="a8"/>
        <w:ind w:left="928"/>
        <w:jc w:val="both"/>
        <w:rPr>
          <w:sz w:val="28"/>
          <w:szCs w:val="28"/>
        </w:rPr>
      </w:pPr>
      <w:r w:rsidRPr="00795ACE">
        <w:rPr>
          <w:sz w:val="28"/>
          <w:szCs w:val="28"/>
        </w:rPr>
        <w:t>- обеспечение проведения мероприятий муниципального значения в рамках непрограммных расходов в сумме 3,0 тыс.руб.</w:t>
      </w:r>
    </w:p>
    <w:p w:rsidR="00F06950" w:rsidRPr="00795ACE" w:rsidRDefault="00F06950" w:rsidP="00795ACE">
      <w:pPr>
        <w:pStyle w:val="a8"/>
        <w:ind w:firstLine="928"/>
        <w:jc w:val="both"/>
        <w:rPr>
          <w:sz w:val="28"/>
          <w:szCs w:val="28"/>
        </w:rPr>
      </w:pPr>
      <w:r w:rsidRPr="00795ACE">
        <w:rPr>
          <w:sz w:val="28"/>
          <w:szCs w:val="28"/>
        </w:rPr>
        <w:t>5) непрограммные расходы на образование и расходование резервного фонда администрации поселения  на 2017 год предусмотрены  в сумме 30,0 тыс. руб., что составляет 100 % от уровня 2016 года.</w:t>
      </w:r>
    </w:p>
    <w:p w:rsidR="00F06950" w:rsidRPr="00795ACE" w:rsidRDefault="00F06950" w:rsidP="00795ACE">
      <w:pPr>
        <w:pStyle w:val="a8"/>
        <w:ind w:firstLine="928"/>
        <w:jc w:val="both"/>
        <w:rPr>
          <w:sz w:val="28"/>
          <w:szCs w:val="28"/>
        </w:rPr>
      </w:pPr>
      <w:r w:rsidRPr="00795ACE">
        <w:rPr>
          <w:sz w:val="28"/>
          <w:szCs w:val="28"/>
        </w:rPr>
        <w:t>6) В рамках непрограммных расходов бюджетные ассигнования предусмотрены  на мероприятия по землеустройству и землепользованию в сумме 40,0 тыс.руб. на оформление земельных участков под дорогами поселения.</w:t>
      </w:r>
    </w:p>
    <w:p w:rsidR="00F06950" w:rsidRPr="00795ACE" w:rsidRDefault="00F06950" w:rsidP="00795ACE">
      <w:pPr>
        <w:pStyle w:val="a8"/>
        <w:ind w:firstLine="928"/>
        <w:jc w:val="both"/>
        <w:rPr>
          <w:sz w:val="28"/>
          <w:szCs w:val="28"/>
        </w:rPr>
      </w:pPr>
    </w:p>
    <w:p w:rsidR="00F06950" w:rsidRPr="00795ACE" w:rsidRDefault="00F06950" w:rsidP="00795ACE">
      <w:pPr>
        <w:pStyle w:val="a8"/>
        <w:ind w:firstLine="928"/>
        <w:jc w:val="both"/>
        <w:rPr>
          <w:sz w:val="28"/>
          <w:szCs w:val="28"/>
        </w:rPr>
      </w:pPr>
    </w:p>
    <w:p w:rsidR="00F06950" w:rsidRPr="00795ACE" w:rsidRDefault="00F06950" w:rsidP="008971A9">
      <w:pPr>
        <w:rPr>
          <w:sz w:val="28"/>
          <w:szCs w:val="28"/>
        </w:rPr>
      </w:pPr>
    </w:p>
    <w:p w:rsidR="00F06950" w:rsidRPr="00795ACE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A46DA8">
      <w:pPr>
        <w:shd w:val="clear" w:color="auto" w:fill="FFFFFF"/>
        <w:spacing w:line="317" w:lineRule="exact"/>
        <w:ind w:left="11928"/>
      </w:pPr>
      <w:r>
        <w:rPr>
          <w:color w:val="000000"/>
          <w:spacing w:val="56"/>
          <w:sz w:val="29"/>
          <w:szCs w:val="29"/>
        </w:rPr>
        <w:lastRenderedPageBreak/>
        <w:t>УТВЕРЖДЕНЫ</w:t>
      </w:r>
    </w:p>
    <w:p w:rsidR="00F06950" w:rsidRDefault="00F06950" w:rsidP="00A46DA8">
      <w:pPr>
        <w:shd w:val="clear" w:color="auto" w:fill="FFFFFF"/>
        <w:spacing w:line="317" w:lineRule="exact"/>
        <w:ind w:right="130"/>
        <w:jc w:val="right"/>
        <w:rPr>
          <w:color w:val="000000"/>
          <w:spacing w:val="-4"/>
          <w:sz w:val="29"/>
          <w:szCs w:val="29"/>
        </w:rPr>
        <w:sectPr w:rsidR="00F06950" w:rsidSect="00D75A40">
          <w:pgSz w:w="11906" w:h="16838"/>
          <w:pgMar w:top="851" w:right="850" w:bottom="1134" w:left="1701" w:header="708" w:footer="708" w:gutter="0"/>
          <w:cols w:space="708"/>
          <w:rtlGutter/>
          <w:docGrid w:linePitch="360"/>
        </w:sectPr>
      </w:pPr>
    </w:p>
    <w:p w:rsidR="00F06950" w:rsidRDefault="00F06950" w:rsidP="00A46DA8">
      <w:pPr>
        <w:shd w:val="clear" w:color="auto" w:fill="FFFFFF"/>
        <w:spacing w:line="317" w:lineRule="exact"/>
        <w:ind w:right="130"/>
        <w:jc w:val="right"/>
        <w:rPr>
          <w:color w:val="000000"/>
          <w:spacing w:val="-4"/>
          <w:sz w:val="29"/>
          <w:szCs w:val="29"/>
        </w:rPr>
      </w:pPr>
      <w:r>
        <w:rPr>
          <w:color w:val="000000"/>
          <w:spacing w:val="-4"/>
          <w:sz w:val="29"/>
          <w:szCs w:val="29"/>
        </w:rPr>
        <w:lastRenderedPageBreak/>
        <w:t>Утверждено</w:t>
      </w:r>
    </w:p>
    <w:p w:rsidR="00F06950" w:rsidRDefault="00F06950" w:rsidP="00A46DA8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решением совета депутатов</w:t>
      </w:r>
    </w:p>
    <w:p w:rsidR="00F06950" w:rsidRDefault="00F06950" w:rsidP="00A46DA8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Борского сельского  поселения</w:t>
      </w:r>
    </w:p>
    <w:p w:rsidR="00F06950" w:rsidRPr="009401BD" w:rsidRDefault="00F06950" w:rsidP="00A46DA8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center"/>
        <w:rPr>
          <w:color w:val="000000"/>
          <w:spacing w:val="-2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 от  22 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  <w:spacing w:val="-2"/>
            <w:sz w:val="29"/>
            <w:szCs w:val="29"/>
          </w:rPr>
          <w:t>2016 г</w:t>
        </w:r>
      </w:smartTag>
      <w:r>
        <w:rPr>
          <w:color w:val="000000"/>
          <w:spacing w:val="-2"/>
          <w:sz w:val="29"/>
          <w:szCs w:val="29"/>
        </w:rPr>
        <w:t>. № 03-88</w:t>
      </w:r>
    </w:p>
    <w:p w:rsidR="00F06950" w:rsidRDefault="00F06950" w:rsidP="00A46DA8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</w:pPr>
      <w:r w:rsidRPr="009401BD">
        <w:rPr>
          <w:color w:val="000000"/>
          <w:spacing w:val="-2"/>
          <w:sz w:val="29"/>
          <w:szCs w:val="29"/>
        </w:rPr>
        <w:t>(</w:t>
      </w:r>
      <w:r>
        <w:rPr>
          <w:i/>
          <w:iCs/>
          <w:color w:val="000000"/>
          <w:spacing w:val="-9"/>
          <w:sz w:val="29"/>
          <w:szCs w:val="29"/>
        </w:rPr>
        <w:t>приложение № 1)</w:t>
      </w:r>
    </w:p>
    <w:p w:rsidR="00F06950" w:rsidRDefault="00F06950" w:rsidP="00A46DA8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  <w:sz w:val="29"/>
          <w:szCs w:val="29"/>
        </w:rPr>
        <w:t>ИСТОЧНИКИ   ВНУТРЕННЕГО   ФИНАНСИРОВАНИЯ</w:t>
      </w:r>
    </w:p>
    <w:p w:rsidR="00F06950" w:rsidRDefault="00F06950" w:rsidP="00A46DA8">
      <w:pPr>
        <w:shd w:val="clear" w:color="auto" w:fill="FFFFFF"/>
        <w:spacing w:line="322" w:lineRule="exact"/>
        <w:ind w:left="4546" w:right="4546"/>
        <w:jc w:val="center"/>
      </w:pPr>
      <w:r>
        <w:rPr>
          <w:b/>
          <w:bCs/>
          <w:color w:val="000000"/>
          <w:spacing w:val="-1"/>
          <w:sz w:val="29"/>
          <w:szCs w:val="29"/>
        </w:rPr>
        <w:t xml:space="preserve">дефицита бюджета Борского </w:t>
      </w:r>
      <w:r>
        <w:rPr>
          <w:b/>
          <w:bCs/>
          <w:color w:val="000000"/>
          <w:spacing w:val="-6"/>
          <w:sz w:val="29"/>
          <w:szCs w:val="29"/>
        </w:rPr>
        <w:t>сельского поселения на 2017 год</w:t>
      </w:r>
    </w:p>
    <w:p w:rsidR="00F06950" w:rsidRDefault="00F06950" w:rsidP="00A46DA8">
      <w:pPr>
        <w:spacing w:after="307"/>
        <w:rPr>
          <w:sz w:val="2"/>
          <w:szCs w:val="2"/>
        </w:rPr>
      </w:pPr>
    </w:p>
    <w:tbl>
      <w:tblPr>
        <w:tblW w:w="1463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9391"/>
        <w:gridCol w:w="2179"/>
      </w:tblGrid>
      <w:tr w:rsidR="00F06950" w:rsidTr="006B76DE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50" w:rsidRDefault="00F06950" w:rsidP="006B76DE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50" w:rsidRDefault="00F06950" w:rsidP="006B76DE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50" w:rsidRDefault="00F06950" w:rsidP="006B76DE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pacing w:val="-11"/>
                <w:sz w:val="22"/>
                <w:szCs w:val="22"/>
              </w:rPr>
              <w:t>Сумма (тысяч рублей)</w:t>
            </w:r>
            <w:r>
              <w:t xml:space="preserve"> </w:t>
            </w:r>
          </w:p>
        </w:tc>
      </w:tr>
      <w:tr w:rsidR="00F06950" w:rsidTr="006B76DE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50" w:rsidRPr="00725CB3" w:rsidRDefault="00F06950" w:rsidP="006B76DE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50" w:rsidRPr="00725CB3" w:rsidRDefault="00F06950" w:rsidP="006B76DE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50" w:rsidRPr="00725CB3" w:rsidRDefault="00F06950" w:rsidP="006B76DE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</w:rPr>
            </w:pPr>
            <w:r>
              <w:rPr>
                <w:b/>
                <w:color w:val="000000"/>
                <w:spacing w:val="-11"/>
              </w:rPr>
              <w:t>0</w:t>
            </w:r>
          </w:p>
        </w:tc>
      </w:tr>
      <w:tr w:rsidR="00F06950" w:rsidTr="006B76DE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50" w:rsidRPr="00C32690" w:rsidRDefault="00F06950" w:rsidP="006B76DE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50" w:rsidRPr="00120FFC" w:rsidRDefault="00F06950" w:rsidP="006B76DE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50" w:rsidRPr="004E3757" w:rsidRDefault="00F06950" w:rsidP="006B76DE">
            <w:pPr>
              <w:shd w:val="clear" w:color="auto" w:fill="FFFFFF"/>
              <w:ind w:right="29"/>
              <w:jc w:val="center"/>
            </w:pPr>
            <w:r>
              <w:rPr>
                <w:sz w:val="22"/>
                <w:szCs w:val="22"/>
              </w:rPr>
              <w:t>15227,0</w:t>
            </w:r>
          </w:p>
        </w:tc>
      </w:tr>
      <w:tr w:rsidR="00F06950" w:rsidTr="006B76DE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50" w:rsidRDefault="00F06950" w:rsidP="006B76DE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50" w:rsidRPr="00120FFC" w:rsidRDefault="00F06950" w:rsidP="006B76DE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50" w:rsidRDefault="00F06950" w:rsidP="006B76DE">
            <w:pPr>
              <w:shd w:val="clear" w:color="auto" w:fill="FFFFFF"/>
              <w:ind w:right="29"/>
              <w:jc w:val="center"/>
            </w:pPr>
            <w:r>
              <w:rPr>
                <w:sz w:val="22"/>
                <w:szCs w:val="22"/>
              </w:rPr>
              <w:t>15227,0</w:t>
            </w:r>
          </w:p>
        </w:tc>
      </w:tr>
      <w:tr w:rsidR="00F06950" w:rsidTr="006B76DE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50" w:rsidRPr="00725CB3" w:rsidRDefault="00F06950" w:rsidP="006B76D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00 00 0000 000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50" w:rsidRPr="00725CB3" w:rsidRDefault="00F06950" w:rsidP="006B76DE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50" w:rsidRPr="00725CB3" w:rsidRDefault="00F06950" w:rsidP="006B76DE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F06950" w:rsidTr="006B76DE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50" w:rsidRDefault="00F06950" w:rsidP="006B76DE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50" w:rsidRPr="00120FFC" w:rsidRDefault="00F06950" w:rsidP="006B76DE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50" w:rsidRDefault="00F06950" w:rsidP="006B76DE">
            <w:pPr>
              <w:shd w:val="clear" w:color="auto" w:fill="FFFFFF"/>
              <w:ind w:right="29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F06950" w:rsidTr="006B76DE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50" w:rsidRDefault="00F06950" w:rsidP="006B76DE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50" w:rsidRDefault="00F06950" w:rsidP="006B76DE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50" w:rsidRDefault="00F06950" w:rsidP="006B76DE">
            <w:pPr>
              <w:shd w:val="clear" w:color="auto" w:fill="FFFFFF"/>
              <w:ind w:right="29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F06950" w:rsidRPr="00DB732A" w:rsidTr="006B76DE"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6950" w:rsidRPr="00DB732A" w:rsidRDefault="00F06950" w:rsidP="006B76D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6950" w:rsidRPr="00DB732A" w:rsidRDefault="00F06950" w:rsidP="006B76DE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6950" w:rsidRPr="00DB732A" w:rsidRDefault="00F06950" w:rsidP="006B76DE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F06950" w:rsidRPr="00DB732A" w:rsidRDefault="00F06950" w:rsidP="00A46DA8">
      <w:pPr>
        <w:rPr>
          <w:b/>
        </w:rPr>
      </w:pPr>
    </w:p>
    <w:p w:rsidR="00F06950" w:rsidRDefault="00F06950" w:rsidP="00A46DA8"/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A46DA8">
      <w:pPr>
        <w:shd w:val="clear" w:color="auto" w:fill="FFFFFF"/>
        <w:spacing w:line="317" w:lineRule="exact"/>
        <w:ind w:left="11928"/>
      </w:pPr>
      <w:r>
        <w:rPr>
          <w:color w:val="000000"/>
          <w:spacing w:val="56"/>
          <w:sz w:val="29"/>
          <w:szCs w:val="29"/>
        </w:rPr>
        <w:t>УТВЕРЖДЕНЫ</w:t>
      </w:r>
    </w:p>
    <w:p w:rsidR="00F06950" w:rsidRDefault="00F06950" w:rsidP="00A46DA8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решением совета депутатов</w:t>
      </w:r>
    </w:p>
    <w:p w:rsidR="00F06950" w:rsidRDefault="00F06950" w:rsidP="00A46DA8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Борского сельского  поселения</w:t>
      </w:r>
    </w:p>
    <w:p w:rsidR="00F06950" w:rsidRPr="00E26244" w:rsidRDefault="00F06950" w:rsidP="00A46DA8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center"/>
        <w:rPr>
          <w:color w:val="000000"/>
          <w:spacing w:val="-2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от 22 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  <w:spacing w:val="-2"/>
            <w:sz w:val="29"/>
            <w:szCs w:val="29"/>
          </w:rPr>
          <w:t>2016 г</w:t>
        </w:r>
      </w:smartTag>
      <w:r>
        <w:rPr>
          <w:color w:val="000000"/>
          <w:spacing w:val="-2"/>
          <w:sz w:val="29"/>
          <w:szCs w:val="29"/>
        </w:rPr>
        <w:t xml:space="preserve">. № 03- 88 </w:t>
      </w:r>
    </w:p>
    <w:p w:rsidR="00F06950" w:rsidRDefault="00F06950" w:rsidP="00A46DA8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</w:pPr>
      <w:r w:rsidRPr="00E26244">
        <w:rPr>
          <w:color w:val="000000"/>
          <w:spacing w:val="-2"/>
          <w:sz w:val="29"/>
          <w:szCs w:val="29"/>
        </w:rPr>
        <w:t>(</w:t>
      </w:r>
      <w:r>
        <w:rPr>
          <w:i/>
          <w:iCs/>
          <w:color w:val="000000"/>
          <w:spacing w:val="-9"/>
          <w:sz w:val="29"/>
          <w:szCs w:val="29"/>
        </w:rPr>
        <w:t>приложение №2)</w:t>
      </w:r>
    </w:p>
    <w:p w:rsidR="00F06950" w:rsidRDefault="00F06950" w:rsidP="00A46DA8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  <w:sz w:val="29"/>
          <w:szCs w:val="29"/>
        </w:rPr>
        <w:t>ИСТОЧНИКИ   ВНУТРЕННЕГО   ФИНАНСИРОВАНИЯ</w:t>
      </w:r>
    </w:p>
    <w:p w:rsidR="00F06950" w:rsidRDefault="00F06950" w:rsidP="00A46DA8">
      <w:pPr>
        <w:shd w:val="clear" w:color="auto" w:fill="FFFFFF"/>
        <w:spacing w:line="322" w:lineRule="exact"/>
        <w:ind w:left="4546" w:right="4546"/>
        <w:jc w:val="center"/>
      </w:pPr>
      <w:r>
        <w:rPr>
          <w:b/>
          <w:bCs/>
          <w:color w:val="000000"/>
          <w:spacing w:val="-1"/>
          <w:sz w:val="29"/>
          <w:szCs w:val="29"/>
        </w:rPr>
        <w:t>дефицита бюджета Борского</w:t>
      </w:r>
      <w:r>
        <w:rPr>
          <w:b/>
          <w:bCs/>
          <w:color w:val="000000"/>
          <w:spacing w:val="-6"/>
          <w:sz w:val="29"/>
          <w:szCs w:val="29"/>
        </w:rPr>
        <w:t xml:space="preserve"> сельского поселения  на  2018 и 2019  годы</w:t>
      </w:r>
    </w:p>
    <w:p w:rsidR="00F06950" w:rsidRDefault="00F06950" w:rsidP="00A46DA8">
      <w:pPr>
        <w:spacing w:after="307"/>
        <w:rPr>
          <w:sz w:val="2"/>
          <w:szCs w:val="2"/>
        </w:rPr>
      </w:pPr>
    </w:p>
    <w:tbl>
      <w:tblPr>
        <w:tblW w:w="147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9391"/>
        <w:gridCol w:w="1129"/>
        <w:gridCol w:w="1129"/>
      </w:tblGrid>
      <w:tr w:rsidR="00F06950" w:rsidTr="006B76DE">
        <w:trPr>
          <w:trHeight w:hRule="exact" w:val="210"/>
        </w:trPr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6950" w:rsidRDefault="00F06950" w:rsidP="006B76DE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93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6950" w:rsidRDefault="00F06950" w:rsidP="006B76DE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6950" w:rsidRDefault="00F06950" w:rsidP="006B76DE">
            <w:pPr>
              <w:shd w:val="clear" w:color="auto" w:fill="FFFFFF"/>
              <w:ind w:right="34"/>
              <w:jc w:val="center"/>
            </w:pPr>
            <w:r>
              <w:t>2017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6950" w:rsidRDefault="00F06950" w:rsidP="006B76DE">
            <w:pPr>
              <w:shd w:val="clear" w:color="auto" w:fill="FFFFFF"/>
              <w:ind w:right="34"/>
              <w:jc w:val="center"/>
            </w:pPr>
            <w:r>
              <w:t>2018 год</w:t>
            </w:r>
          </w:p>
        </w:tc>
      </w:tr>
      <w:tr w:rsidR="00F06950" w:rsidTr="006B76DE">
        <w:trPr>
          <w:trHeight w:hRule="exact" w:val="543"/>
        </w:trPr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50" w:rsidRDefault="00F06950" w:rsidP="006B76DE">
            <w:pPr>
              <w:shd w:val="clear" w:color="auto" w:fill="FFFFFF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3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50" w:rsidRDefault="00F06950" w:rsidP="006B76DE">
            <w:pPr>
              <w:shd w:val="clear" w:color="auto" w:fill="FFFFFF"/>
              <w:ind w:left="4094"/>
              <w:rPr>
                <w:color w:val="000000"/>
                <w:spacing w:val="-8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50" w:rsidRDefault="00F06950" w:rsidP="006B76DE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50" w:rsidRDefault="00F06950" w:rsidP="006B76DE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</w:tr>
      <w:tr w:rsidR="00F06950" w:rsidTr="006B76DE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50" w:rsidRPr="00725CB3" w:rsidRDefault="00F06950" w:rsidP="006B76DE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50" w:rsidRPr="00725CB3" w:rsidRDefault="00F06950" w:rsidP="006B76DE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50" w:rsidRPr="00725CB3" w:rsidRDefault="00F06950" w:rsidP="006B76DE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</w:rPr>
            </w:pPr>
            <w:r>
              <w:rPr>
                <w:b/>
                <w:color w:val="000000"/>
                <w:spacing w:val="-11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50" w:rsidRPr="00725CB3" w:rsidRDefault="00F06950" w:rsidP="006B76DE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</w:rPr>
            </w:pPr>
            <w:r>
              <w:rPr>
                <w:b/>
                <w:color w:val="000000"/>
                <w:spacing w:val="-11"/>
              </w:rPr>
              <w:t>0</w:t>
            </w:r>
          </w:p>
        </w:tc>
      </w:tr>
      <w:tr w:rsidR="00F06950" w:rsidTr="006B76DE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50" w:rsidRPr="00C32690" w:rsidRDefault="00F06950" w:rsidP="006B76DE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50" w:rsidRPr="00120FFC" w:rsidRDefault="00F06950" w:rsidP="006B76DE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50" w:rsidRPr="00C20645" w:rsidRDefault="00F06950" w:rsidP="006B76DE">
            <w:pPr>
              <w:shd w:val="clear" w:color="auto" w:fill="FFFFFF"/>
              <w:ind w:right="29"/>
              <w:jc w:val="center"/>
            </w:pPr>
            <w:r w:rsidRPr="00C20645">
              <w:rPr>
                <w:sz w:val="22"/>
                <w:szCs w:val="22"/>
              </w:rPr>
              <w:t>14335,0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50" w:rsidRPr="00C20645" w:rsidRDefault="00F06950" w:rsidP="006B76DE">
            <w:pPr>
              <w:shd w:val="clear" w:color="auto" w:fill="FFFFFF"/>
              <w:ind w:right="29"/>
              <w:jc w:val="center"/>
            </w:pPr>
            <w:r w:rsidRPr="00C20645">
              <w:rPr>
                <w:sz w:val="22"/>
                <w:szCs w:val="22"/>
              </w:rPr>
              <w:t>14335,0</w:t>
            </w:r>
          </w:p>
        </w:tc>
      </w:tr>
      <w:tr w:rsidR="00F06950" w:rsidTr="006B76DE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50" w:rsidRDefault="00F06950" w:rsidP="006B76DE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50" w:rsidRPr="00120FFC" w:rsidRDefault="00F06950" w:rsidP="006B76DE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50" w:rsidRPr="00C20645" w:rsidRDefault="00F06950" w:rsidP="006B76DE">
            <w:pPr>
              <w:shd w:val="clear" w:color="auto" w:fill="FFFFFF"/>
              <w:ind w:right="29"/>
              <w:jc w:val="center"/>
            </w:pPr>
            <w:r w:rsidRPr="00C20645">
              <w:rPr>
                <w:sz w:val="22"/>
                <w:szCs w:val="22"/>
              </w:rPr>
              <w:t>14335,0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50" w:rsidRPr="00C20645" w:rsidRDefault="00F06950" w:rsidP="006B76DE">
            <w:pPr>
              <w:shd w:val="clear" w:color="auto" w:fill="FFFFFF"/>
              <w:ind w:right="29"/>
              <w:jc w:val="center"/>
            </w:pPr>
            <w:r w:rsidRPr="00C20645">
              <w:rPr>
                <w:sz w:val="22"/>
                <w:szCs w:val="22"/>
              </w:rPr>
              <w:t>14335,0</w:t>
            </w:r>
          </w:p>
        </w:tc>
      </w:tr>
      <w:tr w:rsidR="00F06950" w:rsidTr="006B76DE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50" w:rsidRPr="00725CB3" w:rsidRDefault="00F06950" w:rsidP="006B76D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00 00 0000 000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50" w:rsidRPr="00725CB3" w:rsidRDefault="00F06950" w:rsidP="006B76DE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50" w:rsidRPr="00C20645" w:rsidRDefault="00F06950" w:rsidP="006B76DE">
            <w:pPr>
              <w:shd w:val="clear" w:color="auto" w:fill="FFFFFF"/>
              <w:ind w:right="29"/>
              <w:jc w:val="center"/>
              <w:rPr>
                <w:b/>
              </w:rPr>
            </w:pPr>
            <w:r w:rsidRPr="00C2064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50" w:rsidRPr="00C20645" w:rsidRDefault="00F06950" w:rsidP="006B76DE">
            <w:pPr>
              <w:shd w:val="clear" w:color="auto" w:fill="FFFFFF"/>
              <w:ind w:right="29"/>
              <w:jc w:val="center"/>
              <w:rPr>
                <w:b/>
              </w:rPr>
            </w:pPr>
            <w:r w:rsidRPr="00C20645">
              <w:rPr>
                <w:b/>
                <w:sz w:val="22"/>
                <w:szCs w:val="22"/>
              </w:rPr>
              <w:t>0</w:t>
            </w:r>
          </w:p>
        </w:tc>
      </w:tr>
      <w:tr w:rsidR="00F06950" w:rsidTr="006B76DE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50" w:rsidRDefault="00F06950" w:rsidP="006B76DE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50" w:rsidRPr="00120FFC" w:rsidRDefault="00F06950" w:rsidP="006B76DE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50" w:rsidRDefault="00F06950" w:rsidP="006B76DE">
            <w:pPr>
              <w:shd w:val="clear" w:color="auto" w:fill="FFFFFF"/>
              <w:ind w:right="29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50" w:rsidRDefault="00F06950" w:rsidP="006B76DE">
            <w:pPr>
              <w:shd w:val="clear" w:color="auto" w:fill="FFFFFF"/>
              <w:ind w:right="29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F06950" w:rsidTr="006B76DE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50" w:rsidRDefault="00F06950" w:rsidP="006B76DE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50" w:rsidRDefault="00F06950" w:rsidP="006B76DE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50" w:rsidRDefault="00F06950" w:rsidP="006B76DE">
            <w:pPr>
              <w:shd w:val="clear" w:color="auto" w:fill="FFFFFF"/>
              <w:ind w:right="29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50" w:rsidRDefault="00F06950" w:rsidP="006B76DE">
            <w:pPr>
              <w:shd w:val="clear" w:color="auto" w:fill="FFFFFF"/>
              <w:ind w:right="29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F06950" w:rsidRPr="00DB732A" w:rsidTr="006B76DE"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6950" w:rsidRPr="00DB732A" w:rsidRDefault="00F06950" w:rsidP="006B76D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6950" w:rsidRPr="00DB732A" w:rsidRDefault="00F06950" w:rsidP="006B76DE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6950" w:rsidRPr="00DB732A" w:rsidRDefault="00F06950" w:rsidP="006B76DE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6950" w:rsidRPr="00DB732A" w:rsidRDefault="00F06950" w:rsidP="006B76DE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F06950" w:rsidRPr="00DB732A" w:rsidRDefault="00F06950" w:rsidP="00A46DA8">
      <w:pPr>
        <w:rPr>
          <w:b/>
        </w:rPr>
      </w:pPr>
    </w:p>
    <w:p w:rsidR="00F06950" w:rsidRDefault="00F06950" w:rsidP="00A46DA8"/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  <w:sectPr w:rsidR="00F06950" w:rsidSect="00A46DA8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p w:rsidR="00F06950" w:rsidRDefault="00F06950" w:rsidP="008971A9">
      <w:pPr>
        <w:rPr>
          <w:sz w:val="28"/>
          <w:szCs w:val="28"/>
        </w:rPr>
      </w:pPr>
    </w:p>
    <w:tbl>
      <w:tblPr>
        <w:tblW w:w="9520" w:type="dxa"/>
        <w:tblInd w:w="96" w:type="dxa"/>
        <w:tblLook w:val="0000" w:firstRow="0" w:lastRow="0" w:firstColumn="0" w:lastColumn="0" w:noHBand="0" w:noVBand="0"/>
      </w:tblPr>
      <w:tblGrid>
        <w:gridCol w:w="3532"/>
        <w:gridCol w:w="4288"/>
        <w:gridCol w:w="1700"/>
      </w:tblGrid>
      <w:tr w:rsidR="00F06950" w:rsidRPr="00795ACE" w:rsidTr="00795ACE">
        <w:trPr>
          <w:trHeight w:val="264"/>
        </w:trPr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795ACE" w:rsidRDefault="00F06950" w:rsidP="00AB03F6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95ACE">
              <w:rPr>
                <w:rFonts w:ascii="Arial" w:hAnsi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Pr="00795ACE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  <w:r w:rsidRPr="00795ACE">
              <w:rPr>
                <w:rFonts w:ascii="Arial" w:hAnsi="Arial"/>
                <w:sz w:val="20"/>
                <w:szCs w:val="20"/>
              </w:rPr>
              <w:t>УТВЕРЖДЕНЫ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06950" w:rsidRPr="00795ACE" w:rsidTr="00795ACE">
        <w:trPr>
          <w:trHeight w:val="264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sz w:val="20"/>
                <w:szCs w:val="20"/>
              </w:rPr>
            </w:pPr>
            <w:r w:rsidRPr="00795ACE"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F06950" w:rsidRPr="00795ACE" w:rsidTr="00795ACE">
        <w:trPr>
          <w:trHeight w:val="264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sz w:val="20"/>
                <w:szCs w:val="20"/>
              </w:rPr>
            </w:pPr>
            <w:r w:rsidRPr="00795ACE">
              <w:rPr>
                <w:rFonts w:ascii="Arial" w:hAnsi="Arial"/>
                <w:sz w:val="20"/>
                <w:szCs w:val="20"/>
              </w:rPr>
              <w:t xml:space="preserve">                </w:t>
            </w:r>
            <w:r>
              <w:rPr>
                <w:rFonts w:ascii="Arial" w:hAnsi="Arial"/>
                <w:sz w:val="20"/>
                <w:szCs w:val="20"/>
              </w:rPr>
              <w:t xml:space="preserve">                </w:t>
            </w:r>
            <w:r w:rsidRPr="00795ACE">
              <w:rPr>
                <w:rFonts w:ascii="Arial" w:hAnsi="Arial"/>
                <w:sz w:val="20"/>
                <w:szCs w:val="20"/>
              </w:rPr>
              <w:t xml:space="preserve"> Борского сельского поселения</w:t>
            </w:r>
          </w:p>
        </w:tc>
      </w:tr>
      <w:tr w:rsidR="00F06950" w:rsidRPr="00795ACE" w:rsidTr="00795ACE">
        <w:trPr>
          <w:trHeight w:val="264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sz w:val="20"/>
                <w:szCs w:val="20"/>
              </w:rPr>
            </w:pPr>
            <w:r w:rsidRPr="00795ACE">
              <w:rPr>
                <w:rFonts w:ascii="Arial" w:hAnsi="Arial"/>
                <w:sz w:val="20"/>
                <w:szCs w:val="20"/>
              </w:rPr>
              <w:t xml:space="preserve">                 </w:t>
            </w:r>
            <w:r>
              <w:rPr>
                <w:rFonts w:ascii="Arial" w:hAnsi="Arial"/>
                <w:sz w:val="20"/>
                <w:szCs w:val="20"/>
              </w:rPr>
              <w:t xml:space="preserve">                </w:t>
            </w:r>
            <w:r w:rsidRPr="00795ACE">
              <w:rPr>
                <w:rFonts w:ascii="Arial" w:hAnsi="Arial"/>
                <w:sz w:val="20"/>
                <w:szCs w:val="20"/>
              </w:rPr>
              <w:t>от 22 декабря 2016г. № 03-88</w:t>
            </w:r>
          </w:p>
        </w:tc>
      </w:tr>
      <w:tr w:rsidR="00F06950" w:rsidRPr="00795ACE" w:rsidTr="00795ACE">
        <w:trPr>
          <w:trHeight w:val="264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sz w:val="20"/>
                <w:szCs w:val="20"/>
              </w:rPr>
            </w:pPr>
            <w:r w:rsidRPr="00795ACE"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(приложение № 3)</w:t>
            </w:r>
          </w:p>
        </w:tc>
      </w:tr>
      <w:tr w:rsidR="00F06950" w:rsidRPr="00795ACE" w:rsidTr="00795ACE">
        <w:trPr>
          <w:trHeight w:val="264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06950" w:rsidRPr="00795ACE" w:rsidTr="00795ACE">
        <w:trPr>
          <w:trHeight w:val="264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795ACE" w:rsidRDefault="00F06950" w:rsidP="00795AC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F06950" w:rsidRPr="00795ACE" w:rsidTr="00795ACE">
        <w:trPr>
          <w:trHeight w:val="264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06950" w:rsidRPr="00795ACE" w:rsidTr="00795ACE">
        <w:trPr>
          <w:trHeight w:val="276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06950" w:rsidRPr="00795ACE" w:rsidTr="00795ACE">
        <w:trPr>
          <w:trHeight w:val="312"/>
        </w:trPr>
        <w:tc>
          <w:tcPr>
            <w:tcW w:w="95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F06950" w:rsidRPr="00795ACE" w:rsidRDefault="00F06950" w:rsidP="00795ACE">
            <w:pPr>
              <w:jc w:val="center"/>
              <w:rPr>
                <w:rFonts w:ascii="Arial" w:hAnsi="Arial"/>
                <w:b/>
                <w:bCs/>
              </w:rPr>
            </w:pPr>
            <w:r w:rsidRPr="00795ACE">
              <w:rPr>
                <w:rFonts w:ascii="Arial" w:hAnsi="Arial"/>
                <w:b/>
                <w:bCs/>
              </w:rPr>
              <w:t xml:space="preserve"> ПРОГНОЗИРУЕМЫЕ</w:t>
            </w:r>
          </w:p>
        </w:tc>
      </w:tr>
      <w:tr w:rsidR="00F06950" w:rsidRPr="00795ACE" w:rsidTr="00795ACE">
        <w:trPr>
          <w:trHeight w:val="312"/>
        </w:trPr>
        <w:tc>
          <w:tcPr>
            <w:tcW w:w="95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F06950" w:rsidRPr="00795ACE" w:rsidRDefault="00F06950" w:rsidP="00795ACE">
            <w:pPr>
              <w:jc w:val="center"/>
              <w:rPr>
                <w:rFonts w:ascii="Arial" w:hAnsi="Arial"/>
                <w:b/>
                <w:bCs/>
              </w:rPr>
            </w:pPr>
            <w:r w:rsidRPr="00795ACE">
              <w:rPr>
                <w:rFonts w:ascii="Arial" w:hAnsi="Arial"/>
                <w:b/>
                <w:bCs/>
              </w:rPr>
              <w:t>поступления доходов в бюджет Борского сельского поселения на</w:t>
            </w:r>
          </w:p>
        </w:tc>
      </w:tr>
      <w:tr w:rsidR="00F06950" w:rsidRPr="00795ACE" w:rsidTr="00795ACE">
        <w:trPr>
          <w:trHeight w:val="324"/>
        </w:trPr>
        <w:tc>
          <w:tcPr>
            <w:tcW w:w="95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F06950" w:rsidRPr="00795ACE" w:rsidRDefault="00F06950" w:rsidP="00795ACE">
            <w:pPr>
              <w:jc w:val="center"/>
              <w:rPr>
                <w:rFonts w:ascii="Arial" w:hAnsi="Arial"/>
                <w:b/>
                <w:bCs/>
              </w:rPr>
            </w:pPr>
            <w:r w:rsidRPr="00795ACE">
              <w:rPr>
                <w:rFonts w:ascii="Arial" w:hAnsi="Arial"/>
                <w:b/>
                <w:bCs/>
              </w:rPr>
              <w:t xml:space="preserve">  2017 год</w:t>
            </w:r>
          </w:p>
        </w:tc>
      </w:tr>
      <w:tr w:rsidR="00F06950" w:rsidRPr="00795ACE" w:rsidTr="00795ACE">
        <w:trPr>
          <w:trHeight w:val="525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06950" w:rsidRPr="00795ACE" w:rsidTr="00795ACE">
        <w:trPr>
          <w:trHeight w:val="30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95ACE">
              <w:rPr>
                <w:rFonts w:ascii="Arial" w:hAnsi="Arial"/>
                <w:b/>
                <w:bCs/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95ACE">
              <w:rPr>
                <w:rFonts w:ascii="Arial" w:hAnsi="Arial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06950" w:rsidRPr="00795ACE" w:rsidRDefault="00F06950" w:rsidP="00795A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95ACE">
              <w:rPr>
                <w:rFonts w:ascii="Arial" w:hAnsi="Arial"/>
                <w:b/>
                <w:bCs/>
                <w:sz w:val="20"/>
                <w:szCs w:val="20"/>
              </w:rPr>
              <w:t>Сумма</w:t>
            </w:r>
          </w:p>
        </w:tc>
      </w:tr>
      <w:tr w:rsidR="00F06950" w:rsidRPr="00795ACE" w:rsidTr="00795ACE">
        <w:trPr>
          <w:trHeight w:val="264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95ACE">
              <w:rPr>
                <w:rFonts w:ascii="Arial" w:hAnsi="Arial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95ACE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95ACE" w:rsidRDefault="00F06950" w:rsidP="00795A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95ACE">
              <w:rPr>
                <w:rFonts w:ascii="Arial" w:hAnsi="Arial"/>
                <w:b/>
                <w:bCs/>
                <w:sz w:val="20"/>
                <w:szCs w:val="20"/>
              </w:rPr>
              <w:t>( тыс. руб.)</w:t>
            </w:r>
          </w:p>
        </w:tc>
      </w:tr>
      <w:tr w:rsidR="00F06950" w:rsidRPr="00795ACE" w:rsidTr="00795ACE">
        <w:trPr>
          <w:trHeight w:val="264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95ACE">
              <w:rPr>
                <w:rFonts w:ascii="Arial" w:hAnsi="Arial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95ACE">
              <w:rPr>
                <w:rFonts w:ascii="Arial" w:hAnsi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95ACE" w:rsidRDefault="00F06950" w:rsidP="00795A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95ACE">
              <w:rPr>
                <w:rFonts w:ascii="Arial" w:hAnsi="Arial"/>
                <w:b/>
                <w:bCs/>
                <w:sz w:val="20"/>
                <w:szCs w:val="20"/>
              </w:rPr>
              <w:t>2 463,2</w:t>
            </w:r>
          </w:p>
        </w:tc>
      </w:tr>
      <w:tr w:rsidR="00F06950" w:rsidRPr="00795ACE" w:rsidTr="00795ACE">
        <w:trPr>
          <w:trHeight w:val="264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sz w:val="20"/>
                <w:szCs w:val="20"/>
              </w:rPr>
            </w:pPr>
            <w:r w:rsidRPr="00795ACE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95ACE">
              <w:rPr>
                <w:rFonts w:ascii="Arial" w:hAnsi="Arial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95ACE" w:rsidRDefault="00F06950" w:rsidP="00795A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95ACE">
              <w:rPr>
                <w:rFonts w:ascii="Arial" w:hAnsi="Arial"/>
                <w:b/>
                <w:bCs/>
                <w:sz w:val="20"/>
                <w:szCs w:val="20"/>
              </w:rPr>
              <w:t>1 691,8</w:t>
            </w:r>
          </w:p>
        </w:tc>
      </w:tr>
      <w:tr w:rsidR="00F06950" w:rsidRPr="00795ACE" w:rsidTr="00795ACE">
        <w:trPr>
          <w:trHeight w:val="264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95ACE">
              <w:rPr>
                <w:rFonts w:ascii="Arial" w:hAnsi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95ACE">
              <w:rPr>
                <w:rFonts w:ascii="Arial" w:hAnsi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95ACE" w:rsidRDefault="00F06950" w:rsidP="00795A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95ACE">
              <w:rPr>
                <w:rFonts w:ascii="Arial" w:hAnsi="Arial"/>
                <w:b/>
                <w:bCs/>
                <w:sz w:val="20"/>
                <w:szCs w:val="20"/>
              </w:rPr>
              <w:t>268,7</w:t>
            </w:r>
          </w:p>
        </w:tc>
      </w:tr>
      <w:tr w:rsidR="00F06950" w:rsidRPr="00795ACE" w:rsidTr="00795ACE">
        <w:trPr>
          <w:trHeight w:val="264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sz w:val="20"/>
                <w:szCs w:val="20"/>
              </w:rPr>
            </w:pPr>
            <w:r w:rsidRPr="00795ACE">
              <w:rPr>
                <w:rFonts w:ascii="Arial" w:hAnsi="Arial"/>
                <w:sz w:val="20"/>
                <w:szCs w:val="20"/>
              </w:rPr>
              <w:t>1 01 02000 01 0000 110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sz w:val="20"/>
                <w:szCs w:val="20"/>
              </w:rPr>
            </w:pPr>
            <w:r w:rsidRPr="00795ACE">
              <w:rPr>
                <w:rFonts w:ascii="Arial" w:hAnsi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95ACE" w:rsidRDefault="00F06950" w:rsidP="00795A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95ACE">
              <w:rPr>
                <w:rFonts w:ascii="Arial" w:hAnsi="Arial"/>
                <w:b/>
                <w:bCs/>
                <w:sz w:val="20"/>
                <w:szCs w:val="20"/>
              </w:rPr>
              <w:t>268,7</w:t>
            </w:r>
          </w:p>
        </w:tc>
      </w:tr>
      <w:tr w:rsidR="00F06950" w:rsidRPr="00795ACE" w:rsidTr="00795ACE">
        <w:trPr>
          <w:trHeight w:val="792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95ACE">
              <w:rPr>
                <w:rFonts w:ascii="Arial" w:hAnsi="Arial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95ACE">
              <w:rPr>
                <w:rFonts w:ascii="Arial" w:hAnsi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95ACE" w:rsidRDefault="00F06950" w:rsidP="00795A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95ACE">
              <w:rPr>
                <w:rFonts w:ascii="Arial" w:hAnsi="Arial"/>
                <w:b/>
                <w:bCs/>
                <w:sz w:val="20"/>
                <w:szCs w:val="20"/>
              </w:rPr>
              <w:t>940,6</w:t>
            </w:r>
          </w:p>
        </w:tc>
      </w:tr>
      <w:tr w:rsidR="00F06950" w:rsidRPr="00795ACE" w:rsidTr="00795ACE">
        <w:trPr>
          <w:trHeight w:val="792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sz w:val="20"/>
                <w:szCs w:val="20"/>
              </w:rPr>
            </w:pPr>
            <w:r w:rsidRPr="00795ACE">
              <w:rPr>
                <w:rFonts w:ascii="Arial" w:hAnsi="Arial"/>
                <w:sz w:val="20"/>
                <w:szCs w:val="20"/>
              </w:rPr>
              <w:t>1 03 02000 01 0000 110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sz w:val="20"/>
                <w:szCs w:val="20"/>
              </w:rPr>
            </w:pPr>
            <w:r w:rsidRPr="00795ACE">
              <w:rPr>
                <w:rFonts w:ascii="Arial" w:hAnsi="Arial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95ACE" w:rsidRDefault="00F06950" w:rsidP="00795AC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95ACE">
              <w:rPr>
                <w:rFonts w:ascii="Arial" w:hAnsi="Arial"/>
                <w:sz w:val="20"/>
                <w:szCs w:val="20"/>
              </w:rPr>
              <w:t>940,6</w:t>
            </w:r>
          </w:p>
        </w:tc>
      </w:tr>
      <w:tr w:rsidR="00F06950" w:rsidRPr="00795ACE" w:rsidTr="00795ACE">
        <w:trPr>
          <w:trHeight w:val="264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95ACE">
              <w:rPr>
                <w:rFonts w:ascii="Arial" w:hAnsi="Arial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95ACE">
              <w:rPr>
                <w:rFonts w:ascii="Arial" w:hAnsi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95ACE" w:rsidRDefault="00F06950" w:rsidP="00795A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95ACE">
              <w:rPr>
                <w:rFonts w:ascii="Arial" w:hAnsi="Arial"/>
                <w:b/>
                <w:bCs/>
                <w:sz w:val="20"/>
                <w:szCs w:val="20"/>
              </w:rPr>
              <w:t>478,5</w:t>
            </w:r>
          </w:p>
        </w:tc>
      </w:tr>
      <w:tr w:rsidR="00F06950" w:rsidRPr="00795ACE" w:rsidTr="00795ACE">
        <w:trPr>
          <w:trHeight w:val="264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sz w:val="20"/>
                <w:szCs w:val="20"/>
              </w:rPr>
            </w:pPr>
            <w:r w:rsidRPr="00795ACE">
              <w:rPr>
                <w:rFonts w:ascii="Arial" w:hAnsi="Arial"/>
                <w:sz w:val="20"/>
                <w:szCs w:val="20"/>
              </w:rPr>
              <w:t>1 06 02000 02 0000  110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sz w:val="20"/>
                <w:szCs w:val="20"/>
              </w:rPr>
            </w:pPr>
            <w:r w:rsidRPr="00795ACE">
              <w:rPr>
                <w:rFonts w:ascii="Arial" w:hAnsi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95ACE" w:rsidRDefault="00F06950" w:rsidP="00795AC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95ACE">
              <w:rPr>
                <w:rFonts w:ascii="Arial" w:hAnsi="Arial"/>
                <w:sz w:val="20"/>
                <w:szCs w:val="20"/>
              </w:rPr>
              <w:t>57,3</w:t>
            </w:r>
          </w:p>
        </w:tc>
      </w:tr>
      <w:tr w:rsidR="00F06950" w:rsidRPr="00795ACE" w:rsidTr="00795ACE">
        <w:trPr>
          <w:trHeight w:val="264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sz w:val="20"/>
                <w:szCs w:val="20"/>
              </w:rPr>
            </w:pPr>
            <w:r w:rsidRPr="00795ACE">
              <w:rPr>
                <w:rFonts w:ascii="Arial" w:hAnsi="Arial"/>
                <w:sz w:val="20"/>
                <w:szCs w:val="20"/>
              </w:rPr>
              <w:t>1 06 06000 02 0000  110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sz w:val="20"/>
                <w:szCs w:val="20"/>
              </w:rPr>
            </w:pPr>
            <w:r w:rsidRPr="00795ACE">
              <w:rPr>
                <w:rFonts w:ascii="Arial" w:hAnsi="Arial"/>
                <w:sz w:val="20"/>
                <w:szCs w:val="20"/>
              </w:rPr>
              <w:t>Земельный налог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95ACE" w:rsidRDefault="00F06950" w:rsidP="00795AC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95ACE">
              <w:rPr>
                <w:rFonts w:ascii="Arial" w:hAnsi="Arial"/>
                <w:sz w:val="20"/>
                <w:szCs w:val="20"/>
              </w:rPr>
              <w:t>421,2</w:t>
            </w:r>
          </w:p>
        </w:tc>
      </w:tr>
      <w:tr w:rsidR="00F06950" w:rsidRPr="00795ACE" w:rsidTr="00795ACE">
        <w:trPr>
          <w:trHeight w:val="264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95ACE">
              <w:rPr>
                <w:rFonts w:ascii="Arial" w:hAnsi="Arial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95ACE">
              <w:rPr>
                <w:rFonts w:ascii="Arial" w:hAnsi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95ACE" w:rsidRDefault="00F06950" w:rsidP="00795A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95ACE">
              <w:rPr>
                <w:rFonts w:ascii="Arial" w:hAnsi="Arial"/>
                <w:b/>
                <w:bCs/>
                <w:sz w:val="20"/>
                <w:szCs w:val="20"/>
              </w:rPr>
              <w:t>4,0</w:t>
            </w:r>
          </w:p>
        </w:tc>
      </w:tr>
      <w:tr w:rsidR="00F06950" w:rsidRPr="00795ACE" w:rsidTr="00795ACE">
        <w:trPr>
          <w:trHeight w:val="264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sz w:val="20"/>
                <w:szCs w:val="20"/>
              </w:rPr>
            </w:pPr>
            <w:r w:rsidRPr="00795ACE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95ACE">
              <w:rPr>
                <w:rFonts w:ascii="Arial" w:hAnsi="Arial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95ACE" w:rsidRDefault="00F06950" w:rsidP="00795A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95ACE">
              <w:rPr>
                <w:rFonts w:ascii="Arial" w:hAnsi="Arial"/>
                <w:b/>
                <w:bCs/>
                <w:sz w:val="20"/>
                <w:szCs w:val="20"/>
              </w:rPr>
              <w:t>771,4</w:t>
            </w:r>
          </w:p>
        </w:tc>
      </w:tr>
      <w:tr w:rsidR="00F06950" w:rsidRPr="00795ACE" w:rsidTr="00795ACE">
        <w:trPr>
          <w:trHeight w:val="792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95ACE">
              <w:rPr>
                <w:rFonts w:ascii="Arial" w:hAnsi="Arial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95ACE">
              <w:rPr>
                <w:rFonts w:ascii="Arial" w:hAnsi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95ACE" w:rsidRDefault="00F06950" w:rsidP="00795A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95ACE">
              <w:rPr>
                <w:rFonts w:ascii="Arial" w:hAnsi="Arial"/>
                <w:b/>
                <w:bCs/>
                <w:sz w:val="20"/>
                <w:szCs w:val="20"/>
              </w:rPr>
              <w:t>681,4</w:t>
            </w:r>
          </w:p>
        </w:tc>
      </w:tr>
      <w:tr w:rsidR="00F06950" w:rsidRPr="00795ACE" w:rsidTr="00795ACE">
        <w:trPr>
          <w:trHeight w:val="792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sz w:val="20"/>
                <w:szCs w:val="20"/>
              </w:rPr>
            </w:pPr>
            <w:r w:rsidRPr="00795ACE">
              <w:rPr>
                <w:rFonts w:ascii="Arial" w:hAnsi="Arial"/>
                <w:sz w:val="20"/>
                <w:szCs w:val="20"/>
              </w:rPr>
              <w:t>1 11 05075 10 0000 120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sz w:val="20"/>
                <w:szCs w:val="20"/>
              </w:rPr>
            </w:pPr>
            <w:r w:rsidRPr="00795ACE">
              <w:rPr>
                <w:rFonts w:ascii="Arial" w:hAnsi="Arial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95ACE" w:rsidRDefault="00F06950" w:rsidP="00795AC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95ACE">
              <w:rPr>
                <w:rFonts w:ascii="Arial" w:hAnsi="Arial"/>
                <w:sz w:val="20"/>
                <w:szCs w:val="20"/>
              </w:rPr>
              <w:t>476,8</w:t>
            </w:r>
          </w:p>
        </w:tc>
      </w:tr>
      <w:tr w:rsidR="00F06950" w:rsidRPr="00795ACE" w:rsidTr="00795ACE">
        <w:trPr>
          <w:trHeight w:val="1584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sz w:val="20"/>
                <w:szCs w:val="20"/>
              </w:rPr>
            </w:pPr>
            <w:r w:rsidRPr="00795ACE">
              <w:rPr>
                <w:rFonts w:ascii="Arial" w:hAnsi="Arial"/>
                <w:sz w:val="20"/>
                <w:szCs w:val="20"/>
              </w:rPr>
              <w:t>1 11 09000 10 0000 120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sz w:val="20"/>
                <w:szCs w:val="20"/>
              </w:rPr>
            </w:pPr>
            <w:r w:rsidRPr="00795ACE">
              <w:rPr>
                <w:rFonts w:ascii="Arial" w:hAnsi="Arial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( 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95ACE" w:rsidRDefault="00F06950" w:rsidP="00795AC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95ACE">
              <w:rPr>
                <w:rFonts w:ascii="Arial" w:hAnsi="Arial"/>
                <w:sz w:val="20"/>
                <w:szCs w:val="20"/>
              </w:rPr>
              <w:t>204,6</w:t>
            </w:r>
          </w:p>
        </w:tc>
      </w:tr>
      <w:tr w:rsidR="00F06950" w:rsidRPr="00795ACE" w:rsidTr="00795ACE">
        <w:trPr>
          <w:trHeight w:val="528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95ACE">
              <w:rPr>
                <w:rFonts w:ascii="Arial" w:hAnsi="Arial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95ACE">
              <w:rPr>
                <w:rFonts w:ascii="Arial" w:hAnsi="Arial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95ACE" w:rsidRDefault="00F06950" w:rsidP="00795A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95ACE">
              <w:rPr>
                <w:rFonts w:ascii="Arial" w:hAnsi="Arial"/>
                <w:b/>
                <w:bCs/>
                <w:sz w:val="20"/>
                <w:szCs w:val="20"/>
              </w:rPr>
              <w:t>40,0</w:t>
            </w:r>
          </w:p>
        </w:tc>
      </w:tr>
      <w:tr w:rsidR="00F06950" w:rsidRPr="00795ACE" w:rsidTr="00795ACE">
        <w:trPr>
          <w:trHeight w:val="264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95ACE">
              <w:rPr>
                <w:rFonts w:ascii="Arial" w:hAnsi="Arial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95ACE">
              <w:rPr>
                <w:rFonts w:ascii="Arial" w:hAnsi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95ACE" w:rsidRDefault="00F06950" w:rsidP="00795A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95ACE">
              <w:rPr>
                <w:rFonts w:ascii="Arial" w:hAnsi="Arial"/>
                <w:b/>
                <w:bCs/>
                <w:sz w:val="20"/>
                <w:szCs w:val="20"/>
              </w:rPr>
              <w:t>50,0</w:t>
            </w:r>
          </w:p>
        </w:tc>
      </w:tr>
      <w:tr w:rsidR="00F06950" w:rsidRPr="00795ACE" w:rsidTr="00795ACE">
        <w:trPr>
          <w:trHeight w:val="264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95ACE">
              <w:rPr>
                <w:rFonts w:ascii="Arial" w:hAnsi="Arial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95ACE">
              <w:rPr>
                <w:rFonts w:ascii="Arial" w:hAnsi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95ACE" w:rsidRDefault="00F06950" w:rsidP="00795A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95ACE">
              <w:rPr>
                <w:rFonts w:ascii="Arial" w:hAnsi="Arial"/>
                <w:b/>
                <w:bCs/>
                <w:sz w:val="20"/>
                <w:szCs w:val="20"/>
              </w:rPr>
              <w:t>12 763,8</w:t>
            </w:r>
          </w:p>
        </w:tc>
      </w:tr>
      <w:tr w:rsidR="00F06950" w:rsidRPr="00795ACE" w:rsidTr="00795ACE">
        <w:trPr>
          <w:trHeight w:val="264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95ACE">
              <w:rPr>
                <w:rFonts w:ascii="Arial" w:hAnsi="Arial"/>
                <w:b/>
                <w:bCs/>
                <w:sz w:val="20"/>
                <w:szCs w:val="20"/>
              </w:rPr>
              <w:t>В С Е Г О   Д О Х О Д О В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95ACE" w:rsidRDefault="00F06950" w:rsidP="00795AC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95ACE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95ACE" w:rsidRDefault="00F06950" w:rsidP="00795AC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95ACE">
              <w:rPr>
                <w:rFonts w:ascii="Arial" w:hAnsi="Arial"/>
                <w:b/>
                <w:bCs/>
                <w:sz w:val="20"/>
                <w:szCs w:val="20"/>
              </w:rPr>
              <w:t>15 227,0</w:t>
            </w:r>
          </w:p>
        </w:tc>
      </w:tr>
    </w:tbl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tbl>
      <w:tblPr>
        <w:tblW w:w="9280" w:type="dxa"/>
        <w:tblInd w:w="96" w:type="dxa"/>
        <w:tblLook w:val="0000" w:firstRow="0" w:lastRow="0" w:firstColumn="0" w:lastColumn="0" w:noHBand="0" w:noVBand="0"/>
      </w:tblPr>
      <w:tblGrid>
        <w:gridCol w:w="3209"/>
        <w:gridCol w:w="3459"/>
        <w:gridCol w:w="1452"/>
        <w:gridCol w:w="1160"/>
      </w:tblGrid>
      <w:tr w:rsidR="00F06950" w:rsidRPr="0071534F" w:rsidTr="0071534F">
        <w:trPr>
          <w:trHeight w:val="264"/>
        </w:trPr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sz w:val="20"/>
                <w:szCs w:val="20"/>
              </w:rPr>
            </w:pPr>
            <w:r w:rsidRPr="0071534F"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УТВЕРЖДЕНЫ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06950" w:rsidRPr="0071534F" w:rsidTr="0071534F">
        <w:trPr>
          <w:trHeight w:val="264"/>
        </w:trPr>
        <w:tc>
          <w:tcPr>
            <w:tcW w:w="92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sz w:val="20"/>
                <w:szCs w:val="20"/>
              </w:rPr>
            </w:pPr>
            <w:r w:rsidRPr="0071534F"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F06950" w:rsidRPr="0071534F" w:rsidTr="0071534F">
        <w:trPr>
          <w:trHeight w:val="264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sz w:val="20"/>
                <w:szCs w:val="20"/>
              </w:rPr>
            </w:pPr>
            <w:r w:rsidRPr="0071534F">
              <w:rPr>
                <w:rFonts w:ascii="Arial" w:hAnsi="Arial"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/>
                <w:sz w:val="20"/>
                <w:szCs w:val="20"/>
              </w:rPr>
              <w:t xml:space="preserve">                   </w:t>
            </w:r>
            <w:r w:rsidRPr="0071534F">
              <w:rPr>
                <w:rFonts w:ascii="Arial" w:hAnsi="Arial"/>
                <w:sz w:val="20"/>
                <w:szCs w:val="20"/>
              </w:rPr>
              <w:t>Борского сельского поселения</w:t>
            </w:r>
          </w:p>
        </w:tc>
      </w:tr>
      <w:tr w:rsidR="00F06950" w:rsidRPr="0071534F" w:rsidTr="0071534F">
        <w:trPr>
          <w:trHeight w:val="264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sz w:val="20"/>
                <w:szCs w:val="20"/>
              </w:rPr>
            </w:pPr>
            <w:r w:rsidRPr="0071534F">
              <w:rPr>
                <w:rFonts w:ascii="Arial" w:hAnsi="Arial"/>
                <w:sz w:val="20"/>
                <w:szCs w:val="20"/>
              </w:rPr>
              <w:t xml:space="preserve">                       </w:t>
            </w:r>
            <w:r>
              <w:rPr>
                <w:rFonts w:ascii="Arial" w:hAnsi="Arial"/>
                <w:sz w:val="20"/>
                <w:szCs w:val="20"/>
              </w:rPr>
              <w:t xml:space="preserve">                </w:t>
            </w:r>
            <w:r w:rsidRPr="0071534F">
              <w:rPr>
                <w:rFonts w:ascii="Arial" w:hAnsi="Arial"/>
                <w:sz w:val="20"/>
                <w:szCs w:val="20"/>
              </w:rPr>
              <w:t>от  22 декабря 2016г. № 03-88</w:t>
            </w:r>
          </w:p>
        </w:tc>
      </w:tr>
      <w:tr w:rsidR="00F06950" w:rsidRPr="0071534F" w:rsidTr="0071534F">
        <w:trPr>
          <w:trHeight w:val="264"/>
        </w:trPr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sz w:val="20"/>
                <w:szCs w:val="20"/>
              </w:rPr>
            </w:pPr>
            <w:r w:rsidRPr="0071534F"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 (приложение № 4)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06950" w:rsidRPr="0071534F" w:rsidTr="0071534F">
        <w:trPr>
          <w:trHeight w:val="264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06950" w:rsidRPr="0071534F" w:rsidTr="0071534F">
        <w:trPr>
          <w:trHeight w:val="264"/>
        </w:trPr>
        <w:tc>
          <w:tcPr>
            <w:tcW w:w="92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71534F" w:rsidRDefault="00F06950" w:rsidP="0071534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F06950" w:rsidRPr="0071534F" w:rsidTr="0071534F">
        <w:trPr>
          <w:trHeight w:val="264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06950" w:rsidRPr="0071534F" w:rsidTr="0071534F">
        <w:trPr>
          <w:trHeight w:val="276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06950" w:rsidRPr="0071534F" w:rsidTr="0071534F">
        <w:trPr>
          <w:trHeight w:val="312"/>
        </w:trPr>
        <w:tc>
          <w:tcPr>
            <w:tcW w:w="92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F06950" w:rsidRPr="0071534F" w:rsidRDefault="00F06950" w:rsidP="0071534F">
            <w:pPr>
              <w:jc w:val="center"/>
              <w:rPr>
                <w:rFonts w:ascii="Arial" w:hAnsi="Arial"/>
                <w:b/>
                <w:bCs/>
              </w:rPr>
            </w:pPr>
            <w:r w:rsidRPr="0071534F">
              <w:rPr>
                <w:rFonts w:ascii="Arial" w:hAnsi="Arial"/>
                <w:b/>
                <w:bCs/>
              </w:rPr>
              <w:t xml:space="preserve"> ПРОГНОЗИРУЕМЫЕ</w:t>
            </w:r>
          </w:p>
        </w:tc>
      </w:tr>
      <w:tr w:rsidR="00F06950" w:rsidRPr="0071534F" w:rsidTr="0071534F">
        <w:trPr>
          <w:trHeight w:val="312"/>
        </w:trPr>
        <w:tc>
          <w:tcPr>
            <w:tcW w:w="928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F06950" w:rsidRPr="0071534F" w:rsidRDefault="00F06950" w:rsidP="0071534F">
            <w:pPr>
              <w:jc w:val="center"/>
              <w:rPr>
                <w:rFonts w:ascii="Arial" w:hAnsi="Arial"/>
                <w:b/>
                <w:bCs/>
              </w:rPr>
            </w:pPr>
            <w:r w:rsidRPr="0071534F">
              <w:rPr>
                <w:rFonts w:ascii="Arial" w:hAnsi="Arial"/>
                <w:b/>
                <w:bCs/>
              </w:rPr>
              <w:t>поступления доходов в бюджет Борского сельского поселения на</w:t>
            </w:r>
          </w:p>
        </w:tc>
      </w:tr>
      <w:tr w:rsidR="00F06950" w:rsidRPr="0071534F" w:rsidTr="0071534F">
        <w:trPr>
          <w:trHeight w:val="324"/>
        </w:trPr>
        <w:tc>
          <w:tcPr>
            <w:tcW w:w="92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F06950" w:rsidRPr="0071534F" w:rsidRDefault="00F06950" w:rsidP="0071534F">
            <w:pPr>
              <w:jc w:val="center"/>
              <w:rPr>
                <w:rFonts w:ascii="Arial" w:hAnsi="Arial"/>
                <w:b/>
                <w:bCs/>
              </w:rPr>
            </w:pPr>
            <w:r w:rsidRPr="0071534F">
              <w:rPr>
                <w:rFonts w:ascii="Arial" w:hAnsi="Arial"/>
                <w:b/>
                <w:bCs/>
              </w:rPr>
              <w:t xml:space="preserve">  2018 и 2019 годы</w:t>
            </w:r>
          </w:p>
        </w:tc>
      </w:tr>
      <w:tr w:rsidR="00F06950" w:rsidRPr="0071534F" w:rsidTr="0071534F">
        <w:trPr>
          <w:trHeight w:val="264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06950" w:rsidRPr="0071534F" w:rsidTr="0071534F">
        <w:trPr>
          <w:trHeight w:val="264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06950" w:rsidRPr="0071534F" w:rsidTr="0071534F">
        <w:trPr>
          <w:trHeight w:val="26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>2019 год</w:t>
            </w:r>
          </w:p>
        </w:tc>
      </w:tr>
      <w:tr w:rsidR="00F06950" w:rsidRPr="0071534F" w:rsidTr="0071534F">
        <w:trPr>
          <w:trHeight w:val="264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>( тыс. руб.)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>( тыс. руб.)</w:t>
            </w:r>
          </w:p>
        </w:tc>
      </w:tr>
      <w:tr w:rsidR="00F06950" w:rsidRPr="0071534F" w:rsidTr="0071534F">
        <w:trPr>
          <w:trHeight w:val="264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>2 521,9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>2 569,2</w:t>
            </w:r>
          </w:p>
        </w:tc>
      </w:tr>
      <w:tr w:rsidR="00F06950" w:rsidRPr="0071534F" w:rsidTr="0071534F">
        <w:trPr>
          <w:trHeight w:val="264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sz w:val="20"/>
                <w:szCs w:val="20"/>
              </w:rPr>
            </w:pPr>
            <w:r w:rsidRPr="0071534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>1 750,5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>1 797,8</w:t>
            </w:r>
          </w:p>
        </w:tc>
      </w:tr>
      <w:tr w:rsidR="00F06950" w:rsidRPr="0071534F" w:rsidTr="0071534F">
        <w:trPr>
          <w:trHeight w:val="264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>288,0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>310,8</w:t>
            </w:r>
          </w:p>
        </w:tc>
      </w:tr>
      <w:tr w:rsidR="00F06950" w:rsidRPr="0071534F" w:rsidTr="0071534F">
        <w:trPr>
          <w:trHeight w:val="264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sz w:val="20"/>
                <w:szCs w:val="20"/>
              </w:rPr>
            </w:pPr>
            <w:r w:rsidRPr="0071534F">
              <w:rPr>
                <w:rFonts w:ascii="Arial" w:hAnsi="Arial"/>
                <w:sz w:val="20"/>
                <w:szCs w:val="20"/>
              </w:rPr>
              <w:t>1 01 02000 01 0000 110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sz w:val="20"/>
                <w:szCs w:val="20"/>
              </w:rPr>
            </w:pPr>
            <w:r w:rsidRPr="0071534F">
              <w:rPr>
                <w:rFonts w:ascii="Arial" w:hAnsi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1534F">
              <w:rPr>
                <w:rFonts w:ascii="Arial" w:hAnsi="Arial"/>
                <w:sz w:val="20"/>
                <w:szCs w:val="20"/>
              </w:rPr>
              <w:t>288,0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1534F">
              <w:rPr>
                <w:rFonts w:ascii="Arial" w:hAnsi="Arial"/>
                <w:sz w:val="20"/>
                <w:szCs w:val="20"/>
              </w:rPr>
              <w:t>310,8</w:t>
            </w:r>
          </w:p>
        </w:tc>
      </w:tr>
      <w:tr w:rsidR="00F06950" w:rsidRPr="0071534F" w:rsidTr="0071534F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>965,7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>975,4</w:t>
            </w:r>
          </w:p>
        </w:tc>
      </w:tr>
      <w:tr w:rsidR="00F06950" w:rsidRPr="0071534F" w:rsidTr="0071534F">
        <w:trPr>
          <w:trHeight w:val="885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sz w:val="20"/>
                <w:szCs w:val="20"/>
              </w:rPr>
            </w:pPr>
            <w:r w:rsidRPr="0071534F">
              <w:rPr>
                <w:rFonts w:ascii="Arial" w:hAnsi="Arial"/>
                <w:sz w:val="20"/>
                <w:szCs w:val="20"/>
              </w:rPr>
              <w:t>1 03 02000 01 0000 110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sz w:val="20"/>
                <w:szCs w:val="20"/>
              </w:rPr>
            </w:pPr>
            <w:r w:rsidRPr="0071534F">
              <w:rPr>
                <w:rFonts w:ascii="Arial" w:hAnsi="Arial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1534F">
              <w:rPr>
                <w:rFonts w:ascii="Arial" w:hAnsi="Arial"/>
                <w:sz w:val="20"/>
                <w:szCs w:val="20"/>
              </w:rPr>
              <w:t>965,7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1534F">
              <w:rPr>
                <w:rFonts w:ascii="Arial" w:hAnsi="Arial"/>
                <w:sz w:val="20"/>
                <w:szCs w:val="20"/>
              </w:rPr>
              <w:t>975,4</w:t>
            </w:r>
          </w:p>
        </w:tc>
      </w:tr>
      <w:tr w:rsidR="00F06950" w:rsidRPr="0071534F" w:rsidTr="0071534F">
        <w:trPr>
          <w:trHeight w:val="264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>492,8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>507,6</w:t>
            </w:r>
          </w:p>
        </w:tc>
      </w:tr>
      <w:tr w:rsidR="00F06950" w:rsidRPr="0071534F" w:rsidTr="0071534F">
        <w:trPr>
          <w:trHeight w:val="264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sz w:val="20"/>
                <w:szCs w:val="20"/>
              </w:rPr>
            </w:pPr>
            <w:r w:rsidRPr="0071534F">
              <w:rPr>
                <w:rFonts w:ascii="Arial" w:hAnsi="Arial"/>
                <w:sz w:val="20"/>
                <w:szCs w:val="20"/>
              </w:rPr>
              <w:t>1 06 02000 02 0000  110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sz w:val="20"/>
                <w:szCs w:val="20"/>
              </w:rPr>
            </w:pPr>
            <w:r w:rsidRPr="0071534F">
              <w:rPr>
                <w:rFonts w:ascii="Arial" w:hAnsi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1534F">
              <w:rPr>
                <w:rFonts w:ascii="Arial" w:hAnsi="Arial"/>
                <w:sz w:val="20"/>
                <w:szCs w:val="20"/>
              </w:rPr>
              <w:t>59,0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1534F">
              <w:rPr>
                <w:rFonts w:ascii="Arial" w:hAnsi="Arial"/>
                <w:sz w:val="20"/>
                <w:szCs w:val="20"/>
              </w:rPr>
              <w:t>60,8</w:t>
            </w:r>
          </w:p>
        </w:tc>
      </w:tr>
      <w:tr w:rsidR="00F06950" w:rsidRPr="0071534F" w:rsidTr="0071534F">
        <w:trPr>
          <w:trHeight w:val="264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sz w:val="20"/>
                <w:szCs w:val="20"/>
              </w:rPr>
            </w:pPr>
            <w:r w:rsidRPr="0071534F">
              <w:rPr>
                <w:rFonts w:ascii="Arial" w:hAnsi="Arial"/>
                <w:sz w:val="20"/>
                <w:szCs w:val="20"/>
              </w:rPr>
              <w:t>1 06 06000 02 0000  110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sz w:val="20"/>
                <w:szCs w:val="20"/>
              </w:rPr>
            </w:pPr>
            <w:r w:rsidRPr="0071534F">
              <w:rPr>
                <w:rFonts w:ascii="Arial" w:hAnsi="Arial"/>
                <w:sz w:val="20"/>
                <w:szCs w:val="20"/>
              </w:rPr>
              <w:t>Земельный налог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1534F">
              <w:rPr>
                <w:rFonts w:ascii="Arial" w:hAnsi="Arial"/>
                <w:sz w:val="20"/>
                <w:szCs w:val="20"/>
              </w:rPr>
              <w:t>433,8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1534F">
              <w:rPr>
                <w:rFonts w:ascii="Arial" w:hAnsi="Arial"/>
                <w:sz w:val="20"/>
                <w:szCs w:val="20"/>
              </w:rPr>
              <w:t>446,8</w:t>
            </w:r>
          </w:p>
        </w:tc>
      </w:tr>
      <w:tr w:rsidR="00F06950" w:rsidRPr="0071534F" w:rsidTr="0071534F">
        <w:trPr>
          <w:trHeight w:val="264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>4,0</w:t>
            </w:r>
          </w:p>
        </w:tc>
      </w:tr>
      <w:tr w:rsidR="00F06950" w:rsidRPr="0071534F" w:rsidTr="0071534F">
        <w:trPr>
          <w:trHeight w:val="264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sz w:val="20"/>
                <w:szCs w:val="20"/>
              </w:rPr>
            </w:pPr>
            <w:r w:rsidRPr="0071534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>771,4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>771,4</w:t>
            </w:r>
          </w:p>
        </w:tc>
      </w:tr>
      <w:tr w:rsidR="00F06950" w:rsidRPr="0071534F" w:rsidTr="0071534F">
        <w:trPr>
          <w:trHeight w:val="1056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>681,4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>681,4</w:t>
            </w:r>
          </w:p>
        </w:tc>
      </w:tr>
      <w:tr w:rsidR="00F06950" w:rsidRPr="0071534F" w:rsidTr="0071534F">
        <w:trPr>
          <w:trHeight w:val="792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sz w:val="20"/>
                <w:szCs w:val="20"/>
              </w:rPr>
            </w:pPr>
            <w:r w:rsidRPr="0071534F">
              <w:rPr>
                <w:rFonts w:ascii="Arial" w:hAnsi="Arial"/>
                <w:sz w:val="20"/>
                <w:szCs w:val="20"/>
              </w:rPr>
              <w:t>1 11 05075 10 0000 120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sz w:val="20"/>
                <w:szCs w:val="20"/>
              </w:rPr>
            </w:pPr>
            <w:r w:rsidRPr="0071534F">
              <w:rPr>
                <w:rFonts w:ascii="Arial" w:hAnsi="Arial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1534F">
              <w:rPr>
                <w:rFonts w:ascii="Arial" w:hAnsi="Arial"/>
                <w:sz w:val="20"/>
                <w:szCs w:val="20"/>
              </w:rPr>
              <w:t>476,8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1534F">
              <w:rPr>
                <w:rFonts w:ascii="Arial" w:hAnsi="Arial"/>
                <w:sz w:val="20"/>
                <w:szCs w:val="20"/>
              </w:rPr>
              <w:t>476,8</w:t>
            </w:r>
          </w:p>
        </w:tc>
      </w:tr>
      <w:tr w:rsidR="00F06950" w:rsidRPr="0071534F" w:rsidTr="0071534F">
        <w:trPr>
          <w:trHeight w:val="1848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sz w:val="20"/>
                <w:szCs w:val="20"/>
              </w:rPr>
            </w:pPr>
            <w:r w:rsidRPr="0071534F">
              <w:rPr>
                <w:rFonts w:ascii="Arial" w:hAnsi="Arial"/>
                <w:sz w:val="20"/>
                <w:szCs w:val="20"/>
              </w:rPr>
              <w:t>1 11 09000 10 0000 120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sz w:val="20"/>
                <w:szCs w:val="20"/>
              </w:rPr>
            </w:pPr>
            <w:r w:rsidRPr="0071534F">
              <w:rPr>
                <w:rFonts w:ascii="Arial" w:hAnsi="Arial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( 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1534F">
              <w:rPr>
                <w:rFonts w:ascii="Arial" w:hAnsi="Arial"/>
                <w:sz w:val="20"/>
                <w:szCs w:val="20"/>
              </w:rPr>
              <w:t>204,6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71534F">
              <w:rPr>
                <w:rFonts w:ascii="Arial" w:hAnsi="Arial"/>
                <w:sz w:val="20"/>
                <w:szCs w:val="20"/>
              </w:rPr>
              <w:t>204,6</w:t>
            </w:r>
          </w:p>
        </w:tc>
      </w:tr>
      <w:tr w:rsidR="00F06950" w:rsidRPr="0071534F" w:rsidTr="0071534F">
        <w:trPr>
          <w:trHeight w:val="528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 xml:space="preserve">ДОХОДЫ ОТ ОКАЗАНИЯ ПЛАТНЫХ УСЛУГ И </w:t>
            </w: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КОМПЕНСАЦИИ ЗАТРАТ ГОСУДАРСТВА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>40,0</w:t>
            </w:r>
          </w:p>
        </w:tc>
      </w:tr>
      <w:tr w:rsidR="00F06950" w:rsidRPr="0071534F" w:rsidTr="0071534F">
        <w:trPr>
          <w:trHeight w:val="264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>50,0</w:t>
            </w:r>
          </w:p>
        </w:tc>
      </w:tr>
      <w:tr w:rsidR="00F06950" w:rsidRPr="0071534F" w:rsidTr="0071534F">
        <w:trPr>
          <w:trHeight w:val="264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>11813,1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>11765,8</w:t>
            </w:r>
          </w:p>
        </w:tc>
      </w:tr>
      <w:tr w:rsidR="00F06950" w:rsidRPr="0071534F" w:rsidTr="0071534F">
        <w:trPr>
          <w:trHeight w:val="264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>В С Е Г О   Д О Х О Д О В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>14335,0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71534F" w:rsidRDefault="00F06950" w:rsidP="0071534F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1534F">
              <w:rPr>
                <w:rFonts w:ascii="Arial" w:hAnsi="Arial"/>
                <w:b/>
                <w:bCs/>
                <w:sz w:val="20"/>
                <w:szCs w:val="20"/>
              </w:rPr>
              <w:t>14335,0</w:t>
            </w:r>
          </w:p>
        </w:tc>
      </w:tr>
    </w:tbl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Pr="00795ACE" w:rsidRDefault="00F06950" w:rsidP="008971A9">
      <w:pPr>
        <w:rPr>
          <w:sz w:val="28"/>
          <w:szCs w:val="28"/>
        </w:rPr>
      </w:pPr>
    </w:p>
    <w:p w:rsidR="00F06950" w:rsidRPr="00795ACE" w:rsidRDefault="00F06950" w:rsidP="008971A9">
      <w:pPr>
        <w:rPr>
          <w:sz w:val="28"/>
          <w:szCs w:val="28"/>
        </w:rPr>
      </w:pPr>
    </w:p>
    <w:p w:rsidR="00F06950" w:rsidRPr="00795ACE" w:rsidRDefault="00F06950" w:rsidP="008971A9">
      <w:pPr>
        <w:rPr>
          <w:sz w:val="28"/>
          <w:szCs w:val="28"/>
        </w:rPr>
      </w:pPr>
    </w:p>
    <w:p w:rsidR="00F06950" w:rsidRPr="00795ACE" w:rsidRDefault="00F06950" w:rsidP="008971A9">
      <w:pPr>
        <w:rPr>
          <w:sz w:val="28"/>
          <w:szCs w:val="28"/>
        </w:rPr>
      </w:pPr>
    </w:p>
    <w:p w:rsidR="00F06950" w:rsidRPr="00795ACE" w:rsidRDefault="00F06950" w:rsidP="008971A9">
      <w:pPr>
        <w:rPr>
          <w:sz w:val="28"/>
          <w:szCs w:val="28"/>
        </w:rPr>
      </w:pPr>
    </w:p>
    <w:p w:rsidR="00F06950" w:rsidRPr="00795ACE" w:rsidRDefault="00F06950" w:rsidP="008971A9">
      <w:pPr>
        <w:rPr>
          <w:sz w:val="28"/>
          <w:szCs w:val="28"/>
        </w:rPr>
      </w:pPr>
    </w:p>
    <w:p w:rsidR="00F06950" w:rsidRPr="00795ACE" w:rsidRDefault="00F06950" w:rsidP="008971A9">
      <w:pPr>
        <w:rPr>
          <w:sz w:val="28"/>
          <w:szCs w:val="28"/>
        </w:rPr>
      </w:pPr>
    </w:p>
    <w:p w:rsidR="00F06950" w:rsidRPr="00795ACE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tbl>
      <w:tblPr>
        <w:tblW w:w="9560" w:type="dxa"/>
        <w:tblInd w:w="96" w:type="dxa"/>
        <w:tblLook w:val="0000" w:firstRow="0" w:lastRow="0" w:firstColumn="0" w:lastColumn="0" w:noHBand="0" w:noVBand="0"/>
      </w:tblPr>
      <w:tblGrid>
        <w:gridCol w:w="2240"/>
        <w:gridCol w:w="80"/>
        <w:gridCol w:w="4620"/>
        <w:gridCol w:w="1120"/>
        <w:gridCol w:w="40"/>
        <w:gridCol w:w="1160"/>
        <w:gridCol w:w="300"/>
      </w:tblGrid>
      <w:tr w:rsidR="00F06950" w:rsidRPr="002239E7" w:rsidTr="002239E7">
        <w:trPr>
          <w:trHeight w:val="264"/>
        </w:trPr>
        <w:tc>
          <w:tcPr>
            <w:tcW w:w="81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  <w:r w:rsidRPr="002239E7">
              <w:rPr>
                <w:rFonts w:ascii="Arial" w:hAnsi="Arial"/>
                <w:sz w:val="20"/>
                <w:szCs w:val="20"/>
              </w:rPr>
              <w:lastRenderedPageBreak/>
              <w:t xml:space="preserve">                                                                                                УТВЕРЖДЕНЫ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06950" w:rsidRPr="002239E7" w:rsidTr="002239E7">
        <w:trPr>
          <w:trHeight w:val="264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  <w:r w:rsidRPr="002239E7"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F06950" w:rsidRPr="002239E7" w:rsidTr="002239E7">
        <w:trPr>
          <w:trHeight w:val="264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  <w:r w:rsidRPr="002239E7">
              <w:rPr>
                <w:rFonts w:ascii="Arial" w:hAnsi="Arial"/>
                <w:sz w:val="20"/>
                <w:szCs w:val="20"/>
              </w:rPr>
              <w:t xml:space="preserve">                        </w:t>
            </w:r>
            <w:r w:rsidR="00207475">
              <w:rPr>
                <w:rFonts w:ascii="Arial" w:hAnsi="Arial"/>
                <w:sz w:val="20"/>
                <w:szCs w:val="20"/>
              </w:rPr>
              <w:t xml:space="preserve">                             </w:t>
            </w:r>
            <w:r w:rsidRPr="002239E7">
              <w:rPr>
                <w:rFonts w:ascii="Arial" w:hAnsi="Arial"/>
                <w:sz w:val="20"/>
                <w:szCs w:val="20"/>
              </w:rPr>
              <w:t xml:space="preserve"> Борского сельского поселения</w:t>
            </w:r>
          </w:p>
        </w:tc>
      </w:tr>
      <w:tr w:rsidR="00F06950" w:rsidRPr="002239E7" w:rsidTr="002239E7">
        <w:trPr>
          <w:trHeight w:val="264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  <w:r w:rsidRPr="002239E7">
              <w:rPr>
                <w:rFonts w:ascii="Arial" w:hAnsi="Arial"/>
                <w:sz w:val="20"/>
                <w:szCs w:val="20"/>
              </w:rPr>
              <w:t xml:space="preserve">                         </w:t>
            </w:r>
            <w:r w:rsidR="00207475">
              <w:rPr>
                <w:rFonts w:ascii="Arial" w:hAnsi="Arial"/>
                <w:sz w:val="20"/>
                <w:szCs w:val="20"/>
              </w:rPr>
              <w:t xml:space="preserve">                             </w:t>
            </w:r>
            <w:r w:rsidRPr="002239E7">
              <w:rPr>
                <w:rFonts w:ascii="Arial" w:hAnsi="Arial"/>
                <w:sz w:val="20"/>
                <w:szCs w:val="20"/>
              </w:rPr>
              <w:t>от 22 декабря 2016г. № 03-88</w:t>
            </w:r>
          </w:p>
        </w:tc>
      </w:tr>
      <w:tr w:rsidR="00F06950" w:rsidRPr="002239E7" w:rsidTr="002239E7">
        <w:trPr>
          <w:trHeight w:val="264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  <w:r w:rsidRPr="002239E7"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(приложение № 5)</w:t>
            </w:r>
          </w:p>
        </w:tc>
      </w:tr>
      <w:tr w:rsidR="00F06950" w:rsidRPr="002239E7" w:rsidTr="002239E7">
        <w:trPr>
          <w:trHeight w:val="264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06950" w:rsidRPr="002239E7" w:rsidTr="002239E7">
        <w:trPr>
          <w:trHeight w:val="264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2239E7" w:rsidRDefault="00F06950" w:rsidP="002239E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F06950" w:rsidRPr="002239E7" w:rsidTr="002239E7">
        <w:trPr>
          <w:trHeight w:val="264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06950" w:rsidRPr="002239E7" w:rsidTr="002239E7">
        <w:trPr>
          <w:trHeight w:val="276"/>
        </w:trPr>
        <w:tc>
          <w:tcPr>
            <w:tcW w:w="9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2239E7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  <w:tr w:rsidR="00F06950" w:rsidRPr="002239E7" w:rsidTr="002239E7">
        <w:trPr>
          <w:trHeight w:val="322"/>
        </w:trPr>
        <w:tc>
          <w:tcPr>
            <w:tcW w:w="956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F06950" w:rsidRPr="002239E7" w:rsidRDefault="00F06950" w:rsidP="002239E7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2239E7">
              <w:rPr>
                <w:rFonts w:ascii="Arial" w:hAnsi="Arial"/>
                <w:b/>
                <w:bCs/>
                <w:sz w:val="28"/>
                <w:szCs w:val="28"/>
              </w:rPr>
              <w:t xml:space="preserve"> БЕЗВОЗМЕЗДНЫЕ ПОСТУПЛЕНИЯ НА  2017 ГОД</w:t>
            </w:r>
          </w:p>
        </w:tc>
      </w:tr>
      <w:tr w:rsidR="00F06950" w:rsidRPr="002239E7" w:rsidTr="002239E7">
        <w:trPr>
          <w:trHeight w:val="345"/>
        </w:trPr>
        <w:tc>
          <w:tcPr>
            <w:tcW w:w="956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06950" w:rsidRPr="002239E7" w:rsidRDefault="00F06950" w:rsidP="002239E7">
            <w:pPr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  <w:tr w:rsidR="00F06950" w:rsidRPr="002239E7" w:rsidTr="002239E7">
        <w:trPr>
          <w:trHeight w:val="210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06950" w:rsidRPr="002239E7" w:rsidTr="002239E7">
        <w:trPr>
          <w:trHeight w:val="624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2239E7" w:rsidRDefault="00F06950" w:rsidP="002239E7">
            <w:pPr>
              <w:jc w:val="center"/>
              <w:rPr>
                <w:rFonts w:ascii="Arial" w:hAnsi="Arial"/>
                <w:b/>
                <w:bCs/>
              </w:rPr>
            </w:pPr>
            <w:r w:rsidRPr="002239E7">
              <w:rPr>
                <w:rFonts w:ascii="Arial" w:hAnsi="Arial"/>
                <w:b/>
                <w:bCs/>
              </w:rPr>
              <w:t>Код бюджетной классификации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2239E7" w:rsidRDefault="00F06950" w:rsidP="002239E7">
            <w:pPr>
              <w:jc w:val="center"/>
              <w:rPr>
                <w:rFonts w:ascii="Arial" w:hAnsi="Arial"/>
                <w:b/>
                <w:bCs/>
              </w:rPr>
            </w:pPr>
            <w:r w:rsidRPr="002239E7">
              <w:rPr>
                <w:rFonts w:ascii="Arial" w:hAnsi="Arial"/>
                <w:b/>
                <w:bCs/>
              </w:rPr>
              <w:t>Источники доходов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2239E7">
              <w:rPr>
                <w:rFonts w:ascii="Arial" w:hAnsi="Arial"/>
                <w:b/>
                <w:bCs/>
                <w:sz w:val="20"/>
                <w:szCs w:val="20"/>
              </w:rPr>
              <w:t>сумма                (тыс. руб.)</w:t>
            </w:r>
          </w:p>
        </w:tc>
      </w:tr>
      <w:tr w:rsidR="00F06950" w:rsidRPr="002239E7" w:rsidTr="002239E7">
        <w:trPr>
          <w:trHeight w:val="936"/>
        </w:trPr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2239E7">
              <w:rPr>
                <w:rFonts w:ascii="Arial" w:hAnsi="Arial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2239E7" w:rsidRDefault="00F06950" w:rsidP="002239E7">
            <w:pPr>
              <w:jc w:val="center"/>
              <w:rPr>
                <w:rFonts w:ascii="Arial" w:hAnsi="Arial"/>
                <w:b/>
                <w:bCs/>
              </w:rPr>
            </w:pPr>
            <w:r w:rsidRPr="002239E7">
              <w:rPr>
                <w:rFonts w:ascii="Arial" w:hAnsi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2239E7" w:rsidRDefault="00F06950" w:rsidP="002239E7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239E7">
              <w:rPr>
                <w:rFonts w:ascii="Arial" w:hAnsi="Arial"/>
                <w:b/>
                <w:bCs/>
                <w:sz w:val="20"/>
                <w:szCs w:val="20"/>
              </w:rPr>
              <w:t>12763,8</w:t>
            </w:r>
          </w:p>
        </w:tc>
      </w:tr>
      <w:tr w:rsidR="00F06950" w:rsidRPr="002239E7" w:rsidTr="002239E7">
        <w:trPr>
          <w:trHeight w:val="528"/>
        </w:trPr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2239E7">
              <w:rPr>
                <w:rFonts w:ascii="Arial" w:hAnsi="Arial"/>
                <w:b/>
                <w:bCs/>
                <w:sz w:val="20"/>
                <w:szCs w:val="20"/>
              </w:rPr>
              <w:t>2 02 15001 10 0000 151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2239E7">
              <w:rPr>
                <w:rFonts w:ascii="Arial" w:hAnsi="Arial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2239E7" w:rsidRDefault="00F06950" w:rsidP="002239E7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239E7">
              <w:rPr>
                <w:rFonts w:ascii="Arial" w:hAnsi="Arial"/>
                <w:b/>
                <w:bCs/>
                <w:sz w:val="20"/>
                <w:szCs w:val="20"/>
              </w:rPr>
              <w:t>9473,0</w:t>
            </w:r>
          </w:p>
        </w:tc>
      </w:tr>
      <w:tr w:rsidR="00F06950" w:rsidRPr="002239E7" w:rsidTr="002239E7">
        <w:trPr>
          <w:trHeight w:val="645"/>
        </w:trPr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  <w:r w:rsidRPr="002239E7">
              <w:rPr>
                <w:rFonts w:ascii="Arial" w:hAnsi="Arial"/>
                <w:sz w:val="20"/>
                <w:szCs w:val="20"/>
              </w:rPr>
              <w:t>2 02 15001 10 0000 151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  <w:r w:rsidRPr="002239E7">
              <w:rPr>
                <w:rFonts w:ascii="Arial" w:hAnsi="Arial"/>
                <w:sz w:val="20"/>
                <w:szCs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2239E7" w:rsidRDefault="00F06950" w:rsidP="002239E7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2239E7">
              <w:rPr>
                <w:rFonts w:ascii="Arial" w:hAnsi="Arial"/>
                <w:sz w:val="20"/>
                <w:szCs w:val="20"/>
              </w:rPr>
              <w:t>6871,5</w:t>
            </w:r>
          </w:p>
        </w:tc>
      </w:tr>
      <w:tr w:rsidR="00F06950" w:rsidRPr="002239E7" w:rsidTr="002239E7">
        <w:trPr>
          <w:trHeight w:val="645"/>
        </w:trPr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  <w:r w:rsidRPr="002239E7">
              <w:rPr>
                <w:rFonts w:ascii="Arial" w:hAnsi="Arial"/>
                <w:sz w:val="20"/>
                <w:szCs w:val="20"/>
              </w:rPr>
              <w:t>2 02 15001 10 0000 151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  <w:r w:rsidRPr="002239E7">
              <w:rPr>
                <w:rFonts w:ascii="Arial" w:hAnsi="Arial"/>
                <w:sz w:val="20"/>
                <w:szCs w:val="20"/>
              </w:rPr>
              <w:t>Дотации бюджетам поселений на выравнивание бюджетной обеспеченности ( б-т р-на)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2239E7" w:rsidRDefault="00F06950" w:rsidP="002239E7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2239E7">
              <w:rPr>
                <w:rFonts w:ascii="Arial" w:hAnsi="Arial"/>
                <w:sz w:val="20"/>
                <w:szCs w:val="20"/>
              </w:rPr>
              <w:t>2601,5</w:t>
            </w:r>
          </w:p>
        </w:tc>
      </w:tr>
      <w:tr w:rsidR="00F06950" w:rsidRPr="002239E7" w:rsidTr="002239E7">
        <w:trPr>
          <w:trHeight w:val="720"/>
        </w:trPr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2239E7">
              <w:rPr>
                <w:rFonts w:ascii="Arial" w:hAnsi="Arial"/>
                <w:b/>
                <w:bCs/>
                <w:sz w:val="20"/>
                <w:szCs w:val="20"/>
              </w:rPr>
              <w:t>2 02 20000 00 0000 151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2239E7">
              <w:rPr>
                <w:rFonts w:ascii="Arial" w:hAnsi="Arial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2239E7" w:rsidRDefault="00F06950" w:rsidP="002239E7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239E7">
              <w:rPr>
                <w:rFonts w:ascii="Arial" w:hAnsi="Arial"/>
                <w:b/>
                <w:bCs/>
                <w:sz w:val="20"/>
                <w:szCs w:val="20"/>
              </w:rPr>
              <w:t>891,7</w:t>
            </w:r>
          </w:p>
        </w:tc>
      </w:tr>
      <w:tr w:rsidR="00F06950" w:rsidRPr="002239E7" w:rsidTr="002239E7">
        <w:trPr>
          <w:trHeight w:val="1290"/>
        </w:trPr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  <w:r w:rsidRPr="002239E7">
              <w:rPr>
                <w:rFonts w:ascii="Arial" w:hAnsi="Arial"/>
                <w:sz w:val="20"/>
                <w:szCs w:val="20"/>
              </w:rPr>
              <w:t>2 02 20216 10 0000 151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  <w:r w:rsidRPr="002239E7">
              <w:rPr>
                <w:rFonts w:ascii="Arial" w:hAnsi="Arial"/>
                <w:sz w:val="20"/>
                <w:szCs w:val="20"/>
              </w:rPr>
              <w:t xml:space="preserve"> 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2239E7" w:rsidRDefault="00F06950" w:rsidP="002239E7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2239E7">
              <w:rPr>
                <w:rFonts w:ascii="Arial" w:hAnsi="Arial"/>
                <w:sz w:val="20"/>
                <w:szCs w:val="20"/>
              </w:rPr>
              <w:t>0,0</w:t>
            </w:r>
          </w:p>
        </w:tc>
      </w:tr>
      <w:tr w:rsidR="00F06950" w:rsidRPr="002239E7" w:rsidTr="002239E7">
        <w:trPr>
          <w:trHeight w:val="690"/>
        </w:trPr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  <w:r w:rsidRPr="002239E7">
              <w:rPr>
                <w:rFonts w:ascii="Arial" w:hAnsi="Arial"/>
                <w:sz w:val="20"/>
                <w:szCs w:val="20"/>
              </w:rPr>
              <w:t>2 02 29999 10 0000 151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  <w:r w:rsidRPr="002239E7">
              <w:rPr>
                <w:rFonts w:ascii="Arial" w:hAnsi="Arial"/>
                <w:sz w:val="20"/>
                <w:szCs w:val="20"/>
              </w:rPr>
              <w:t>Субсидии на обеспечение стимулирующих выплат основному персоналу муниципальных учреждений культуры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2239E7" w:rsidRDefault="00F06950" w:rsidP="002239E7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2239E7">
              <w:rPr>
                <w:rFonts w:ascii="Arial" w:hAnsi="Arial"/>
                <w:sz w:val="20"/>
                <w:szCs w:val="20"/>
              </w:rPr>
              <w:t>891,7</w:t>
            </w:r>
          </w:p>
        </w:tc>
      </w:tr>
      <w:tr w:rsidR="00F06950" w:rsidRPr="002239E7" w:rsidTr="002239E7">
        <w:trPr>
          <w:trHeight w:val="645"/>
        </w:trPr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2239E7">
              <w:rPr>
                <w:rFonts w:ascii="Arial" w:hAnsi="Arial"/>
                <w:b/>
                <w:bCs/>
                <w:sz w:val="20"/>
                <w:szCs w:val="20"/>
              </w:rPr>
              <w:t>2 02 30000 00 0000 151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2239E7">
              <w:rPr>
                <w:rFonts w:ascii="Arial" w:hAnsi="Arial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2239E7" w:rsidRDefault="00F06950" w:rsidP="002239E7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239E7">
              <w:rPr>
                <w:rFonts w:ascii="Arial" w:hAnsi="Arial"/>
                <w:b/>
                <w:bCs/>
                <w:sz w:val="20"/>
                <w:szCs w:val="20"/>
              </w:rPr>
              <w:t>1,0</w:t>
            </w:r>
          </w:p>
        </w:tc>
      </w:tr>
      <w:tr w:rsidR="00F06950" w:rsidRPr="002239E7" w:rsidTr="002239E7">
        <w:trPr>
          <w:trHeight w:val="792"/>
        </w:trPr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  <w:r w:rsidRPr="002239E7">
              <w:rPr>
                <w:rFonts w:ascii="Arial" w:hAnsi="Arial"/>
                <w:sz w:val="20"/>
                <w:szCs w:val="20"/>
              </w:rPr>
              <w:t>2 02 30024 10 0000 151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  <w:r w:rsidRPr="002239E7">
              <w:rPr>
                <w:rFonts w:ascii="Arial" w:hAnsi="Arial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2239E7" w:rsidRDefault="00F06950" w:rsidP="002239E7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2239E7">
              <w:rPr>
                <w:rFonts w:ascii="Arial" w:hAnsi="Arial"/>
                <w:sz w:val="20"/>
                <w:szCs w:val="20"/>
              </w:rPr>
              <w:t>1,0</w:t>
            </w:r>
          </w:p>
        </w:tc>
      </w:tr>
      <w:tr w:rsidR="00F06950" w:rsidRPr="002239E7" w:rsidTr="002239E7">
        <w:trPr>
          <w:trHeight w:val="264"/>
        </w:trPr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2239E7">
              <w:rPr>
                <w:rFonts w:ascii="Arial" w:hAnsi="Arial"/>
                <w:b/>
                <w:bCs/>
                <w:sz w:val="20"/>
                <w:szCs w:val="20"/>
              </w:rPr>
              <w:t>2 02 04000 00 0000 151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2239E7">
              <w:rPr>
                <w:rFonts w:ascii="Arial" w:hAnsi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2239E7" w:rsidRDefault="00F06950" w:rsidP="002239E7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239E7">
              <w:rPr>
                <w:rFonts w:ascii="Arial" w:hAnsi="Arial"/>
                <w:b/>
                <w:bCs/>
                <w:sz w:val="20"/>
                <w:szCs w:val="20"/>
              </w:rPr>
              <w:t>2398,1</w:t>
            </w:r>
          </w:p>
        </w:tc>
      </w:tr>
      <w:tr w:rsidR="00F06950" w:rsidRPr="002239E7" w:rsidTr="002239E7">
        <w:trPr>
          <w:trHeight w:val="792"/>
        </w:trPr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2239E7">
              <w:rPr>
                <w:rFonts w:ascii="Arial" w:hAnsi="Arial"/>
                <w:b/>
                <w:bCs/>
                <w:sz w:val="20"/>
                <w:szCs w:val="20"/>
              </w:rPr>
              <w:t>2 02 49999 10 0000 151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2239E7">
              <w:rPr>
                <w:rFonts w:ascii="Arial" w:hAnsi="Arial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2239E7" w:rsidRDefault="00F06950" w:rsidP="002239E7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239E7">
              <w:rPr>
                <w:rFonts w:ascii="Arial" w:hAnsi="Arial"/>
                <w:b/>
                <w:bCs/>
                <w:sz w:val="20"/>
                <w:szCs w:val="20"/>
              </w:rPr>
              <w:t>2398,1</w:t>
            </w:r>
          </w:p>
        </w:tc>
      </w:tr>
      <w:tr w:rsidR="00F06950" w:rsidRPr="002239E7" w:rsidTr="002239E7">
        <w:trPr>
          <w:trHeight w:val="792"/>
        </w:trPr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  <w:r w:rsidRPr="002239E7">
              <w:rPr>
                <w:rFonts w:ascii="Arial" w:hAnsi="Arial"/>
                <w:sz w:val="20"/>
                <w:szCs w:val="20"/>
              </w:rPr>
              <w:t>2 02 49999 10 0000 151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  <w:r w:rsidRPr="002239E7">
              <w:rPr>
                <w:rFonts w:ascii="Arial" w:hAnsi="Arial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2239E7" w:rsidRDefault="00F06950" w:rsidP="002239E7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2239E7">
              <w:rPr>
                <w:rFonts w:ascii="Arial" w:hAnsi="Arial"/>
                <w:sz w:val="20"/>
                <w:szCs w:val="20"/>
              </w:rPr>
              <w:t>1648,9</w:t>
            </w:r>
          </w:p>
        </w:tc>
      </w:tr>
      <w:tr w:rsidR="00F06950" w:rsidRPr="002239E7" w:rsidTr="002239E7">
        <w:trPr>
          <w:trHeight w:val="1320"/>
        </w:trPr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  <w:r w:rsidRPr="002239E7">
              <w:rPr>
                <w:rFonts w:ascii="Arial" w:hAnsi="Arial"/>
                <w:sz w:val="20"/>
                <w:szCs w:val="20"/>
              </w:rPr>
              <w:t>2 02 49999 10 0000 151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  <w:r w:rsidRPr="002239E7">
              <w:rPr>
                <w:rFonts w:ascii="Arial" w:hAnsi="Arial"/>
                <w:sz w:val="20"/>
                <w:szCs w:val="20"/>
              </w:rPr>
              <w:t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согласно Указа Президента РФ из бюджета района)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2239E7" w:rsidRDefault="00F06950" w:rsidP="002239E7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2239E7">
              <w:rPr>
                <w:rFonts w:ascii="Arial" w:hAnsi="Arial"/>
                <w:sz w:val="20"/>
                <w:szCs w:val="20"/>
              </w:rPr>
              <w:t>749,2</w:t>
            </w:r>
          </w:p>
        </w:tc>
      </w:tr>
      <w:tr w:rsidR="00F06950" w:rsidRPr="002239E7" w:rsidTr="002239E7">
        <w:trPr>
          <w:trHeight w:val="264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06950" w:rsidRPr="002239E7" w:rsidTr="002239E7">
        <w:trPr>
          <w:gridAfter w:val="1"/>
          <w:wAfter w:w="300" w:type="dxa"/>
          <w:trHeight w:val="264"/>
        </w:trPr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  <w:r w:rsidRPr="002239E7">
              <w:rPr>
                <w:rFonts w:ascii="Arial" w:hAnsi="Arial"/>
                <w:sz w:val="20"/>
                <w:szCs w:val="20"/>
              </w:rPr>
              <w:lastRenderedPageBreak/>
              <w:t xml:space="preserve">                                                                                                УТВЕРЖДЕНО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06950" w:rsidRPr="002239E7" w:rsidTr="002239E7">
        <w:trPr>
          <w:gridAfter w:val="1"/>
          <w:wAfter w:w="300" w:type="dxa"/>
          <w:trHeight w:val="264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  <w:r w:rsidRPr="002239E7"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F06950" w:rsidRPr="002239E7" w:rsidTr="002239E7">
        <w:trPr>
          <w:gridAfter w:val="1"/>
          <w:wAfter w:w="300" w:type="dxa"/>
          <w:trHeight w:val="264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  <w:r w:rsidRPr="002239E7">
              <w:rPr>
                <w:rFonts w:ascii="Arial" w:hAnsi="Arial"/>
                <w:sz w:val="20"/>
                <w:szCs w:val="20"/>
              </w:rPr>
              <w:t xml:space="preserve">                           </w:t>
            </w:r>
            <w:r>
              <w:rPr>
                <w:rFonts w:ascii="Arial" w:hAnsi="Arial"/>
                <w:sz w:val="20"/>
                <w:szCs w:val="20"/>
              </w:rPr>
              <w:t xml:space="preserve">                             </w:t>
            </w:r>
            <w:r w:rsidRPr="002239E7">
              <w:rPr>
                <w:rFonts w:ascii="Arial" w:hAnsi="Arial"/>
                <w:sz w:val="20"/>
                <w:szCs w:val="20"/>
              </w:rPr>
              <w:t>Борского сельского поселения</w:t>
            </w:r>
          </w:p>
        </w:tc>
      </w:tr>
      <w:tr w:rsidR="00F06950" w:rsidRPr="002239E7" w:rsidTr="002239E7">
        <w:trPr>
          <w:gridAfter w:val="1"/>
          <w:wAfter w:w="300" w:type="dxa"/>
          <w:trHeight w:val="264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  <w:r w:rsidRPr="002239E7">
              <w:rPr>
                <w:rFonts w:ascii="Arial" w:hAnsi="Arial"/>
                <w:sz w:val="20"/>
                <w:szCs w:val="20"/>
              </w:rPr>
              <w:t xml:space="preserve">                           </w:t>
            </w:r>
            <w:r>
              <w:rPr>
                <w:rFonts w:ascii="Arial" w:hAnsi="Arial"/>
                <w:sz w:val="20"/>
                <w:szCs w:val="20"/>
              </w:rPr>
              <w:t xml:space="preserve">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2239E7">
              <w:rPr>
                <w:rFonts w:ascii="Arial" w:hAnsi="Arial"/>
                <w:sz w:val="20"/>
                <w:szCs w:val="20"/>
              </w:rPr>
              <w:t>от 22 декабря 2016г.№ -03-88</w:t>
            </w:r>
          </w:p>
        </w:tc>
      </w:tr>
      <w:tr w:rsidR="00F06950" w:rsidRPr="002239E7" w:rsidTr="002239E7">
        <w:trPr>
          <w:gridAfter w:val="1"/>
          <w:wAfter w:w="300" w:type="dxa"/>
          <w:trHeight w:val="264"/>
        </w:trPr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2239E7" w:rsidRDefault="00F06950" w:rsidP="002239E7">
            <w:pPr>
              <w:rPr>
                <w:sz w:val="20"/>
                <w:szCs w:val="20"/>
              </w:rPr>
            </w:pPr>
            <w:r w:rsidRPr="002239E7"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 (приложение № 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06950" w:rsidRPr="002239E7" w:rsidTr="002239E7">
        <w:trPr>
          <w:gridAfter w:val="1"/>
          <w:wAfter w:w="300" w:type="dxa"/>
          <w:trHeight w:val="264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06950" w:rsidRPr="002239E7" w:rsidTr="002239E7">
        <w:trPr>
          <w:gridAfter w:val="1"/>
          <w:wAfter w:w="300" w:type="dxa"/>
          <w:trHeight w:val="264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06950" w:rsidRPr="002239E7" w:rsidTr="002239E7">
        <w:trPr>
          <w:gridAfter w:val="1"/>
          <w:wAfter w:w="300" w:type="dxa"/>
          <w:trHeight w:val="264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06950" w:rsidRPr="002239E7" w:rsidTr="002239E7">
        <w:trPr>
          <w:gridAfter w:val="1"/>
          <w:wAfter w:w="300" w:type="dxa"/>
          <w:trHeight w:val="276"/>
        </w:trPr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06950" w:rsidRPr="002239E7" w:rsidTr="002239E7">
        <w:trPr>
          <w:gridAfter w:val="1"/>
          <w:wAfter w:w="300" w:type="dxa"/>
          <w:trHeight w:val="322"/>
        </w:trPr>
        <w:tc>
          <w:tcPr>
            <w:tcW w:w="926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F06950" w:rsidRPr="002239E7" w:rsidRDefault="00F06950" w:rsidP="002239E7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2239E7">
              <w:rPr>
                <w:rFonts w:ascii="Arial" w:hAnsi="Arial"/>
                <w:b/>
                <w:bCs/>
                <w:sz w:val="28"/>
                <w:szCs w:val="28"/>
              </w:rPr>
              <w:t xml:space="preserve"> БЕЗВОЗМЕЗДНЫЕ ПОСТУПЛЕНИЯ                                                           НА  2018, 2019  ГОДЫ</w:t>
            </w:r>
          </w:p>
        </w:tc>
      </w:tr>
      <w:tr w:rsidR="00F06950" w:rsidRPr="002239E7" w:rsidTr="002239E7">
        <w:trPr>
          <w:gridAfter w:val="1"/>
          <w:wAfter w:w="300" w:type="dxa"/>
          <w:trHeight w:val="450"/>
        </w:trPr>
        <w:tc>
          <w:tcPr>
            <w:tcW w:w="926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06950" w:rsidRPr="002239E7" w:rsidRDefault="00F06950" w:rsidP="002239E7">
            <w:pPr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  <w:tr w:rsidR="00F06950" w:rsidRPr="002239E7" w:rsidTr="002239E7">
        <w:trPr>
          <w:gridAfter w:val="1"/>
          <w:wAfter w:w="300" w:type="dxa"/>
          <w:trHeight w:val="264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06950" w:rsidRPr="002239E7" w:rsidTr="002239E7">
        <w:trPr>
          <w:gridAfter w:val="1"/>
          <w:wAfter w:w="300" w:type="dxa"/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2239E7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06950" w:rsidRPr="002239E7" w:rsidTr="002239E7">
        <w:trPr>
          <w:gridAfter w:val="1"/>
          <w:wAfter w:w="300" w:type="dxa"/>
          <w:trHeight w:val="78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2239E7" w:rsidRDefault="00F06950" w:rsidP="002239E7">
            <w:pPr>
              <w:jc w:val="center"/>
              <w:rPr>
                <w:rFonts w:ascii="Arial" w:hAnsi="Arial"/>
                <w:b/>
                <w:bCs/>
              </w:rPr>
            </w:pPr>
            <w:r w:rsidRPr="002239E7">
              <w:rPr>
                <w:rFonts w:ascii="Arial" w:hAnsi="Arial"/>
                <w:b/>
                <w:bCs/>
              </w:rPr>
              <w:t>Код бюджетной классификации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2239E7" w:rsidRDefault="00F06950" w:rsidP="002239E7">
            <w:pPr>
              <w:jc w:val="center"/>
              <w:rPr>
                <w:rFonts w:ascii="Arial" w:hAnsi="Arial"/>
                <w:b/>
                <w:bCs/>
              </w:rPr>
            </w:pPr>
            <w:r w:rsidRPr="002239E7">
              <w:rPr>
                <w:rFonts w:ascii="Arial" w:hAnsi="Arial"/>
                <w:b/>
                <w:bCs/>
              </w:rPr>
              <w:t>Источники доходов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2239E7" w:rsidRDefault="00F06950" w:rsidP="002239E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239E7">
                <w:rPr>
                  <w:rFonts w:ascii="Arial" w:hAnsi="Arial"/>
                  <w:b/>
                  <w:bCs/>
                  <w:sz w:val="20"/>
                  <w:szCs w:val="20"/>
                </w:rPr>
                <w:t>2018 г</w:t>
              </w:r>
            </w:smartTag>
            <w:r w:rsidRPr="002239E7">
              <w:rPr>
                <w:rFonts w:ascii="Arial" w:hAnsi="Arial"/>
                <w:b/>
                <w:bCs/>
                <w:sz w:val="20"/>
                <w:szCs w:val="20"/>
              </w:rPr>
              <w:t>.           (тыс. руб.)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2239E7" w:rsidRDefault="00F06950" w:rsidP="002239E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239E7">
                <w:rPr>
                  <w:rFonts w:ascii="Arial" w:hAnsi="Arial"/>
                  <w:b/>
                  <w:bCs/>
                  <w:sz w:val="20"/>
                  <w:szCs w:val="20"/>
                </w:rPr>
                <w:t>2019 г</w:t>
              </w:r>
            </w:smartTag>
            <w:r w:rsidRPr="002239E7">
              <w:rPr>
                <w:rFonts w:ascii="Arial" w:hAnsi="Arial"/>
                <w:b/>
                <w:bCs/>
                <w:sz w:val="20"/>
                <w:szCs w:val="20"/>
              </w:rPr>
              <w:t>.           (тыс. руб.)</w:t>
            </w:r>
          </w:p>
        </w:tc>
      </w:tr>
      <w:tr w:rsidR="00F06950" w:rsidRPr="002239E7" w:rsidTr="002239E7">
        <w:trPr>
          <w:gridAfter w:val="1"/>
          <w:wAfter w:w="300" w:type="dxa"/>
          <w:trHeight w:val="93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2239E7">
              <w:rPr>
                <w:rFonts w:ascii="Arial" w:hAnsi="Arial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2239E7" w:rsidRDefault="00F06950" w:rsidP="002239E7">
            <w:pPr>
              <w:jc w:val="center"/>
              <w:rPr>
                <w:rFonts w:ascii="Arial" w:hAnsi="Arial"/>
                <w:b/>
                <w:bCs/>
              </w:rPr>
            </w:pPr>
            <w:r w:rsidRPr="002239E7">
              <w:rPr>
                <w:rFonts w:ascii="Arial" w:hAnsi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2239E7" w:rsidRDefault="00F06950" w:rsidP="002239E7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239E7">
              <w:rPr>
                <w:rFonts w:ascii="Arial" w:hAnsi="Arial"/>
                <w:b/>
                <w:bCs/>
                <w:sz w:val="20"/>
                <w:szCs w:val="20"/>
              </w:rPr>
              <w:t>11813,1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2239E7" w:rsidRDefault="00F06950" w:rsidP="002239E7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239E7">
              <w:rPr>
                <w:rFonts w:ascii="Arial" w:hAnsi="Arial"/>
                <w:b/>
                <w:bCs/>
                <w:sz w:val="20"/>
                <w:szCs w:val="20"/>
              </w:rPr>
              <w:t>11765,8</w:t>
            </w:r>
          </w:p>
        </w:tc>
      </w:tr>
      <w:tr w:rsidR="00F06950" w:rsidRPr="002239E7" w:rsidTr="002239E7">
        <w:trPr>
          <w:gridAfter w:val="1"/>
          <w:wAfter w:w="300" w:type="dxa"/>
          <w:trHeight w:val="54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2239E7">
              <w:rPr>
                <w:rFonts w:ascii="Arial" w:hAnsi="Arial"/>
                <w:b/>
                <w:bCs/>
                <w:sz w:val="20"/>
                <w:szCs w:val="20"/>
              </w:rPr>
              <w:t>2 02 15001 10 0000 151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2239E7">
              <w:rPr>
                <w:rFonts w:ascii="Arial" w:hAnsi="Arial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2239E7" w:rsidRDefault="00F06950" w:rsidP="002239E7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239E7">
              <w:rPr>
                <w:rFonts w:ascii="Arial" w:hAnsi="Arial"/>
                <w:b/>
                <w:bCs/>
                <w:sz w:val="20"/>
                <w:szCs w:val="20"/>
              </w:rPr>
              <w:t>8694,2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2239E7" w:rsidRDefault="00F06950" w:rsidP="002239E7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239E7">
              <w:rPr>
                <w:rFonts w:ascii="Arial" w:hAnsi="Arial"/>
                <w:b/>
                <w:bCs/>
                <w:sz w:val="20"/>
                <w:szCs w:val="20"/>
              </w:rPr>
              <w:t>9367,2</w:t>
            </w:r>
          </w:p>
        </w:tc>
      </w:tr>
      <w:tr w:rsidR="00F06950" w:rsidRPr="002239E7" w:rsidTr="002239E7">
        <w:trPr>
          <w:gridAfter w:val="1"/>
          <w:wAfter w:w="300" w:type="dxa"/>
          <w:trHeight w:val="5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  <w:r w:rsidRPr="002239E7">
              <w:rPr>
                <w:rFonts w:ascii="Arial" w:hAnsi="Arial"/>
                <w:sz w:val="20"/>
                <w:szCs w:val="20"/>
              </w:rPr>
              <w:t>2 02 15001 10 0000 151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  <w:r w:rsidRPr="002239E7">
              <w:rPr>
                <w:rFonts w:ascii="Arial" w:hAnsi="Arial"/>
                <w:sz w:val="20"/>
                <w:szCs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2239E7" w:rsidRDefault="00F06950" w:rsidP="002239E7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2239E7">
              <w:rPr>
                <w:rFonts w:ascii="Arial" w:hAnsi="Arial"/>
                <w:sz w:val="20"/>
                <w:szCs w:val="20"/>
              </w:rPr>
              <w:t>7474,2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2239E7" w:rsidRDefault="00F06950" w:rsidP="002239E7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2239E7">
              <w:rPr>
                <w:rFonts w:ascii="Arial" w:hAnsi="Arial"/>
                <w:sz w:val="20"/>
                <w:szCs w:val="20"/>
              </w:rPr>
              <w:t>7804,5</w:t>
            </w:r>
          </w:p>
        </w:tc>
      </w:tr>
      <w:tr w:rsidR="00F06950" w:rsidRPr="002239E7" w:rsidTr="002239E7">
        <w:trPr>
          <w:gridAfter w:val="1"/>
          <w:wAfter w:w="300" w:type="dxa"/>
          <w:trHeight w:val="6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  <w:r w:rsidRPr="002239E7">
              <w:rPr>
                <w:rFonts w:ascii="Arial" w:hAnsi="Arial"/>
                <w:sz w:val="20"/>
                <w:szCs w:val="20"/>
              </w:rPr>
              <w:t>2 02 15001 10 0000 151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  <w:r w:rsidRPr="002239E7">
              <w:rPr>
                <w:rFonts w:ascii="Arial" w:hAnsi="Arial"/>
                <w:sz w:val="20"/>
                <w:szCs w:val="20"/>
              </w:rPr>
              <w:t>Дотации бюджетам поселений на выравнивание бюджетной обеспеченности ( б-т р-на)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2239E7" w:rsidRDefault="00F06950" w:rsidP="002239E7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2239E7">
              <w:rPr>
                <w:rFonts w:ascii="Arial" w:hAnsi="Arial"/>
                <w:sz w:val="20"/>
                <w:szCs w:val="20"/>
              </w:rPr>
              <w:t>1220,0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2239E7" w:rsidRDefault="00F06950" w:rsidP="002239E7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2239E7">
              <w:rPr>
                <w:rFonts w:ascii="Arial" w:hAnsi="Arial"/>
                <w:sz w:val="20"/>
                <w:szCs w:val="20"/>
              </w:rPr>
              <w:t>1562,7</w:t>
            </w:r>
          </w:p>
        </w:tc>
      </w:tr>
      <w:tr w:rsidR="00F06950" w:rsidRPr="002239E7" w:rsidTr="002239E7">
        <w:trPr>
          <w:gridAfter w:val="1"/>
          <w:wAfter w:w="300" w:type="dxa"/>
          <w:trHeight w:val="64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2239E7">
              <w:rPr>
                <w:rFonts w:ascii="Arial" w:hAnsi="Arial"/>
                <w:b/>
                <w:bCs/>
                <w:sz w:val="20"/>
                <w:szCs w:val="20"/>
              </w:rPr>
              <w:t>2 02 20000 00 0000 151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2239E7">
              <w:rPr>
                <w:rFonts w:ascii="Arial" w:hAnsi="Arial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2239E7" w:rsidRDefault="00F06950" w:rsidP="002239E7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239E7">
              <w:rPr>
                <w:rFonts w:ascii="Arial" w:hAnsi="Arial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2239E7" w:rsidRDefault="00F06950" w:rsidP="002239E7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239E7">
              <w:rPr>
                <w:rFonts w:ascii="Arial" w:hAnsi="Arial"/>
                <w:b/>
                <w:bCs/>
                <w:sz w:val="20"/>
                <w:szCs w:val="20"/>
              </w:rPr>
              <w:t>1,0</w:t>
            </w:r>
          </w:p>
        </w:tc>
      </w:tr>
      <w:tr w:rsidR="00F06950" w:rsidRPr="002239E7" w:rsidTr="002239E7">
        <w:trPr>
          <w:gridAfter w:val="1"/>
          <w:wAfter w:w="300" w:type="dxa"/>
          <w:trHeight w:val="103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  <w:r w:rsidRPr="002239E7">
              <w:rPr>
                <w:rFonts w:ascii="Arial" w:hAnsi="Arial"/>
                <w:sz w:val="20"/>
                <w:szCs w:val="20"/>
              </w:rPr>
              <w:t>2 02 29999 10 0000 151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  <w:r w:rsidRPr="002239E7">
              <w:rPr>
                <w:rFonts w:ascii="Arial" w:hAnsi="Arial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2239E7" w:rsidRDefault="00F06950" w:rsidP="002239E7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2239E7">
              <w:rPr>
                <w:rFonts w:ascii="Arial" w:hAnsi="Arial"/>
                <w:sz w:val="20"/>
                <w:szCs w:val="20"/>
              </w:rPr>
              <w:t>1,0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2239E7" w:rsidRDefault="00F06950" w:rsidP="002239E7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2239E7">
              <w:rPr>
                <w:rFonts w:ascii="Arial" w:hAnsi="Arial"/>
                <w:sz w:val="20"/>
                <w:szCs w:val="20"/>
              </w:rPr>
              <w:t>1,0</w:t>
            </w:r>
          </w:p>
        </w:tc>
      </w:tr>
      <w:tr w:rsidR="00F06950" w:rsidRPr="002239E7" w:rsidTr="002239E7">
        <w:trPr>
          <w:gridAfter w:val="1"/>
          <w:wAfter w:w="300" w:type="dxa"/>
          <w:trHeight w:val="39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2239E7">
              <w:rPr>
                <w:rFonts w:ascii="Arial" w:hAnsi="Arial"/>
                <w:b/>
                <w:bCs/>
                <w:sz w:val="20"/>
                <w:szCs w:val="20"/>
              </w:rPr>
              <w:t>2 02 04000 00 0000 151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2239E7">
              <w:rPr>
                <w:rFonts w:ascii="Arial" w:hAnsi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2239E7" w:rsidRDefault="00F06950" w:rsidP="002239E7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239E7">
              <w:rPr>
                <w:rFonts w:ascii="Arial" w:hAnsi="Arial"/>
                <w:b/>
                <w:bCs/>
                <w:sz w:val="20"/>
                <w:szCs w:val="20"/>
              </w:rPr>
              <w:t>3117,9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2239E7" w:rsidRDefault="00F06950" w:rsidP="002239E7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239E7">
              <w:rPr>
                <w:rFonts w:ascii="Arial" w:hAnsi="Arial"/>
                <w:b/>
                <w:bCs/>
                <w:sz w:val="20"/>
                <w:szCs w:val="20"/>
              </w:rPr>
              <w:t>2397,6</w:t>
            </w:r>
          </w:p>
        </w:tc>
      </w:tr>
      <w:tr w:rsidR="00F06950" w:rsidRPr="002239E7" w:rsidTr="002239E7">
        <w:trPr>
          <w:gridAfter w:val="1"/>
          <w:wAfter w:w="300" w:type="dxa"/>
          <w:trHeight w:val="108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2239E7">
              <w:rPr>
                <w:rFonts w:ascii="Arial" w:hAnsi="Arial"/>
                <w:b/>
                <w:bCs/>
                <w:sz w:val="20"/>
                <w:szCs w:val="20"/>
              </w:rPr>
              <w:t>2 02 49999 10 0000 151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2239E7">
              <w:rPr>
                <w:rFonts w:ascii="Arial" w:hAnsi="Arial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2239E7" w:rsidRDefault="00F06950" w:rsidP="002239E7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239E7">
              <w:rPr>
                <w:rFonts w:ascii="Arial" w:hAnsi="Arial"/>
                <w:b/>
                <w:bCs/>
                <w:sz w:val="20"/>
                <w:szCs w:val="20"/>
              </w:rPr>
              <w:t>3117,9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2239E7" w:rsidRDefault="00F06950" w:rsidP="002239E7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239E7">
              <w:rPr>
                <w:rFonts w:ascii="Arial" w:hAnsi="Arial"/>
                <w:b/>
                <w:bCs/>
                <w:sz w:val="20"/>
                <w:szCs w:val="20"/>
              </w:rPr>
              <w:t>2397,6</w:t>
            </w:r>
          </w:p>
        </w:tc>
      </w:tr>
      <w:tr w:rsidR="00F06950" w:rsidRPr="002239E7" w:rsidTr="002239E7">
        <w:trPr>
          <w:gridAfter w:val="1"/>
          <w:wAfter w:w="300" w:type="dxa"/>
          <w:trHeight w:val="10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  <w:r w:rsidRPr="002239E7">
              <w:rPr>
                <w:rFonts w:ascii="Arial" w:hAnsi="Arial"/>
                <w:sz w:val="20"/>
                <w:szCs w:val="20"/>
              </w:rPr>
              <w:t>2 02 49999 10 0000 151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  <w:r w:rsidRPr="002239E7">
              <w:rPr>
                <w:rFonts w:ascii="Arial" w:hAnsi="Arial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2239E7" w:rsidRDefault="00F06950" w:rsidP="002239E7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2239E7">
              <w:rPr>
                <w:rFonts w:ascii="Arial" w:hAnsi="Arial"/>
                <w:sz w:val="20"/>
                <w:szCs w:val="20"/>
              </w:rPr>
              <w:t>2368,7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2239E7" w:rsidRDefault="00F06950" w:rsidP="002239E7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2239E7">
              <w:rPr>
                <w:rFonts w:ascii="Arial" w:hAnsi="Arial"/>
                <w:sz w:val="20"/>
                <w:szCs w:val="20"/>
              </w:rPr>
              <w:t>1648,4</w:t>
            </w:r>
          </w:p>
        </w:tc>
      </w:tr>
      <w:tr w:rsidR="00F06950" w:rsidRPr="002239E7" w:rsidTr="002239E7">
        <w:trPr>
          <w:gridAfter w:val="1"/>
          <w:wAfter w:w="300" w:type="dxa"/>
          <w:trHeight w:val="158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  <w:r w:rsidRPr="002239E7">
              <w:rPr>
                <w:rFonts w:ascii="Arial" w:hAnsi="Arial"/>
                <w:sz w:val="20"/>
                <w:szCs w:val="20"/>
              </w:rPr>
              <w:t>2 02 49999 10 0000 151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2239E7" w:rsidRDefault="00F06950" w:rsidP="002239E7">
            <w:pPr>
              <w:rPr>
                <w:rFonts w:ascii="Arial" w:hAnsi="Arial"/>
                <w:sz w:val="20"/>
                <w:szCs w:val="20"/>
              </w:rPr>
            </w:pPr>
            <w:r w:rsidRPr="002239E7">
              <w:rPr>
                <w:rFonts w:ascii="Arial" w:hAnsi="Arial"/>
                <w:sz w:val="20"/>
                <w:szCs w:val="20"/>
              </w:rPr>
              <w:t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согласно Указа Президента РФ из бюджета района)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2239E7" w:rsidRDefault="00F06950" w:rsidP="002239E7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2239E7">
              <w:rPr>
                <w:rFonts w:ascii="Arial" w:hAnsi="Arial"/>
                <w:sz w:val="20"/>
                <w:szCs w:val="20"/>
              </w:rPr>
              <w:t>749,2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2239E7" w:rsidRDefault="00F06950" w:rsidP="002239E7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2239E7">
              <w:rPr>
                <w:rFonts w:ascii="Arial" w:hAnsi="Arial"/>
                <w:sz w:val="20"/>
                <w:szCs w:val="20"/>
              </w:rPr>
              <w:t>749,2</w:t>
            </w:r>
          </w:p>
        </w:tc>
      </w:tr>
    </w:tbl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9D00AF">
      <w:pPr>
        <w:rPr>
          <w:sz w:val="20"/>
          <w:szCs w:val="20"/>
        </w:rPr>
      </w:pPr>
    </w:p>
    <w:p w:rsidR="00F06950" w:rsidRDefault="00F06950" w:rsidP="009D00A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УТВЕРЖДЕН    </w:t>
      </w:r>
    </w:p>
    <w:p w:rsidR="00F06950" w:rsidRDefault="00F06950" w:rsidP="009D00A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решением   совета депутатов                                                                                                                           </w:t>
      </w:r>
    </w:p>
    <w:p w:rsidR="00F06950" w:rsidRDefault="00F06950" w:rsidP="009D00A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Борского сельского поселения   </w:t>
      </w:r>
    </w:p>
    <w:p w:rsidR="00F06950" w:rsidRDefault="00F06950" w:rsidP="009D00A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от 22 декабря  2016г   №03-88</w:t>
      </w:r>
    </w:p>
    <w:p w:rsidR="00F06950" w:rsidRPr="009D41E6" w:rsidRDefault="00F06950" w:rsidP="009D00A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(приложение №7)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6950" w:rsidRPr="00221DEC" w:rsidRDefault="00F06950" w:rsidP="009D00AF">
      <w:pPr>
        <w:ind w:right="-339"/>
        <w:rPr>
          <w:sz w:val="20"/>
          <w:szCs w:val="20"/>
        </w:rPr>
      </w:pPr>
    </w:p>
    <w:p w:rsidR="00F06950" w:rsidRDefault="00F06950" w:rsidP="009D00AF">
      <w:pPr>
        <w:jc w:val="both"/>
        <w:rPr>
          <w:b/>
          <w:sz w:val="20"/>
          <w:szCs w:val="20"/>
        </w:rPr>
      </w:pPr>
      <w:r w:rsidRPr="00776EDD">
        <w:rPr>
          <w:b/>
          <w:sz w:val="20"/>
          <w:szCs w:val="20"/>
        </w:rPr>
        <w:t xml:space="preserve">                                                      </w:t>
      </w:r>
      <w:r>
        <w:rPr>
          <w:b/>
          <w:sz w:val="20"/>
          <w:szCs w:val="20"/>
        </w:rPr>
        <w:t xml:space="preserve">      </w:t>
      </w:r>
      <w:r w:rsidRPr="00776EDD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Перечень</w:t>
      </w:r>
      <w:r w:rsidRPr="00776ED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главных а</w:t>
      </w:r>
      <w:r w:rsidRPr="00776EDD">
        <w:rPr>
          <w:b/>
          <w:sz w:val="20"/>
          <w:szCs w:val="20"/>
        </w:rPr>
        <w:t>дминистратор</w:t>
      </w:r>
      <w:r>
        <w:rPr>
          <w:b/>
          <w:sz w:val="20"/>
          <w:szCs w:val="20"/>
        </w:rPr>
        <w:t>ов</w:t>
      </w:r>
    </w:p>
    <w:p w:rsidR="00F06950" w:rsidRPr="00776EDD" w:rsidRDefault="00F06950" w:rsidP="009D00A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</w:t>
      </w:r>
      <w:r w:rsidRPr="00776EDD">
        <w:rPr>
          <w:b/>
          <w:sz w:val="20"/>
          <w:szCs w:val="20"/>
        </w:rPr>
        <w:t xml:space="preserve"> доходов бюджета </w:t>
      </w:r>
    </w:p>
    <w:p w:rsidR="00F06950" w:rsidRPr="00776EDD" w:rsidRDefault="00F06950" w:rsidP="009D00AF">
      <w:pPr>
        <w:rPr>
          <w:b/>
          <w:sz w:val="20"/>
          <w:szCs w:val="20"/>
        </w:rPr>
      </w:pPr>
      <w:r w:rsidRPr="00FD0B70">
        <w:rPr>
          <w:b/>
          <w:sz w:val="20"/>
          <w:szCs w:val="20"/>
        </w:rPr>
        <w:t xml:space="preserve">                                                              </w:t>
      </w:r>
      <w:r>
        <w:rPr>
          <w:b/>
          <w:sz w:val="20"/>
          <w:szCs w:val="20"/>
        </w:rPr>
        <w:t xml:space="preserve">     </w:t>
      </w:r>
      <w:r w:rsidRPr="00FD0B70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Борского сельского поселения</w:t>
      </w:r>
      <w:r w:rsidRPr="00776EDD">
        <w:rPr>
          <w:b/>
          <w:sz w:val="20"/>
          <w:szCs w:val="20"/>
        </w:rPr>
        <w:t xml:space="preserve"> </w:t>
      </w:r>
    </w:p>
    <w:p w:rsidR="00F06950" w:rsidRPr="00221DEC" w:rsidRDefault="00F06950" w:rsidP="009D00AF">
      <w:pPr>
        <w:jc w:val="center"/>
        <w:rPr>
          <w:sz w:val="20"/>
          <w:szCs w:val="20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340"/>
        <w:gridCol w:w="6579"/>
      </w:tblGrid>
      <w:tr w:rsidR="00F06950" w:rsidRPr="002D50BD" w:rsidTr="0069004A">
        <w:trPr>
          <w:trHeight w:val="435"/>
        </w:trPr>
        <w:tc>
          <w:tcPr>
            <w:tcW w:w="3420" w:type="dxa"/>
            <w:gridSpan w:val="2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Код бюджетной классификации</w:t>
            </w:r>
          </w:p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    Российской Федерации</w:t>
            </w:r>
          </w:p>
        </w:tc>
        <w:tc>
          <w:tcPr>
            <w:tcW w:w="6579" w:type="dxa"/>
            <w:vMerge w:val="restart"/>
          </w:tcPr>
          <w:p w:rsidR="00F06950" w:rsidRPr="002D50BD" w:rsidRDefault="00F06950" w:rsidP="0069004A">
            <w:pPr>
              <w:jc w:val="center"/>
              <w:rPr>
                <w:b/>
                <w:sz w:val="20"/>
                <w:szCs w:val="20"/>
              </w:rPr>
            </w:pPr>
            <w:r w:rsidRPr="002D50BD">
              <w:rPr>
                <w:b/>
                <w:sz w:val="20"/>
                <w:szCs w:val="20"/>
              </w:rPr>
              <w:t xml:space="preserve">Наименование главного администратора </w:t>
            </w:r>
          </w:p>
          <w:p w:rsidR="00F06950" w:rsidRPr="002D50BD" w:rsidRDefault="00F06950" w:rsidP="0069004A">
            <w:pPr>
              <w:jc w:val="center"/>
              <w:rPr>
                <w:b/>
                <w:sz w:val="20"/>
                <w:szCs w:val="20"/>
              </w:rPr>
            </w:pPr>
            <w:r w:rsidRPr="002D50BD">
              <w:rPr>
                <w:b/>
                <w:sz w:val="20"/>
                <w:szCs w:val="20"/>
              </w:rPr>
              <w:t>доходов бюджета поселения</w:t>
            </w:r>
          </w:p>
          <w:p w:rsidR="00F06950" w:rsidRPr="002D50BD" w:rsidRDefault="00F06950" w:rsidP="0069004A">
            <w:pPr>
              <w:jc w:val="center"/>
              <w:rPr>
                <w:b/>
                <w:sz w:val="20"/>
                <w:szCs w:val="20"/>
              </w:rPr>
            </w:pPr>
            <w:r w:rsidRPr="002D50BD">
              <w:rPr>
                <w:b/>
                <w:sz w:val="20"/>
                <w:szCs w:val="20"/>
              </w:rPr>
              <w:t>(сокращенное наименование администратора доходов)</w:t>
            </w:r>
          </w:p>
          <w:p w:rsidR="00F06950" w:rsidRPr="002D50BD" w:rsidRDefault="00F06950" w:rsidP="0069004A">
            <w:pPr>
              <w:jc w:val="center"/>
              <w:rPr>
                <w:b/>
                <w:sz w:val="20"/>
                <w:szCs w:val="20"/>
              </w:rPr>
            </w:pPr>
          </w:p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наименование доходов бюджета поселения</w:t>
            </w:r>
          </w:p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</w:p>
        </w:tc>
      </w:tr>
      <w:tr w:rsidR="00F06950" w:rsidRPr="002D50BD" w:rsidTr="0069004A">
        <w:trPr>
          <w:trHeight w:val="255"/>
        </w:trPr>
        <w:tc>
          <w:tcPr>
            <w:tcW w:w="1080" w:type="dxa"/>
          </w:tcPr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Главного</w:t>
            </w:r>
          </w:p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proofErr w:type="spellStart"/>
            <w:r w:rsidRPr="002D50BD">
              <w:rPr>
                <w:sz w:val="20"/>
                <w:szCs w:val="20"/>
              </w:rPr>
              <w:t>админи-стратора</w:t>
            </w:r>
            <w:proofErr w:type="spellEnd"/>
          </w:p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доходов</w:t>
            </w:r>
          </w:p>
        </w:tc>
        <w:tc>
          <w:tcPr>
            <w:tcW w:w="2340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</w:p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доходов бюджета </w:t>
            </w:r>
          </w:p>
          <w:p w:rsidR="00F06950" w:rsidRPr="002D50BD" w:rsidRDefault="00F06950" w:rsidP="0069004A">
            <w:pPr>
              <w:ind w:right="-288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     поселения</w:t>
            </w:r>
          </w:p>
          <w:p w:rsidR="00F06950" w:rsidRPr="002D50BD" w:rsidRDefault="00F06950" w:rsidP="0069004A">
            <w:pPr>
              <w:rPr>
                <w:sz w:val="20"/>
                <w:szCs w:val="20"/>
              </w:rPr>
            </w:pPr>
          </w:p>
        </w:tc>
        <w:tc>
          <w:tcPr>
            <w:tcW w:w="6579" w:type="dxa"/>
            <w:vMerge/>
          </w:tcPr>
          <w:p w:rsidR="00F06950" w:rsidRPr="002D50BD" w:rsidRDefault="00F06950" w:rsidP="006900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6950" w:rsidTr="0069004A">
        <w:tc>
          <w:tcPr>
            <w:tcW w:w="1080" w:type="dxa"/>
          </w:tcPr>
          <w:p w:rsidR="00F06950" w:rsidRPr="002D50BD" w:rsidRDefault="00F06950" w:rsidP="0069004A">
            <w:pPr>
              <w:jc w:val="center"/>
              <w:rPr>
                <w:b/>
                <w:sz w:val="20"/>
                <w:szCs w:val="20"/>
              </w:rPr>
            </w:pPr>
            <w:r w:rsidRPr="002D50B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2D50BD" w:rsidRDefault="00F06950" w:rsidP="0069004A">
            <w:pPr>
              <w:rPr>
                <w:b/>
                <w:sz w:val="20"/>
                <w:szCs w:val="20"/>
              </w:rPr>
            </w:pPr>
          </w:p>
        </w:tc>
        <w:tc>
          <w:tcPr>
            <w:tcW w:w="6579" w:type="dxa"/>
          </w:tcPr>
          <w:p w:rsidR="00F06950" w:rsidRPr="002D50BD" w:rsidRDefault="00F06950" w:rsidP="0069004A">
            <w:pPr>
              <w:rPr>
                <w:b/>
                <w:sz w:val="20"/>
                <w:szCs w:val="20"/>
              </w:rPr>
            </w:pPr>
            <w:r w:rsidRPr="002D50BD">
              <w:rPr>
                <w:b/>
                <w:sz w:val="20"/>
                <w:szCs w:val="20"/>
              </w:rPr>
              <w:t>администрация   муниципального образования Борское сельское поселение Тихвинского муниципального района Ленинградской области</w:t>
            </w:r>
          </w:p>
          <w:p w:rsidR="00F06950" w:rsidRPr="002D50BD" w:rsidRDefault="00F06950" w:rsidP="0069004A">
            <w:pPr>
              <w:rPr>
                <w:b/>
                <w:sz w:val="20"/>
                <w:szCs w:val="20"/>
              </w:rPr>
            </w:pPr>
            <w:r w:rsidRPr="002D50BD">
              <w:rPr>
                <w:b/>
                <w:sz w:val="20"/>
                <w:szCs w:val="20"/>
              </w:rPr>
              <w:t>(администрация Борского сельского поселения)</w:t>
            </w:r>
          </w:p>
        </w:tc>
      </w:tr>
      <w:tr w:rsidR="00F06950" w:rsidRPr="00BA411E" w:rsidTr="0069004A">
        <w:tc>
          <w:tcPr>
            <w:tcW w:w="1080" w:type="dxa"/>
          </w:tcPr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1 08 04020 01 1000 110</w:t>
            </w:r>
          </w:p>
        </w:tc>
        <w:tc>
          <w:tcPr>
            <w:tcW w:w="6579" w:type="dxa"/>
          </w:tcPr>
          <w:p w:rsidR="00F06950" w:rsidRPr="002D50BD" w:rsidRDefault="00F06950" w:rsidP="0069004A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proofErr w:type="spellStart"/>
            <w:r w:rsidRPr="002D50BD">
              <w:rPr>
                <w:sz w:val="20"/>
                <w:szCs w:val="20"/>
              </w:rPr>
              <w:t>уполномо-ченными</w:t>
            </w:r>
            <w:proofErr w:type="spellEnd"/>
            <w:r w:rsidRPr="002D50BD">
              <w:rPr>
                <w:sz w:val="20"/>
                <w:szCs w:val="20"/>
              </w:rPr>
              <w:t xml:space="preserve">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06950" w:rsidRPr="00BA411E" w:rsidTr="0069004A">
        <w:tc>
          <w:tcPr>
            <w:tcW w:w="1080" w:type="dxa"/>
          </w:tcPr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1 11 05025 10  0000 120</w:t>
            </w:r>
          </w:p>
        </w:tc>
        <w:tc>
          <w:tcPr>
            <w:tcW w:w="6579" w:type="dxa"/>
          </w:tcPr>
          <w:p w:rsidR="00F06950" w:rsidRPr="002D50BD" w:rsidRDefault="00F06950" w:rsidP="0069004A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Доходы, п</w:t>
            </w:r>
            <w:r>
              <w:rPr>
                <w:sz w:val="20"/>
                <w:szCs w:val="20"/>
              </w:rPr>
              <w:t>олучаемые в виде арендной платы</w:t>
            </w:r>
            <w:r w:rsidRPr="002D50B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2D50BD">
              <w:rPr>
                <w:sz w:val="20"/>
                <w:szCs w:val="20"/>
              </w:rPr>
              <w:t xml:space="preserve">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F06950" w:rsidRPr="00BA411E" w:rsidTr="0069004A">
        <w:tc>
          <w:tcPr>
            <w:tcW w:w="1080" w:type="dxa"/>
          </w:tcPr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1 11 05027 10 0000 120</w:t>
            </w:r>
          </w:p>
        </w:tc>
        <w:tc>
          <w:tcPr>
            <w:tcW w:w="6579" w:type="dxa"/>
          </w:tcPr>
          <w:p w:rsidR="00F06950" w:rsidRPr="002D50BD" w:rsidRDefault="00F06950" w:rsidP="0069004A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F06950" w:rsidRPr="00BA411E" w:rsidTr="0069004A">
        <w:tc>
          <w:tcPr>
            <w:tcW w:w="1080" w:type="dxa"/>
          </w:tcPr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2D50BD" w:rsidRDefault="00F06950" w:rsidP="0069004A">
            <w:pPr>
              <w:rPr>
                <w:sz w:val="20"/>
                <w:szCs w:val="20"/>
                <w:lang w:val="en-US"/>
              </w:rPr>
            </w:pPr>
            <w:r w:rsidRPr="002D50BD">
              <w:rPr>
                <w:sz w:val="20"/>
                <w:szCs w:val="20"/>
                <w:lang w:val="en-US"/>
              </w:rPr>
              <w:t>1 11 05</w:t>
            </w:r>
            <w:r w:rsidRPr="002D50BD">
              <w:rPr>
                <w:sz w:val="20"/>
                <w:szCs w:val="20"/>
              </w:rPr>
              <w:t>0</w:t>
            </w:r>
            <w:r w:rsidRPr="002D50BD">
              <w:rPr>
                <w:sz w:val="20"/>
                <w:szCs w:val="20"/>
                <w:lang w:val="en-US"/>
              </w:rPr>
              <w:t>35 10</w:t>
            </w:r>
            <w:r w:rsidRPr="002D50BD">
              <w:rPr>
                <w:sz w:val="20"/>
                <w:szCs w:val="20"/>
              </w:rPr>
              <w:t xml:space="preserve"> </w:t>
            </w:r>
            <w:r w:rsidRPr="002D50BD">
              <w:rPr>
                <w:sz w:val="20"/>
                <w:szCs w:val="20"/>
                <w:lang w:val="en-US"/>
              </w:rPr>
              <w:t>0000 120</w:t>
            </w:r>
          </w:p>
        </w:tc>
        <w:tc>
          <w:tcPr>
            <w:tcW w:w="6579" w:type="dxa"/>
          </w:tcPr>
          <w:p w:rsidR="00F06950" w:rsidRPr="002D50BD" w:rsidRDefault="00F06950" w:rsidP="0069004A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 (за  исключением имущества муниципальных бюджетных и автономных учреждений)</w:t>
            </w:r>
          </w:p>
        </w:tc>
      </w:tr>
      <w:tr w:rsidR="00F06950" w:rsidRPr="00BA411E" w:rsidTr="0069004A">
        <w:tc>
          <w:tcPr>
            <w:tcW w:w="1080" w:type="dxa"/>
          </w:tcPr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1 11 05075 10 0000 120</w:t>
            </w:r>
          </w:p>
        </w:tc>
        <w:tc>
          <w:tcPr>
            <w:tcW w:w="6579" w:type="dxa"/>
          </w:tcPr>
          <w:p w:rsidR="00F06950" w:rsidRPr="002D50BD" w:rsidRDefault="00F06950" w:rsidP="0069004A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06950" w:rsidRPr="00BA411E" w:rsidTr="0069004A">
        <w:tc>
          <w:tcPr>
            <w:tcW w:w="1080" w:type="dxa"/>
          </w:tcPr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1 11 05093 10 0000 120</w:t>
            </w:r>
          </w:p>
        </w:tc>
        <w:tc>
          <w:tcPr>
            <w:tcW w:w="6579" w:type="dxa"/>
          </w:tcPr>
          <w:p w:rsidR="00F06950" w:rsidRPr="002D50BD" w:rsidRDefault="00F06950" w:rsidP="0069004A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предостав</w:t>
            </w:r>
            <w:r>
              <w:rPr>
                <w:sz w:val="20"/>
                <w:szCs w:val="20"/>
              </w:rPr>
              <w:t xml:space="preserve">ления на платной основе </w:t>
            </w:r>
            <w:proofErr w:type="spellStart"/>
            <w:r>
              <w:rPr>
                <w:sz w:val="20"/>
                <w:szCs w:val="20"/>
              </w:rPr>
              <w:t>парково</w:t>
            </w:r>
            <w:proofErr w:type="spellEnd"/>
            <w:r w:rsidRPr="002D50BD">
              <w:rPr>
                <w:sz w:val="20"/>
                <w:szCs w:val="20"/>
              </w:rPr>
              <w:t xml:space="preserve">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F06950" w:rsidRPr="00BA411E" w:rsidTr="0069004A">
        <w:tc>
          <w:tcPr>
            <w:tcW w:w="1080" w:type="dxa"/>
          </w:tcPr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1 11 09035 10  0000 120</w:t>
            </w:r>
          </w:p>
        </w:tc>
        <w:tc>
          <w:tcPr>
            <w:tcW w:w="6579" w:type="dxa"/>
          </w:tcPr>
          <w:p w:rsidR="00F06950" w:rsidRPr="002D50BD" w:rsidRDefault="00F06950" w:rsidP="0069004A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F06950" w:rsidRPr="00BA411E" w:rsidTr="0069004A">
        <w:tc>
          <w:tcPr>
            <w:tcW w:w="1080" w:type="dxa"/>
          </w:tcPr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1 11 09045 10 0000 120</w:t>
            </w:r>
          </w:p>
        </w:tc>
        <w:tc>
          <w:tcPr>
            <w:tcW w:w="6579" w:type="dxa"/>
          </w:tcPr>
          <w:p w:rsidR="00F06950" w:rsidRPr="002D50BD" w:rsidRDefault="00F06950" w:rsidP="0069004A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Прочие поступления от использования имущества, находящегося в </w:t>
            </w:r>
            <w:proofErr w:type="spellStart"/>
            <w:r w:rsidRPr="002D50BD">
              <w:rPr>
                <w:sz w:val="20"/>
                <w:szCs w:val="20"/>
              </w:rPr>
              <w:t>соб-ственности</w:t>
            </w:r>
            <w:proofErr w:type="spellEnd"/>
            <w:r w:rsidRPr="002D50BD">
              <w:rPr>
                <w:sz w:val="20"/>
                <w:szCs w:val="20"/>
              </w:rPr>
              <w:t xml:space="preserve">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F06950" w:rsidRPr="00BA411E" w:rsidTr="0069004A">
        <w:tc>
          <w:tcPr>
            <w:tcW w:w="1080" w:type="dxa"/>
          </w:tcPr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1 11 09045 10  0002 120</w:t>
            </w:r>
          </w:p>
        </w:tc>
        <w:tc>
          <w:tcPr>
            <w:tcW w:w="6579" w:type="dxa"/>
          </w:tcPr>
          <w:p w:rsidR="00F06950" w:rsidRPr="002D50BD" w:rsidRDefault="00F06950" w:rsidP="0069004A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Прочие поступления от использования имущества, находящегося в </w:t>
            </w:r>
            <w:proofErr w:type="spellStart"/>
            <w:r w:rsidRPr="002D50BD">
              <w:rPr>
                <w:sz w:val="20"/>
                <w:szCs w:val="20"/>
              </w:rPr>
              <w:t>соб-ственности</w:t>
            </w:r>
            <w:proofErr w:type="spellEnd"/>
            <w:r w:rsidRPr="002D50BD">
              <w:rPr>
                <w:sz w:val="20"/>
                <w:szCs w:val="20"/>
              </w:rPr>
              <w:t xml:space="preserve">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 ( плата за </w:t>
            </w:r>
            <w:proofErr w:type="spellStart"/>
            <w:r w:rsidRPr="002D50BD">
              <w:rPr>
                <w:sz w:val="20"/>
                <w:szCs w:val="20"/>
              </w:rPr>
              <w:t>найм</w:t>
            </w:r>
            <w:proofErr w:type="spellEnd"/>
            <w:r w:rsidRPr="002D50BD">
              <w:rPr>
                <w:sz w:val="20"/>
                <w:szCs w:val="20"/>
              </w:rPr>
              <w:t xml:space="preserve"> жилых помещений)</w:t>
            </w:r>
          </w:p>
        </w:tc>
      </w:tr>
      <w:tr w:rsidR="00F06950" w:rsidRPr="00BA411E" w:rsidTr="0069004A">
        <w:tc>
          <w:tcPr>
            <w:tcW w:w="1080" w:type="dxa"/>
          </w:tcPr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1 13 01076 10  0000 130</w:t>
            </w:r>
          </w:p>
        </w:tc>
        <w:tc>
          <w:tcPr>
            <w:tcW w:w="6579" w:type="dxa"/>
          </w:tcPr>
          <w:p w:rsidR="00F06950" w:rsidRPr="002D50BD" w:rsidRDefault="00F06950" w:rsidP="0069004A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 поселений</w:t>
            </w:r>
          </w:p>
        </w:tc>
      </w:tr>
      <w:tr w:rsidR="00F06950" w:rsidRPr="00BA411E" w:rsidTr="0069004A">
        <w:tc>
          <w:tcPr>
            <w:tcW w:w="1080" w:type="dxa"/>
          </w:tcPr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1 13 01540 10  0000 130</w:t>
            </w:r>
          </w:p>
        </w:tc>
        <w:tc>
          <w:tcPr>
            <w:tcW w:w="6579" w:type="dxa"/>
          </w:tcPr>
          <w:p w:rsidR="00F06950" w:rsidRPr="002D50BD" w:rsidRDefault="00F06950" w:rsidP="0069004A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F06950" w:rsidRPr="00BA411E" w:rsidTr="0069004A">
        <w:tc>
          <w:tcPr>
            <w:tcW w:w="1080" w:type="dxa"/>
          </w:tcPr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1 13 01995 10 0028 130</w:t>
            </w:r>
          </w:p>
        </w:tc>
        <w:tc>
          <w:tcPr>
            <w:tcW w:w="6579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  (Борский КСК)</w:t>
            </w:r>
          </w:p>
        </w:tc>
      </w:tr>
      <w:tr w:rsidR="00F06950" w:rsidRPr="00BA411E" w:rsidTr="0069004A">
        <w:tc>
          <w:tcPr>
            <w:tcW w:w="1080" w:type="dxa"/>
          </w:tcPr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340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1 13 02065 10 0000 130</w:t>
            </w:r>
          </w:p>
        </w:tc>
        <w:tc>
          <w:tcPr>
            <w:tcW w:w="6579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06950" w:rsidRPr="00BA411E" w:rsidTr="0069004A">
        <w:tc>
          <w:tcPr>
            <w:tcW w:w="1080" w:type="dxa"/>
          </w:tcPr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1 13 02995 10 0000 130</w:t>
            </w:r>
          </w:p>
        </w:tc>
        <w:tc>
          <w:tcPr>
            <w:tcW w:w="6579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F06950" w:rsidRPr="00BA411E" w:rsidTr="0069004A">
        <w:tc>
          <w:tcPr>
            <w:tcW w:w="1080" w:type="dxa"/>
          </w:tcPr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1 13 02995 10 0020 130</w:t>
            </w:r>
          </w:p>
        </w:tc>
        <w:tc>
          <w:tcPr>
            <w:tcW w:w="6579" w:type="dxa"/>
          </w:tcPr>
          <w:p w:rsidR="00F06950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Прочие доходы от компенсации затрат бюджетов сельских поселений </w:t>
            </w:r>
          </w:p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(Борский КСК)</w:t>
            </w:r>
          </w:p>
        </w:tc>
      </w:tr>
      <w:tr w:rsidR="00F06950" w:rsidRPr="00BA411E" w:rsidTr="0069004A">
        <w:tc>
          <w:tcPr>
            <w:tcW w:w="1080" w:type="dxa"/>
          </w:tcPr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1 14 01050 10 0000 410</w:t>
            </w:r>
          </w:p>
        </w:tc>
        <w:tc>
          <w:tcPr>
            <w:tcW w:w="6579" w:type="dxa"/>
          </w:tcPr>
          <w:p w:rsidR="00F06950" w:rsidRPr="002D50BD" w:rsidRDefault="00F06950" w:rsidP="0069004A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F06950" w:rsidRPr="00BA411E" w:rsidTr="0069004A">
        <w:tc>
          <w:tcPr>
            <w:tcW w:w="1080" w:type="dxa"/>
          </w:tcPr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1 14 02052 10 0000 410 </w:t>
            </w:r>
          </w:p>
        </w:tc>
        <w:tc>
          <w:tcPr>
            <w:tcW w:w="6579" w:type="dxa"/>
          </w:tcPr>
          <w:p w:rsidR="00F06950" w:rsidRPr="002D50BD" w:rsidRDefault="00F06950" w:rsidP="0069004A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реализации   имущества, находящегося в  оперативном управлении учреждений 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 основных средств по указанному имуществу</w:t>
            </w:r>
          </w:p>
        </w:tc>
      </w:tr>
      <w:tr w:rsidR="00F06950" w:rsidRPr="00BA411E" w:rsidTr="0069004A">
        <w:tc>
          <w:tcPr>
            <w:tcW w:w="1080" w:type="dxa"/>
          </w:tcPr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1 14 02052 10 0000 440</w:t>
            </w:r>
          </w:p>
        </w:tc>
        <w:tc>
          <w:tcPr>
            <w:tcW w:w="6579" w:type="dxa"/>
          </w:tcPr>
          <w:p w:rsidR="00F06950" w:rsidRPr="002D50BD" w:rsidRDefault="00F06950" w:rsidP="0069004A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реализации   имущества, находящегося в  оперативном управлении учреждений 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 материальных запасов по указанному имуществу</w:t>
            </w:r>
          </w:p>
        </w:tc>
      </w:tr>
      <w:tr w:rsidR="00F06950" w:rsidRPr="00BA411E" w:rsidTr="0069004A">
        <w:tc>
          <w:tcPr>
            <w:tcW w:w="1080" w:type="dxa"/>
          </w:tcPr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1 14 02053 10 0000 410</w:t>
            </w:r>
          </w:p>
        </w:tc>
        <w:tc>
          <w:tcPr>
            <w:tcW w:w="6579" w:type="dxa"/>
          </w:tcPr>
          <w:p w:rsidR="00F06950" w:rsidRPr="002D50BD" w:rsidRDefault="00F06950" w:rsidP="0069004A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реализации  иного  имущества, находящегося в  собственности сельских поселений (за исключением  имущества  муниципальных   бюджетных и автономных учреждений, а так 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F06950" w:rsidRPr="00BA411E" w:rsidTr="0069004A">
        <w:tc>
          <w:tcPr>
            <w:tcW w:w="1080" w:type="dxa"/>
          </w:tcPr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1 14 02053 10 0000 440</w:t>
            </w:r>
          </w:p>
        </w:tc>
        <w:tc>
          <w:tcPr>
            <w:tcW w:w="6579" w:type="dxa"/>
          </w:tcPr>
          <w:p w:rsidR="00F06950" w:rsidRPr="002D50BD" w:rsidRDefault="00F06950" w:rsidP="0069004A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реализации  иного  имущества, находящегося в  собственности сельских поселений (за исключением  имущества  муниципальных  бюджетных и автономных учреждений, а так же имущества муниципальных унитарных предприятий, в том числе казенных), в части реализации  материальных запасов по указанному имуществу</w:t>
            </w:r>
          </w:p>
        </w:tc>
      </w:tr>
      <w:tr w:rsidR="00F06950" w:rsidRPr="00BA411E" w:rsidTr="0069004A">
        <w:tc>
          <w:tcPr>
            <w:tcW w:w="1080" w:type="dxa"/>
          </w:tcPr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1 14 04050 10 0000 420</w:t>
            </w:r>
          </w:p>
        </w:tc>
        <w:tc>
          <w:tcPr>
            <w:tcW w:w="6579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F06950" w:rsidRPr="00BA411E" w:rsidTr="0069004A">
        <w:tc>
          <w:tcPr>
            <w:tcW w:w="1080" w:type="dxa"/>
          </w:tcPr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1 14 06013 10 0000 430</w:t>
            </w:r>
          </w:p>
        </w:tc>
        <w:tc>
          <w:tcPr>
            <w:tcW w:w="6579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продажи земельных участков, государственная собственность  на которые не разграничена и которые расположены в границах сельских поселений</w:t>
            </w:r>
          </w:p>
        </w:tc>
      </w:tr>
      <w:tr w:rsidR="00F06950" w:rsidRPr="00BA411E" w:rsidTr="0069004A">
        <w:tc>
          <w:tcPr>
            <w:tcW w:w="1080" w:type="dxa"/>
          </w:tcPr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1 14 06025 10 0000 430</w:t>
            </w:r>
          </w:p>
        </w:tc>
        <w:tc>
          <w:tcPr>
            <w:tcW w:w="6579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продажи земельных участков, находящихся в собственности  сельских поселений  (за исключением земельных участков муниципальных , бюджетных и автономных учреждений)</w:t>
            </w:r>
          </w:p>
        </w:tc>
      </w:tr>
      <w:tr w:rsidR="00F06950" w:rsidRPr="00BA411E" w:rsidTr="0069004A">
        <w:tc>
          <w:tcPr>
            <w:tcW w:w="1080" w:type="dxa"/>
          </w:tcPr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1 15 02050 10 0000 140</w:t>
            </w:r>
          </w:p>
        </w:tc>
        <w:tc>
          <w:tcPr>
            <w:tcW w:w="6579" w:type="dxa"/>
          </w:tcPr>
          <w:p w:rsidR="00F06950" w:rsidRPr="002D50BD" w:rsidRDefault="00F06950" w:rsidP="0069004A">
            <w:pPr>
              <w:jc w:val="both"/>
              <w:rPr>
                <w:sz w:val="20"/>
                <w:szCs w:val="20"/>
              </w:rPr>
            </w:pPr>
            <w:r w:rsidRPr="002D50BD">
              <w:rPr>
                <w:rFonts w:eastAsia="MS Mincho"/>
                <w:sz w:val="20"/>
                <w:lang w:eastAsia="ja-JP"/>
              </w:rPr>
              <w:t>Платежи, взимаемые органами местного самоуправления (организациями)  сельских поселений за выполнение определенных функций</w:t>
            </w:r>
          </w:p>
        </w:tc>
      </w:tr>
      <w:tr w:rsidR="00F06950" w:rsidRPr="00BA411E" w:rsidTr="0069004A">
        <w:tc>
          <w:tcPr>
            <w:tcW w:w="1080" w:type="dxa"/>
          </w:tcPr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2D50BD" w:rsidRDefault="00F06950" w:rsidP="0069004A">
            <w:pPr>
              <w:rPr>
                <w:sz w:val="20"/>
                <w:szCs w:val="20"/>
                <w:lang w:val="en-US"/>
              </w:rPr>
            </w:pPr>
            <w:r w:rsidRPr="002D50BD">
              <w:rPr>
                <w:sz w:val="20"/>
                <w:szCs w:val="20"/>
                <w:lang w:val="en-US"/>
              </w:rPr>
              <w:t>1 16 18050 10 0000 140</w:t>
            </w:r>
          </w:p>
        </w:tc>
        <w:tc>
          <w:tcPr>
            <w:tcW w:w="6579" w:type="dxa"/>
          </w:tcPr>
          <w:p w:rsidR="00F06950" w:rsidRPr="002D50BD" w:rsidRDefault="00F06950" w:rsidP="0069004A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F06950" w:rsidRPr="00BA411E" w:rsidTr="0069004A">
        <w:tc>
          <w:tcPr>
            <w:tcW w:w="1080" w:type="dxa"/>
          </w:tcPr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1 16 23051 10 0000 140</w:t>
            </w:r>
          </w:p>
        </w:tc>
        <w:tc>
          <w:tcPr>
            <w:tcW w:w="6579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2D50BD">
              <w:rPr>
                <w:sz w:val="20"/>
                <w:szCs w:val="20"/>
              </w:rPr>
              <w:t>выгодо</w:t>
            </w:r>
            <w:proofErr w:type="spellEnd"/>
            <w:r w:rsidRPr="002D50BD">
              <w:rPr>
                <w:sz w:val="20"/>
                <w:szCs w:val="20"/>
              </w:rPr>
              <w:t>-приобретателями выступают получатели средств бюджетов сельских поселений</w:t>
            </w:r>
          </w:p>
        </w:tc>
      </w:tr>
      <w:tr w:rsidR="00F06950" w:rsidRPr="00BA411E" w:rsidTr="0069004A">
        <w:tc>
          <w:tcPr>
            <w:tcW w:w="1080" w:type="dxa"/>
          </w:tcPr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1 16 23052 10 0000 140</w:t>
            </w:r>
          </w:p>
        </w:tc>
        <w:tc>
          <w:tcPr>
            <w:tcW w:w="6579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Доходы от возмещения ущерба при возникновении иных страховых  </w:t>
            </w:r>
            <w:proofErr w:type="spellStart"/>
            <w:r w:rsidRPr="002D50BD">
              <w:rPr>
                <w:sz w:val="20"/>
                <w:szCs w:val="20"/>
              </w:rPr>
              <w:t>слу</w:t>
            </w:r>
            <w:proofErr w:type="spellEnd"/>
            <w:r w:rsidRPr="002D50BD">
              <w:rPr>
                <w:sz w:val="20"/>
                <w:szCs w:val="20"/>
              </w:rPr>
              <w:t>-чаев, когда выгодоприобретателями выступают получатели средств бюджетов сельских поселений</w:t>
            </w:r>
          </w:p>
        </w:tc>
      </w:tr>
      <w:tr w:rsidR="00F06950" w:rsidRPr="00BA411E" w:rsidTr="0069004A">
        <w:tc>
          <w:tcPr>
            <w:tcW w:w="1080" w:type="dxa"/>
          </w:tcPr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1 16 32000 10 0000 140</w:t>
            </w:r>
          </w:p>
        </w:tc>
        <w:tc>
          <w:tcPr>
            <w:tcW w:w="6579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 бюджетов сельских поселения)</w:t>
            </w:r>
          </w:p>
        </w:tc>
      </w:tr>
      <w:tr w:rsidR="00F06950" w:rsidRPr="00BA411E" w:rsidTr="0069004A">
        <w:tc>
          <w:tcPr>
            <w:tcW w:w="1080" w:type="dxa"/>
          </w:tcPr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1 16 33050 10 0000 140</w:t>
            </w:r>
          </w:p>
        </w:tc>
        <w:tc>
          <w:tcPr>
            <w:tcW w:w="6579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rFonts w:eastAsia="MS Mincho"/>
                <w:sz w:val="20"/>
                <w:lang w:eastAsia="ja-JP"/>
              </w:rPr>
              <w:t>Денежные взыскания (штрафы) за нарушение законодательства Российской Федерации о контрактной системе в сфере закупок товаров ,работ, услуг для обеспечения государственных и муниципальных нужд для нужд сельских поселений</w:t>
            </w:r>
          </w:p>
        </w:tc>
      </w:tr>
      <w:tr w:rsidR="00F06950" w:rsidRPr="00BA411E" w:rsidTr="0069004A">
        <w:tc>
          <w:tcPr>
            <w:tcW w:w="1080" w:type="dxa"/>
          </w:tcPr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1 16 37040 10 0000 140</w:t>
            </w:r>
          </w:p>
        </w:tc>
        <w:tc>
          <w:tcPr>
            <w:tcW w:w="6579" w:type="dxa"/>
          </w:tcPr>
          <w:p w:rsidR="00F06950" w:rsidRPr="002D50BD" w:rsidRDefault="00F06950" w:rsidP="0069004A">
            <w:pPr>
              <w:jc w:val="both"/>
              <w:rPr>
                <w:rFonts w:eastAsia="MS Mincho"/>
                <w:sz w:val="20"/>
                <w:lang w:eastAsia="ja-JP"/>
              </w:rPr>
            </w:pPr>
            <w:r w:rsidRPr="002D50BD">
              <w:rPr>
                <w:rFonts w:eastAsia="MS Mincho"/>
                <w:sz w:val="20"/>
                <w:lang w:eastAsia="ja-JP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F06950" w:rsidRPr="00BA411E" w:rsidTr="0069004A">
        <w:tc>
          <w:tcPr>
            <w:tcW w:w="1080" w:type="dxa"/>
          </w:tcPr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rFonts w:eastAsia="MS Mincho"/>
                <w:sz w:val="20"/>
                <w:lang w:eastAsia="ja-JP"/>
              </w:rPr>
              <w:t>1 16 46000 10 0000 140</w:t>
            </w:r>
          </w:p>
        </w:tc>
        <w:tc>
          <w:tcPr>
            <w:tcW w:w="6579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rFonts w:eastAsia="MS Mincho"/>
                <w:sz w:val="20"/>
                <w:lang w:eastAsia="ja-JP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F06950" w:rsidRPr="00BA411E" w:rsidTr="0069004A">
        <w:tc>
          <w:tcPr>
            <w:tcW w:w="1080" w:type="dxa"/>
          </w:tcPr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340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1 16 90050 10 0000 140</w:t>
            </w:r>
          </w:p>
        </w:tc>
        <w:tc>
          <w:tcPr>
            <w:tcW w:w="6579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06950" w:rsidRPr="00BA411E" w:rsidTr="0069004A">
        <w:tc>
          <w:tcPr>
            <w:tcW w:w="1080" w:type="dxa"/>
          </w:tcPr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1 17 01050 10 0000 180</w:t>
            </w:r>
          </w:p>
        </w:tc>
        <w:tc>
          <w:tcPr>
            <w:tcW w:w="6579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F06950" w:rsidRPr="00BA411E" w:rsidTr="0069004A">
        <w:tc>
          <w:tcPr>
            <w:tcW w:w="1080" w:type="dxa"/>
          </w:tcPr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2D50BD" w:rsidRDefault="00F06950" w:rsidP="0069004A">
            <w:pPr>
              <w:rPr>
                <w:sz w:val="20"/>
                <w:szCs w:val="20"/>
                <w:lang w:val="en-US"/>
              </w:rPr>
            </w:pPr>
            <w:r w:rsidRPr="002D50BD">
              <w:rPr>
                <w:sz w:val="20"/>
                <w:szCs w:val="20"/>
                <w:lang w:val="en-US"/>
              </w:rPr>
              <w:t>1 1</w:t>
            </w:r>
            <w:r w:rsidRPr="002D50BD">
              <w:rPr>
                <w:sz w:val="20"/>
                <w:szCs w:val="20"/>
              </w:rPr>
              <w:t>7</w:t>
            </w:r>
            <w:r w:rsidRPr="002D50BD">
              <w:rPr>
                <w:sz w:val="20"/>
                <w:szCs w:val="20"/>
                <w:lang w:val="en-US"/>
              </w:rPr>
              <w:t xml:space="preserve"> 05050 10 0000 180</w:t>
            </w:r>
          </w:p>
        </w:tc>
        <w:tc>
          <w:tcPr>
            <w:tcW w:w="6579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F06950" w:rsidRPr="00BA411E" w:rsidTr="0069004A">
        <w:tc>
          <w:tcPr>
            <w:tcW w:w="1080" w:type="dxa"/>
          </w:tcPr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2340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1 17 05050 10 0005 180</w:t>
            </w:r>
          </w:p>
        </w:tc>
        <w:tc>
          <w:tcPr>
            <w:tcW w:w="6579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неналоговые доходы бюджетов сельских поселений   (прочие безвозмездные поступления)</w:t>
            </w:r>
          </w:p>
        </w:tc>
      </w:tr>
      <w:tr w:rsidR="00F06950" w:rsidRPr="00BA411E" w:rsidTr="0069004A">
        <w:tc>
          <w:tcPr>
            <w:tcW w:w="1080" w:type="dxa"/>
          </w:tcPr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1 17 05050 10 0025 180</w:t>
            </w:r>
          </w:p>
        </w:tc>
        <w:tc>
          <w:tcPr>
            <w:tcW w:w="6579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неналоговые доходы бюджетов сельских поселений  ( прочие безвозмездные поступления Борский КСК)</w:t>
            </w:r>
          </w:p>
        </w:tc>
      </w:tr>
      <w:tr w:rsidR="00F06950" w:rsidRPr="00BA411E" w:rsidTr="0069004A">
        <w:tc>
          <w:tcPr>
            <w:tcW w:w="1080" w:type="dxa"/>
          </w:tcPr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1 18 05000 10 0000 180</w:t>
            </w:r>
          </w:p>
        </w:tc>
        <w:tc>
          <w:tcPr>
            <w:tcW w:w="6579" w:type="dxa"/>
          </w:tcPr>
          <w:p w:rsidR="00F06950" w:rsidRPr="002D50BD" w:rsidRDefault="00F06950" w:rsidP="0069004A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F06950" w:rsidRPr="00BA411E" w:rsidTr="0069004A">
        <w:tc>
          <w:tcPr>
            <w:tcW w:w="1080" w:type="dxa"/>
          </w:tcPr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6755CF" w:rsidRDefault="00F06950" w:rsidP="0069004A">
            <w:pPr>
              <w:rPr>
                <w:sz w:val="20"/>
                <w:szCs w:val="20"/>
              </w:rPr>
            </w:pPr>
            <w:r w:rsidRPr="006755CF">
              <w:rPr>
                <w:sz w:val="20"/>
                <w:szCs w:val="20"/>
              </w:rPr>
              <w:t>2 02 15001 10 0000 151</w:t>
            </w:r>
          </w:p>
          <w:p w:rsidR="00F06950" w:rsidRPr="002D50BD" w:rsidRDefault="00F06950" w:rsidP="0069004A">
            <w:pPr>
              <w:rPr>
                <w:sz w:val="20"/>
                <w:szCs w:val="20"/>
              </w:rPr>
            </w:pPr>
          </w:p>
        </w:tc>
        <w:tc>
          <w:tcPr>
            <w:tcW w:w="6579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06950" w:rsidRPr="00BA411E" w:rsidTr="0069004A">
        <w:tc>
          <w:tcPr>
            <w:tcW w:w="1080" w:type="dxa"/>
          </w:tcPr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81075B" w:rsidRDefault="00F06950" w:rsidP="0069004A">
            <w:pPr>
              <w:rPr>
                <w:sz w:val="20"/>
                <w:szCs w:val="20"/>
              </w:rPr>
            </w:pPr>
            <w:r w:rsidRPr="0081075B">
              <w:rPr>
                <w:sz w:val="20"/>
                <w:szCs w:val="20"/>
              </w:rPr>
              <w:t>2 02 15002 10 0000 151</w:t>
            </w:r>
          </w:p>
        </w:tc>
        <w:tc>
          <w:tcPr>
            <w:tcW w:w="6579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06950" w:rsidRPr="00BA411E" w:rsidTr="0069004A">
        <w:tc>
          <w:tcPr>
            <w:tcW w:w="1080" w:type="dxa"/>
          </w:tcPr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81075B" w:rsidRDefault="00F06950" w:rsidP="0069004A">
            <w:pPr>
              <w:rPr>
                <w:sz w:val="20"/>
                <w:szCs w:val="20"/>
              </w:rPr>
            </w:pPr>
            <w:r w:rsidRPr="0081075B">
              <w:rPr>
                <w:sz w:val="20"/>
                <w:szCs w:val="20"/>
              </w:rPr>
              <w:t>2 02 19999 00 0000 151</w:t>
            </w:r>
          </w:p>
        </w:tc>
        <w:tc>
          <w:tcPr>
            <w:tcW w:w="6579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F06950" w:rsidRPr="00BA411E" w:rsidTr="0069004A">
        <w:tc>
          <w:tcPr>
            <w:tcW w:w="1080" w:type="dxa"/>
          </w:tcPr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81075B" w:rsidRDefault="00F06950" w:rsidP="0069004A">
            <w:pPr>
              <w:rPr>
                <w:sz w:val="20"/>
                <w:szCs w:val="20"/>
              </w:rPr>
            </w:pPr>
            <w:r w:rsidRPr="0081075B">
              <w:rPr>
                <w:sz w:val="20"/>
                <w:szCs w:val="20"/>
              </w:rPr>
              <w:t>2 02 20077 10 0000 151</w:t>
            </w:r>
          </w:p>
        </w:tc>
        <w:tc>
          <w:tcPr>
            <w:tcW w:w="6579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F06950" w:rsidRPr="00BA411E" w:rsidTr="0069004A">
        <w:tc>
          <w:tcPr>
            <w:tcW w:w="1080" w:type="dxa"/>
          </w:tcPr>
          <w:p w:rsidR="00F06950" w:rsidRPr="00A65DBE" w:rsidRDefault="00F06950" w:rsidP="0069004A">
            <w:pPr>
              <w:jc w:val="center"/>
              <w:rPr>
                <w:sz w:val="20"/>
                <w:szCs w:val="20"/>
              </w:rPr>
            </w:pPr>
            <w:r w:rsidRPr="00A65DBE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A65DBE" w:rsidRDefault="00F06950" w:rsidP="0069004A">
            <w:pPr>
              <w:rPr>
                <w:rFonts w:eastAsia="MS Mincho"/>
                <w:sz w:val="20"/>
                <w:lang w:eastAsia="ja-JP"/>
              </w:rPr>
            </w:pPr>
            <w:r w:rsidRPr="00A65DBE">
              <w:rPr>
                <w:rFonts w:eastAsia="MS Mincho"/>
                <w:sz w:val="20"/>
                <w:lang w:eastAsia="ja-JP"/>
              </w:rPr>
              <w:t>2 02 02116 10 0000 151</w:t>
            </w:r>
          </w:p>
        </w:tc>
        <w:tc>
          <w:tcPr>
            <w:tcW w:w="6579" w:type="dxa"/>
          </w:tcPr>
          <w:p w:rsidR="00F06950" w:rsidRPr="00A65DBE" w:rsidRDefault="00F06950" w:rsidP="0069004A">
            <w:pPr>
              <w:jc w:val="both"/>
              <w:rPr>
                <w:rFonts w:eastAsia="MS Mincho"/>
                <w:sz w:val="20"/>
                <w:lang w:eastAsia="ja-JP"/>
              </w:rPr>
            </w:pPr>
            <w:r w:rsidRPr="00A65DBE">
              <w:rPr>
                <w:rFonts w:eastAsia="MS Mincho"/>
                <w:sz w:val="20"/>
                <w:lang w:eastAsia="ja-JP"/>
              </w:rPr>
              <w:t>Субсидии бюджетам сельских поселений на капитальный ремонт и ремонт автомобильных дорог общего пользования административных центров субъектов Российской Федерации</w:t>
            </w:r>
          </w:p>
        </w:tc>
      </w:tr>
      <w:tr w:rsidR="00F06950" w:rsidRPr="00BA411E" w:rsidTr="0069004A">
        <w:tc>
          <w:tcPr>
            <w:tcW w:w="1080" w:type="dxa"/>
          </w:tcPr>
          <w:p w:rsidR="00F06950" w:rsidRPr="00A65DBE" w:rsidRDefault="00F06950" w:rsidP="0069004A">
            <w:pPr>
              <w:jc w:val="center"/>
              <w:rPr>
                <w:sz w:val="20"/>
                <w:szCs w:val="20"/>
              </w:rPr>
            </w:pPr>
            <w:r w:rsidRPr="00A65DBE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A65DBE" w:rsidRDefault="00F06950" w:rsidP="0069004A">
            <w:pPr>
              <w:rPr>
                <w:sz w:val="20"/>
                <w:szCs w:val="20"/>
              </w:rPr>
            </w:pPr>
            <w:r w:rsidRPr="00A65DBE">
              <w:rPr>
                <w:rFonts w:eastAsia="MS Mincho"/>
                <w:sz w:val="20"/>
                <w:lang w:eastAsia="ja-JP"/>
              </w:rPr>
              <w:t>2 02 02137 10 0000 151</w:t>
            </w:r>
          </w:p>
        </w:tc>
        <w:tc>
          <w:tcPr>
            <w:tcW w:w="6579" w:type="dxa"/>
          </w:tcPr>
          <w:p w:rsidR="00F06950" w:rsidRPr="00A65DBE" w:rsidRDefault="00F06950" w:rsidP="0069004A">
            <w:pPr>
              <w:rPr>
                <w:sz w:val="20"/>
                <w:szCs w:val="20"/>
              </w:rPr>
            </w:pPr>
            <w:r w:rsidRPr="00A65DBE">
              <w:rPr>
                <w:rFonts w:eastAsia="MS Mincho"/>
                <w:sz w:val="20"/>
                <w:lang w:eastAsia="ja-JP"/>
              </w:rPr>
              <w:t xml:space="preserve">Субсидии бюджетам </w:t>
            </w:r>
            <w:r w:rsidRPr="00A65DBE">
              <w:rPr>
                <w:sz w:val="20"/>
                <w:szCs w:val="20"/>
              </w:rPr>
              <w:t>сельских</w:t>
            </w:r>
            <w:r w:rsidRPr="00A65DBE">
              <w:rPr>
                <w:rFonts w:eastAsia="MS Mincho"/>
                <w:sz w:val="20"/>
                <w:lang w:eastAsia="ja-JP"/>
              </w:rPr>
              <w:t xml:space="preserve"> поселений на капитальный ремонт и ремонт дворовых территорий многоквартирных домов , проездов к дворовым территориям  многоквартирных домов административных центров субъектов Российской Федерации и административных центров муниципальных районов  Московской и Ленинградской областей</w:t>
            </w:r>
          </w:p>
        </w:tc>
      </w:tr>
      <w:tr w:rsidR="00F06950" w:rsidRPr="00BA411E" w:rsidTr="0069004A">
        <w:trPr>
          <w:trHeight w:val="93"/>
        </w:trPr>
        <w:tc>
          <w:tcPr>
            <w:tcW w:w="1080" w:type="dxa"/>
          </w:tcPr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81075B" w:rsidRDefault="00F06950" w:rsidP="0069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2 02 20216 1</w:t>
            </w:r>
            <w:r w:rsidRPr="0081075B">
              <w:rPr>
                <w:sz w:val="20"/>
                <w:szCs w:val="20"/>
              </w:rPr>
              <w:t>0 0000 151</w:t>
            </w:r>
          </w:p>
        </w:tc>
        <w:tc>
          <w:tcPr>
            <w:tcW w:w="6579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rFonts w:eastAsia="MS Mincho"/>
                <w:sz w:val="20"/>
                <w:lang w:eastAsia="ja-JP"/>
              </w:rPr>
              <w:t xml:space="preserve">Субсидии бюджетам </w:t>
            </w:r>
            <w:r w:rsidRPr="002D50BD">
              <w:rPr>
                <w:sz w:val="20"/>
                <w:szCs w:val="20"/>
              </w:rPr>
              <w:t>сельских</w:t>
            </w:r>
            <w:r w:rsidRPr="002D50BD">
              <w:rPr>
                <w:rFonts w:eastAsia="MS Mincho"/>
                <w:sz w:val="20"/>
                <w:lang w:eastAsia="ja-JP"/>
              </w:rPr>
              <w:t xml:space="preserve"> поселений на осуществление дорожной деятельности в отношении автомобильных дорог общего пользования, а также 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06950" w:rsidRPr="00BA411E" w:rsidTr="0069004A">
        <w:tc>
          <w:tcPr>
            <w:tcW w:w="1080" w:type="dxa"/>
          </w:tcPr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6755CF" w:rsidRDefault="00F06950" w:rsidP="0069004A">
            <w:pPr>
              <w:rPr>
                <w:sz w:val="20"/>
                <w:szCs w:val="20"/>
              </w:rPr>
            </w:pPr>
            <w:r w:rsidRPr="006755CF">
              <w:rPr>
                <w:sz w:val="20"/>
                <w:szCs w:val="20"/>
              </w:rPr>
              <w:t>2 02 29999 10 0000 151</w:t>
            </w:r>
          </w:p>
        </w:tc>
        <w:tc>
          <w:tcPr>
            <w:tcW w:w="6579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F06950" w:rsidRPr="00BA411E" w:rsidTr="0069004A">
        <w:tc>
          <w:tcPr>
            <w:tcW w:w="1080" w:type="dxa"/>
          </w:tcPr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E27206" w:rsidRDefault="00F06950" w:rsidP="0069004A">
            <w:pPr>
              <w:rPr>
                <w:sz w:val="20"/>
                <w:szCs w:val="20"/>
              </w:rPr>
            </w:pPr>
            <w:r w:rsidRPr="00E27206">
              <w:rPr>
                <w:sz w:val="20"/>
                <w:szCs w:val="20"/>
              </w:rPr>
              <w:t>2 02 35118 10 0000 151</w:t>
            </w:r>
          </w:p>
        </w:tc>
        <w:tc>
          <w:tcPr>
            <w:tcW w:w="6579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06950" w:rsidRPr="00BA411E" w:rsidTr="0069004A">
        <w:tc>
          <w:tcPr>
            <w:tcW w:w="1080" w:type="dxa"/>
          </w:tcPr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7C5E15" w:rsidRDefault="00F06950" w:rsidP="0069004A">
            <w:pPr>
              <w:rPr>
                <w:sz w:val="20"/>
                <w:szCs w:val="20"/>
              </w:rPr>
            </w:pPr>
            <w:r w:rsidRPr="007C5E15">
              <w:rPr>
                <w:sz w:val="20"/>
                <w:szCs w:val="20"/>
              </w:rPr>
              <w:t>2 02 30024 10 0000 151</w:t>
            </w:r>
          </w:p>
        </w:tc>
        <w:tc>
          <w:tcPr>
            <w:tcW w:w="6579" w:type="dxa"/>
          </w:tcPr>
          <w:p w:rsidR="00F06950" w:rsidRPr="002D50BD" w:rsidRDefault="00F06950" w:rsidP="0069004A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Субсидии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06950" w:rsidRPr="00BA411E" w:rsidTr="0069004A">
        <w:tc>
          <w:tcPr>
            <w:tcW w:w="1080" w:type="dxa"/>
          </w:tcPr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E27206" w:rsidRDefault="00F06950" w:rsidP="0069004A">
            <w:pPr>
              <w:rPr>
                <w:sz w:val="20"/>
                <w:szCs w:val="20"/>
              </w:rPr>
            </w:pPr>
            <w:r w:rsidRPr="00E27206">
              <w:rPr>
                <w:sz w:val="20"/>
                <w:szCs w:val="20"/>
              </w:rPr>
              <w:t>2 02 39999 10 0000 151</w:t>
            </w:r>
          </w:p>
        </w:tc>
        <w:tc>
          <w:tcPr>
            <w:tcW w:w="6579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F06950" w:rsidRPr="00BA411E" w:rsidTr="0069004A">
        <w:trPr>
          <w:trHeight w:val="735"/>
        </w:trPr>
        <w:tc>
          <w:tcPr>
            <w:tcW w:w="1080" w:type="dxa"/>
          </w:tcPr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E27206" w:rsidRDefault="00F06950" w:rsidP="0069004A">
            <w:pPr>
              <w:rPr>
                <w:sz w:val="20"/>
                <w:szCs w:val="20"/>
              </w:rPr>
            </w:pPr>
            <w:r w:rsidRPr="00E27206">
              <w:rPr>
                <w:sz w:val="20"/>
                <w:szCs w:val="20"/>
              </w:rPr>
              <w:t>2 02 45160 10 0000 151</w:t>
            </w:r>
          </w:p>
        </w:tc>
        <w:tc>
          <w:tcPr>
            <w:tcW w:w="6579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06950" w:rsidRPr="00BA411E" w:rsidTr="0069004A">
        <w:tc>
          <w:tcPr>
            <w:tcW w:w="1080" w:type="dxa"/>
          </w:tcPr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E27206" w:rsidRDefault="00F06950" w:rsidP="0069004A">
            <w:pPr>
              <w:rPr>
                <w:sz w:val="20"/>
                <w:szCs w:val="20"/>
              </w:rPr>
            </w:pPr>
            <w:r w:rsidRPr="00E27206">
              <w:rPr>
                <w:sz w:val="20"/>
                <w:szCs w:val="20"/>
              </w:rPr>
              <w:t>2 02 40014 10 0000 151</w:t>
            </w:r>
          </w:p>
        </w:tc>
        <w:tc>
          <w:tcPr>
            <w:tcW w:w="6579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 соглашениями</w:t>
            </w:r>
          </w:p>
        </w:tc>
      </w:tr>
      <w:tr w:rsidR="00F06950" w:rsidRPr="00BA411E" w:rsidTr="0069004A">
        <w:tc>
          <w:tcPr>
            <w:tcW w:w="1080" w:type="dxa"/>
          </w:tcPr>
          <w:p w:rsidR="00F06950" w:rsidRPr="002D50BD" w:rsidRDefault="00F06950" w:rsidP="0069004A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E27206" w:rsidRDefault="00F06950" w:rsidP="0069004A">
            <w:pPr>
              <w:rPr>
                <w:sz w:val="20"/>
                <w:szCs w:val="20"/>
              </w:rPr>
            </w:pPr>
            <w:r w:rsidRPr="00E27206">
              <w:rPr>
                <w:sz w:val="20"/>
                <w:szCs w:val="20"/>
              </w:rPr>
              <w:t>2 02 49999 10 0000 151</w:t>
            </w:r>
          </w:p>
        </w:tc>
        <w:tc>
          <w:tcPr>
            <w:tcW w:w="6579" w:type="dxa"/>
          </w:tcPr>
          <w:p w:rsidR="00F06950" w:rsidRPr="002D50BD" w:rsidRDefault="00F06950" w:rsidP="0069004A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 межбюджетные трансферты, передаваемые бюджетам сельских поселений</w:t>
            </w:r>
          </w:p>
        </w:tc>
      </w:tr>
      <w:tr w:rsidR="00F06950" w:rsidRPr="000D5648" w:rsidTr="0069004A">
        <w:tc>
          <w:tcPr>
            <w:tcW w:w="1080" w:type="dxa"/>
          </w:tcPr>
          <w:p w:rsidR="00F06950" w:rsidRPr="000D5648" w:rsidRDefault="00F06950" w:rsidP="0069004A">
            <w:pPr>
              <w:jc w:val="center"/>
              <w:rPr>
                <w:sz w:val="20"/>
                <w:szCs w:val="20"/>
              </w:rPr>
            </w:pPr>
            <w:r w:rsidRPr="000D5648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0D5648" w:rsidRDefault="00F06950" w:rsidP="0069004A">
            <w:pPr>
              <w:rPr>
                <w:sz w:val="20"/>
                <w:szCs w:val="20"/>
              </w:rPr>
            </w:pPr>
            <w:r w:rsidRPr="000D5648">
              <w:rPr>
                <w:sz w:val="20"/>
                <w:szCs w:val="20"/>
              </w:rPr>
              <w:t>2 02 90024 10 0000 151</w:t>
            </w:r>
          </w:p>
        </w:tc>
        <w:tc>
          <w:tcPr>
            <w:tcW w:w="6579" w:type="dxa"/>
          </w:tcPr>
          <w:p w:rsidR="00F06950" w:rsidRPr="000D5648" w:rsidRDefault="00F06950" w:rsidP="0069004A">
            <w:pPr>
              <w:rPr>
                <w:sz w:val="20"/>
                <w:szCs w:val="20"/>
              </w:rPr>
            </w:pPr>
            <w:r w:rsidRPr="000D5648">
              <w:rPr>
                <w:sz w:val="20"/>
                <w:szCs w:val="20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F06950" w:rsidRPr="000D5648" w:rsidTr="0069004A">
        <w:tc>
          <w:tcPr>
            <w:tcW w:w="1080" w:type="dxa"/>
          </w:tcPr>
          <w:p w:rsidR="00F06950" w:rsidRPr="000D5648" w:rsidRDefault="00F06950" w:rsidP="0069004A">
            <w:pPr>
              <w:jc w:val="center"/>
              <w:rPr>
                <w:sz w:val="20"/>
                <w:szCs w:val="20"/>
              </w:rPr>
            </w:pPr>
            <w:r w:rsidRPr="000D5648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0D5648" w:rsidRDefault="00F06950" w:rsidP="0069004A">
            <w:pPr>
              <w:rPr>
                <w:sz w:val="20"/>
                <w:szCs w:val="20"/>
              </w:rPr>
            </w:pPr>
            <w:r w:rsidRPr="000D5648">
              <w:rPr>
                <w:sz w:val="20"/>
                <w:szCs w:val="20"/>
              </w:rPr>
              <w:t>2 07 05010 10 0000 180</w:t>
            </w:r>
          </w:p>
        </w:tc>
        <w:tc>
          <w:tcPr>
            <w:tcW w:w="6579" w:type="dxa"/>
          </w:tcPr>
          <w:p w:rsidR="00F06950" w:rsidRPr="000D5648" w:rsidRDefault="00F06950" w:rsidP="0069004A">
            <w:pPr>
              <w:rPr>
                <w:sz w:val="20"/>
                <w:szCs w:val="20"/>
              </w:rPr>
            </w:pPr>
            <w:r w:rsidRPr="000D5648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</w:tr>
      <w:tr w:rsidR="00F06950" w:rsidRPr="000D5648" w:rsidTr="0069004A">
        <w:tc>
          <w:tcPr>
            <w:tcW w:w="1080" w:type="dxa"/>
          </w:tcPr>
          <w:p w:rsidR="00F06950" w:rsidRPr="000D5648" w:rsidRDefault="00F06950" w:rsidP="0069004A">
            <w:pPr>
              <w:jc w:val="center"/>
              <w:rPr>
                <w:sz w:val="20"/>
                <w:szCs w:val="20"/>
              </w:rPr>
            </w:pPr>
            <w:r w:rsidRPr="000D5648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0D5648" w:rsidRDefault="00F06950" w:rsidP="0069004A">
            <w:pPr>
              <w:rPr>
                <w:sz w:val="20"/>
                <w:szCs w:val="20"/>
              </w:rPr>
            </w:pPr>
            <w:r w:rsidRPr="000D5648">
              <w:rPr>
                <w:sz w:val="20"/>
                <w:szCs w:val="20"/>
              </w:rPr>
              <w:t>2 07 05020 10 0000 180</w:t>
            </w:r>
          </w:p>
        </w:tc>
        <w:tc>
          <w:tcPr>
            <w:tcW w:w="6579" w:type="dxa"/>
          </w:tcPr>
          <w:p w:rsidR="00F06950" w:rsidRPr="000D5648" w:rsidRDefault="00F06950" w:rsidP="0069004A">
            <w:pPr>
              <w:rPr>
                <w:sz w:val="20"/>
                <w:szCs w:val="20"/>
              </w:rPr>
            </w:pPr>
            <w:r w:rsidRPr="000D5648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F06950" w:rsidRPr="000D5648" w:rsidTr="0069004A">
        <w:tc>
          <w:tcPr>
            <w:tcW w:w="1080" w:type="dxa"/>
          </w:tcPr>
          <w:p w:rsidR="00F06950" w:rsidRPr="000D5648" w:rsidRDefault="00F06950" w:rsidP="0069004A">
            <w:pPr>
              <w:jc w:val="center"/>
              <w:rPr>
                <w:sz w:val="20"/>
                <w:szCs w:val="20"/>
              </w:rPr>
            </w:pPr>
            <w:r w:rsidRPr="000D5648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0D5648" w:rsidRDefault="00F06950" w:rsidP="0069004A">
            <w:pPr>
              <w:rPr>
                <w:sz w:val="20"/>
                <w:szCs w:val="20"/>
              </w:rPr>
            </w:pPr>
            <w:r w:rsidRPr="000D5648">
              <w:rPr>
                <w:sz w:val="20"/>
                <w:szCs w:val="20"/>
              </w:rPr>
              <w:t>2 07 05030 10 0000 180</w:t>
            </w:r>
          </w:p>
        </w:tc>
        <w:tc>
          <w:tcPr>
            <w:tcW w:w="6579" w:type="dxa"/>
          </w:tcPr>
          <w:p w:rsidR="00F06950" w:rsidRPr="000D5648" w:rsidRDefault="00F06950" w:rsidP="0069004A">
            <w:pPr>
              <w:rPr>
                <w:sz w:val="20"/>
                <w:szCs w:val="20"/>
              </w:rPr>
            </w:pPr>
            <w:r w:rsidRPr="000D5648">
              <w:rPr>
                <w:sz w:val="20"/>
                <w:szCs w:val="20"/>
              </w:rPr>
              <w:t xml:space="preserve">Прочие  безвозмездные поступления в бюджеты сельских поселений </w:t>
            </w:r>
          </w:p>
        </w:tc>
      </w:tr>
      <w:tr w:rsidR="00F06950" w:rsidRPr="000D5648" w:rsidTr="0069004A">
        <w:tc>
          <w:tcPr>
            <w:tcW w:w="1080" w:type="dxa"/>
          </w:tcPr>
          <w:p w:rsidR="00F06950" w:rsidRPr="000D5648" w:rsidRDefault="00F06950" w:rsidP="0069004A">
            <w:pPr>
              <w:jc w:val="center"/>
              <w:rPr>
                <w:sz w:val="20"/>
                <w:szCs w:val="20"/>
              </w:rPr>
            </w:pPr>
            <w:r w:rsidRPr="000D5648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0D5648" w:rsidRDefault="00F06950" w:rsidP="0069004A">
            <w:pPr>
              <w:rPr>
                <w:sz w:val="20"/>
                <w:szCs w:val="20"/>
              </w:rPr>
            </w:pPr>
            <w:r w:rsidRPr="000D5648">
              <w:rPr>
                <w:sz w:val="20"/>
                <w:szCs w:val="20"/>
              </w:rPr>
              <w:t>2 08 05000 10 0000 180</w:t>
            </w:r>
          </w:p>
        </w:tc>
        <w:tc>
          <w:tcPr>
            <w:tcW w:w="6579" w:type="dxa"/>
          </w:tcPr>
          <w:p w:rsidR="00F06950" w:rsidRPr="000D5648" w:rsidRDefault="00F06950" w:rsidP="0069004A">
            <w:pPr>
              <w:rPr>
                <w:sz w:val="20"/>
                <w:szCs w:val="20"/>
              </w:rPr>
            </w:pPr>
            <w:r w:rsidRPr="000D5648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 и процентов, начисленных на излишне взысканные суммы</w:t>
            </w:r>
          </w:p>
        </w:tc>
      </w:tr>
      <w:tr w:rsidR="00F06950" w:rsidRPr="000D5648" w:rsidTr="0069004A">
        <w:tc>
          <w:tcPr>
            <w:tcW w:w="1080" w:type="dxa"/>
          </w:tcPr>
          <w:p w:rsidR="00F06950" w:rsidRPr="000D5648" w:rsidRDefault="00F06950" w:rsidP="0069004A">
            <w:pPr>
              <w:jc w:val="center"/>
              <w:rPr>
                <w:sz w:val="20"/>
                <w:szCs w:val="20"/>
              </w:rPr>
            </w:pPr>
            <w:r w:rsidRPr="000D5648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0D5648" w:rsidRDefault="00F06950" w:rsidP="0069004A">
            <w:pPr>
              <w:rPr>
                <w:sz w:val="20"/>
                <w:szCs w:val="20"/>
              </w:rPr>
            </w:pPr>
            <w:r w:rsidRPr="000D5648">
              <w:rPr>
                <w:sz w:val="20"/>
                <w:szCs w:val="20"/>
              </w:rPr>
              <w:t>2 18 00000 10 0000 151</w:t>
            </w:r>
          </w:p>
        </w:tc>
        <w:tc>
          <w:tcPr>
            <w:tcW w:w="6579" w:type="dxa"/>
          </w:tcPr>
          <w:p w:rsidR="00F06950" w:rsidRPr="000D5648" w:rsidRDefault="00F06950" w:rsidP="0069004A">
            <w:pPr>
              <w:rPr>
                <w:sz w:val="20"/>
                <w:szCs w:val="20"/>
              </w:rPr>
            </w:pPr>
            <w:r w:rsidRPr="000D5648">
              <w:rPr>
                <w:sz w:val="20"/>
                <w:szCs w:val="20"/>
              </w:rPr>
              <w:t xml:space="preserve"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</w:t>
            </w:r>
            <w:r w:rsidRPr="000D5648">
              <w:rPr>
                <w:sz w:val="20"/>
                <w:szCs w:val="20"/>
              </w:rPr>
              <w:lastRenderedPageBreak/>
              <w:t>назначение, прошлых лет</w:t>
            </w:r>
          </w:p>
        </w:tc>
      </w:tr>
      <w:tr w:rsidR="00F06950" w:rsidRPr="008E0B33" w:rsidTr="0069004A">
        <w:tc>
          <w:tcPr>
            <w:tcW w:w="1080" w:type="dxa"/>
          </w:tcPr>
          <w:p w:rsidR="00F06950" w:rsidRPr="006716EE" w:rsidRDefault="00F06950" w:rsidP="0069004A">
            <w:pPr>
              <w:jc w:val="center"/>
              <w:rPr>
                <w:sz w:val="20"/>
                <w:szCs w:val="20"/>
              </w:rPr>
            </w:pPr>
            <w:r w:rsidRPr="006716EE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340" w:type="dxa"/>
          </w:tcPr>
          <w:p w:rsidR="00F06950" w:rsidRPr="006716EE" w:rsidRDefault="00F06950" w:rsidP="0069004A">
            <w:pPr>
              <w:rPr>
                <w:sz w:val="20"/>
                <w:szCs w:val="20"/>
              </w:rPr>
            </w:pPr>
            <w:r w:rsidRPr="006716EE">
              <w:rPr>
                <w:sz w:val="20"/>
                <w:szCs w:val="20"/>
              </w:rPr>
              <w:t>2 18 60010 10 0000 151</w:t>
            </w:r>
          </w:p>
        </w:tc>
        <w:tc>
          <w:tcPr>
            <w:tcW w:w="6579" w:type="dxa"/>
          </w:tcPr>
          <w:p w:rsidR="00F06950" w:rsidRPr="006716EE" w:rsidRDefault="00F06950" w:rsidP="0069004A">
            <w:pPr>
              <w:rPr>
                <w:sz w:val="20"/>
                <w:szCs w:val="20"/>
              </w:rPr>
            </w:pPr>
            <w:r w:rsidRPr="006716EE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06950" w:rsidRPr="008E0B33" w:rsidTr="0069004A">
        <w:tc>
          <w:tcPr>
            <w:tcW w:w="1080" w:type="dxa"/>
          </w:tcPr>
          <w:p w:rsidR="00F06950" w:rsidRPr="006716EE" w:rsidRDefault="00F06950" w:rsidP="0069004A">
            <w:pPr>
              <w:jc w:val="center"/>
              <w:rPr>
                <w:sz w:val="20"/>
                <w:szCs w:val="20"/>
              </w:rPr>
            </w:pPr>
            <w:r w:rsidRPr="006716EE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6716EE" w:rsidRDefault="00F06950" w:rsidP="0069004A">
            <w:pPr>
              <w:rPr>
                <w:sz w:val="20"/>
                <w:szCs w:val="20"/>
              </w:rPr>
            </w:pPr>
            <w:r w:rsidRPr="006716EE">
              <w:rPr>
                <w:sz w:val="20"/>
                <w:szCs w:val="20"/>
              </w:rPr>
              <w:t>2 18 60020 10 0000 151</w:t>
            </w:r>
          </w:p>
        </w:tc>
        <w:tc>
          <w:tcPr>
            <w:tcW w:w="6579" w:type="dxa"/>
          </w:tcPr>
          <w:p w:rsidR="00F06950" w:rsidRPr="006716EE" w:rsidRDefault="00F06950" w:rsidP="0069004A">
            <w:pPr>
              <w:rPr>
                <w:sz w:val="20"/>
                <w:szCs w:val="20"/>
              </w:rPr>
            </w:pPr>
            <w:r w:rsidRPr="006716EE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F06950" w:rsidRPr="008E0B33" w:rsidTr="0069004A">
        <w:trPr>
          <w:trHeight w:val="454"/>
        </w:trPr>
        <w:tc>
          <w:tcPr>
            <w:tcW w:w="1080" w:type="dxa"/>
          </w:tcPr>
          <w:p w:rsidR="00F06950" w:rsidRDefault="00F06950" w:rsidP="0069004A">
            <w:pPr>
              <w:jc w:val="center"/>
            </w:pPr>
            <w:r w:rsidRPr="00800D03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Default="00F06950" w:rsidP="0069004A">
            <w:r>
              <w:rPr>
                <w:sz w:val="20"/>
                <w:szCs w:val="20"/>
              </w:rPr>
              <w:t>2 18 0500</w:t>
            </w:r>
            <w:r w:rsidRPr="009B0D21">
              <w:rPr>
                <w:sz w:val="20"/>
                <w:szCs w:val="20"/>
              </w:rPr>
              <w:t>0 10 0000 1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6579" w:type="dxa"/>
            <w:vAlign w:val="center"/>
          </w:tcPr>
          <w:p w:rsidR="00F06950" w:rsidRPr="00AA499C" w:rsidRDefault="00F06950" w:rsidP="0069004A">
            <w:pPr>
              <w:rPr>
                <w:color w:val="000000"/>
                <w:sz w:val="20"/>
                <w:szCs w:val="20"/>
              </w:rPr>
            </w:pPr>
            <w:r w:rsidRPr="00AA499C">
              <w:rPr>
                <w:color w:val="000000"/>
                <w:sz w:val="20"/>
                <w:szCs w:val="20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</w:tr>
      <w:tr w:rsidR="00F06950" w:rsidRPr="008E0B33" w:rsidTr="0069004A">
        <w:trPr>
          <w:trHeight w:val="454"/>
        </w:trPr>
        <w:tc>
          <w:tcPr>
            <w:tcW w:w="1080" w:type="dxa"/>
          </w:tcPr>
          <w:p w:rsidR="00F06950" w:rsidRDefault="00F06950" w:rsidP="0069004A">
            <w:pPr>
              <w:jc w:val="center"/>
            </w:pPr>
            <w:r w:rsidRPr="00800D03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Default="00F06950" w:rsidP="0069004A">
            <w:r w:rsidRPr="00902B4D">
              <w:rPr>
                <w:sz w:val="20"/>
                <w:szCs w:val="20"/>
              </w:rPr>
              <w:t>2 18 05</w:t>
            </w:r>
            <w:r>
              <w:rPr>
                <w:sz w:val="20"/>
                <w:szCs w:val="20"/>
              </w:rPr>
              <w:t>01</w:t>
            </w:r>
            <w:r w:rsidRPr="00902B4D">
              <w:rPr>
                <w:sz w:val="20"/>
                <w:szCs w:val="20"/>
              </w:rPr>
              <w:t>0 10 0000 180</w:t>
            </w:r>
          </w:p>
        </w:tc>
        <w:tc>
          <w:tcPr>
            <w:tcW w:w="6579" w:type="dxa"/>
            <w:vAlign w:val="center"/>
          </w:tcPr>
          <w:p w:rsidR="00F06950" w:rsidRPr="00AA499C" w:rsidRDefault="00F06950" w:rsidP="0069004A">
            <w:pPr>
              <w:rPr>
                <w:color w:val="000000"/>
                <w:sz w:val="20"/>
                <w:szCs w:val="20"/>
              </w:rPr>
            </w:pPr>
            <w:r w:rsidRPr="00AA499C">
              <w:rPr>
                <w:color w:val="000000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F06950" w:rsidRPr="008E0B33" w:rsidTr="0069004A">
        <w:trPr>
          <w:trHeight w:val="454"/>
        </w:trPr>
        <w:tc>
          <w:tcPr>
            <w:tcW w:w="1080" w:type="dxa"/>
          </w:tcPr>
          <w:p w:rsidR="00F06950" w:rsidRDefault="00F06950" w:rsidP="0069004A">
            <w:pPr>
              <w:jc w:val="center"/>
            </w:pPr>
            <w:r w:rsidRPr="00800D03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Default="00F06950" w:rsidP="0069004A">
            <w:r w:rsidRPr="00902B4D">
              <w:rPr>
                <w:sz w:val="20"/>
                <w:szCs w:val="20"/>
              </w:rPr>
              <w:t>2 18 05</w:t>
            </w:r>
            <w:r>
              <w:rPr>
                <w:sz w:val="20"/>
                <w:szCs w:val="20"/>
              </w:rPr>
              <w:t>02</w:t>
            </w:r>
            <w:r w:rsidRPr="00902B4D">
              <w:rPr>
                <w:sz w:val="20"/>
                <w:szCs w:val="20"/>
              </w:rPr>
              <w:t>0 10 0000 180</w:t>
            </w:r>
          </w:p>
        </w:tc>
        <w:tc>
          <w:tcPr>
            <w:tcW w:w="6579" w:type="dxa"/>
            <w:vAlign w:val="center"/>
          </w:tcPr>
          <w:p w:rsidR="00F06950" w:rsidRPr="00AA499C" w:rsidRDefault="00F06950" w:rsidP="0069004A">
            <w:pPr>
              <w:rPr>
                <w:color w:val="000000"/>
                <w:sz w:val="20"/>
                <w:szCs w:val="20"/>
              </w:rPr>
            </w:pPr>
            <w:r w:rsidRPr="00AA499C">
              <w:rPr>
                <w:color w:val="000000"/>
                <w:sz w:val="20"/>
                <w:szCs w:val="20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F06950" w:rsidRPr="008E0B33" w:rsidTr="0069004A">
        <w:trPr>
          <w:trHeight w:val="454"/>
        </w:trPr>
        <w:tc>
          <w:tcPr>
            <w:tcW w:w="1080" w:type="dxa"/>
          </w:tcPr>
          <w:p w:rsidR="00F06950" w:rsidRDefault="00F06950" w:rsidP="0069004A">
            <w:pPr>
              <w:jc w:val="center"/>
            </w:pPr>
            <w:r w:rsidRPr="00800D03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Default="00F06950" w:rsidP="0069004A">
            <w:r w:rsidRPr="00902B4D">
              <w:rPr>
                <w:sz w:val="20"/>
                <w:szCs w:val="20"/>
              </w:rPr>
              <w:t>2 18 05</w:t>
            </w:r>
            <w:r>
              <w:rPr>
                <w:sz w:val="20"/>
                <w:szCs w:val="20"/>
              </w:rPr>
              <w:t>03</w:t>
            </w:r>
            <w:r w:rsidRPr="00902B4D">
              <w:rPr>
                <w:sz w:val="20"/>
                <w:szCs w:val="20"/>
              </w:rPr>
              <w:t>0 10 0000 180</w:t>
            </w:r>
          </w:p>
        </w:tc>
        <w:tc>
          <w:tcPr>
            <w:tcW w:w="6579" w:type="dxa"/>
            <w:vAlign w:val="center"/>
          </w:tcPr>
          <w:p w:rsidR="00F06950" w:rsidRPr="00AA499C" w:rsidRDefault="00F06950" w:rsidP="0069004A">
            <w:pPr>
              <w:rPr>
                <w:color w:val="000000"/>
                <w:sz w:val="20"/>
                <w:szCs w:val="20"/>
              </w:rPr>
            </w:pPr>
            <w:r w:rsidRPr="00AA499C">
              <w:rPr>
                <w:color w:val="000000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F06950" w:rsidRPr="008E0B33" w:rsidTr="0069004A">
        <w:trPr>
          <w:trHeight w:val="454"/>
        </w:trPr>
        <w:tc>
          <w:tcPr>
            <w:tcW w:w="1080" w:type="dxa"/>
          </w:tcPr>
          <w:p w:rsidR="00F06950" w:rsidRDefault="00F06950" w:rsidP="0069004A">
            <w:pPr>
              <w:jc w:val="center"/>
            </w:pPr>
            <w:r w:rsidRPr="00800D03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6716EE" w:rsidRDefault="00F06950" w:rsidP="00690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</w:t>
            </w:r>
            <w:r w:rsidRPr="006716EE">
              <w:rPr>
                <w:sz w:val="20"/>
                <w:szCs w:val="20"/>
              </w:rPr>
              <w:t xml:space="preserve"> 00000 10 0000 151</w:t>
            </w:r>
          </w:p>
        </w:tc>
        <w:tc>
          <w:tcPr>
            <w:tcW w:w="6579" w:type="dxa"/>
            <w:vAlign w:val="center"/>
          </w:tcPr>
          <w:p w:rsidR="00F06950" w:rsidRPr="00AA499C" w:rsidRDefault="00F06950" w:rsidP="0069004A">
            <w:pPr>
              <w:rPr>
                <w:color w:val="000000"/>
                <w:sz w:val="20"/>
                <w:szCs w:val="20"/>
              </w:rPr>
            </w:pPr>
            <w:r w:rsidRPr="00AA499C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06950" w:rsidRPr="008E0B33" w:rsidTr="0069004A">
        <w:trPr>
          <w:trHeight w:val="454"/>
        </w:trPr>
        <w:tc>
          <w:tcPr>
            <w:tcW w:w="1080" w:type="dxa"/>
          </w:tcPr>
          <w:p w:rsidR="00F06950" w:rsidRDefault="00F06950" w:rsidP="0069004A">
            <w:pPr>
              <w:jc w:val="center"/>
            </w:pPr>
            <w:r w:rsidRPr="00800D03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Default="00F06950" w:rsidP="0069004A">
            <w:r w:rsidRPr="00007CC7">
              <w:rPr>
                <w:sz w:val="20"/>
                <w:szCs w:val="20"/>
              </w:rPr>
              <w:t>2 19</w:t>
            </w:r>
            <w:r>
              <w:rPr>
                <w:sz w:val="20"/>
                <w:szCs w:val="20"/>
              </w:rPr>
              <w:t xml:space="preserve"> 25014</w:t>
            </w:r>
            <w:r w:rsidRPr="00007CC7">
              <w:rPr>
                <w:sz w:val="20"/>
                <w:szCs w:val="20"/>
              </w:rPr>
              <w:t xml:space="preserve"> 10 0000 151</w:t>
            </w:r>
          </w:p>
        </w:tc>
        <w:tc>
          <w:tcPr>
            <w:tcW w:w="6579" w:type="dxa"/>
            <w:vAlign w:val="center"/>
          </w:tcPr>
          <w:p w:rsidR="00F06950" w:rsidRPr="00AA499C" w:rsidRDefault="00F06950" w:rsidP="0069004A">
            <w:pPr>
              <w:rPr>
                <w:color w:val="000000"/>
                <w:sz w:val="20"/>
                <w:szCs w:val="20"/>
              </w:rPr>
            </w:pPr>
            <w:r w:rsidRPr="00AA499C">
              <w:rPr>
                <w:color w:val="000000"/>
                <w:sz w:val="20"/>
                <w:szCs w:val="20"/>
              </w:rPr>
              <w:t>Возврат остатков субсидий на реализацию мероприятий федеральной целевой программы "Культура России (2012 - 2018 годы)" из бюджетов сельских поселений</w:t>
            </w:r>
          </w:p>
        </w:tc>
      </w:tr>
      <w:tr w:rsidR="00F06950" w:rsidRPr="008E0B33" w:rsidTr="0069004A">
        <w:trPr>
          <w:trHeight w:val="454"/>
        </w:trPr>
        <w:tc>
          <w:tcPr>
            <w:tcW w:w="1080" w:type="dxa"/>
          </w:tcPr>
          <w:p w:rsidR="00F06950" w:rsidRDefault="00F06950" w:rsidP="0069004A">
            <w:pPr>
              <w:jc w:val="center"/>
            </w:pPr>
            <w:r w:rsidRPr="00800D03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Default="00F06950" w:rsidP="0069004A">
            <w:r w:rsidRPr="00007CC7">
              <w:rPr>
                <w:sz w:val="20"/>
                <w:szCs w:val="20"/>
              </w:rPr>
              <w:t>2 19</w:t>
            </w:r>
            <w:r>
              <w:rPr>
                <w:sz w:val="20"/>
                <w:szCs w:val="20"/>
              </w:rPr>
              <w:t xml:space="preserve"> 25018</w:t>
            </w:r>
            <w:r w:rsidRPr="00007CC7">
              <w:rPr>
                <w:sz w:val="20"/>
                <w:szCs w:val="20"/>
              </w:rPr>
              <w:t xml:space="preserve"> 10 0000 151</w:t>
            </w:r>
          </w:p>
        </w:tc>
        <w:tc>
          <w:tcPr>
            <w:tcW w:w="6579" w:type="dxa"/>
            <w:vAlign w:val="center"/>
          </w:tcPr>
          <w:p w:rsidR="00F06950" w:rsidRPr="00AA499C" w:rsidRDefault="00F06950" w:rsidP="0069004A">
            <w:pPr>
              <w:rPr>
                <w:color w:val="000000"/>
                <w:sz w:val="20"/>
                <w:szCs w:val="20"/>
              </w:rPr>
            </w:pPr>
            <w:r w:rsidRPr="00AA499C">
              <w:rPr>
                <w:color w:val="000000"/>
                <w:sz w:val="20"/>
                <w:szCs w:val="20"/>
              </w:rPr>
              <w:t>Возврат остатков субсидий на реализацию мероприятий федеральной целевой программы "Устойчивое развитие сельских территорий на 2014 - 2017 годы и на период до 2020 года" из бюджетов сельских поселений</w:t>
            </w:r>
          </w:p>
        </w:tc>
      </w:tr>
      <w:tr w:rsidR="00F06950" w:rsidRPr="008E0B33" w:rsidTr="0069004A">
        <w:trPr>
          <w:trHeight w:val="454"/>
        </w:trPr>
        <w:tc>
          <w:tcPr>
            <w:tcW w:w="1080" w:type="dxa"/>
          </w:tcPr>
          <w:p w:rsidR="00F06950" w:rsidRDefault="00F06950" w:rsidP="0069004A">
            <w:pPr>
              <w:jc w:val="center"/>
            </w:pPr>
            <w:r w:rsidRPr="00800D03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Default="00F06950" w:rsidP="0069004A">
            <w:pPr>
              <w:rPr>
                <w:sz w:val="20"/>
                <w:szCs w:val="20"/>
              </w:rPr>
            </w:pPr>
            <w:r w:rsidRPr="00007CC7">
              <w:rPr>
                <w:sz w:val="20"/>
                <w:szCs w:val="20"/>
              </w:rPr>
              <w:t>2 19</w:t>
            </w:r>
            <w:r>
              <w:rPr>
                <w:sz w:val="20"/>
                <w:szCs w:val="20"/>
              </w:rPr>
              <w:t xml:space="preserve"> 25020</w:t>
            </w:r>
            <w:r w:rsidRPr="00007CC7">
              <w:rPr>
                <w:sz w:val="20"/>
                <w:szCs w:val="20"/>
              </w:rPr>
              <w:t xml:space="preserve"> 10 0000 151</w:t>
            </w:r>
          </w:p>
          <w:p w:rsidR="00F06950" w:rsidRDefault="00F06950" w:rsidP="0069004A"/>
        </w:tc>
        <w:tc>
          <w:tcPr>
            <w:tcW w:w="6579" w:type="dxa"/>
            <w:vAlign w:val="center"/>
          </w:tcPr>
          <w:p w:rsidR="00F06950" w:rsidRPr="00AA499C" w:rsidRDefault="00F06950" w:rsidP="0069004A">
            <w:pPr>
              <w:rPr>
                <w:color w:val="000000"/>
                <w:sz w:val="20"/>
                <w:szCs w:val="20"/>
              </w:rPr>
            </w:pPr>
            <w:r w:rsidRPr="00AA499C">
              <w:rPr>
                <w:color w:val="000000"/>
                <w:sz w:val="20"/>
                <w:szCs w:val="20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сельских поселений</w:t>
            </w:r>
          </w:p>
        </w:tc>
      </w:tr>
      <w:tr w:rsidR="00F06950" w:rsidRPr="008E0B33" w:rsidTr="0069004A">
        <w:trPr>
          <w:trHeight w:val="454"/>
        </w:trPr>
        <w:tc>
          <w:tcPr>
            <w:tcW w:w="1080" w:type="dxa"/>
          </w:tcPr>
          <w:p w:rsidR="00F06950" w:rsidRDefault="00F06950" w:rsidP="00690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5E1EE1" w:rsidRDefault="00F06950" w:rsidP="0069004A">
            <w:pPr>
              <w:rPr>
                <w:sz w:val="20"/>
                <w:szCs w:val="20"/>
              </w:rPr>
            </w:pPr>
            <w:r w:rsidRPr="005E1EE1">
              <w:rPr>
                <w:sz w:val="20"/>
                <w:szCs w:val="20"/>
              </w:rPr>
              <w:t>2 19 45160 10 0000 151</w:t>
            </w:r>
          </w:p>
        </w:tc>
        <w:tc>
          <w:tcPr>
            <w:tcW w:w="6579" w:type="dxa"/>
            <w:vAlign w:val="center"/>
          </w:tcPr>
          <w:p w:rsidR="00F06950" w:rsidRPr="005E1EE1" w:rsidRDefault="00F06950" w:rsidP="0069004A">
            <w:pPr>
              <w:rPr>
                <w:color w:val="000000"/>
                <w:sz w:val="20"/>
                <w:szCs w:val="20"/>
              </w:rPr>
            </w:pPr>
            <w:r w:rsidRPr="005E1EE1">
              <w:rPr>
                <w:color w:val="000000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F06950" w:rsidRPr="008E0B33" w:rsidTr="0069004A">
        <w:trPr>
          <w:trHeight w:val="454"/>
        </w:trPr>
        <w:tc>
          <w:tcPr>
            <w:tcW w:w="1080" w:type="dxa"/>
          </w:tcPr>
          <w:p w:rsidR="00F06950" w:rsidRPr="00800D03" w:rsidRDefault="00F06950" w:rsidP="00690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</w:tcPr>
          <w:p w:rsidR="00F06950" w:rsidRPr="00007CC7" w:rsidRDefault="00F06950" w:rsidP="0069004A">
            <w:pPr>
              <w:rPr>
                <w:sz w:val="20"/>
                <w:szCs w:val="20"/>
              </w:rPr>
            </w:pPr>
            <w:r w:rsidRPr="005E1EE1">
              <w:rPr>
                <w:sz w:val="20"/>
                <w:szCs w:val="20"/>
              </w:rPr>
              <w:t>2 19 60010 10 0000 151</w:t>
            </w:r>
          </w:p>
        </w:tc>
        <w:tc>
          <w:tcPr>
            <w:tcW w:w="6579" w:type="dxa"/>
            <w:vAlign w:val="center"/>
          </w:tcPr>
          <w:p w:rsidR="00F06950" w:rsidRPr="00AA499C" w:rsidRDefault="00F06950" w:rsidP="0069004A">
            <w:pPr>
              <w:rPr>
                <w:color w:val="000000"/>
                <w:sz w:val="20"/>
                <w:szCs w:val="20"/>
              </w:rPr>
            </w:pPr>
            <w:r w:rsidRPr="005E1EE1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06950" w:rsidRPr="008E0B33" w:rsidRDefault="00F06950" w:rsidP="009D00AF"/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437"/>
      </w:tblGrid>
      <w:tr w:rsidR="00F06950" w:rsidTr="006B76DE">
        <w:tc>
          <w:tcPr>
            <w:tcW w:w="5173" w:type="dxa"/>
          </w:tcPr>
          <w:p w:rsidR="00F06950" w:rsidRDefault="00F06950" w:rsidP="006B76DE">
            <w:pPr>
              <w:jc w:val="center"/>
            </w:pPr>
          </w:p>
        </w:tc>
        <w:tc>
          <w:tcPr>
            <w:tcW w:w="4437" w:type="dxa"/>
          </w:tcPr>
          <w:p w:rsidR="00F06950" w:rsidRDefault="00F06950" w:rsidP="006B76DE">
            <w:pPr>
              <w:jc w:val="right"/>
            </w:pPr>
          </w:p>
          <w:p w:rsidR="00F06950" w:rsidRDefault="00F06950" w:rsidP="006B76DE">
            <w:pPr>
              <w:jc w:val="right"/>
            </w:pPr>
          </w:p>
          <w:p w:rsidR="00F06950" w:rsidRDefault="00F06950" w:rsidP="006B76DE">
            <w:pPr>
              <w:jc w:val="right"/>
            </w:pPr>
          </w:p>
          <w:p w:rsidR="00F06950" w:rsidRDefault="00F06950" w:rsidP="006B76DE">
            <w:pPr>
              <w:jc w:val="right"/>
            </w:pPr>
            <w:r>
              <w:t>УТВЕРЖДЕН</w:t>
            </w:r>
          </w:p>
          <w:p w:rsidR="00F06950" w:rsidRDefault="00F06950" w:rsidP="006B76DE">
            <w:pPr>
              <w:jc w:val="right"/>
            </w:pPr>
            <w:r>
              <w:t>решением совета депутатов</w:t>
            </w:r>
          </w:p>
          <w:p w:rsidR="00F06950" w:rsidRDefault="00F06950" w:rsidP="006B76DE">
            <w:pPr>
              <w:jc w:val="right"/>
            </w:pPr>
            <w:r>
              <w:t>Борского сельского поселения</w:t>
            </w:r>
          </w:p>
          <w:p w:rsidR="00F06950" w:rsidRDefault="00F06950" w:rsidP="006B76DE">
            <w:pPr>
              <w:jc w:val="right"/>
            </w:pPr>
            <w:r>
              <w:t xml:space="preserve">от 22 декабря 2016 года № 03-88     </w:t>
            </w:r>
          </w:p>
          <w:p w:rsidR="00F06950" w:rsidRDefault="00F06950" w:rsidP="006B76DE">
            <w:pPr>
              <w:jc w:val="right"/>
            </w:pPr>
            <w:r>
              <w:t>(приложение №8)</w:t>
            </w:r>
          </w:p>
          <w:p w:rsidR="00F06950" w:rsidRDefault="00F06950" w:rsidP="006B76DE">
            <w:pPr>
              <w:jc w:val="center"/>
            </w:pPr>
          </w:p>
        </w:tc>
      </w:tr>
    </w:tbl>
    <w:p w:rsidR="00F06950" w:rsidRPr="00511DD9" w:rsidRDefault="00F06950" w:rsidP="006B76DE">
      <w:pPr>
        <w:pStyle w:val="7"/>
        <w:rPr>
          <w:b/>
        </w:rPr>
      </w:pPr>
      <w:r w:rsidRPr="00511DD9">
        <w:rPr>
          <w:b/>
        </w:rPr>
        <w:t>ПЕРЕЧЕНЬ</w:t>
      </w:r>
    </w:p>
    <w:p w:rsidR="00F06950" w:rsidRPr="00207475" w:rsidRDefault="00F06950" w:rsidP="006B76DE">
      <w:pPr>
        <w:pStyle w:val="33"/>
        <w:rPr>
          <w:snapToGrid w:val="0"/>
          <w:color w:val="000000"/>
          <w:sz w:val="30"/>
        </w:rPr>
      </w:pPr>
      <w:r w:rsidRPr="00511DD9">
        <w:rPr>
          <w:snapToGrid w:val="0"/>
          <w:color w:val="000000"/>
          <w:sz w:val="30"/>
        </w:rPr>
        <w:t>главных администраторов источников внутреннего ф</w:t>
      </w:r>
      <w:r w:rsidR="00207475">
        <w:rPr>
          <w:snapToGrid w:val="0"/>
          <w:color w:val="000000"/>
          <w:sz w:val="30"/>
        </w:rPr>
        <w:t xml:space="preserve">инансирования  дефицита бюджета  </w:t>
      </w:r>
      <w:r w:rsidRPr="00511DD9">
        <w:rPr>
          <w:snapToGrid w:val="0"/>
          <w:color w:val="000000"/>
          <w:sz w:val="30"/>
        </w:rPr>
        <w:t>Борского сельского поселения</w:t>
      </w:r>
    </w:p>
    <w:p w:rsidR="00F06950" w:rsidRDefault="00F06950" w:rsidP="006B76DE">
      <w:pPr>
        <w:pStyle w:val="33"/>
        <w:rPr>
          <w:b/>
          <w:snapToGrid w:val="0"/>
          <w:color w:val="000000"/>
        </w:rPr>
      </w:pPr>
    </w:p>
    <w:tbl>
      <w:tblPr>
        <w:tblW w:w="9966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9"/>
        <w:gridCol w:w="2967"/>
        <w:gridCol w:w="5580"/>
      </w:tblGrid>
      <w:tr w:rsidR="00F06950" w:rsidTr="006B76DE">
        <w:trPr>
          <w:cantSplit/>
          <w:trHeight w:val="298"/>
        </w:trPr>
        <w:tc>
          <w:tcPr>
            <w:tcW w:w="4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50" w:rsidRDefault="00F06950" w:rsidP="006B76DE">
            <w:pPr>
              <w:jc w:val="center"/>
              <w:rPr>
                <w:snapToGrid w:val="0"/>
              </w:rPr>
            </w:pPr>
            <w:r>
              <w:t xml:space="preserve">Код бюджетной классификации 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950" w:rsidRDefault="00F06950" w:rsidP="006B76DE">
            <w:pPr>
              <w:jc w:val="center"/>
              <w:rPr>
                <w:snapToGrid w:val="0"/>
              </w:rPr>
            </w:pPr>
          </w:p>
          <w:p w:rsidR="00F06950" w:rsidRDefault="00F06950" w:rsidP="006B76D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Наименование главного администратора и источников внутреннего финансирования дефицита бюджета поселения</w:t>
            </w:r>
          </w:p>
          <w:p w:rsidR="00F06950" w:rsidRDefault="00F06950" w:rsidP="006B76DE">
            <w:pPr>
              <w:jc w:val="center"/>
              <w:rPr>
                <w:snapToGrid w:val="0"/>
              </w:rPr>
            </w:pPr>
          </w:p>
        </w:tc>
      </w:tr>
      <w:tr w:rsidR="00F06950" w:rsidTr="006B76DE">
        <w:trPr>
          <w:cantSplit/>
          <w:trHeight w:val="298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50" w:rsidRDefault="00F06950" w:rsidP="006B76D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главного </w:t>
            </w:r>
            <w:proofErr w:type="spellStart"/>
            <w:r>
              <w:rPr>
                <w:snapToGrid w:val="0"/>
              </w:rPr>
              <w:t>админи</w:t>
            </w:r>
            <w:proofErr w:type="spellEnd"/>
            <w:r>
              <w:rPr>
                <w:snapToGrid w:val="0"/>
              </w:rPr>
              <w:t>-</w:t>
            </w:r>
          </w:p>
          <w:p w:rsidR="00F06950" w:rsidRDefault="00F06950" w:rsidP="006B76DE">
            <w:pPr>
              <w:jc w:val="center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стратора</w:t>
            </w:r>
            <w:proofErr w:type="spellEnd"/>
          </w:p>
          <w:p w:rsidR="00F06950" w:rsidRDefault="00F06950" w:rsidP="006B76DE">
            <w:pPr>
              <w:jc w:val="center"/>
              <w:rPr>
                <w:snapToGrid w:val="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50" w:rsidRDefault="00F06950" w:rsidP="006B76D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источников внутреннего финансирования дефицита бюджета поселения</w:t>
            </w:r>
          </w:p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950" w:rsidRDefault="00F06950" w:rsidP="006B76DE">
            <w:pPr>
              <w:rPr>
                <w:snapToGrid w:val="0"/>
              </w:rPr>
            </w:pPr>
          </w:p>
        </w:tc>
      </w:tr>
      <w:tr w:rsidR="00F06950" w:rsidTr="006B76DE">
        <w:trPr>
          <w:trHeight w:val="239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950" w:rsidRDefault="00F06950" w:rsidP="006B76D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950" w:rsidRDefault="00F06950" w:rsidP="006B76D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950" w:rsidRDefault="00F06950" w:rsidP="006B76D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F06950" w:rsidTr="006B76DE">
        <w:trPr>
          <w:trHeight w:val="523"/>
        </w:trPr>
        <w:tc>
          <w:tcPr>
            <w:tcW w:w="1419" w:type="dxa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950" w:rsidRPr="00BE1662" w:rsidRDefault="00F06950" w:rsidP="006B76DE">
            <w:pPr>
              <w:jc w:val="center"/>
              <w:rPr>
                <w:b/>
              </w:rPr>
            </w:pPr>
            <w:r>
              <w:rPr>
                <w:b/>
                <w:bCs/>
                <w:snapToGrid w:val="0"/>
                <w:color w:val="000000"/>
              </w:rPr>
              <w:t>901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950" w:rsidRDefault="00F06950" w:rsidP="006B76DE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950" w:rsidRDefault="00F06950" w:rsidP="006B76DE">
            <w:pPr>
              <w:pStyle w:val="ConsNonforma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администрация Борского сельского поселения</w:t>
            </w:r>
          </w:p>
        </w:tc>
      </w:tr>
      <w:tr w:rsidR="00F06950" w:rsidTr="006B76DE">
        <w:trPr>
          <w:trHeight w:val="871"/>
        </w:trPr>
        <w:tc>
          <w:tcPr>
            <w:tcW w:w="1419" w:type="dxa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950" w:rsidRDefault="00F06950" w:rsidP="006B76DE">
            <w:pPr>
              <w:jc w:val="center"/>
            </w:pPr>
            <w:r>
              <w:rPr>
                <w:bCs/>
                <w:snapToGrid w:val="0"/>
                <w:color w:val="000000"/>
              </w:rPr>
              <w:t>901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950" w:rsidRDefault="00F06950" w:rsidP="006B76DE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01 03 </w:t>
            </w:r>
            <w:r w:rsidRPr="001440F1">
              <w:rPr>
                <w:snapToGrid w:val="0"/>
                <w:color w:val="000000"/>
              </w:rPr>
              <w:t>01</w:t>
            </w:r>
            <w:r w:rsidRPr="00287792">
              <w:rPr>
                <w:b/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00 10 0000 710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950" w:rsidRDefault="00F06950" w:rsidP="006B76DE">
            <w:pPr>
              <w:pStyle w:val="Con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F06950" w:rsidTr="006B76DE">
        <w:trPr>
          <w:trHeight w:val="871"/>
        </w:trPr>
        <w:tc>
          <w:tcPr>
            <w:tcW w:w="1419" w:type="dxa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950" w:rsidRDefault="00F06950" w:rsidP="006B76DE">
            <w:pPr>
              <w:jc w:val="center"/>
            </w:pPr>
            <w:r>
              <w:rPr>
                <w:bCs/>
                <w:snapToGrid w:val="0"/>
                <w:color w:val="000000"/>
              </w:rPr>
              <w:t>901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950" w:rsidRDefault="00F06950" w:rsidP="006B76DE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01 03 01 00 10 0000 810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950" w:rsidRDefault="00F06950" w:rsidP="006B76DE">
            <w:pPr>
              <w:pStyle w:val="Con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F06950" w:rsidTr="006B76DE">
        <w:trPr>
          <w:trHeight w:val="521"/>
        </w:trPr>
        <w:tc>
          <w:tcPr>
            <w:tcW w:w="1419" w:type="dxa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950" w:rsidRDefault="00F06950" w:rsidP="006B76DE">
            <w:pPr>
              <w:jc w:val="center"/>
            </w:pPr>
            <w:r>
              <w:rPr>
                <w:bCs/>
                <w:snapToGrid w:val="0"/>
                <w:color w:val="000000"/>
              </w:rPr>
              <w:t>901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950" w:rsidRDefault="00F06950" w:rsidP="006B76DE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01 05 02 01 10 0000 510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950" w:rsidRDefault="00F06950" w:rsidP="006B76DE">
            <w:pPr>
              <w:pStyle w:val="Con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прочих остатков денежных средств бюджетов поселений</w:t>
            </w:r>
          </w:p>
        </w:tc>
      </w:tr>
      <w:tr w:rsidR="00F06950" w:rsidTr="006B76DE">
        <w:trPr>
          <w:trHeight w:val="501"/>
        </w:trPr>
        <w:tc>
          <w:tcPr>
            <w:tcW w:w="141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950" w:rsidRDefault="00F06950" w:rsidP="006B76DE">
            <w:pPr>
              <w:jc w:val="center"/>
            </w:pPr>
            <w:r>
              <w:rPr>
                <w:bCs/>
                <w:snapToGrid w:val="0"/>
                <w:color w:val="000000"/>
              </w:rPr>
              <w:t>901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950" w:rsidRDefault="00F06950" w:rsidP="006B76DE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01 05 02 01 10 0000 610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950" w:rsidRDefault="00F06950" w:rsidP="006B76DE">
            <w:pPr>
              <w:pStyle w:val="Con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F06950" w:rsidRDefault="00F06950" w:rsidP="006B76DE"/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424BD1" w:rsidRDefault="00424BD1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tbl>
      <w:tblPr>
        <w:tblW w:w="9464" w:type="dxa"/>
        <w:tblInd w:w="92" w:type="dxa"/>
        <w:tblLook w:val="0000" w:firstRow="0" w:lastRow="0" w:firstColumn="0" w:lastColumn="0" w:noHBand="0" w:noVBand="0"/>
      </w:tblPr>
      <w:tblGrid>
        <w:gridCol w:w="3760"/>
        <w:gridCol w:w="1880"/>
        <w:gridCol w:w="676"/>
        <w:gridCol w:w="264"/>
        <w:gridCol w:w="981"/>
        <w:gridCol w:w="1903"/>
      </w:tblGrid>
      <w:tr w:rsidR="00F06950" w:rsidRPr="006B76DE" w:rsidTr="00424BD1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</w:tc>
      </w:tr>
      <w:tr w:rsidR="00424BD1" w:rsidRPr="006B76DE" w:rsidTr="00424BD1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4BD1" w:rsidRPr="006B76DE" w:rsidRDefault="00424BD1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4BD1" w:rsidRPr="006B76DE" w:rsidRDefault="00424BD1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24BD1" w:rsidRPr="006B76DE" w:rsidRDefault="00424BD1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4BD1" w:rsidRPr="006B76DE" w:rsidRDefault="00424BD1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424BD1" w:rsidRPr="006B76DE" w:rsidTr="00424BD1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4BD1" w:rsidRPr="006B76DE" w:rsidRDefault="00424BD1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4BD1" w:rsidRPr="006B76DE" w:rsidRDefault="00424BD1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left w:val="nil"/>
              <w:right w:val="nil"/>
            </w:tcBorders>
            <w:noWrap/>
            <w:vAlign w:val="bottom"/>
          </w:tcPr>
          <w:p w:rsidR="00424BD1" w:rsidRPr="006B76DE" w:rsidRDefault="00424BD1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4BD1" w:rsidRPr="006B76DE" w:rsidRDefault="00424BD1" w:rsidP="00007F21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</w:tc>
      </w:tr>
      <w:tr w:rsidR="00424BD1" w:rsidRPr="006B76DE" w:rsidTr="00424BD1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4BD1" w:rsidRPr="006B76DE" w:rsidRDefault="00424BD1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4BD1" w:rsidRPr="006B76DE" w:rsidRDefault="00424BD1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left w:val="nil"/>
              <w:right w:val="nil"/>
            </w:tcBorders>
            <w:noWrap/>
            <w:vAlign w:val="bottom"/>
          </w:tcPr>
          <w:p w:rsidR="00424BD1" w:rsidRPr="006B76DE" w:rsidRDefault="00424BD1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4BD1" w:rsidRPr="006B76DE" w:rsidRDefault="00424BD1" w:rsidP="00007F21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от 22 декабря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6B76DE">
                <w:rPr>
                  <w:rFonts w:ascii="Arial" w:hAnsi="Arial" w:cs="Arial"/>
                  <w:sz w:val="20"/>
                  <w:szCs w:val="20"/>
                </w:rPr>
                <w:t>2016 г</w:t>
              </w:r>
            </w:smartTag>
            <w:r w:rsidRPr="006B76DE">
              <w:rPr>
                <w:rFonts w:ascii="Arial" w:hAnsi="Arial" w:cs="Arial"/>
                <w:sz w:val="20"/>
                <w:szCs w:val="20"/>
              </w:rPr>
              <w:t>. № 03-88</w:t>
            </w:r>
          </w:p>
        </w:tc>
      </w:tr>
      <w:tr w:rsidR="00424BD1" w:rsidRPr="006B76DE" w:rsidTr="00424BD1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4BD1" w:rsidRPr="006B76DE" w:rsidRDefault="00424BD1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4BD1" w:rsidRPr="006B76DE" w:rsidRDefault="00424BD1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24BD1" w:rsidRPr="006B76DE" w:rsidRDefault="00424BD1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4BD1" w:rsidRPr="006B76DE" w:rsidRDefault="00424BD1" w:rsidP="006B76D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9)</w:t>
            </w:r>
          </w:p>
        </w:tc>
      </w:tr>
      <w:tr w:rsidR="00F06950" w:rsidRPr="006B76DE" w:rsidTr="00424BD1">
        <w:trPr>
          <w:trHeight w:val="13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6B76DE" w:rsidTr="006B76DE">
        <w:trPr>
          <w:trHeight w:val="264"/>
        </w:trPr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Распределение бюджетных ассигнований по целевым статьям</w:t>
            </w:r>
          </w:p>
        </w:tc>
      </w:tr>
      <w:tr w:rsidR="00F06950" w:rsidRPr="006B76DE" w:rsidTr="006B76DE">
        <w:trPr>
          <w:trHeight w:val="264"/>
        </w:trPr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(муниципальным программам Борского сельского поселения и непрограммным </w:t>
            </w:r>
          </w:p>
        </w:tc>
      </w:tr>
      <w:tr w:rsidR="00F06950" w:rsidRPr="006B76DE" w:rsidTr="006B76DE">
        <w:trPr>
          <w:trHeight w:val="264"/>
        </w:trPr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направлениям деятельности), группам и подгруппам видов расходов </w:t>
            </w:r>
          </w:p>
        </w:tc>
      </w:tr>
      <w:tr w:rsidR="00F06950" w:rsidRPr="006B76DE" w:rsidTr="006B76DE">
        <w:trPr>
          <w:trHeight w:val="264"/>
        </w:trPr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классификации расходов бюджетов, а также по разделам и подразделам</w:t>
            </w:r>
          </w:p>
        </w:tc>
      </w:tr>
      <w:tr w:rsidR="00F06950" w:rsidRPr="006B76DE" w:rsidTr="006B76DE">
        <w:trPr>
          <w:trHeight w:val="264"/>
        </w:trPr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классификации расходов бюджетов на 2017 год</w:t>
            </w:r>
          </w:p>
        </w:tc>
      </w:tr>
      <w:tr w:rsidR="00F06950" w:rsidRPr="006B76DE" w:rsidTr="006B76DE">
        <w:trPr>
          <w:trHeight w:val="12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6B76DE" w:rsidTr="006B76DE">
        <w:trPr>
          <w:trHeight w:val="6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76DE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6B76DE" w:rsidTr="006B76DE">
        <w:trPr>
          <w:trHeight w:val="1056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сферы культуры и спорта  в Борском сельском поселении"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01 0 00  00000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7910,5</w:t>
            </w:r>
          </w:p>
        </w:tc>
      </w:tr>
      <w:tr w:rsidR="00F06950" w:rsidRPr="006B76DE" w:rsidTr="006B76DE">
        <w:trPr>
          <w:trHeight w:val="106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5854,7</w:t>
            </w:r>
          </w:p>
        </w:tc>
      </w:tr>
      <w:tr w:rsidR="00F06950" w:rsidRPr="006B76DE" w:rsidTr="006B76DE">
        <w:trPr>
          <w:trHeight w:val="5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2975,0</w:t>
            </w:r>
          </w:p>
        </w:tc>
      </w:tr>
      <w:tr w:rsidR="00F06950" w:rsidRPr="006B76DE" w:rsidTr="006B76DE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1841,2</w:t>
            </w:r>
          </w:p>
        </w:tc>
      </w:tr>
      <w:tr w:rsidR="00F06950" w:rsidRPr="006B76DE" w:rsidTr="006B76DE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1841,2</w:t>
            </w:r>
          </w:p>
        </w:tc>
      </w:tr>
      <w:tr w:rsidR="00F06950" w:rsidRPr="006B76DE" w:rsidTr="006B76DE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1411,8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F06950" w:rsidRPr="006B76DE" w:rsidTr="006B76DE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426,4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1113,8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1113,8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</w:tr>
      <w:tr w:rsidR="00F06950" w:rsidRPr="006B76DE" w:rsidTr="006B76DE">
        <w:trPr>
          <w:trHeight w:val="7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1079,8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F06950" w:rsidRPr="006B76DE" w:rsidTr="006B76DE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сборов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</w:tr>
      <w:tr w:rsidR="00F06950" w:rsidRPr="006B76DE" w:rsidTr="006B76DE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01 0 01  60860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562,0</w:t>
            </w:r>
          </w:p>
        </w:tc>
      </w:tr>
      <w:tr w:rsidR="00F06950" w:rsidRPr="006B76DE" w:rsidTr="006B76DE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01 0 01  60860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562,0</w:t>
            </w:r>
          </w:p>
        </w:tc>
      </w:tr>
      <w:tr w:rsidR="00F06950" w:rsidRPr="006B76DE" w:rsidTr="006B76DE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01 0 01  60860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562,0</w:t>
            </w:r>
          </w:p>
        </w:tc>
      </w:tr>
      <w:tr w:rsidR="00F06950" w:rsidRPr="006B76DE" w:rsidTr="006B76DE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01 0 01  60860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431,6</w:t>
            </w:r>
          </w:p>
        </w:tc>
      </w:tr>
      <w:tr w:rsidR="00F06950" w:rsidRPr="006B76DE" w:rsidTr="006B76DE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01 0 01  60860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130,4</w:t>
            </w:r>
          </w:p>
        </w:tc>
      </w:tr>
      <w:tr w:rsidR="00F06950" w:rsidRPr="006B76DE" w:rsidTr="006B76DE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1648,9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1648,9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1648,9</w:t>
            </w:r>
          </w:p>
        </w:tc>
      </w:tr>
      <w:tr w:rsidR="00F06950" w:rsidRPr="006B76DE" w:rsidTr="006B76DE">
        <w:trPr>
          <w:trHeight w:val="7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1648,9</w:t>
            </w:r>
          </w:p>
        </w:tc>
      </w:tr>
      <w:tr w:rsidR="00F06950" w:rsidRPr="006B76DE" w:rsidTr="006B76DE">
        <w:trPr>
          <w:trHeight w:val="7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Обеспечен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6B76DE">
              <w:rPr>
                <w:rFonts w:ascii="Arial" w:hAnsi="Arial" w:cs="Arial"/>
                <w:sz w:val="20"/>
                <w:szCs w:val="20"/>
              </w:rPr>
              <w:t>е стимулирующих выплат о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6B76DE">
              <w:rPr>
                <w:rFonts w:ascii="Arial" w:hAnsi="Arial" w:cs="Arial"/>
                <w:sz w:val="20"/>
                <w:szCs w:val="20"/>
              </w:rPr>
              <w:t>новному персоналу муниципальных учреждение культуры ЛО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01 0 01  70360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668,8</w:t>
            </w:r>
          </w:p>
        </w:tc>
      </w:tr>
      <w:tr w:rsidR="00F06950" w:rsidRPr="006B76DE" w:rsidTr="006B76DE">
        <w:trPr>
          <w:trHeight w:val="7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01 0 01  70360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668,8</w:t>
            </w:r>
          </w:p>
        </w:tc>
      </w:tr>
      <w:tr w:rsidR="00F06950" w:rsidRPr="006B76DE" w:rsidTr="006B76DE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01 0 01  70360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668,8</w:t>
            </w:r>
          </w:p>
        </w:tc>
      </w:tr>
      <w:tr w:rsidR="00F06950" w:rsidRPr="006B76DE" w:rsidTr="006B76DE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lastRenderedPageBreak/>
              <w:t xml:space="preserve">Фонд оплаты труда казенных учреждений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01 0 01  70360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513,7</w:t>
            </w:r>
          </w:p>
        </w:tc>
      </w:tr>
      <w:tr w:rsidR="00F06950" w:rsidRPr="006B76DE" w:rsidTr="006B76DE">
        <w:trPr>
          <w:trHeight w:val="7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01 0 01  70360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155,1</w:t>
            </w:r>
          </w:p>
        </w:tc>
      </w:tr>
      <w:tr w:rsidR="00F06950" w:rsidRPr="006B76DE" w:rsidTr="006B76DE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фондов"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1098,4</w:t>
            </w:r>
          </w:p>
        </w:tc>
      </w:tr>
      <w:tr w:rsidR="00F06950" w:rsidRPr="006B76DE" w:rsidTr="006B76DE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454,6</w:t>
            </w:r>
          </w:p>
        </w:tc>
      </w:tr>
      <w:tr w:rsidR="00F06950" w:rsidRPr="006B76DE" w:rsidTr="006B76DE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454,6</w:t>
            </w:r>
          </w:p>
        </w:tc>
      </w:tr>
      <w:tr w:rsidR="00F06950" w:rsidRPr="006B76DE" w:rsidTr="006B76DE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349,2</w:t>
            </w:r>
          </w:p>
        </w:tc>
      </w:tr>
      <w:tr w:rsidR="00F06950" w:rsidRPr="006B76DE" w:rsidTr="006B76DE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105,4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233,7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233,7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17,6</w:t>
            </w:r>
          </w:p>
        </w:tc>
      </w:tr>
      <w:tr w:rsidR="00F06950" w:rsidRPr="006B76DE" w:rsidTr="006B76DE">
        <w:trPr>
          <w:trHeight w:val="8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216,1</w:t>
            </w:r>
          </w:p>
        </w:tc>
      </w:tr>
      <w:tr w:rsidR="00F06950" w:rsidRPr="006B76DE" w:rsidTr="006B76DE">
        <w:trPr>
          <w:trHeight w:val="8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01 0 02  60860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187,2</w:t>
            </w:r>
          </w:p>
        </w:tc>
      </w:tr>
      <w:tr w:rsidR="00F06950" w:rsidRPr="006B76DE" w:rsidTr="006B76DE">
        <w:trPr>
          <w:trHeight w:val="8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01 0 02  60860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187,2</w:t>
            </w:r>
          </w:p>
        </w:tc>
      </w:tr>
      <w:tr w:rsidR="00F06950" w:rsidRPr="006B76DE" w:rsidTr="006B76DE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01 0 02  60860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187,2</w:t>
            </w:r>
          </w:p>
        </w:tc>
      </w:tr>
      <w:tr w:rsidR="00F06950" w:rsidRPr="006B76DE" w:rsidTr="006B76DE">
        <w:trPr>
          <w:trHeight w:val="5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lastRenderedPageBreak/>
              <w:t xml:space="preserve">Фонд оплаты труда казенных учреждений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01 0 02  60860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143,8</w:t>
            </w:r>
          </w:p>
        </w:tc>
      </w:tr>
      <w:tr w:rsidR="00F06950" w:rsidRPr="006B76DE" w:rsidTr="006B76DE">
        <w:trPr>
          <w:trHeight w:val="1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01 0 02  60860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43,4</w:t>
            </w:r>
          </w:p>
        </w:tc>
      </w:tr>
      <w:tr w:rsidR="00F06950" w:rsidRPr="006B76DE" w:rsidTr="006B76DE">
        <w:trPr>
          <w:trHeight w:val="7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Обеспечен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6B76DE">
              <w:rPr>
                <w:rFonts w:ascii="Arial" w:hAnsi="Arial" w:cs="Arial"/>
                <w:sz w:val="20"/>
                <w:szCs w:val="20"/>
              </w:rPr>
              <w:t>е стимулирующих выплат о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6B76DE">
              <w:rPr>
                <w:rFonts w:ascii="Arial" w:hAnsi="Arial" w:cs="Arial"/>
                <w:sz w:val="20"/>
                <w:szCs w:val="20"/>
              </w:rPr>
              <w:t>новному персоналу муниципальных учреждение культуры ЛО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01 0 02  70360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222,9</w:t>
            </w:r>
          </w:p>
        </w:tc>
      </w:tr>
      <w:tr w:rsidR="00F06950" w:rsidRPr="006B76DE" w:rsidTr="006B76DE">
        <w:trPr>
          <w:trHeight w:val="1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01 0 02  70360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222,9</w:t>
            </w:r>
          </w:p>
        </w:tc>
      </w:tr>
      <w:tr w:rsidR="00F06950" w:rsidRPr="006B76DE" w:rsidTr="006B76DE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01 0 02  70360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222,9</w:t>
            </w:r>
          </w:p>
        </w:tc>
      </w:tr>
      <w:tr w:rsidR="00F06950" w:rsidRPr="006B76DE" w:rsidTr="006B76DE">
        <w:trPr>
          <w:trHeight w:val="54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01 0 02  70360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171,2</w:t>
            </w:r>
          </w:p>
        </w:tc>
      </w:tr>
      <w:tr w:rsidR="00F06950" w:rsidRPr="006B76DE" w:rsidTr="006B76DE">
        <w:trPr>
          <w:trHeight w:val="1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01 0 02  70360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51,7</w:t>
            </w:r>
          </w:p>
        </w:tc>
      </w:tr>
      <w:tr w:rsidR="00F06950" w:rsidRPr="006B76DE" w:rsidTr="006B76DE">
        <w:trPr>
          <w:trHeight w:val="8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"Развитие физической культуры и спорта в Борском сельском поселении"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01 1 01  00000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957,4</w:t>
            </w:r>
          </w:p>
        </w:tc>
      </w:tr>
      <w:tr w:rsidR="00F06950" w:rsidRPr="006B76DE" w:rsidTr="006B76DE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01 1 01  00120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917,4</w:t>
            </w:r>
          </w:p>
        </w:tc>
      </w:tr>
      <w:tr w:rsidR="00F06950" w:rsidRPr="006B76DE" w:rsidTr="006B76DE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01 1 01  00120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917,4</w:t>
            </w:r>
          </w:p>
        </w:tc>
      </w:tr>
      <w:tr w:rsidR="00F06950" w:rsidRPr="006B76DE" w:rsidTr="006B76DE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01 1 01  00120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917,4</w:t>
            </w:r>
          </w:p>
        </w:tc>
      </w:tr>
      <w:tr w:rsidR="00F06950" w:rsidRPr="006B76DE" w:rsidTr="006B76DE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01 1 01  00120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704,6</w:t>
            </w:r>
          </w:p>
        </w:tc>
      </w:tr>
      <w:tr w:rsidR="00F06950" w:rsidRPr="006B76DE" w:rsidTr="006B76DE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01 1 01  00120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212,8</w:t>
            </w:r>
          </w:p>
        </w:tc>
      </w:tr>
      <w:tr w:rsidR="00F06950" w:rsidRPr="006B76DE" w:rsidTr="006B76DE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01 1 01  02010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01 1 01  02010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01 1 01  02010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06950" w:rsidRPr="006B76DE" w:rsidTr="006B76DE">
        <w:trPr>
          <w:trHeight w:val="8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01 1 01  02010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06950" w:rsidRPr="006B76DE" w:rsidTr="006B76DE">
        <w:trPr>
          <w:trHeight w:val="17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</w:t>
            </w:r>
            <w:r w:rsidR="00424B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532,8</w:t>
            </w:r>
          </w:p>
        </w:tc>
      </w:tr>
      <w:tr w:rsidR="00F06950" w:rsidRPr="006B76DE" w:rsidTr="006B76DE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F06950" w:rsidRPr="006B76DE" w:rsidTr="006B76DE">
        <w:trPr>
          <w:trHeight w:val="8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F06950" w:rsidRPr="006B76DE" w:rsidTr="006B76DE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F06950" w:rsidRPr="006B76DE" w:rsidTr="006B76DE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76DE">
              <w:rPr>
                <w:rFonts w:ascii="Arial" w:hAnsi="Arial" w:cs="Arial"/>
                <w:sz w:val="20"/>
                <w:szCs w:val="20"/>
              </w:rPr>
              <w:t>связанных с пожарами"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F06950" w:rsidRPr="006B76DE" w:rsidTr="006B76DE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F06950" w:rsidRPr="006B76DE" w:rsidTr="006B76DE">
        <w:trPr>
          <w:trHeight w:val="12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02 0 02 02090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F06950" w:rsidRPr="006B76DE" w:rsidTr="006B76DE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02 0 02 02090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F06950" w:rsidRPr="006B76DE" w:rsidTr="006B76DE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02 0 02 02090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F06950" w:rsidRPr="006B76DE" w:rsidTr="006B76DE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02 0 02 02090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F06950" w:rsidRPr="006B76DE" w:rsidTr="006B76DE">
        <w:trPr>
          <w:trHeight w:val="84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"Поддержка существующей сети дорог Борского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</w:tr>
      <w:tr w:rsidR="00F06950" w:rsidRPr="006B76DE" w:rsidTr="006B76DE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Софинансирование мероприятий по реализации проектов местных инициатив граждан в рамках 42-оз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</w:tr>
      <w:tr w:rsidR="00F06950" w:rsidRPr="006B76DE" w:rsidTr="006B76DE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</w:tr>
      <w:tr w:rsidR="00F06950" w:rsidRPr="006B76DE" w:rsidTr="006B76DE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</w:tr>
      <w:tr w:rsidR="00F06950" w:rsidRPr="006B76DE" w:rsidTr="006B76DE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</w:tr>
      <w:tr w:rsidR="00F06950" w:rsidRPr="006B76DE" w:rsidTr="006B76DE">
        <w:trPr>
          <w:trHeight w:val="7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Основное мероприятие "Поддержка существующей сети дорог Борского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</w:tr>
      <w:tr w:rsidR="00F06950" w:rsidRPr="006B76DE" w:rsidTr="006B76DE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Софинансирование мероприятий по реализации проектов местных инициатив граждан в рамках 95-оз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</w:tr>
      <w:tr w:rsidR="00F06950" w:rsidRPr="006B76DE" w:rsidTr="006B76DE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</w:tr>
      <w:tr w:rsidR="00F06950" w:rsidRPr="006B76DE" w:rsidTr="006B76DE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</w:tr>
      <w:tr w:rsidR="00F06950" w:rsidRPr="006B76DE" w:rsidTr="006B76DE">
        <w:trPr>
          <w:trHeight w:val="84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</w:tr>
      <w:tr w:rsidR="00F06950" w:rsidRPr="006B76DE" w:rsidTr="006B76DE">
        <w:trPr>
          <w:trHeight w:val="10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Основное мероприятие "Благоустройство, озеленение,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76DE">
              <w:rPr>
                <w:rFonts w:ascii="Arial" w:hAnsi="Arial" w:cs="Arial"/>
                <w:sz w:val="20"/>
                <w:szCs w:val="20"/>
              </w:rPr>
              <w:t>и уборка территории Борского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F06950" w:rsidRPr="006B76DE" w:rsidTr="006B76DE">
        <w:trPr>
          <w:trHeight w:val="7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Софинансирование  мероприятий по реализации проектов местных инициатив граждан в рамках 95-оз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F06950" w:rsidRPr="006B76DE" w:rsidTr="006B76DE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F06950" w:rsidRPr="006B76DE" w:rsidTr="006B76DE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F06950" w:rsidRPr="006B76DE" w:rsidTr="006B76DE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F06950" w:rsidRPr="006B76DE" w:rsidTr="006B76DE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Основное мероприятие "Благоустройство, озеленение,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76DE">
              <w:rPr>
                <w:rFonts w:ascii="Arial" w:hAnsi="Arial" w:cs="Arial"/>
                <w:sz w:val="20"/>
                <w:szCs w:val="20"/>
              </w:rPr>
              <w:t>и уборка территории Борского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366,5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366,5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366,5</w:t>
            </w:r>
          </w:p>
        </w:tc>
      </w:tr>
      <w:tr w:rsidR="00F06950" w:rsidRPr="006B76DE" w:rsidTr="006B76DE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366,5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Основное мероприятие "Организация уличного освещения Борского сельского поселения"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34,2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34,2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34,2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34,2</w:t>
            </w:r>
          </w:p>
        </w:tc>
      </w:tr>
      <w:tr w:rsidR="00F06950" w:rsidRPr="006B76DE" w:rsidTr="006B76DE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Основное мероприятие "Программа по борьбе с борщевиком Сосновского"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F06950" w:rsidRPr="006B76DE" w:rsidTr="006B76DE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Софинансирование мероприятий по борьбе c борщевиком Сосновского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F06950" w:rsidRPr="006B76DE" w:rsidTr="006B76DE">
        <w:trPr>
          <w:trHeight w:val="158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25,0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F06950" w:rsidRPr="006B76DE" w:rsidTr="006B76DE">
        <w:trPr>
          <w:trHeight w:val="7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F06950" w:rsidRPr="006B76DE" w:rsidTr="006B76DE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04 0 01 00000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887,0</w:t>
            </w:r>
          </w:p>
        </w:tc>
      </w:tr>
      <w:tr w:rsidR="00F06950" w:rsidRPr="006B76DE" w:rsidTr="006B76DE">
        <w:trPr>
          <w:trHeight w:val="8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"Поддержка существующей сети дорог Борского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250,6</w:t>
            </w:r>
          </w:p>
        </w:tc>
      </w:tr>
      <w:tr w:rsidR="00F06950" w:rsidRPr="006B76DE" w:rsidTr="006B76DE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250,6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250,6</w:t>
            </w:r>
          </w:p>
        </w:tc>
      </w:tr>
      <w:tr w:rsidR="00F06950" w:rsidRPr="006B76DE" w:rsidTr="006B76DE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250,6</w:t>
            </w:r>
          </w:p>
        </w:tc>
      </w:tr>
      <w:tr w:rsidR="00F06950" w:rsidRPr="006B76DE" w:rsidTr="006B76DE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266,4</w:t>
            </w:r>
          </w:p>
        </w:tc>
      </w:tr>
      <w:tr w:rsidR="00F06950" w:rsidRPr="006B76DE" w:rsidTr="006B76DE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266,4</w:t>
            </w:r>
          </w:p>
        </w:tc>
      </w:tr>
      <w:tr w:rsidR="00F06950" w:rsidRPr="006B76DE" w:rsidTr="006B76DE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266,4</w:t>
            </w:r>
          </w:p>
        </w:tc>
      </w:tr>
      <w:tr w:rsidR="00F06950" w:rsidRPr="006B76DE" w:rsidTr="006B76DE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266,4</w:t>
            </w:r>
          </w:p>
        </w:tc>
      </w:tr>
      <w:tr w:rsidR="00F06950" w:rsidRPr="006B76DE" w:rsidTr="006B76DE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370,0</w:t>
            </w:r>
          </w:p>
        </w:tc>
      </w:tr>
      <w:tr w:rsidR="00F06950" w:rsidRPr="006B76DE" w:rsidTr="006B76DE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370,0</w:t>
            </w:r>
          </w:p>
        </w:tc>
      </w:tr>
      <w:tr w:rsidR="00F06950" w:rsidRPr="006B76DE" w:rsidTr="006B76DE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370,0</w:t>
            </w:r>
          </w:p>
        </w:tc>
      </w:tr>
      <w:tr w:rsidR="00F06950" w:rsidRPr="006B76DE" w:rsidTr="006B76DE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370,0</w:t>
            </w:r>
          </w:p>
        </w:tc>
      </w:tr>
      <w:tr w:rsidR="00F06950" w:rsidRPr="006B76DE" w:rsidTr="006B76DE">
        <w:trPr>
          <w:trHeight w:val="5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06950" w:rsidRPr="006B76DE" w:rsidTr="006B76DE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79 0 00 00000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654,7</w:t>
            </w:r>
          </w:p>
        </w:tc>
      </w:tr>
      <w:tr w:rsidR="00F06950" w:rsidRPr="006B76DE" w:rsidTr="006B76DE">
        <w:trPr>
          <w:trHeight w:val="2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sz w:val="20"/>
                <w:szCs w:val="20"/>
              </w:rPr>
              <w:t>79 0 00 00000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sz w:val="20"/>
                <w:szCs w:val="20"/>
              </w:rPr>
              <w:t>654,7</w:t>
            </w:r>
          </w:p>
        </w:tc>
      </w:tr>
      <w:tr w:rsidR="00F06950" w:rsidRPr="006B76DE" w:rsidTr="006B76DE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Доплаты к пенсиям, дополнительное пенсионное обеспечение в рамках непрограмм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Pr="006B76DE">
              <w:rPr>
                <w:rFonts w:ascii="Arial" w:hAnsi="Arial" w:cs="Arial"/>
                <w:sz w:val="20"/>
                <w:szCs w:val="20"/>
              </w:rPr>
              <w:t>ых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654,7</w:t>
            </w:r>
          </w:p>
        </w:tc>
      </w:tr>
      <w:tr w:rsidR="00F06950" w:rsidRPr="006B76DE" w:rsidTr="006B76DE">
        <w:trPr>
          <w:trHeight w:val="13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654,7</w:t>
            </w:r>
          </w:p>
        </w:tc>
      </w:tr>
      <w:tr w:rsidR="00F06950" w:rsidRPr="006B76DE" w:rsidTr="006B76DE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654,7</w:t>
            </w:r>
          </w:p>
        </w:tc>
      </w:tr>
      <w:tr w:rsidR="00F06950" w:rsidRPr="006B76DE" w:rsidTr="006B76DE">
        <w:trPr>
          <w:trHeight w:val="7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Социальные выплаты гражданам,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76DE">
              <w:rPr>
                <w:rFonts w:ascii="Arial" w:hAnsi="Arial" w:cs="Arial"/>
                <w:sz w:val="20"/>
                <w:szCs w:val="20"/>
              </w:rPr>
              <w:t>кроме публичных нормативных социальных выплат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654,7</w:t>
            </w:r>
          </w:p>
        </w:tc>
      </w:tr>
      <w:tr w:rsidR="00F06950" w:rsidRPr="006B76DE" w:rsidTr="006B76DE">
        <w:trPr>
          <w:trHeight w:val="8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lastRenderedPageBreak/>
              <w:t>Пособия,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76DE">
              <w:rPr>
                <w:rFonts w:ascii="Arial" w:hAnsi="Arial" w:cs="Arial"/>
                <w:sz w:val="20"/>
                <w:szCs w:val="20"/>
              </w:rPr>
              <w:t>компенсации и иные социальные выплаты гражданам,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76DE">
              <w:rPr>
                <w:rFonts w:ascii="Arial" w:hAnsi="Arial" w:cs="Arial"/>
                <w:sz w:val="20"/>
                <w:szCs w:val="20"/>
              </w:rPr>
              <w:t>кроме публичных нормативных обязательств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654,7</w:t>
            </w:r>
          </w:p>
        </w:tc>
      </w:tr>
      <w:tr w:rsidR="00F06950" w:rsidRPr="006B76DE" w:rsidTr="006B76DE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органов законодательной власти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81 0 00 00000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107,8</w:t>
            </w:r>
          </w:p>
        </w:tc>
      </w:tr>
      <w:tr w:rsidR="00F06950" w:rsidRPr="006B76DE" w:rsidTr="006B76DE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F06950" w:rsidRPr="006B76DE" w:rsidTr="006B76DE">
        <w:trPr>
          <w:trHeight w:val="20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81 0 00 00000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4743,2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3777,6</w:t>
            </w:r>
          </w:p>
        </w:tc>
      </w:tr>
      <w:tr w:rsidR="00F06950" w:rsidRPr="006B76DE" w:rsidTr="006B76DE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2843,7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2843,7</w:t>
            </w:r>
          </w:p>
        </w:tc>
      </w:tr>
      <w:tr w:rsidR="00F06950" w:rsidRPr="006B76DE" w:rsidTr="006B76DE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2174,1</w:t>
            </w:r>
          </w:p>
        </w:tc>
      </w:tr>
      <w:tr w:rsidR="00F06950" w:rsidRPr="006B76DE" w:rsidTr="006B76DE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</w:tr>
      <w:tr w:rsidR="00F06950" w:rsidRPr="006B76DE" w:rsidTr="006B76DE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656,6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763,4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763,4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94,0</w:t>
            </w:r>
          </w:p>
        </w:tc>
      </w:tr>
      <w:tr w:rsidR="00F06950" w:rsidRPr="006B76DE" w:rsidTr="006B76DE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669,4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F06950" w:rsidRPr="006B76DE" w:rsidTr="006B76DE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сборов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82 0 00 04058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82 0 00 04058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82 0 00 04058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F06950" w:rsidRPr="006B76DE" w:rsidTr="006B76DE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82 0 00 04058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F06950" w:rsidRPr="006B76DE" w:rsidTr="006B76DE">
        <w:trPr>
          <w:trHeight w:val="10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</w:t>
            </w:r>
            <w:r w:rsidRPr="006B76DE">
              <w:rPr>
                <w:rFonts w:ascii="Arial" w:hAnsi="Arial" w:cs="Arial"/>
                <w:sz w:val="20"/>
                <w:szCs w:val="20"/>
              </w:rPr>
              <w:t>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82 0 00 04062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82 0 00 04062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82 0 00 04062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F06950" w:rsidRPr="006B76DE" w:rsidTr="006B76DE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82 0 00 04062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F06950" w:rsidRPr="006B76DE" w:rsidTr="006B76DE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82 0 00 04065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82 0 00 04065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82 0 00 04065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06950" w:rsidRPr="006B76DE" w:rsidTr="006B76DE">
        <w:trPr>
          <w:trHeight w:val="8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82 0 00 04065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lastRenderedPageBreak/>
              <w:t>Создание электронного документооборота в рамках непрограммных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82 0 00 04067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75,3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82 0 00 04067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75,3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82 0 00 04067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75,3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82 0 00 04067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75,3</w:t>
            </w:r>
          </w:p>
        </w:tc>
      </w:tr>
      <w:tr w:rsidR="00F06950" w:rsidRPr="006B76DE" w:rsidTr="006B76DE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704,9</w:t>
            </w:r>
          </w:p>
        </w:tc>
      </w:tr>
      <w:tr w:rsidR="00F06950" w:rsidRPr="006B76DE" w:rsidTr="006B76DE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704,9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704,9</w:t>
            </w:r>
          </w:p>
        </w:tc>
      </w:tr>
      <w:tr w:rsidR="00F06950" w:rsidRPr="006B76DE" w:rsidTr="006B76DE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541,4</w:t>
            </w:r>
          </w:p>
        </w:tc>
      </w:tr>
      <w:tr w:rsidR="00F06950" w:rsidRPr="006B76DE" w:rsidTr="006B76DE">
        <w:trPr>
          <w:trHeight w:val="14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163,5</w:t>
            </w:r>
          </w:p>
        </w:tc>
      </w:tr>
      <w:tr w:rsidR="00F06950" w:rsidRPr="006B76DE" w:rsidTr="006B76DE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61,0</w:t>
            </w:r>
          </w:p>
        </w:tc>
      </w:tr>
      <w:tr w:rsidR="00F06950" w:rsidRPr="006B76DE" w:rsidTr="006B76DE">
        <w:trPr>
          <w:trHeight w:val="21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81 0 00 70000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81 0 00 70000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F06950" w:rsidRPr="006B76DE" w:rsidTr="006B76DE">
        <w:trPr>
          <w:trHeight w:val="15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F06950" w:rsidRPr="006B76DE" w:rsidTr="006B76DE">
        <w:trPr>
          <w:trHeight w:val="8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F06950" w:rsidRPr="006B76DE" w:rsidTr="006B76DE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sz w:val="20"/>
                <w:szCs w:val="20"/>
              </w:rPr>
              <w:t>199,7</w:t>
            </w:r>
          </w:p>
        </w:tc>
      </w:tr>
      <w:tr w:rsidR="00F06950" w:rsidRPr="006B76DE" w:rsidTr="006B76DE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199,7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199,7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199,7</w:t>
            </w:r>
          </w:p>
        </w:tc>
      </w:tr>
      <w:tr w:rsidR="00F06950" w:rsidRPr="006B76DE" w:rsidTr="006B76DE">
        <w:trPr>
          <w:trHeight w:val="237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Межбюджетные трансферты из бюджетов пос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6B76DE">
              <w:rPr>
                <w:rFonts w:ascii="Arial" w:hAnsi="Arial" w:cs="Arial"/>
                <w:sz w:val="20"/>
                <w:szCs w:val="20"/>
              </w:rPr>
              <w:t>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199,7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199,7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82 0 00 00000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40,0</w:t>
            </w:r>
          </w:p>
        </w:tc>
      </w:tr>
      <w:tr w:rsidR="00F06950" w:rsidRPr="006B76DE" w:rsidTr="006B76DE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82 0 00 03570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82 0 00 03570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82 0 00 03570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06950" w:rsidRPr="006B76DE" w:rsidTr="006B76DE">
        <w:trPr>
          <w:trHeight w:val="9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82 0 00 03570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06950" w:rsidRPr="006B76DE" w:rsidTr="006B76DE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271,1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271,1</w:t>
            </w:r>
          </w:p>
        </w:tc>
      </w:tr>
      <w:tr w:rsidR="00F06950" w:rsidRPr="006B76DE" w:rsidTr="006B76DE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271,1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271,1</w:t>
            </w:r>
          </w:p>
        </w:tc>
      </w:tr>
      <w:tr w:rsidR="00F06950" w:rsidRPr="006B76DE" w:rsidTr="006B76DE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271,1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271,1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271,1</w:t>
            </w:r>
          </w:p>
        </w:tc>
      </w:tr>
      <w:tr w:rsidR="00F06950" w:rsidRPr="006B76DE" w:rsidTr="006B76DE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271,1</w:t>
            </w:r>
          </w:p>
        </w:tc>
      </w:tr>
      <w:tr w:rsidR="00F06950" w:rsidRPr="006B76DE" w:rsidTr="006B76DE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82 0 00 00000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24,9</w:t>
            </w:r>
          </w:p>
        </w:tc>
      </w:tr>
      <w:tr w:rsidR="00F06950" w:rsidRPr="006B76DE" w:rsidTr="006B76DE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24,9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24,9</w:t>
            </w:r>
          </w:p>
        </w:tc>
      </w:tr>
      <w:tr w:rsidR="00F06950" w:rsidRPr="006B76DE" w:rsidTr="006B76DE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</w:tr>
      <w:tr w:rsidR="00F06950" w:rsidRPr="006B76DE" w:rsidTr="006B76DE">
        <w:trPr>
          <w:trHeight w:val="8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</w:tr>
      <w:tr w:rsidR="00F06950" w:rsidRPr="006B76DE" w:rsidTr="006B76DE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F06950" w:rsidRPr="006B76DE" w:rsidTr="006B76DE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F06950" w:rsidRPr="006B76DE" w:rsidTr="006B76DE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</w:tr>
      <w:tr w:rsidR="00F06950" w:rsidRPr="006B76DE" w:rsidTr="006B76DE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</w:tr>
      <w:tr w:rsidR="00F06950" w:rsidRPr="006B76DE" w:rsidTr="006B76DE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F06950" w:rsidRPr="006B76DE" w:rsidTr="006B76DE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F06950" w:rsidRPr="006B76DE" w:rsidTr="006B76DE">
        <w:trPr>
          <w:trHeight w:val="8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Обеспечение проведения мероприя</w:t>
            </w:r>
            <w:r>
              <w:rPr>
                <w:rFonts w:ascii="Arial" w:hAnsi="Arial" w:cs="Arial"/>
                <w:sz w:val="20"/>
                <w:szCs w:val="20"/>
              </w:rPr>
              <w:t>тий муниципального значения в р</w:t>
            </w:r>
            <w:r w:rsidRPr="006B76DE">
              <w:rPr>
                <w:rFonts w:ascii="Arial" w:hAnsi="Arial" w:cs="Arial"/>
                <w:sz w:val="20"/>
                <w:szCs w:val="20"/>
              </w:rPr>
              <w:t>амках непр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6B76DE">
              <w:rPr>
                <w:rFonts w:ascii="Arial" w:hAnsi="Arial" w:cs="Arial"/>
                <w:sz w:val="20"/>
                <w:szCs w:val="20"/>
              </w:rPr>
              <w:t>граммных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F06950" w:rsidRPr="006B76DE" w:rsidTr="006B76DE">
        <w:trPr>
          <w:trHeight w:val="7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85 0  00 00000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30,0</w:t>
            </w:r>
          </w:p>
        </w:tc>
      </w:tr>
      <w:tr w:rsidR="00F06950" w:rsidRPr="006B76DE" w:rsidTr="006B76DE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85 0  00 00000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F06950" w:rsidRPr="006B76DE" w:rsidTr="006B76DE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85 0  00 30010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85 0  00 30010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85 0  00 30010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F06950" w:rsidRPr="006B76DE" w:rsidTr="006B76DE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15227,0</w:t>
            </w:r>
          </w:p>
        </w:tc>
      </w:tr>
    </w:tbl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424BD1" w:rsidRDefault="00424BD1" w:rsidP="008971A9">
      <w:pPr>
        <w:rPr>
          <w:sz w:val="28"/>
          <w:szCs w:val="28"/>
        </w:rPr>
      </w:pPr>
    </w:p>
    <w:p w:rsidR="00424BD1" w:rsidRDefault="00424BD1" w:rsidP="008971A9">
      <w:pPr>
        <w:rPr>
          <w:sz w:val="28"/>
          <w:szCs w:val="28"/>
        </w:rPr>
      </w:pPr>
    </w:p>
    <w:p w:rsidR="00424BD1" w:rsidRDefault="00424BD1" w:rsidP="008971A9">
      <w:pPr>
        <w:rPr>
          <w:sz w:val="28"/>
          <w:szCs w:val="28"/>
        </w:rPr>
      </w:pPr>
    </w:p>
    <w:p w:rsidR="00424BD1" w:rsidRDefault="00424BD1" w:rsidP="008971A9">
      <w:pPr>
        <w:rPr>
          <w:sz w:val="28"/>
          <w:szCs w:val="28"/>
        </w:rPr>
      </w:pPr>
    </w:p>
    <w:p w:rsidR="00424BD1" w:rsidRDefault="00424BD1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tbl>
      <w:tblPr>
        <w:tblW w:w="9340" w:type="dxa"/>
        <w:tblInd w:w="92" w:type="dxa"/>
        <w:tblLook w:val="0000" w:firstRow="0" w:lastRow="0" w:firstColumn="0" w:lastColumn="0" w:noHBand="0" w:noVBand="0"/>
      </w:tblPr>
      <w:tblGrid>
        <w:gridCol w:w="3744"/>
        <w:gridCol w:w="1694"/>
        <w:gridCol w:w="718"/>
        <w:gridCol w:w="717"/>
        <w:gridCol w:w="1430"/>
        <w:gridCol w:w="1176"/>
      </w:tblGrid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от 22 декабря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6B76DE">
                <w:rPr>
                  <w:rFonts w:ascii="Arial" w:hAnsi="Arial" w:cs="Arial"/>
                  <w:sz w:val="20"/>
                  <w:szCs w:val="20"/>
                </w:rPr>
                <w:t>2016 г</w:t>
              </w:r>
            </w:smartTag>
            <w:r w:rsidRPr="006B76DE">
              <w:rPr>
                <w:rFonts w:ascii="Arial" w:hAnsi="Arial" w:cs="Arial"/>
                <w:sz w:val="20"/>
                <w:szCs w:val="20"/>
              </w:rPr>
              <w:t>. № 03-88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10)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6B76DE" w:rsidTr="006B76DE">
        <w:trPr>
          <w:trHeight w:val="13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6B76DE" w:rsidTr="006B76DE">
        <w:trPr>
          <w:trHeight w:val="264"/>
        </w:trPr>
        <w:tc>
          <w:tcPr>
            <w:tcW w:w="81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Распределение бюджетных ассигнований по целевым статьям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6B76DE" w:rsidTr="006B76DE">
        <w:trPr>
          <w:trHeight w:val="264"/>
        </w:trPr>
        <w:tc>
          <w:tcPr>
            <w:tcW w:w="81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(муниципальным программам Борского сельского поселения и непрограммным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6B76DE" w:rsidTr="006B76DE">
        <w:trPr>
          <w:trHeight w:val="264"/>
        </w:trPr>
        <w:tc>
          <w:tcPr>
            <w:tcW w:w="81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направлениям деятельности), группам и подгруппам видов расходов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6B76DE" w:rsidTr="006B76DE">
        <w:trPr>
          <w:trHeight w:val="264"/>
        </w:trPr>
        <w:tc>
          <w:tcPr>
            <w:tcW w:w="81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классификации расходов бюджетов, а также по разделам и подразделам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6B76DE" w:rsidTr="006B76DE">
        <w:trPr>
          <w:trHeight w:val="264"/>
        </w:trPr>
        <w:tc>
          <w:tcPr>
            <w:tcW w:w="81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классификации расходов бюджетов на 2018-2019 год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6B76DE" w:rsidTr="006B76DE">
        <w:trPr>
          <w:trHeight w:val="12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6B76DE" w:rsidTr="006B76DE">
        <w:trPr>
          <w:trHeight w:val="6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76DE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2018год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2019год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6B76DE" w:rsidTr="006B76DE">
        <w:trPr>
          <w:trHeight w:val="1056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сферы культуры и спорта  в Борском сельском поселении"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01 0 00  00000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6993,4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6983,7</w:t>
            </w:r>
          </w:p>
        </w:tc>
      </w:tr>
      <w:tr w:rsidR="00F06950" w:rsidRPr="006B76DE" w:rsidTr="006B76DE">
        <w:trPr>
          <w:trHeight w:val="106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5160,5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5150,8</w:t>
            </w:r>
          </w:p>
        </w:tc>
      </w:tr>
      <w:tr w:rsidR="00F06950" w:rsidRPr="006B76DE" w:rsidTr="006B76DE">
        <w:trPr>
          <w:trHeight w:val="5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2229,8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2940,4</w:t>
            </w:r>
          </w:p>
        </w:tc>
      </w:tr>
      <w:tr w:rsidR="00F06950" w:rsidRPr="006B76DE" w:rsidTr="006B76DE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1841,2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1841,2</w:t>
            </w:r>
          </w:p>
        </w:tc>
      </w:tr>
      <w:tr w:rsidR="00F06950" w:rsidRPr="006B76DE" w:rsidTr="006B76DE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1841,2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1841,2</w:t>
            </w:r>
          </w:p>
        </w:tc>
      </w:tr>
      <w:tr w:rsidR="00F06950" w:rsidRPr="006B76DE" w:rsidTr="006B76DE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1411,8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1411,8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F06950" w:rsidRPr="006B76DE" w:rsidTr="006B76DE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426,4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426,4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368,6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1079,2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368,6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1079,2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</w:tr>
      <w:tr w:rsidR="00F06950" w:rsidRPr="006B76DE" w:rsidTr="006B76DE">
        <w:trPr>
          <w:trHeight w:val="7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334,6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1045,2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F06950" w:rsidRPr="006B76DE" w:rsidTr="006B76DE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сборов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</w:tr>
      <w:tr w:rsidR="00F06950" w:rsidRPr="006B76DE" w:rsidTr="006B76DE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01 0 01  60860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562,0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562,0</w:t>
            </w:r>
          </w:p>
        </w:tc>
      </w:tr>
      <w:tr w:rsidR="00F06950" w:rsidRPr="006B76DE" w:rsidTr="006B76DE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01 0 01  60860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562,0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562,0</w:t>
            </w:r>
          </w:p>
        </w:tc>
      </w:tr>
      <w:tr w:rsidR="00F06950" w:rsidRPr="006B76DE" w:rsidTr="006B76DE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01 0 01  60860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562,0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562,0</w:t>
            </w:r>
          </w:p>
        </w:tc>
      </w:tr>
      <w:tr w:rsidR="00F06950" w:rsidRPr="006B76DE" w:rsidTr="006B76DE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01 0 01  60860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431,6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431,6</w:t>
            </w:r>
          </w:p>
        </w:tc>
      </w:tr>
      <w:tr w:rsidR="00F06950" w:rsidRPr="006B76DE" w:rsidTr="006B76DE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01 0 01  60860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130,4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130,4</w:t>
            </w:r>
          </w:p>
        </w:tc>
      </w:tr>
      <w:tr w:rsidR="00F06950" w:rsidRPr="006B76DE" w:rsidTr="006B76DE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2368,7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1648,4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2368,7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1648,4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2368,7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1648,4</w:t>
            </w:r>
          </w:p>
        </w:tc>
      </w:tr>
      <w:tr w:rsidR="00F06950" w:rsidRPr="006B76DE" w:rsidTr="006B76DE">
        <w:trPr>
          <w:trHeight w:val="7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2368,7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1648,4</w:t>
            </w:r>
          </w:p>
        </w:tc>
      </w:tr>
      <w:tr w:rsidR="00F06950" w:rsidRPr="006B76DE" w:rsidTr="006B76DE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фондов"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875,5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875,5</w:t>
            </w:r>
          </w:p>
        </w:tc>
      </w:tr>
      <w:tr w:rsidR="00F06950" w:rsidRPr="006B76DE" w:rsidTr="006B76DE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454,6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454,6</w:t>
            </w:r>
          </w:p>
        </w:tc>
      </w:tr>
      <w:tr w:rsidR="00F06950" w:rsidRPr="006B76DE" w:rsidTr="006B76DE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454,6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454,6</w:t>
            </w:r>
          </w:p>
        </w:tc>
      </w:tr>
      <w:tr w:rsidR="00F06950" w:rsidRPr="006B76DE" w:rsidTr="006B76DE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349,2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349,2</w:t>
            </w:r>
          </w:p>
        </w:tc>
      </w:tr>
      <w:tr w:rsidR="00F06950" w:rsidRPr="006B76DE" w:rsidTr="006B76DE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105,4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105,4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233,7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233,7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233,7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233,7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17,6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17,6</w:t>
            </w:r>
          </w:p>
        </w:tc>
      </w:tr>
      <w:tr w:rsidR="00F06950" w:rsidRPr="006B76DE" w:rsidTr="006B76DE">
        <w:trPr>
          <w:trHeight w:val="8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216,1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216,1</w:t>
            </w:r>
          </w:p>
        </w:tc>
      </w:tr>
      <w:tr w:rsidR="00F06950" w:rsidRPr="006B76DE" w:rsidTr="006B76DE">
        <w:trPr>
          <w:trHeight w:val="8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01 0 02  60860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187,2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187,2</w:t>
            </w:r>
          </w:p>
        </w:tc>
      </w:tr>
      <w:tr w:rsidR="00F06950" w:rsidRPr="006B76DE" w:rsidTr="006B76DE">
        <w:trPr>
          <w:trHeight w:val="8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01 0 02  60860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187,2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187,2</w:t>
            </w:r>
          </w:p>
        </w:tc>
      </w:tr>
      <w:tr w:rsidR="00F06950" w:rsidRPr="006B76DE" w:rsidTr="006B76DE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01 0 02  60860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187,2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187,2</w:t>
            </w:r>
          </w:p>
        </w:tc>
      </w:tr>
      <w:tr w:rsidR="00F06950" w:rsidRPr="006B76DE" w:rsidTr="006B76DE">
        <w:trPr>
          <w:trHeight w:val="5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01 0 02  60860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143,8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143,8</w:t>
            </w:r>
          </w:p>
        </w:tc>
      </w:tr>
      <w:tr w:rsidR="00F06950" w:rsidRPr="006B76DE" w:rsidTr="006B76DE">
        <w:trPr>
          <w:trHeight w:val="1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01 0 02  60860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43,4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43,4</w:t>
            </w:r>
          </w:p>
        </w:tc>
      </w:tr>
      <w:tr w:rsidR="00F06950" w:rsidRPr="006B76DE" w:rsidTr="006B76DE">
        <w:trPr>
          <w:trHeight w:val="8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"Развитие физической культуры и спорта в Борском сельском поселении"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01 0 01  00000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957,4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957,4</w:t>
            </w:r>
          </w:p>
        </w:tc>
      </w:tr>
      <w:tr w:rsidR="00F06950" w:rsidRPr="006B76DE" w:rsidTr="006B76DE">
        <w:trPr>
          <w:trHeight w:val="54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957,4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957,4</w:t>
            </w:r>
          </w:p>
        </w:tc>
      </w:tr>
      <w:tr w:rsidR="00F06950" w:rsidRPr="006B76DE" w:rsidTr="006B76DE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917,4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917,4</w:t>
            </w:r>
          </w:p>
        </w:tc>
      </w:tr>
      <w:tr w:rsidR="00F06950" w:rsidRPr="006B76DE" w:rsidTr="006B76DE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917,4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917,4</w:t>
            </w:r>
          </w:p>
        </w:tc>
      </w:tr>
      <w:tr w:rsidR="00F06950" w:rsidRPr="006B76DE" w:rsidTr="006B76DE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704,6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704,6</w:t>
            </w:r>
          </w:p>
        </w:tc>
      </w:tr>
      <w:tr w:rsidR="00F06950" w:rsidRPr="006B76DE" w:rsidTr="006B76DE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212,8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212,8</w:t>
            </w:r>
          </w:p>
        </w:tc>
      </w:tr>
      <w:tr w:rsidR="00F06950" w:rsidRPr="006B76DE" w:rsidTr="006B76DE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01 0 01  02010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01 0 01  02010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01 0 01  02010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06950" w:rsidRPr="006B76DE" w:rsidTr="006B76DE">
        <w:trPr>
          <w:trHeight w:val="8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01 0 01  02010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06950" w:rsidRPr="006B76DE" w:rsidTr="006B76DE">
        <w:trPr>
          <w:trHeight w:val="17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479,2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479,2</w:t>
            </w:r>
          </w:p>
        </w:tc>
      </w:tr>
      <w:tr w:rsidR="00F06950" w:rsidRPr="006B76DE" w:rsidTr="006B76DE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F06950" w:rsidRPr="006B76DE" w:rsidTr="006B76DE">
        <w:trPr>
          <w:trHeight w:val="885"/>
        </w:trPr>
        <w:tc>
          <w:tcPr>
            <w:tcW w:w="37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F06950" w:rsidRPr="006B76DE" w:rsidTr="006B76DE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F06950" w:rsidRPr="006B76DE" w:rsidTr="006B76DE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76DE">
              <w:rPr>
                <w:rFonts w:ascii="Arial" w:hAnsi="Arial" w:cs="Arial"/>
                <w:sz w:val="20"/>
                <w:szCs w:val="20"/>
              </w:rPr>
              <w:t>связанных с пожарами"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F06950" w:rsidRPr="006B76DE" w:rsidTr="006B76DE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F06950" w:rsidRPr="006B76DE" w:rsidTr="006B76DE">
        <w:trPr>
          <w:trHeight w:val="13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02 0 02 02090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F06950" w:rsidRPr="006B76DE" w:rsidTr="006B76DE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02 0 02 02090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F06950" w:rsidRPr="006B76DE" w:rsidTr="006B76DE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02 0 02 02090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F06950" w:rsidRPr="006B76DE" w:rsidTr="006B76DE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02 0 02 02090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F06950" w:rsidRPr="006B76DE" w:rsidTr="006B76DE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Основное мероприятие "Благоустройство, озеленение,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76DE">
              <w:rPr>
                <w:rFonts w:ascii="Arial" w:hAnsi="Arial" w:cs="Arial"/>
                <w:sz w:val="20"/>
                <w:szCs w:val="20"/>
              </w:rPr>
              <w:t>и уборка территории Борского сельского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368,0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368,0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368,0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368,0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368,0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368,0</w:t>
            </w:r>
          </w:p>
        </w:tc>
      </w:tr>
      <w:tr w:rsidR="00F06950" w:rsidRPr="006B76DE" w:rsidTr="006B76DE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368,0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368,0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Основное мероприятие "Организация уличного освещения Борского сельского поселения"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34,2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34,2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34,2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34,2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34,2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34,2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34,2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34,2</w:t>
            </w:r>
          </w:p>
        </w:tc>
      </w:tr>
      <w:tr w:rsidR="00F06950" w:rsidRPr="006B76DE" w:rsidTr="006B76DE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Основное мероприятие "Программа по борьбе с борщевиком Сосновского"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F06950" w:rsidRPr="006B76DE" w:rsidTr="006B76DE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Софинансирование мероприятий по борьбе c борщевиком Сосновского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F06950" w:rsidRPr="006B76DE" w:rsidTr="006B76DE">
        <w:trPr>
          <w:trHeight w:val="158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25,0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F06950" w:rsidRPr="006B76DE" w:rsidTr="006B76DE">
        <w:trPr>
          <w:trHeight w:val="7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F06950" w:rsidRPr="006B76DE" w:rsidTr="006B76DE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04 0 01 00000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965,7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975,4</w:t>
            </w:r>
          </w:p>
        </w:tc>
      </w:tr>
      <w:tr w:rsidR="00F06950" w:rsidRPr="006B76DE" w:rsidTr="006B76DE">
        <w:trPr>
          <w:trHeight w:val="8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Основное мероприятие "Поддержка существующей сети дорог Борского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250,6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250,6</w:t>
            </w:r>
          </w:p>
        </w:tc>
      </w:tr>
      <w:tr w:rsidR="00F06950" w:rsidRPr="006B76DE" w:rsidTr="006B76DE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250,6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250,6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250,6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250,6</w:t>
            </w:r>
          </w:p>
        </w:tc>
      </w:tr>
      <w:tr w:rsidR="00F06950" w:rsidRPr="006B76DE" w:rsidTr="006B76DE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250,6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250,6</w:t>
            </w:r>
          </w:p>
        </w:tc>
      </w:tr>
      <w:tr w:rsidR="00F06950" w:rsidRPr="006B76DE" w:rsidTr="006B76DE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345,1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354,8</w:t>
            </w:r>
          </w:p>
        </w:tc>
      </w:tr>
      <w:tr w:rsidR="00F06950" w:rsidRPr="006B76DE" w:rsidTr="006B76DE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345,1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354,8</w:t>
            </w:r>
          </w:p>
        </w:tc>
      </w:tr>
      <w:tr w:rsidR="00F06950" w:rsidRPr="006B76DE" w:rsidTr="006B76DE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345,1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354,8</w:t>
            </w:r>
          </w:p>
        </w:tc>
      </w:tr>
      <w:tr w:rsidR="00F06950" w:rsidRPr="006B76DE" w:rsidTr="006B76DE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345,1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354,8</w:t>
            </w:r>
          </w:p>
        </w:tc>
      </w:tr>
      <w:tr w:rsidR="00F06950" w:rsidRPr="006B76DE" w:rsidTr="006B76DE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370,0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370,0</w:t>
            </w:r>
          </w:p>
        </w:tc>
      </w:tr>
      <w:tr w:rsidR="00F06950" w:rsidRPr="006B76DE" w:rsidTr="006B76DE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370,0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370,0</w:t>
            </w:r>
          </w:p>
        </w:tc>
      </w:tr>
      <w:tr w:rsidR="00F06950" w:rsidRPr="006B76DE" w:rsidTr="006B76DE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370,0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370,0</w:t>
            </w:r>
          </w:p>
        </w:tc>
      </w:tr>
      <w:tr w:rsidR="00F06950" w:rsidRPr="006B76DE" w:rsidTr="006B76DE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370,0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370,0</w:t>
            </w:r>
          </w:p>
        </w:tc>
      </w:tr>
      <w:tr w:rsidR="00F06950" w:rsidRPr="006B76DE" w:rsidTr="006B76DE">
        <w:trPr>
          <w:trHeight w:val="5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06950" w:rsidRPr="006B76DE" w:rsidTr="006B76DE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79 0 00 00000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374,3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57,9</w:t>
            </w:r>
          </w:p>
        </w:tc>
      </w:tr>
      <w:tr w:rsidR="00F06950" w:rsidRPr="006B76DE" w:rsidTr="006B76DE">
        <w:trPr>
          <w:trHeight w:val="2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sz w:val="20"/>
                <w:szCs w:val="20"/>
              </w:rPr>
              <w:t>79 0 00 00000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sz w:val="20"/>
                <w:szCs w:val="20"/>
              </w:rPr>
              <w:t>374,3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sz w:val="20"/>
                <w:szCs w:val="20"/>
              </w:rPr>
              <w:t>57,9</w:t>
            </w:r>
          </w:p>
        </w:tc>
      </w:tr>
      <w:tr w:rsidR="00F06950" w:rsidRPr="006B76DE" w:rsidTr="006B76DE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Доплаты к пенсиям, дополнительное пенсионное обеспечение в рамках непрограмм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Pr="006B76DE">
              <w:rPr>
                <w:rFonts w:ascii="Arial" w:hAnsi="Arial" w:cs="Arial"/>
                <w:sz w:val="20"/>
                <w:szCs w:val="20"/>
              </w:rPr>
              <w:t>ых расходов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374,3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57,9</w:t>
            </w:r>
          </w:p>
        </w:tc>
      </w:tr>
      <w:tr w:rsidR="00F06950" w:rsidRPr="006B76DE" w:rsidTr="006B76DE">
        <w:trPr>
          <w:trHeight w:val="13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374,3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57,9</w:t>
            </w:r>
          </w:p>
        </w:tc>
      </w:tr>
      <w:tr w:rsidR="00F06950" w:rsidRPr="006B76DE" w:rsidTr="006B76DE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374,3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57,9</w:t>
            </w:r>
          </w:p>
        </w:tc>
      </w:tr>
      <w:tr w:rsidR="00F06950" w:rsidRPr="006B76DE" w:rsidTr="006B76DE">
        <w:trPr>
          <w:trHeight w:val="7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Социальные выплаты гражданам,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76DE">
              <w:rPr>
                <w:rFonts w:ascii="Arial" w:hAnsi="Arial" w:cs="Arial"/>
                <w:sz w:val="20"/>
                <w:szCs w:val="20"/>
              </w:rPr>
              <w:t>кроме публичных нормативных социальных выплат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374,3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57,9</w:t>
            </w:r>
          </w:p>
        </w:tc>
      </w:tr>
      <w:tr w:rsidR="00F06950" w:rsidRPr="006B76DE" w:rsidTr="006B76DE">
        <w:trPr>
          <w:trHeight w:val="8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Пособия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76DE">
              <w:rPr>
                <w:rFonts w:ascii="Arial" w:hAnsi="Arial" w:cs="Arial"/>
                <w:sz w:val="20"/>
                <w:szCs w:val="20"/>
              </w:rPr>
              <w:t>,компенсации и иные социальные выплаты гражданам,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76DE">
              <w:rPr>
                <w:rFonts w:ascii="Arial" w:hAnsi="Arial" w:cs="Arial"/>
                <w:sz w:val="20"/>
                <w:szCs w:val="20"/>
              </w:rPr>
              <w:t>кроме публичных нормативных обязательств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374,3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57,9</w:t>
            </w:r>
          </w:p>
        </w:tc>
      </w:tr>
      <w:tr w:rsidR="00F06950" w:rsidRPr="006B76DE" w:rsidTr="006B76DE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органов законодательной власти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81 0 00 00000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107,8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107,8</w:t>
            </w:r>
          </w:p>
        </w:tc>
      </w:tr>
      <w:tr w:rsidR="00F06950" w:rsidRPr="006B76DE" w:rsidTr="006B76DE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F06950" w:rsidRPr="006B76DE" w:rsidTr="006B76DE">
        <w:trPr>
          <w:trHeight w:val="20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81 0 00 00000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4743,2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4743,2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lastRenderedPageBreak/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3777,6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3777,6</w:t>
            </w:r>
          </w:p>
        </w:tc>
      </w:tr>
      <w:tr w:rsidR="00F06950" w:rsidRPr="006B76DE" w:rsidTr="006B76DE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2843,7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2843,7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2843,7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2843,7</w:t>
            </w:r>
          </w:p>
        </w:tc>
      </w:tr>
      <w:tr w:rsidR="00F06950" w:rsidRPr="006B76DE" w:rsidTr="006B76DE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2174,1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2174,1</w:t>
            </w:r>
          </w:p>
        </w:tc>
      </w:tr>
      <w:tr w:rsidR="00F06950" w:rsidRPr="006B76DE" w:rsidTr="006B76DE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</w:tr>
      <w:tr w:rsidR="00F06950" w:rsidRPr="006B76DE" w:rsidTr="006B76DE">
        <w:trPr>
          <w:trHeight w:val="13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656,6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656,6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763,4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763,4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763,4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763,4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94,0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94,0</w:t>
            </w:r>
          </w:p>
        </w:tc>
      </w:tr>
      <w:tr w:rsidR="00F06950" w:rsidRPr="006B76DE" w:rsidTr="006B76DE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669,4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669,4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F06950" w:rsidRPr="006B76DE" w:rsidTr="006B76DE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сборов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82 0 00 04058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82 0 00 04058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82 0 00 04058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F06950" w:rsidRPr="006B76DE" w:rsidTr="006B76DE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82 0 00 04058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F06950" w:rsidRPr="006B76DE" w:rsidTr="006B76DE">
        <w:trPr>
          <w:trHeight w:val="1056"/>
        </w:trPr>
        <w:tc>
          <w:tcPr>
            <w:tcW w:w="37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</w:t>
            </w:r>
            <w:r w:rsidRPr="006B76DE">
              <w:rPr>
                <w:rFonts w:ascii="Arial" w:hAnsi="Arial" w:cs="Arial"/>
                <w:sz w:val="20"/>
                <w:szCs w:val="20"/>
              </w:rPr>
              <w:t>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82 0 00 04062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82 0 00 04062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82 0 00 04062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F06950" w:rsidRPr="006B76DE" w:rsidTr="006B76DE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82 0 00 04062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F06950" w:rsidRPr="006B76DE" w:rsidTr="006B76DE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82 0 00 04065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82 0 00 04065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82 0 00 04065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06950" w:rsidRPr="006B76DE" w:rsidTr="006B76DE">
        <w:trPr>
          <w:trHeight w:val="8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82 0 00 04065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82 0 00 04067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75,3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75,3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82 0 00 04067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75,3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75,3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82 0 00 04067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75,3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75,3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82 0 00 04067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75,3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75,3</w:t>
            </w:r>
          </w:p>
        </w:tc>
      </w:tr>
      <w:tr w:rsidR="00F06950" w:rsidRPr="006B76DE" w:rsidTr="006B76DE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704,9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704,9</w:t>
            </w:r>
          </w:p>
        </w:tc>
      </w:tr>
      <w:tr w:rsidR="00F06950" w:rsidRPr="006B76DE" w:rsidTr="006B76DE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704,9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704,9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704,9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704,9</w:t>
            </w:r>
          </w:p>
        </w:tc>
      </w:tr>
      <w:tr w:rsidR="00F06950" w:rsidRPr="006B76DE" w:rsidTr="006B76DE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541,4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541,4</w:t>
            </w:r>
          </w:p>
        </w:tc>
      </w:tr>
      <w:tr w:rsidR="00F06950" w:rsidRPr="006B76DE" w:rsidTr="006B76DE">
        <w:trPr>
          <w:trHeight w:val="14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163,5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163,5</w:t>
            </w:r>
          </w:p>
        </w:tc>
      </w:tr>
      <w:tr w:rsidR="00F06950" w:rsidRPr="006B76DE" w:rsidTr="006B76DE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61,0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61,0</w:t>
            </w:r>
          </w:p>
        </w:tc>
      </w:tr>
      <w:tr w:rsidR="00F06950" w:rsidRPr="006B76DE" w:rsidTr="006B76DE">
        <w:trPr>
          <w:trHeight w:val="21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81 0 00 70000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81 0 00 70000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F06950" w:rsidRPr="006B76DE" w:rsidTr="006B76DE">
        <w:trPr>
          <w:trHeight w:val="1584"/>
        </w:trPr>
        <w:tc>
          <w:tcPr>
            <w:tcW w:w="37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F06950" w:rsidRPr="006B76DE" w:rsidTr="006B76DE">
        <w:trPr>
          <w:trHeight w:val="8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F06950" w:rsidRPr="006B76DE" w:rsidTr="006B76DE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sz w:val="20"/>
                <w:szCs w:val="20"/>
              </w:rPr>
              <w:t>199,7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sz w:val="20"/>
                <w:szCs w:val="20"/>
              </w:rPr>
              <w:t>199,7</w:t>
            </w:r>
          </w:p>
        </w:tc>
      </w:tr>
      <w:tr w:rsidR="00F06950" w:rsidRPr="006B76DE" w:rsidTr="006B76DE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199,7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199,7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199,7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199,7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199,7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199,7</w:t>
            </w:r>
          </w:p>
        </w:tc>
      </w:tr>
      <w:tr w:rsidR="00F06950" w:rsidRPr="006B76DE" w:rsidTr="006B76DE">
        <w:trPr>
          <w:trHeight w:val="237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lastRenderedPageBreak/>
              <w:t>Межбюджетные трансферты из бюджетов пос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6B76DE">
              <w:rPr>
                <w:rFonts w:ascii="Arial" w:hAnsi="Arial" w:cs="Arial"/>
                <w:sz w:val="20"/>
                <w:szCs w:val="20"/>
              </w:rPr>
              <w:t>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199,7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199,7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199,7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199,7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82 0 00 00000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40,0</w:t>
            </w:r>
          </w:p>
        </w:tc>
      </w:tr>
      <w:tr w:rsidR="00F06950" w:rsidRPr="006B76DE" w:rsidTr="006B76DE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06950" w:rsidRPr="006B76DE" w:rsidTr="006B76DE">
        <w:trPr>
          <w:trHeight w:val="9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06950" w:rsidRPr="006B76DE" w:rsidTr="006B76DE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271,1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271,1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271,1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271,1</w:t>
            </w:r>
          </w:p>
        </w:tc>
      </w:tr>
      <w:tr w:rsidR="00F06950" w:rsidRPr="006B76DE" w:rsidTr="006B76DE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271,1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271,1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271,1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271,1</w:t>
            </w:r>
          </w:p>
        </w:tc>
      </w:tr>
      <w:tr w:rsidR="00F06950" w:rsidRPr="006B76DE" w:rsidTr="006B76DE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271,1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271,1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271,1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271,1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271,1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271,1</w:t>
            </w:r>
          </w:p>
        </w:tc>
      </w:tr>
      <w:tr w:rsidR="00F06950" w:rsidRPr="006B76DE" w:rsidTr="006B76DE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271,1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271,1</w:t>
            </w:r>
          </w:p>
        </w:tc>
      </w:tr>
      <w:tr w:rsidR="00F06950" w:rsidRPr="006B76DE" w:rsidTr="006B76DE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82 0 00 00000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24,9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24,9</w:t>
            </w:r>
          </w:p>
        </w:tc>
      </w:tr>
      <w:tr w:rsidR="00F06950" w:rsidRPr="006B76DE" w:rsidTr="006B76DE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24,9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24,9</w:t>
            </w:r>
          </w:p>
        </w:tc>
      </w:tr>
      <w:tr w:rsidR="00F06950" w:rsidRPr="006B76DE" w:rsidTr="006B76DE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lastRenderedPageBreak/>
              <w:t xml:space="preserve">Иные расходы, связанные с выполнением функций органов местного самоуправления в рамках непрограммных расходов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</w:tr>
      <w:tr w:rsidR="00F06950" w:rsidRPr="006B76DE" w:rsidTr="006B76DE">
        <w:trPr>
          <w:trHeight w:val="8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</w:tr>
      <w:tr w:rsidR="00F06950" w:rsidRPr="006B76DE" w:rsidTr="006B76DE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F06950" w:rsidRPr="006B76DE" w:rsidTr="006B76DE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F06950" w:rsidRPr="006B76DE" w:rsidTr="006B76DE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</w:tr>
      <w:tr w:rsidR="00F06950" w:rsidRPr="006B76DE" w:rsidTr="006B76DE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</w:tr>
      <w:tr w:rsidR="00F06950" w:rsidRPr="006B76DE" w:rsidTr="006B76DE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F06950" w:rsidRPr="006B76DE" w:rsidTr="006B76DE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F06950" w:rsidRPr="006B76DE" w:rsidTr="006B76DE">
        <w:trPr>
          <w:trHeight w:val="8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Обеспечение проведения мероприя</w:t>
            </w:r>
            <w:r>
              <w:rPr>
                <w:rFonts w:ascii="Arial" w:hAnsi="Arial" w:cs="Arial"/>
                <w:sz w:val="20"/>
                <w:szCs w:val="20"/>
              </w:rPr>
              <w:t>тий муниципального значения в р</w:t>
            </w:r>
            <w:r w:rsidRPr="006B76DE">
              <w:rPr>
                <w:rFonts w:ascii="Arial" w:hAnsi="Arial" w:cs="Arial"/>
                <w:sz w:val="20"/>
                <w:szCs w:val="20"/>
              </w:rPr>
              <w:t>амках непр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6B76DE">
              <w:rPr>
                <w:rFonts w:ascii="Arial" w:hAnsi="Arial" w:cs="Arial"/>
                <w:sz w:val="20"/>
                <w:szCs w:val="20"/>
              </w:rPr>
              <w:t>граммных расходов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F06950" w:rsidRPr="006B76DE" w:rsidTr="006B76DE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F06950" w:rsidRPr="006B76DE" w:rsidTr="006B76DE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85 0  00 00000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30,0</w:t>
            </w:r>
          </w:p>
        </w:tc>
      </w:tr>
      <w:tr w:rsidR="00F06950" w:rsidRPr="006B76DE" w:rsidTr="006B76DE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85 0  00 00000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F06950" w:rsidRPr="006B76DE" w:rsidTr="006B76DE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85 0  00 30010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85 0  00 30010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F06950" w:rsidRPr="006B76DE" w:rsidTr="006B76DE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85 0  00 30010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F06950" w:rsidRPr="006B76DE" w:rsidTr="006B76DE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14054,6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sz w:val="20"/>
                <w:szCs w:val="20"/>
              </w:rPr>
              <w:t>13738,2</w:t>
            </w:r>
          </w:p>
        </w:tc>
      </w:tr>
    </w:tbl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tbl>
      <w:tblPr>
        <w:tblW w:w="9900" w:type="dxa"/>
        <w:tblInd w:w="-72" w:type="dxa"/>
        <w:tblLook w:val="0000" w:firstRow="0" w:lastRow="0" w:firstColumn="0" w:lastColumn="0" w:noHBand="0" w:noVBand="0"/>
      </w:tblPr>
      <w:tblGrid>
        <w:gridCol w:w="3846"/>
        <w:gridCol w:w="1542"/>
        <w:gridCol w:w="773"/>
        <w:gridCol w:w="661"/>
        <w:gridCol w:w="1370"/>
        <w:gridCol w:w="550"/>
        <w:gridCol w:w="1158"/>
      </w:tblGrid>
      <w:tr w:rsidR="00F06950" w:rsidRPr="006B76DE" w:rsidTr="000E5E37">
        <w:trPr>
          <w:trHeight w:val="264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</w:tc>
      </w:tr>
      <w:tr w:rsidR="00F06950" w:rsidRPr="006B76DE" w:rsidTr="000E5E37">
        <w:trPr>
          <w:trHeight w:val="264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F06950" w:rsidRPr="006B76DE" w:rsidTr="000E5E37">
        <w:trPr>
          <w:trHeight w:val="264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</w:tc>
      </w:tr>
      <w:tr w:rsidR="00F06950" w:rsidRPr="006B76DE" w:rsidTr="000E5E37">
        <w:trPr>
          <w:trHeight w:val="264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от 22  декабря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6B76DE">
                <w:rPr>
                  <w:rFonts w:ascii="Arial" w:hAnsi="Arial" w:cs="Arial"/>
                  <w:sz w:val="20"/>
                  <w:szCs w:val="20"/>
                </w:rPr>
                <w:t>2016 г</w:t>
              </w:r>
            </w:smartTag>
            <w:r w:rsidRPr="006B76DE">
              <w:rPr>
                <w:rFonts w:ascii="Arial" w:hAnsi="Arial" w:cs="Arial"/>
                <w:sz w:val="20"/>
                <w:szCs w:val="20"/>
              </w:rPr>
              <w:t xml:space="preserve">. № 03-88 </w:t>
            </w:r>
          </w:p>
        </w:tc>
      </w:tr>
      <w:tr w:rsidR="00F06950" w:rsidRPr="006B76DE" w:rsidTr="000E5E37">
        <w:trPr>
          <w:trHeight w:val="264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 11)</w:t>
            </w:r>
          </w:p>
        </w:tc>
      </w:tr>
      <w:tr w:rsidR="00F06950" w:rsidRPr="006B76DE" w:rsidTr="000E5E37">
        <w:trPr>
          <w:trHeight w:val="264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6B76DE" w:rsidTr="000E5E37">
        <w:trPr>
          <w:trHeight w:val="264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6B76DE" w:rsidTr="000E5E37">
        <w:trPr>
          <w:trHeight w:val="264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Распреде</w:t>
            </w:r>
            <w:r>
              <w:rPr>
                <w:rFonts w:ascii="Arial" w:hAnsi="Arial" w:cs="Arial"/>
                <w:sz w:val="20"/>
                <w:szCs w:val="20"/>
              </w:rPr>
              <w:t>ле</w:t>
            </w:r>
            <w:r w:rsidRPr="006B76DE">
              <w:rPr>
                <w:rFonts w:ascii="Arial" w:hAnsi="Arial" w:cs="Arial"/>
                <w:sz w:val="20"/>
                <w:szCs w:val="20"/>
              </w:rPr>
              <w:t>ние бюджетных ассигнований</w:t>
            </w:r>
          </w:p>
        </w:tc>
      </w:tr>
      <w:tr w:rsidR="00F06950" w:rsidRPr="006B76DE" w:rsidTr="000E5E37">
        <w:trPr>
          <w:trHeight w:val="264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по разделам и подразделам, целевым статьям (муниципальным   </w:t>
            </w:r>
          </w:p>
        </w:tc>
      </w:tr>
      <w:tr w:rsidR="00F06950" w:rsidRPr="006B76DE" w:rsidTr="000E5E37">
        <w:trPr>
          <w:trHeight w:val="264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 программам и непрограммным направлениям деятельности), группам и подгруппам видов расходов </w:t>
            </w:r>
          </w:p>
        </w:tc>
      </w:tr>
      <w:tr w:rsidR="00F06950" w:rsidRPr="006B76DE" w:rsidTr="000E5E37">
        <w:trPr>
          <w:gridAfter w:val="6"/>
          <w:wAfter w:w="6054" w:type="dxa"/>
          <w:trHeight w:val="264"/>
        </w:trPr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классификации расходов бюджетов</w:t>
            </w:r>
          </w:p>
        </w:tc>
      </w:tr>
      <w:tr w:rsidR="00F06950" w:rsidRPr="006B76DE" w:rsidTr="000E5E37">
        <w:trPr>
          <w:trHeight w:val="264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на 2017 год</w:t>
            </w:r>
          </w:p>
        </w:tc>
      </w:tr>
      <w:tr w:rsidR="00F06950" w:rsidRPr="006B76DE" w:rsidTr="000E5E37">
        <w:trPr>
          <w:trHeight w:val="264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6B76DE" w:rsidTr="000E5E37">
        <w:trPr>
          <w:trHeight w:val="264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6B76DE" w:rsidTr="000E5E37">
        <w:trPr>
          <w:trHeight w:val="264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F06950" w:rsidRPr="006B76DE" w:rsidTr="000E5E37">
        <w:trPr>
          <w:trHeight w:val="264"/>
        </w:trPr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F06950" w:rsidRPr="006B76DE" w:rsidTr="000E5E37">
        <w:trPr>
          <w:trHeight w:val="264"/>
        </w:trPr>
        <w:tc>
          <w:tcPr>
            <w:tcW w:w="53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15227,0</w:t>
            </w:r>
          </w:p>
        </w:tc>
      </w:tr>
      <w:tr w:rsidR="00F06950" w:rsidRPr="006B76DE" w:rsidTr="000E5E37">
        <w:trPr>
          <w:trHeight w:val="264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4932,9</w:t>
            </w:r>
          </w:p>
        </w:tc>
      </w:tr>
      <w:tr w:rsidR="00F06950" w:rsidRPr="006B76DE" w:rsidTr="000E5E37">
        <w:trPr>
          <w:trHeight w:val="106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</w:tr>
      <w:tr w:rsidR="00F06950" w:rsidRPr="006B76DE" w:rsidTr="000E5E37">
        <w:trPr>
          <w:trHeight w:val="51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F06950" w:rsidRPr="006B76DE" w:rsidTr="000E5E37">
        <w:trPr>
          <w:trHeight w:val="34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F06950" w:rsidRPr="006B76DE" w:rsidTr="000E5E37">
        <w:trPr>
          <w:trHeight w:val="34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F06950" w:rsidRPr="006B76DE" w:rsidTr="000E5E37">
        <w:trPr>
          <w:trHeight w:val="151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</w:t>
            </w:r>
            <w:r w:rsidR="000E5E37">
              <w:rPr>
                <w:rFonts w:ascii="Arial" w:hAnsi="Arial" w:cs="Arial"/>
                <w:color w:val="000000"/>
                <w:sz w:val="20"/>
                <w:szCs w:val="20"/>
              </w:rPr>
              <w:t>твление контрольных функций с</w:t>
            </w: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оветов депутатов в рамках непрограммных расходов органов законодательной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81 0 00 40740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F06950" w:rsidRPr="006B76DE" w:rsidTr="000E5E37">
        <w:trPr>
          <w:trHeight w:val="28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F06950" w:rsidRPr="006B76DE" w:rsidTr="000E5E37">
        <w:trPr>
          <w:trHeight w:val="106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4543,5</w:t>
            </w:r>
          </w:p>
        </w:tc>
      </w:tr>
      <w:tr w:rsidR="00F06950" w:rsidRPr="006B76DE" w:rsidTr="000E5E37">
        <w:trPr>
          <w:trHeight w:val="57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4482,5</w:t>
            </w:r>
          </w:p>
        </w:tc>
      </w:tr>
      <w:tr w:rsidR="00F06950" w:rsidRPr="006B76DE" w:rsidTr="000E5E37">
        <w:trPr>
          <w:trHeight w:val="51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3777,6</w:t>
            </w:r>
          </w:p>
        </w:tc>
      </w:tr>
      <w:tr w:rsidR="00F06950" w:rsidRPr="006B76DE" w:rsidTr="000E5E37">
        <w:trPr>
          <w:trHeight w:val="126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2843,7</w:t>
            </w:r>
          </w:p>
        </w:tc>
      </w:tr>
      <w:tr w:rsidR="00F06950" w:rsidRPr="006B76DE" w:rsidTr="000E5E37">
        <w:trPr>
          <w:trHeight w:val="57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2843,7</w:t>
            </w:r>
          </w:p>
        </w:tc>
      </w:tr>
      <w:tr w:rsidR="00F06950" w:rsidRPr="006B76DE" w:rsidTr="000E5E37">
        <w:trPr>
          <w:trHeight w:val="528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2174,1</w:t>
            </w:r>
          </w:p>
        </w:tc>
      </w:tr>
      <w:tr w:rsidR="00F06950" w:rsidRPr="006B76DE" w:rsidTr="000E5E37">
        <w:trPr>
          <w:trHeight w:val="792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F06950" w:rsidRPr="006B76DE" w:rsidTr="000E5E37">
        <w:trPr>
          <w:trHeight w:val="75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656,6</w:t>
            </w:r>
          </w:p>
        </w:tc>
      </w:tr>
      <w:tr w:rsidR="00F06950" w:rsidRPr="006B76DE" w:rsidTr="000E5E37">
        <w:trPr>
          <w:trHeight w:val="528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763,4</w:t>
            </w:r>
          </w:p>
        </w:tc>
      </w:tr>
      <w:tr w:rsidR="00F06950" w:rsidRPr="006B76DE" w:rsidTr="000E5E37">
        <w:trPr>
          <w:trHeight w:val="528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763,4</w:t>
            </w:r>
          </w:p>
        </w:tc>
      </w:tr>
      <w:tr w:rsidR="00F06950" w:rsidRPr="006B76DE" w:rsidTr="000E5E37">
        <w:trPr>
          <w:trHeight w:val="528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94,0</w:t>
            </w:r>
          </w:p>
        </w:tc>
      </w:tr>
      <w:tr w:rsidR="00F06950" w:rsidRPr="006B76DE" w:rsidTr="000E5E37">
        <w:trPr>
          <w:trHeight w:val="528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669,4</w:t>
            </w:r>
          </w:p>
        </w:tc>
      </w:tr>
      <w:tr w:rsidR="00F06950" w:rsidRPr="006B76DE" w:rsidTr="000E5E37">
        <w:trPr>
          <w:trHeight w:val="31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F06950" w:rsidRPr="006B76DE" w:rsidTr="000E5E37">
        <w:trPr>
          <w:trHeight w:val="31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F06950" w:rsidRPr="006B76DE" w:rsidTr="000E5E37">
        <w:trPr>
          <w:trHeight w:val="31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сборов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F06950" w:rsidRPr="006B76DE" w:rsidTr="000E5E37">
        <w:trPr>
          <w:trHeight w:val="31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06950" w:rsidRPr="006B76DE" w:rsidTr="000E5E37">
        <w:trPr>
          <w:trHeight w:val="55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F06950" w:rsidRPr="006B76DE" w:rsidTr="000E5E37">
        <w:trPr>
          <w:trHeight w:val="54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F06950" w:rsidRPr="006B76DE" w:rsidTr="000E5E37">
        <w:trPr>
          <w:trHeight w:val="55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F06950" w:rsidRPr="006B76DE" w:rsidTr="000E5E37">
        <w:trPr>
          <w:trHeight w:val="58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F06950" w:rsidRPr="006B76DE" w:rsidTr="000E5E37">
        <w:trPr>
          <w:trHeight w:val="87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0E5E37" w:rsidP="006B76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</w:t>
            </w:r>
            <w:r w:rsidR="00F06950" w:rsidRPr="006B76DE">
              <w:rPr>
                <w:rFonts w:ascii="Arial" w:hAnsi="Arial" w:cs="Arial"/>
                <w:sz w:val="20"/>
                <w:szCs w:val="20"/>
              </w:rPr>
              <w:t>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F06950" w:rsidRPr="006B76DE" w:rsidTr="000E5E37">
        <w:trPr>
          <w:trHeight w:val="60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F06950" w:rsidRPr="006B76DE" w:rsidTr="000E5E37">
        <w:trPr>
          <w:trHeight w:val="57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F06950" w:rsidRPr="006B76DE" w:rsidTr="000E5E37">
        <w:trPr>
          <w:trHeight w:val="58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F06950" w:rsidRPr="006B76DE" w:rsidTr="000E5E37">
        <w:trPr>
          <w:trHeight w:val="84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6B76DE" w:rsidTr="000E5E37">
        <w:trPr>
          <w:trHeight w:val="57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6B76DE" w:rsidTr="000E5E37">
        <w:trPr>
          <w:trHeight w:val="58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6B76DE" w:rsidTr="000E5E37">
        <w:trPr>
          <w:trHeight w:val="58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6B76DE" w:rsidTr="000E5E37">
        <w:trPr>
          <w:trHeight w:val="54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75,3</w:t>
            </w:r>
          </w:p>
        </w:tc>
      </w:tr>
      <w:tr w:rsidR="00F06950" w:rsidRPr="006B76DE" w:rsidTr="000E5E37">
        <w:trPr>
          <w:trHeight w:val="55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75,3</w:t>
            </w:r>
          </w:p>
        </w:tc>
      </w:tr>
      <w:tr w:rsidR="00F06950" w:rsidRPr="006B76DE" w:rsidTr="000E5E37">
        <w:trPr>
          <w:trHeight w:val="58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75,3</w:t>
            </w:r>
          </w:p>
        </w:tc>
      </w:tr>
      <w:tr w:rsidR="00F06950" w:rsidRPr="006B76DE" w:rsidTr="000E5E37">
        <w:trPr>
          <w:trHeight w:val="58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75,3</w:t>
            </w:r>
          </w:p>
        </w:tc>
      </w:tr>
      <w:tr w:rsidR="00F06950" w:rsidRPr="006B76DE" w:rsidTr="000E5E37">
        <w:trPr>
          <w:trHeight w:val="54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704,9</w:t>
            </w:r>
          </w:p>
        </w:tc>
      </w:tr>
      <w:tr w:rsidR="00F06950" w:rsidRPr="006B76DE" w:rsidTr="000E5E37">
        <w:trPr>
          <w:trHeight w:val="129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704,9</w:t>
            </w:r>
          </w:p>
        </w:tc>
      </w:tr>
      <w:tr w:rsidR="00F06950" w:rsidRPr="006B76DE" w:rsidTr="000E5E37">
        <w:trPr>
          <w:trHeight w:val="52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704,9</w:t>
            </w:r>
          </w:p>
        </w:tc>
      </w:tr>
      <w:tr w:rsidR="00F06950" w:rsidRPr="006B76DE" w:rsidTr="000E5E37">
        <w:trPr>
          <w:trHeight w:val="792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541,4</w:t>
            </w:r>
          </w:p>
        </w:tc>
      </w:tr>
      <w:tr w:rsidR="00F06950" w:rsidRPr="006B76DE" w:rsidTr="000E5E37">
        <w:trPr>
          <w:trHeight w:val="84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163,5</w:t>
            </w:r>
          </w:p>
        </w:tc>
      </w:tr>
      <w:tr w:rsidR="00F06950" w:rsidRPr="006B76DE" w:rsidTr="000E5E37">
        <w:trPr>
          <w:trHeight w:val="51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F06950" w:rsidRPr="006B76DE" w:rsidTr="000E5E37">
        <w:trPr>
          <w:trHeight w:val="51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F06950" w:rsidRPr="006B76DE" w:rsidTr="000E5E37">
        <w:trPr>
          <w:trHeight w:val="51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81 0 00 40700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F06950" w:rsidRPr="006B76DE" w:rsidTr="000E5E37">
        <w:trPr>
          <w:trHeight w:val="33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06950" w:rsidRPr="006B76DE" w:rsidTr="000E5E37">
        <w:trPr>
          <w:trHeight w:val="34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06950" w:rsidRPr="006B76DE" w:rsidTr="000E5E37">
        <w:trPr>
          <w:trHeight w:val="108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06950" w:rsidRPr="006B76DE" w:rsidTr="000E5E37">
        <w:trPr>
          <w:trHeight w:val="63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06950" w:rsidRPr="006B76DE" w:rsidTr="000E5E37">
        <w:trPr>
          <w:trHeight w:val="60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06950" w:rsidRPr="006B76DE" w:rsidTr="000E5E37">
        <w:trPr>
          <w:trHeight w:val="60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06950" w:rsidRPr="006B76DE" w:rsidTr="000E5E37">
        <w:trPr>
          <w:trHeight w:val="79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199,7</w:t>
            </w:r>
          </w:p>
        </w:tc>
      </w:tr>
      <w:tr w:rsidR="00F06950" w:rsidRPr="006B76DE" w:rsidTr="000E5E37">
        <w:trPr>
          <w:trHeight w:val="49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</w:tr>
      <w:tr w:rsidR="00F06950" w:rsidRPr="006B76DE" w:rsidTr="000E5E37">
        <w:trPr>
          <w:trHeight w:val="30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</w:tr>
      <w:tr w:rsidR="00F06950" w:rsidRPr="006B76DE" w:rsidTr="000E5E37">
        <w:trPr>
          <w:trHeight w:val="30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</w:tr>
      <w:tr w:rsidR="00F06950" w:rsidRPr="006B76DE" w:rsidTr="000E5E37">
        <w:trPr>
          <w:trHeight w:val="159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Межбюджетные трансферты из бюджетов пос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</w:tr>
      <w:tr w:rsidR="00F06950" w:rsidRPr="006B76DE" w:rsidTr="000E5E37">
        <w:trPr>
          <w:trHeight w:val="31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</w:tr>
      <w:tr w:rsidR="00F06950" w:rsidRPr="006B76DE" w:rsidTr="000E5E37">
        <w:trPr>
          <w:trHeight w:val="264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F06950" w:rsidRPr="006B76DE" w:rsidTr="000E5E37">
        <w:trPr>
          <w:trHeight w:val="48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85 0 00 00000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F06950" w:rsidRPr="006B76DE" w:rsidTr="000E5E37">
        <w:trPr>
          <w:trHeight w:val="24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85 0 00 30000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F06950" w:rsidRPr="006B76DE" w:rsidTr="000E5E37">
        <w:trPr>
          <w:trHeight w:val="81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F06950" w:rsidRPr="006B76DE" w:rsidTr="000E5E37">
        <w:trPr>
          <w:trHeight w:val="30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F06950" w:rsidRPr="006B76DE" w:rsidTr="000E5E37">
        <w:trPr>
          <w:trHeight w:val="264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F06950" w:rsidRPr="006B76DE" w:rsidTr="000E5E37">
        <w:trPr>
          <w:trHeight w:val="30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24,9</w:t>
            </w:r>
          </w:p>
        </w:tc>
      </w:tr>
      <w:tr w:rsidR="00F06950" w:rsidRPr="006B76DE" w:rsidTr="000E5E37">
        <w:trPr>
          <w:trHeight w:val="52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24,9</w:t>
            </w:r>
          </w:p>
        </w:tc>
      </w:tr>
      <w:tr w:rsidR="00F06950" w:rsidRPr="006B76DE" w:rsidTr="000E5E37">
        <w:trPr>
          <w:trHeight w:val="34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24,9</w:t>
            </w:r>
          </w:p>
        </w:tc>
      </w:tr>
      <w:tr w:rsidR="00F06950" w:rsidRPr="006B76DE" w:rsidTr="000E5E37">
        <w:trPr>
          <w:trHeight w:val="81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</w:tr>
      <w:tr w:rsidR="00F06950" w:rsidRPr="006B76DE" w:rsidTr="000E5E37">
        <w:trPr>
          <w:trHeight w:val="52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</w:tr>
      <w:tr w:rsidR="00F06950" w:rsidRPr="006B76DE" w:rsidTr="000E5E37">
        <w:trPr>
          <w:trHeight w:val="51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</w:tr>
      <w:tr w:rsidR="00F06950" w:rsidRPr="006B76DE" w:rsidTr="000E5E37">
        <w:trPr>
          <w:trHeight w:val="58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</w:tr>
      <w:tr w:rsidR="00F06950" w:rsidRPr="006B76DE" w:rsidTr="000E5E37">
        <w:trPr>
          <w:trHeight w:val="78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F06950" w:rsidRPr="006B76DE" w:rsidTr="000E5E37">
        <w:trPr>
          <w:trHeight w:val="33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F06950" w:rsidRPr="006B76DE" w:rsidTr="000E5E37">
        <w:trPr>
          <w:trHeight w:val="34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F06950" w:rsidRPr="006B76DE" w:rsidTr="000E5E37">
        <w:trPr>
          <w:trHeight w:val="33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Уплата иных платежей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F06950" w:rsidRPr="006B76DE" w:rsidTr="000E5E37">
        <w:trPr>
          <w:trHeight w:val="75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F06950" w:rsidRPr="006B76DE" w:rsidTr="000E5E37">
        <w:trPr>
          <w:trHeight w:val="49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F06950" w:rsidRPr="006B76DE" w:rsidTr="000E5E37">
        <w:trPr>
          <w:trHeight w:val="58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F06950" w:rsidRPr="006B76DE" w:rsidTr="000E5E37">
        <w:trPr>
          <w:trHeight w:val="54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F06950" w:rsidRPr="006B76DE" w:rsidTr="000E5E37">
        <w:trPr>
          <w:trHeight w:val="108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F06950" w:rsidRPr="006B76DE" w:rsidTr="000E5E37">
        <w:trPr>
          <w:trHeight w:val="30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F06950" w:rsidRPr="006B76DE" w:rsidTr="000E5E37">
        <w:trPr>
          <w:trHeight w:val="33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F06950" w:rsidRPr="006B76DE" w:rsidTr="000E5E37">
        <w:trPr>
          <w:trHeight w:val="31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F06950" w:rsidRPr="006B76DE" w:rsidTr="000E5E37">
        <w:trPr>
          <w:trHeight w:val="57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F06950" w:rsidRPr="006B76DE" w:rsidTr="000E5E37">
        <w:trPr>
          <w:trHeight w:val="54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 </w:t>
            </w:r>
            <w:proofErr w:type="spellStart"/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товаров</w:t>
            </w:r>
            <w:proofErr w:type="spellEnd"/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F06950" w:rsidRPr="006B76DE" w:rsidTr="000E5E37">
        <w:trPr>
          <w:trHeight w:val="63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F06950" w:rsidRPr="006B76DE" w:rsidTr="000E5E37">
        <w:trPr>
          <w:trHeight w:val="55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F06950" w:rsidRPr="006B76DE" w:rsidTr="000E5E37">
        <w:trPr>
          <w:trHeight w:val="105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F06950" w:rsidRPr="006B76DE" w:rsidTr="000E5E37">
        <w:trPr>
          <w:trHeight w:val="79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F06950" w:rsidRPr="006B76DE" w:rsidTr="000E5E37">
        <w:trPr>
          <w:trHeight w:val="81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F06950" w:rsidRPr="006B76DE" w:rsidTr="000E5E37">
        <w:trPr>
          <w:trHeight w:val="57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F06950" w:rsidRPr="006B76DE" w:rsidTr="000E5E37">
        <w:trPr>
          <w:trHeight w:val="57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F06950" w:rsidRPr="006B76DE" w:rsidTr="000E5E37">
        <w:trPr>
          <w:trHeight w:val="528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6B76DE" w:rsidTr="000E5E37">
        <w:trPr>
          <w:trHeight w:val="792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6B76DE" w:rsidTr="000E5E37">
        <w:trPr>
          <w:trHeight w:val="1056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6B76DE" w:rsidTr="000E5E37">
        <w:trPr>
          <w:trHeight w:val="78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связанных с пожарами"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F06950" w:rsidRPr="006B76DE" w:rsidTr="000E5E37">
        <w:trPr>
          <w:trHeight w:val="52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F06950" w:rsidRPr="006B76DE" w:rsidTr="000E5E37">
        <w:trPr>
          <w:trHeight w:val="52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F06950" w:rsidRPr="006B76DE" w:rsidTr="000E5E37">
        <w:trPr>
          <w:trHeight w:val="528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F06950" w:rsidRPr="006B76DE" w:rsidTr="000E5E37">
        <w:trPr>
          <w:trHeight w:val="76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06950" w:rsidRPr="006B76DE" w:rsidTr="000E5E37">
        <w:trPr>
          <w:trHeight w:val="528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06950" w:rsidRPr="006B76DE" w:rsidTr="000E5E37">
        <w:trPr>
          <w:trHeight w:val="528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06950" w:rsidRPr="006B76DE" w:rsidTr="000E5E37">
        <w:trPr>
          <w:trHeight w:val="528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06950" w:rsidRPr="006B76DE" w:rsidTr="000E5E37">
        <w:trPr>
          <w:trHeight w:val="264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980,6</w:t>
            </w:r>
          </w:p>
        </w:tc>
      </w:tr>
      <w:tr w:rsidR="00F06950" w:rsidRPr="006B76DE" w:rsidTr="000E5E37">
        <w:trPr>
          <w:trHeight w:val="34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940,6</w:t>
            </w:r>
          </w:p>
        </w:tc>
      </w:tr>
      <w:tr w:rsidR="00F06950" w:rsidRPr="006B76DE" w:rsidTr="000E5E37">
        <w:trPr>
          <w:trHeight w:val="105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940,6</w:t>
            </w:r>
          </w:p>
        </w:tc>
      </w:tr>
      <w:tr w:rsidR="00F06950" w:rsidRPr="006B76DE" w:rsidTr="000E5E37">
        <w:trPr>
          <w:trHeight w:val="585"/>
        </w:trPr>
        <w:tc>
          <w:tcPr>
            <w:tcW w:w="5388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"Поддержка существующей сети дорог Борского сельского поселения"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02 0 03 00000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53,6</w:t>
            </w:r>
          </w:p>
        </w:tc>
      </w:tr>
      <w:tr w:rsidR="00F06950" w:rsidRPr="006B76DE" w:rsidTr="000E5E37">
        <w:trPr>
          <w:trHeight w:val="525"/>
        </w:trPr>
        <w:tc>
          <w:tcPr>
            <w:tcW w:w="5388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Софинансирование мероприятий по реализации проектов местных инициатив граждан в рамках 42-оз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03 S4390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</w:tr>
      <w:tr w:rsidR="00F06950" w:rsidRPr="006B76DE" w:rsidTr="000E5E37">
        <w:trPr>
          <w:trHeight w:val="585"/>
        </w:trPr>
        <w:tc>
          <w:tcPr>
            <w:tcW w:w="5388" w:type="dxa"/>
            <w:gridSpan w:val="2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03 S4390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</w:tr>
      <w:tr w:rsidR="00F06950" w:rsidRPr="006B76DE" w:rsidTr="000E5E37">
        <w:trPr>
          <w:trHeight w:val="540"/>
        </w:trPr>
        <w:tc>
          <w:tcPr>
            <w:tcW w:w="5388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03 S4390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</w:tr>
      <w:tr w:rsidR="00F06950" w:rsidRPr="006B76DE" w:rsidTr="000E5E37">
        <w:trPr>
          <w:trHeight w:val="615"/>
        </w:trPr>
        <w:tc>
          <w:tcPr>
            <w:tcW w:w="5388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03 S4390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</w:tr>
      <w:tr w:rsidR="00F06950" w:rsidRPr="006B76DE" w:rsidTr="000E5E37">
        <w:trPr>
          <w:trHeight w:val="525"/>
        </w:trPr>
        <w:tc>
          <w:tcPr>
            <w:tcW w:w="5388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Софинансирование мероприятий по реализации проектов местных инициатив граждан в рамках 95-оз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</w:tr>
      <w:tr w:rsidR="00F06950" w:rsidRPr="006B76DE" w:rsidTr="000E5E37">
        <w:trPr>
          <w:trHeight w:val="585"/>
        </w:trPr>
        <w:tc>
          <w:tcPr>
            <w:tcW w:w="5388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</w:tr>
      <w:tr w:rsidR="00F06950" w:rsidRPr="006B76DE" w:rsidTr="000E5E37">
        <w:trPr>
          <w:trHeight w:val="555"/>
        </w:trPr>
        <w:tc>
          <w:tcPr>
            <w:tcW w:w="5388" w:type="dxa"/>
            <w:gridSpan w:val="2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</w:tr>
      <w:tr w:rsidR="00F06950" w:rsidRPr="006B76DE" w:rsidTr="000E5E37">
        <w:trPr>
          <w:trHeight w:val="600"/>
        </w:trPr>
        <w:tc>
          <w:tcPr>
            <w:tcW w:w="5388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</w:tr>
      <w:tr w:rsidR="00F06950" w:rsidRPr="006B76DE" w:rsidTr="000E5E37">
        <w:trPr>
          <w:trHeight w:val="825"/>
        </w:trPr>
        <w:tc>
          <w:tcPr>
            <w:tcW w:w="538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887,0</w:t>
            </w:r>
          </w:p>
        </w:tc>
      </w:tr>
      <w:tr w:rsidR="00F06950" w:rsidRPr="006B76DE" w:rsidTr="000E5E37">
        <w:trPr>
          <w:trHeight w:val="54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Борского сельского поселения"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887,0</w:t>
            </w:r>
          </w:p>
        </w:tc>
      </w:tr>
      <w:tr w:rsidR="00F06950" w:rsidRPr="006B76DE" w:rsidTr="000E5E37">
        <w:trPr>
          <w:trHeight w:val="49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250,6</w:t>
            </w:r>
          </w:p>
        </w:tc>
      </w:tr>
      <w:tr w:rsidR="00F06950" w:rsidRPr="006B76DE" w:rsidTr="000E5E37">
        <w:trPr>
          <w:trHeight w:val="49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250,6</w:t>
            </w:r>
          </w:p>
        </w:tc>
      </w:tr>
      <w:tr w:rsidR="00F06950" w:rsidRPr="006B76DE" w:rsidTr="000E5E37">
        <w:trPr>
          <w:trHeight w:val="57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250,6</w:t>
            </w:r>
          </w:p>
        </w:tc>
      </w:tr>
      <w:tr w:rsidR="00F06950" w:rsidRPr="006B76DE" w:rsidTr="000E5E37">
        <w:trPr>
          <w:trHeight w:val="57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250,6</w:t>
            </w:r>
          </w:p>
        </w:tc>
      </w:tr>
      <w:tr w:rsidR="00F06950" w:rsidRPr="006B76DE" w:rsidTr="000E5E37">
        <w:trPr>
          <w:trHeight w:val="57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266,4</w:t>
            </w:r>
          </w:p>
        </w:tc>
      </w:tr>
      <w:tr w:rsidR="00F06950" w:rsidRPr="006B76DE" w:rsidTr="000E5E37">
        <w:trPr>
          <w:trHeight w:val="49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266,4</w:t>
            </w:r>
          </w:p>
        </w:tc>
      </w:tr>
      <w:tr w:rsidR="00F06950" w:rsidRPr="006B76DE" w:rsidTr="000E5E37">
        <w:trPr>
          <w:trHeight w:val="54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266,4</w:t>
            </w:r>
          </w:p>
        </w:tc>
      </w:tr>
      <w:tr w:rsidR="00F06950" w:rsidRPr="006B76DE" w:rsidTr="000E5E37">
        <w:trPr>
          <w:trHeight w:val="60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266,4</w:t>
            </w:r>
          </w:p>
        </w:tc>
      </w:tr>
      <w:tr w:rsidR="00F06950" w:rsidRPr="006B76DE" w:rsidTr="000E5E37">
        <w:trPr>
          <w:trHeight w:val="60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</w:tr>
      <w:tr w:rsidR="00F06950" w:rsidRPr="006B76DE" w:rsidTr="000E5E37">
        <w:trPr>
          <w:trHeight w:val="60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</w:tr>
      <w:tr w:rsidR="00F06950" w:rsidRPr="006B76DE" w:rsidTr="000E5E37">
        <w:trPr>
          <w:trHeight w:val="60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</w:tr>
      <w:tr w:rsidR="00F06950" w:rsidRPr="006B76DE" w:rsidTr="000E5E37">
        <w:trPr>
          <w:trHeight w:val="60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</w:tr>
      <w:tr w:rsidR="00F06950" w:rsidRPr="006B76DE" w:rsidTr="000E5E37">
        <w:trPr>
          <w:trHeight w:val="60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6B76DE" w:rsidTr="000E5E37">
        <w:trPr>
          <w:trHeight w:val="28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6B76DE" w:rsidTr="000E5E37">
        <w:trPr>
          <w:trHeight w:val="60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6B76DE" w:rsidTr="000E5E37">
        <w:trPr>
          <w:trHeight w:val="60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6B76DE" w:rsidTr="000E5E37">
        <w:trPr>
          <w:trHeight w:val="60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6B76DE" w:rsidTr="000E5E37">
        <w:trPr>
          <w:trHeight w:val="60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6B76DE" w:rsidTr="000E5E37">
        <w:trPr>
          <w:trHeight w:val="264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708,3</w:t>
            </w:r>
          </w:p>
        </w:tc>
      </w:tr>
      <w:tr w:rsidR="00F06950" w:rsidRPr="006B76DE" w:rsidTr="000E5E37">
        <w:trPr>
          <w:trHeight w:val="28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271,1</w:t>
            </w:r>
          </w:p>
        </w:tc>
      </w:tr>
      <w:tr w:rsidR="00F06950" w:rsidRPr="006B76DE" w:rsidTr="000E5E37">
        <w:trPr>
          <w:trHeight w:val="49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</w:tr>
      <w:tr w:rsidR="00F06950" w:rsidRPr="006B76DE" w:rsidTr="000E5E37">
        <w:trPr>
          <w:trHeight w:val="28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</w:tr>
      <w:tr w:rsidR="00F06950" w:rsidRPr="006B76DE" w:rsidTr="000E5E37">
        <w:trPr>
          <w:trHeight w:val="76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</w:tr>
      <w:tr w:rsidR="00F06950" w:rsidRPr="006B76DE" w:rsidTr="000E5E37">
        <w:trPr>
          <w:trHeight w:val="60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</w:tr>
      <w:tr w:rsidR="00F06950" w:rsidRPr="006B76DE" w:rsidTr="000E5E37">
        <w:trPr>
          <w:trHeight w:val="51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</w:tr>
      <w:tr w:rsidR="00F06950" w:rsidRPr="006B76DE" w:rsidTr="000E5E37">
        <w:trPr>
          <w:trHeight w:val="54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</w:tr>
      <w:tr w:rsidR="00F06950" w:rsidRPr="006B76DE" w:rsidTr="000E5E37">
        <w:trPr>
          <w:trHeight w:val="264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25,0</w:t>
            </w:r>
          </w:p>
        </w:tc>
      </w:tr>
      <w:tr w:rsidR="00F06950" w:rsidRPr="006B76DE" w:rsidTr="000E5E37">
        <w:trPr>
          <w:trHeight w:val="105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устойчивого функционирования и развития коммунальной и инженерной инфраструктуры </w:t>
            </w: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br/>
              <w:t>в Борском сельском поселении"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F06950" w:rsidRPr="006B76DE" w:rsidTr="000E5E37">
        <w:trPr>
          <w:trHeight w:val="55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03 0 01 00000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F06950" w:rsidRPr="006B76DE" w:rsidTr="000E5E37">
        <w:trPr>
          <w:trHeight w:val="55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F06950" w:rsidRPr="006B76DE" w:rsidTr="000E5E37">
        <w:trPr>
          <w:trHeight w:val="528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F06950" w:rsidRPr="006B76DE" w:rsidTr="000E5E37">
        <w:trPr>
          <w:trHeight w:val="528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F06950" w:rsidRPr="006B76DE" w:rsidTr="000E5E37">
        <w:trPr>
          <w:trHeight w:val="57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F06950" w:rsidRPr="006B76DE" w:rsidTr="000E5E37">
        <w:trPr>
          <w:trHeight w:val="28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412,2</w:t>
            </w:r>
          </w:p>
        </w:tc>
      </w:tr>
      <w:tr w:rsidR="00F06950" w:rsidRPr="006B76DE" w:rsidTr="000E5E37">
        <w:trPr>
          <w:trHeight w:val="106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412,2</w:t>
            </w:r>
          </w:p>
        </w:tc>
      </w:tr>
      <w:tr w:rsidR="00F06950" w:rsidRPr="006B76DE" w:rsidTr="000E5E37">
        <w:trPr>
          <w:trHeight w:val="52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Софинансирование мероприятий по реализации проектов местных инициатив граждан в рамках 95-оз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</w:tr>
      <w:tr w:rsidR="00F06950" w:rsidRPr="006B76DE" w:rsidTr="000E5E37">
        <w:trPr>
          <w:trHeight w:val="61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</w:tr>
      <w:tr w:rsidR="00F06950" w:rsidRPr="006B76DE" w:rsidTr="000E5E37">
        <w:trPr>
          <w:trHeight w:val="66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</w:tr>
      <w:tr w:rsidR="00F06950" w:rsidRPr="006B76DE" w:rsidTr="000E5E37">
        <w:trPr>
          <w:trHeight w:val="52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</w:tr>
      <w:tr w:rsidR="00F06950" w:rsidRPr="006B76DE" w:rsidTr="000E5E37">
        <w:trPr>
          <w:trHeight w:val="49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"Благоустройство, озеленение,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 уборка территории Борского сельского поселения"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02 0 04 00000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366,5</w:t>
            </w:r>
          </w:p>
        </w:tc>
      </w:tr>
      <w:tr w:rsidR="00F06950" w:rsidRPr="006B76DE" w:rsidTr="000E5E37">
        <w:trPr>
          <w:trHeight w:val="528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366,5</w:t>
            </w:r>
          </w:p>
        </w:tc>
      </w:tr>
      <w:tr w:rsidR="00F06950" w:rsidRPr="006B76DE" w:rsidTr="000E5E37">
        <w:trPr>
          <w:trHeight w:val="528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366,5</w:t>
            </w:r>
          </w:p>
        </w:tc>
      </w:tr>
      <w:tr w:rsidR="00F06950" w:rsidRPr="006B76DE" w:rsidTr="000E5E37">
        <w:trPr>
          <w:trHeight w:val="528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366,5</w:t>
            </w:r>
          </w:p>
        </w:tc>
      </w:tr>
      <w:tr w:rsidR="00F06950" w:rsidRPr="006B76DE" w:rsidTr="000E5E37">
        <w:trPr>
          <w:trHeight w:val="55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Борского сельского поселения"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34,2</w:t>
            </w:r>
          </w:p>
        </w:tc>
      </w:tr>
      <w:tr w:rsidR="00F06950" w:rsidRPr="006B76DE" w:rsidTr="000E5E37">
        <w:trPr>
          <w:trHeight w:val="528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34,2</w:t>
            </w:r>
          </w:p>
        </w:tc>
      </w:tr>
      <w:tr w:rsidR="00F06950" w:rsidRPr="006B76DE" w:rsidTr="000E5E37">
        <w:trPr>
          <w:trHeight w:val="528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34,2</w:t>
            </w:r>
          </w:p>
        </w:tc>
      </w:tr>
      <w:tr w:rsidR="00F06950" w:rsidRPr="006B76DE" w:rsidTr="000E5E37">
        <w:trPr>
          <w:trHeight w:val="528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34,2</w:t>
            </w:r>
          </w:p>
        </w:tc>
      </w:tr>
      <w:tr w:rsidR="00F06950" w:rsidRPr="006B76DE" w:rsidTr="000E5E37">
        <w:trPr>
          <w:trHeight w:val="792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"Программа по борьбе с борщевиком Сосновского" софинансирование мероприятий по борьбе c борщевиком Сосновского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06950" w:rsidRPr="006B76DE" w:rsidTr="000E5E37">
        <w:trPr>
          <w:trHeight w:val="528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06950" w:rsidRPr="006B76DE" w:rsidTr="000E5E37">
        <w:trPr>
          <w:trHeight w:val="528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06950" w:rsidRPr="006B76DE" w:rsidTr="000E5E37">
        <w:trPr>
          <w:trHeight w:val="528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06950" w:rsidRPr="006B76DE" w:rsidTr="000E5E37">
        <w:trPr>
          <w:trHeight w:val="264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6953,10</w:t>
            </w:r>
          </w:p>
        </w:tc>
      </w:tr>
      <w:tr w:rsidR="00F06950" w:rsidRPr="006B76DE" w:rsidTr="000E5E37">
        <w:trPr>
          <w:trHeight w:val="264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6953,10</w:t>
            </w:r>
          </w:p>
        </w:tc>
      </w:tr>
      <w:tr w:rsidR="00F06950" w:rsidRPr="006B76DE" w:rsidTr="000E5E37">
        <w:trPr>
          <w:trHeight w:val="528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01 0 00 00000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6953,10</w:t>
            </w:r>
          </w:p>
        </w:tc>
      </w:tr>
      <w:tr w:rsidR="00F06950" w:rsidRPr="006B76DE" w:rsidTr="000E5E37">
        <w:trPr>
          <w:trHeight w:val="792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5854,70</w:t>
            </w:r>
          </w:p>
        </w:tc>
      </w:tr>
      <w:tr w:rsidR="00F06950" w:rsidRPr="006B76DE" w:rsidTr="000E5E37">
        <w:trPr>
          <w:trHeight w:val="52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2975,0</w:t>
            </w:r>
          </w:p>
        </w:tc>
      </w:tr>
      <w:tr w:rsidR="00F06950" w:rsidRPr="006B76DE" w:rsidTr="000E5E37">
        <w:trPr>
          <w:trHeight w:val="132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1841,2</w:t>
            </w:r>
          </w:p>
        </w:tc>
      </w:tr>
      <w:tr w:rsidR="00F06950" w:rsidRPr="006B76DE" w:rsidTr="000E5E37">
        <w:trPr>
          <w:trHeight w:val="264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1841,2</w:t>
            </w:r>
          </w:p>
        </w:tc>
      </w:tr>
      <w:tr w:rsidR="00F06950" w:rsidRPr="006B76DE" w:rsidTr="000E5E37">
        <w:trPr>
          <w:trHeight w:val="264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1411,8</w:t>
            </w:r>
          </w:p>
        </w:tc>
      </w:tr>
      <w:tr w:rsidR="00F06950" w:rsidRPr="006B76DE" w:rsidTr="000E5E37">
        <w:trPr>
          <w:trHeight w:val="528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F06950" w:rsidRPr="006B76DE" w:rsidTr="000E5E37">
        <w:trPr>
          <w:trHeight w:val="792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426,4</w:t>
            </w:r>
          </w:p>
        </w:tc>
      </w:tr>
      <w:tr w:rsidR="00F06950" w:rsidRPr="006B76DE" w:rsidTr="000E5E37">
        <w:trPr>
          <w:trHeight w:val="528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1113,8</w:t>
            </w:r>
          </w:p>
        </w:tc>
      </w:tr>
      <w:tr w:rsidR="00F06950" w:rsidRPr="006B76DE" w:rsidTr="000E5E37">
        <w:trPr>
          <w:trHeight w:val="528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1113,8</w:t>
            </w:r>
          </w:p>
        </w:tc>
      </w:tr>
      <w:tr w:rsidR="00F06950" w:rsidRPr="006B76DE" w:rsidTr="000E5E37">
        <w:trPr>
          <w:trHeight w:val="528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34,0</w:t>
            </w:r>
          </w:p>
        </w:tc>
      </w:tr>
      <w:tr w:rsidR="00F06950" w:rsidRPr="006B76DE" w:rsidTr="000E5E37">
        <w:trPr>
          <w:trHeight w:val="528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</w:t>
            </w: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1079,8</w:t>
            </w:r>
          </w:p>
        </w:tc>
      </w:tr>
      <w:tr w:rsidR="00F06950" w:rsidRPr="006B76DE" w:rsidTr="000E5E37">
        <w:trPr>
          <w:trHeight w:val="264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F06950" w:rsidRPr="006B76DE" w:rsidTr="000E5E37">
        <w:trPr>
          <w:trHeight w:val="264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F06950" w:rsidRPr="006B76DE" w:rsidTr="000E5E37">
        <w:trPr>
          <w:trHeight w:val="264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сборов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F06950" w:rsidRPr="006B76DE" w:rsidTr="000E5E37">
        <w:trPr>
          <w:trHeight w:val="264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</w:tr>
      <w:tr w:rsidR="00F06950" w:rsidRPr="006B76DE" w:rsidTr="000E5E37">
        <w:trPr>
          <w:trHeight w:val="792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562,0</w:t>
            </w:r>
          </w:p>
        </w:tc>
      </w:tr>
      <w:tr w:rsidR="00F06950" w:rsidRPr="006B76DE" w:rsidTr="000E5E37">
        <w:trPr>
          <w:trHeight w:val="132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562,0</w:t>
            </w:r>
          </w:p>
        </w:tc>
      </w:tr>
      <w:tr w:rsidR="00F06950" w:rsidRPr="006B76DE" w:rsidTr="000E5E37">
        <w:trPr>
          <w:trHeight w:val="264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562,0</w:t>
            </w:r>
          </w:p>
        </w:tc>
      </w:tr>
      <w:tr w:rsidR="00F06950" w:rsidRPr="006B76DE" w:rsidTr="000E5E37">
        <w:trPr>
          <w:trHeight w:val="264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431,6</w:t>
            </w:r>
          </w:p>
        </w:tc>
      </w:tr>
      <w:tr w:rsidR="00F06950" w:rsidRPr="006B76DE" w:rsidTr="000E5E37">
        <w:trPr>
          <w:trHeight w:val="792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130,4</w:t>
            </w:r>
          </w:p>
        </w:tc>
      </w:tr>
      <w:tr w:rsidR="00F06950" w:rsidRPr="006B76DE" w:rsidTr="000E5E37">
        <w:trPr>
          <w:trHeight w:val="528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1648,90</w:t>
            </w:r>
          </w:p>
        </w:tc>
      </w:tr>
      <w:tr w:rsidR="00F06950" w:rsidRPr="006B76DE" w:rsidTr="000E5E37">
        <w:trPr>
          <w:trHeight w:val="528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1648,90</w:t>
            </w:r>
          </w:p>
        </w:tc>
      </w:tr>
      <w:tr w:rsidR="00F06950" w:rsidRPr="006B76DE" w:rsidTr="000E5E37">
        <w:trPr>
          <w:trHeight w:val="528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1648,90</w:t>
            </w:r>
          </w:p>
        </w:tc>
      </w:tr>
      <w:tr w:rsidR="00F06950" w:rsidRPr="006B76DE" w:rsidTr="000E5E37">
        <w:trPr>
          <w:trHeight w:val="528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1648,90</w:t>
            </w:r>
          </w:p>
        </w:tc>
      </w:tr>
      <w:tr w:rsidR="00F06950" w:rsidRPr="006B76DE" w:rsidTr="000E5E37">
        <w:trPr>
          <w:trHeight w:val="528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668,8</w:t>
            </w:r>
          </w:p>
        </w:tc>
      </w:tr>
      <w:tr w:rsidR="00F06950" w:rsidRPr="006B76DE" w:rsidTr="000E5E37">
        <w:trPr>
          <w:trHeight w:val="132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668,8</w:t>
            </w:r>
          </w:p>
        </w:tc>
      </w:tr>
      <w:tr w:rsidR="00F06950" w:rsidRPr="006B76DE" w:rsidTr="000E5E37">
        <w:trPr>
          <w:trHeight w:val="264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668,8</w:t>
            </w:r>
          </w:p>
        </w:tc>
      </w:tr>
      <w:tr w:rsidR="00F06950" w:rsidRPr="006B76DE" w:rsidTr="000E5E37">
        <w:trPr>
          <w:trHeight w:val="264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513,7</w:t>
            </w:r>
          </w:p>
        </w:tc>
      </w:tr>
      <w:tr w:rsidR="00F06950" w:rsidRPr="006B76DE" w:rsidTr="000E5E37">
        <w:trPr>
          <w:trHeight w:val="792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155,1</w:t>
            </w:r>
          </w:p>
        </w:tc>
      </w:tr>
      <w:tr w:rsidR="00F06950" w:rsidRPr="006B76DE" w:rsidTr="000E5E37">
        <w:trPr>
          <w:trHeight w:val="792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фондов"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1098,4</w:t>
            </w:r>
          </w:p>
        </w:tc>
      </w:tr>
      <w:tr w:rsidR="00F06950" w:rsidRPr="006B76DE" w:rsidTr="000E5E37">
        <w:trPr>
          <w:trHeight w:val="129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454,6</w:t>
            </w:r>
          </w:p>
        </w:tc>
      </w:tr>
      <w:tr w:rsidR="00F06950" w:rsidRPr="006B76DE" w:rsidTr="000E5E37">
        <w:trPr>
          <w:trHeight w:val="264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454,6</w:t>
            </w:r>
          </w:p>
        </w:tc>
      </w:tr>
      <w:tr w:rsidR="00F06950" w:rsidRPr="006B76DE" w:rsidTr="000E5E37">
        <w:trPr>
          <w:trHeight w:val="264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349,2</w:t>
            </w:r>
          </w:p>
        </w:tc>
      </w:tr>
      <w:tr w:rsidR="00F06950" w:rsidRPr="006B76DE" w:rsidTr="000E5E37">
        <w:trPr>
          <w:trHeight w:val="792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105,4</w:t>
            </w:r>
          </w:p>
        </w:tc>
      </w:tr>
      <w:tr w:rsidR="00F06950" w:rsidRPr="006B76DE" w:rsidTr="000E5E37">
        <w:trPr>
          <w:trHeight w:val="528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F06950" w:rsidRPr="006B76DE" w:rsidTr="000E5E37">
        <w:trPr>
          <w:trHeight w:val="528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F06950" w:rsidRPr="006B76DE" w:rsidTr="000E5E37">
        <w:trPr>
          <w:trHeight w:val="528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</w:tr>
      <w:tr w:rsidR="00F06950" w:rsidRPr="006B76DE" w:rsidTr="000E5E37">
        <w:trPr>
          <w:trHeight w:val="528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216,1</w:t>
            </w:r>
          </w:p>
        </w:tc>
      </w:tr>
      <w:tr w:rsidR="00F06950" w:rsidRPr="006B76DE" w:rsidTr="000E5E37">
        <w:trPr>
          <w:trHeight w:val="792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187,2</w:t>
            </w:r>
          </w:p>
        </w:tc>
      </w:tr>
      <w:tr w:rsidR="00F06950" w:rsidRPr="006B76DE" w:rsidTr="000E5E37">
        <w:trPr>
          <w:trHeight w:val="132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187,2</w:t>
            </w:r>
          </w:p>
        </w:tc>
      </w:tr>
      <w:tr w:rsidR="00F06950" w:rsidRPr="006B76DE" w:rsidTr="000E5E37">
        <w:trPr>
          <w:trHeight w:val="264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187,2</w:t>
            </w:r>
          </w:p>
        </w:tc>
      </w:tr>
      <w:tr w:rsidR="00F06950" w:rsidRPr="006B76DE" w:rsidTr="000E5E37">
        <w:trPr>
          <w:trHeight w:val="264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143,8</w:t>
            </w:r>
          </w:p>
        </w:tc>
      </w:tr>
      <w:tr w:rsidR="00F06950" w:rsidRPr="006B76DE" w:rsidTr="000E5E37">
        <w:trPr>
          <w:trHeight w:val="792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43,4</w:t>
            </w:r>
          </w:p>
        </w:tc>
      </w:tr>
      <w:tr w:rsidR="00F06950" w:rsidRPr="006B76DE" w:rsidTr="000E5E37">
        <w:trPr>
          <w:trHeight w:val="528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222,9</w:t>
            </w:r>
          </w:p>
        </w:tc>
      </w:tr>
      <w:tr w:rsidR="00F06950" w:rsidRPr="006B76DE" w:rsidTr="000E5E37">
        <w:trPr>
          <w:trHeight w:val="130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222,9</w:t>
            </w:r>
          </w:p>
        </w:tc>
      </w:tr>
      <w:tr w:rsidR="00F06950" w:rsidRPr="006B76DE" w:rsidTr="000E5E37">
        <w:trPr>
          <w:trHeight w:val="264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222,9</w:t>
            </w:r>
          </w:p>
        </w:tc>
      </w:tr>
      <w:tr w:rsidR="00F06950" w:rsidRPr="006B76DE" w:rsidTr="000E5E37">
        <w:trPr>
          <w:trHeight w:val="264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171,2</w:t>
            </w:r>
          </w:p>
        </w:tc>
      </w:tr>
      <w:tr w:rsidR="00F06950" w:rsidRPr="006B76DE" w:rsidTr="000E5E37">
        <w:trPr>
          <w:trHeight w:val="75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51,7</w:t>
            </w:r>
          </w:p>
        </w:tc>
      </w:tr>
      <w:tr w:rsidR="00F06950" w:rsidRPr="006B76DE" w:rsidTr="000E5E37">
        <w:trPr>
          <w:trHeight w:val="30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654,7</w:t>
            </w:r>
          </w:p>
        </w:tc>
      </w:tr>
      <w:tr w:rsidR="00F06950" w:rsidRPr="006B76DE" w:rsidTr="000E5E37">
        <w:trPr>
          <w:trHeight w:val="31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654,7</w:t>
            </w:r>
          </w:p>
        </w:tc>
      </w:tr>
      <w:tr w:rsidR="00F06950" w:rsidRPr="006B76DE" w:rsidTr="000E5E37">
        <w:trPr>
          <w:trHeight w:val="51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 исполнительной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654,7</w:t>
            </w:r>
          </w:p>
        </w:tc>
      </w:tr>
      <w:tr w:rsidR="00F06950" w:rsidRPr="006B76DE" w:rsidTr="000E5E37">
        <w:trPr>
          <w:trHeight w:val="49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79 0 00 03000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654,7</w:t>
            </w:r>
          </w:p>
        </w:tc>
      </w:tr>
      <w:tr w:rsidR="00F06950" w:rsidRPr="006B76DE" w:rsidTr="000E5E37">
        <w:trPr>
          <w:trHeight w:val="55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ых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654,7</w:t>
            </w:r>
          </w:p>
        </w:tc>
      </w:tr>
      <w:tr w:rsidR="00F06950" w:rsidRPr="006B76DE" w:rsidTr="000E5E37">
        <w:trPr>
          <w:trHeight w:val="45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654,7</w:t>
            </w:r>
          </w:p>
        </w:tc>
      </w:tr>
      <w:tr w:rsidR="00F06950" w:rsidRPr="006B76DE" w:rsidTr="000E5E37">
        <w:trPr>
          <w:trHeight w:val="52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654,7</w:t>
            </w:r>
          </w:p>
        </w:tc>
      </w:tr>
      <w:tr w:rsidR="00F06950" w:rsidRPr="006B76DE" w:rsidTr="000E5E37">
        <w:trPr>
          <w:trHeight w:val="555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654,7</w:t>
            </w:r>
          </w:p>
        </w:tc>
      </w:tr>
      <w:tr w:rsidR="00F06950" w:rsidRPr="006B76DE" w:rsidTr="000E5E37">
        <w:trPr>
          <w:trHeight w:val="264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957,4</w:t>
            </w:r>
          </w:p>
        </w:tc>
      </w:tr>
      <w:tr w:rsidR="00F06950" w:rsidRPr="006B76DE" w:rsidTr="000E5E37">
        <w:trPr>
          <w:trHeight w:val="264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957,4</w:t>
            </w:r>
          </w:p>
        </w:tc>
      </w:tr>
      <w:tr w:rsidR="00F06950" w:rsidRPr="006B76DE" w:rsidTr="000E5E37">
        <w:trPr>
          <w:trHeight w:val="528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957,4</w:t>
            </w:r>
          </w:p>
        </w:tc>
      </w:tr>
      <w:tr w:rsidR="00F06950" w:rsidRPr="006B76DE" w:rsidTr="000E5E37">
        <w:trPr>
          <w:trHeight w:val="528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 в Борском сельском поселении"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957,4</w:t>
            </w:r>
          </w:p>
        </w:tc>
      </w:tr>
      <w:tr w:rsidR="00F06950" w:rsidRPr="006B76DE" w:rsidTr="000E5E37">
        <w:trPr>
          <w:trHeight w:val="528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957,4</w:t>
            </w:r>
          </w:p>
        </w:tc>
      </w:tr>
      <w:tr w:rsidR="00F06950" w:rsidRPr="006B76DE" w:rsidTr="000E5E37">
        <w:trPr>
          <w:trHeight w:val="792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условий для организации спортивно-оздоровительной работы на территории Борского сельского поселения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917,4</w:t>
            </w:r>
          </w:p>
        </w:tc>
      </w:tr>
      <w:tr w:rsidR="00F06950" w:rsidRPr="006B76DE" w:rsidTr="000E5E37">
        <w:trPr>
          <w:trHeight w:val="1320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917,4</w:t>
            </w:r>
          </w:p>
        </w:tc>
      </w:tr>
      <w:tr w:rsidR="00F06950" w:rsidRPr="006B76DE" w:rsidTr="000E5E37">
        <w:trPr>
          <w:trHeight w:val="264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917,4</w:t>
            </w:r>
          </w:p>
        </w:tc>
      </w:tr>
      <w:tr w:rsidR="00F06950" w:rsidRPr="006B76DE" w:rsidTr="000E5E37">
        <w:trPr>
          <w:trHeight w:val="264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704,6</w:t>
            </w:r>
          </w:p>
        </w:tc>
      </w:tr>
      <w:tr w:rsidR="00F06950" w:rsidRPr="006B76DE" w:rsidTr="000E5E37">
        <w:trPr>
          <w:trHeight w:val="792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212,8</w:t>
            </w:r>
          </w:p>
        </w:tc>
      </w:tr>
      <w:tr w:rsidR="00F06950" w:rsidRPr="006B76DE" w:rsidTr="000E5E37">
        <w:trPr>
          <w:trHeight w:val="528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6B76DE" w:rsidTr="000E5E37">
        <w:trPr>
          <w:trHeight w:val="528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6B76DE" w:rsidTr="000E5E37">
        <w:trPr>
          <w:trHeight w:val="528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6B76DE" w:rsidTr="000E5E37">
        <w:trPr>
          <w:trHeight w:val="528"/>
        </w:trPr>
        <w:tc>
          <w:tcPr>
            <w:tcW w:w="538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</w:tbl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tbl>
      <w:tblPr>
        <w:tblW w:w="11274" w:type="dxa"/>
        <w:tblInd w:w="-1380" w:type="dxa"/>
        <w:tblLook w:val="0000" w:firstRow="0" w:lastRow="0" w:firstColumn="0" w:lastColumn="0" w:noHBand="0" w:noVBand="0"/>
      </w:tblPr>
      <w:tblGrid>
        <w:gridCol w:w="5224"/>
        <w:gridCol w:w="773"/>
        <w:gridCol w:w="661"/>
        <w:gridCol w:w="1370"/>
        <w:gridCol w:w="550"/>
        <w:gridCol w:w="1436"/>
        <w:gridCol w:w="1260"/>
      </w:tblGrid>
      <w:tr w:rsidR="00F06950" w:rsidRPr="006B76DE" w:rsidTr="006A5B52">
        <w:trPr>
          <w:trHeight w:val="264"/>
        </w:trPr>
        <w:tc>
          <w:tcPr>
            <w:tcW w:w="100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lastRenderedPageBreak/>
              <w:t>УТВЕРЖДЕНО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6B76DE" w:rsidTr="006A5B52">
        <w:trPr>
          <w:trHeight w:val="264"/>
        </w:trPr>
        <w:tc>
          <w:tcPr>
            <w:tcW w:w="100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6B76DE" w:rsidTr="006A5B52">
        <w:trPr>
          <w:trHeight w:val="264"/>
        </w:trPr>
        <w:tc>
          <w:tcPr>
            <w:tcW w:w="100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6B76DE" w:rsidTr="006A5B52">
        <w:trPr>
          <w:trHeight w:val="264"/>
        </w:trPr>
        <w:tc>
          <w:tcPr>
            <w:tcW w:w="100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от 22  декабря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6B76DE">
                <w:rPr>
                  <w:rFonts w:ascii="Arial" w:hAnsi="Arial" w:cs="Arial"/>
                  <w:sz w:val="20"/>
                  <w:szCs w:val="20"/>
                </w:rPr>
                <w:t>2016 г</w:t>
              </w:r>
            </w:smartTag>
            <w:r w:rsidRPr="006B76DE">
              <w:rPr>
                <w:rFonts w:ascii="Arial" w:hAnsi="Arial" w:cs="Arial"/>
                <w:sz w:val="20"/>
                <w:szCs w:val="20"/>
              </w:rPr>
              <w:t xml:space="preserve">. № 03-88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6B76DE" w:rsidTr="006A5B52">
        <w:trPr>
          <w:trHeight w:val="264"/>
        </w:trPr>
        <w:tc>
          <w:tcPr>
            <w:tcW w:w="100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 12)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6B76DE" w:rsidTr="006A5B52">
        <w:trPr>
          <w:trHeight w:val="264"/>
        </w:trPr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6B76DE" w:rsidTr="006A5B52">
        <w:trPr>
          <w:trHeight w:val="264"/>
        </w:trPr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6B76DE" w:rsidTr="006A5B52">
        <w:trPr>
          <w:trHeight w:val="264"/>
        </w:trPr>
        <w:tc>
          <w:tcPr>
            <w:tcW w:w="100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Распреде</w:t>
            </w:r>
            <w:r>
              <w:rPr>
                <w:rFonts w:ascii="Arial" w:hAnsi="Arial" w:cs="Arial"/>
                <w:sz w:val="20"/>
                <w:szCs w:val="20"/>
              </w:rPr>
              <w:t>ле</w:t>
            </w:r>
            <w:r w:rsidRPr="006B76DE">
              <w:rPr>
                <w:rFonts w:ascii="Arial" w:hAnsi="Arial" w:cs="Arial"/>
                <w:sz w:val="20"/>
                <w:szCs w:val="20"/>
              </w:rPr>
              <w:t>ние бюджетных ассигнований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6B76DE" w:rsidTr="006A5B52">
        <w:trPr>
          <w:trHeight w:val="264"/>
        </w:trPr>
        <w:tc>
          <w:tcPr>
            <w:tcW w:w="100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по разделам и подразделам, целевым статьям (муниципальным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6B76DE" w:rsidTr="006A5B52">
        <w:trPr>
          <w:trHeight w:val="264"/>
        </w:trPr>
        <w:tc>
          <w:tcPr>
            <w:tcW w:w="100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 программам и непрограммным направлениям деятельности), группам и подгруппам видов расходов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6B76DE" w:rsidTr="006A5B52">
        <w:trPr>
          <w:trHeight w:val="264"/>
        </w:trPr>
        <w:tc>
          <w:tcPr>
            <w:tcW w:w="100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классификации расходов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6B76DE" w:rsidTr="006A5B52">
        <w:trPr>
          <w:trHeight w:val="264"/>
        </w:trPr>
        <w:tc>
          <w:tcPr>
            <w:tcW w:w="100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на 2018-2019 год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6B76DE" w:rsidTr="006A5B52">
        <w:trPr>
          <w:trHeight w:val="264"/>
        </w:trPr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6B76DE" w:rsidTr="006A5B52">
        <w:trPr>
          <w:trHeight w:val="264"/>
        </w:trPr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6B76DE" w:rsidTr="006A5B52">
        <w:trPr>
          <w:trHeight w:val="264"/>
        </w:trPr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6B76DE" w:rsidTr="006A5B52">
        <w:trPr>
          <w:trHeight w:val="264"/>
        </w:trPr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2018год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6B76DE" w:rsidRDefault="00F06950" w:rsidP="006B7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2019год</w:t>
            </w:r>
          </w:p>
        </w:tc>
      </w:tr>
      <w:tr w:rsidR="00F06950" w:rsidRPr="006B76DE" w:rsidTr="006A5B52">
        <w:trPr>
          <w:trHeight w:val="264"/>
        </w:trPr>
        <w:tc>
          <w:tcPr>
            <w:tcW w:w="5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14054,6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13738,2</w:t>
            </w:r>
          </w:p>
        </w:tc>
      </w:tr>
      <w:tr w:rsidR="00F06950" w:rsidRPr="006B76DE" w:rsidTr="006A5B52">
        <w:trPr>
          <w:trHeight w:val="264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4932,9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4932,9</w:t>
            </w:r>
          </w:p>
        </w:tc>
      </w:tr>
      <w:tr w:rsidR="00F06950" w:rsidRPr="006B76DE" w:rsidTr="006A5B52">
        <w:trPr>
          <w:trHeight w:val="106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</w:tr>
      <w:tr w:rsidR="00F06950" w:rsidRPr="006B76DE" w:rsidTr="006A5B52">
        <w:trPr>
          <w:trHeight w:val="51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F06950" w:rsidRPr="006B76DE" w:rsidTr="006A5B52">
        <w:trPr>
          <w:trHeight w:val="34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F06950" w:rsidRPr="006B76DE" w:rsidTr="006A5B52">
        <w:trPr>
          <w:trHeight w:val="34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F06950" w:rsidRPr="006B76DE" w:rsidTr="006A5B52">
        <w:trPr>
          <w:trHeight w:val="151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81 0 00 40740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F06950" w:rsidRPr="006B76DE" w:rsidTr="006A5B52">
        <w:trPr>
          <w:trHeight w:val="28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F06950" w:rsidRPr="006B76DE" w:rsidTr="006A5B52">
        <w:trPr>
          <w:trHeight w:val="106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4543,5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4543,5</w:t>
            </w:r>
          </w:p>
        </w:tc>
      </w:tr>
      <w:tr w:rsidR="00F06950" w:rsidRPr="006B76DE" w:rsidTr="006A5B52">
        <w:trPr>
          <w:trHeight w:val="57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4482,5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4482,5</w:t>
            </w:r>
          </w:p>
        </w:tc>
      </w:tr>
      <w:tr w:rsidR="00F06950" w:rsidRPr="006B76DE" w:rsidTr="006A5B52">
        <w:trPr>
          <w:trHeight w:val="51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3777,6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3777,6</w:t>
            </w:r>
          </w:p>
        </w:tc>
      </w:tr>
      <w:tr w:rsidR="00F06950" w:rsidRPr="006B76DE" w:rsidTr="006A5B52">
        <w:trPr>
          <w:trHeight w:val="126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2843,7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2843,7</w:t>
            </w:r>
          </w:p>
        </w:tc>
      </w:tr>
      <w:tr w:rsidR="00F06950" w:rsidRPr="006B76DE" w:rsidTr="006A5B52">
        <w:trPr>
          <w:trHeight w:val="57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2843,7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2843,7</w:t>
            </w:r>
          </w:p>
        </w:tc>
      </w:tr>
      <w:tr w:rsidR="00F06950" w:rsidRPr="006B76DE" w:rsidTr="006A5B52">
        <w:trPr>
          <w:trHeight w:val="528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2174,1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2174,1</w:t>
            </w:r>
          </w:p>
        </w:tc>
      </w:tr>
      <w:tr w:rsidR="00F06950" w:rsidRPr="006B76DE" w:rsidTr="006A5B52">
        <w:trPr>
          <w:trHeight w:val="792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F06950" w:rsidRPr="006B76DE" w:rsidTr="006A5B52">
        <w:trPr>
          <w:trHeight w:val="75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656,6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656,6</w:t>
            </w:r>
          </w:p>
        </w:tc>
      </w:tr>
      <w:tr w:rsidR="00F06950" w:rsidRPr="006B76DE" w:rsidTr="006A5B52">
        <w:trPr>
          <w:trHeight w:val="528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763,40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763,40</w:t>
            </w:r>
          </w:p>
        </w:tc>
      </w:tr>
      <w:tr w:rsidR="00F06950" w:rsidRPr="006B76DE" w:rsidTr="006A5B52">
        <w:trPr>
          <w:trHeight w:val="528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763,40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763,40</w:t>
            </w:r>
          </w:p>
        </w:tc>
      </w:tr>
      <w:tr w:rsidR="00F06950" w:rsidRPr="006B76DE" w:rsidTr="006A5B52">
        <w:trPr>
          <w:trHeight w:val="528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94,00</w:t>
            </w:r>
          </w:p>
        </w:tc>
      </w:tr>
      <w:tr w:rsidR="00F06950" w:rsidRPr="006B76DE" w:rsidTr="006A5B52">
        <w:trPr>
          <w:trHeight w:val="528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669,4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669,4</w:t>
            </w:r>
          </w:p>
        </w:tc>
      </w:tr>
      <w:tr w:rsidR="00F06950" w:rsidRPr="006B76DE" w:rsidTr="006A5B52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F06950" w:rsidRPr="006B76DE" w:rsidTr="006A5B52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F06950" w:rsidRPr="006B76DE" w:rsidTr="006A5B52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сборов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F06950" w:rsidRPr="006B76DE" w:rsidTr="006A5B52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06950" w:rsidRPr="006B76DE" w:rsidTr="006A5B52">
        <w:trPr>
          <w:trHeight w:val="55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F06950" w:rsidRPr="006B76DE" w:rsidTr="006A5B52">
        <w:trPr>
          <w:trHeight w:val="54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F06950" w:rsidRPr="006B76DE" w:rsidTr="006A5B52">
        <w:trPr>
          <w:trHeight w:val="55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F06950" w:rsidRPr="006B76DE" w:rsidTr="006A5B52">
        <w:trPr>
          <w:trHeight w:val="58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F06950" w:rsidRPr="006B76DE" w:rsidTr="006A5B52">
        <w:trPr>
          <w:trHeight w:val="78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</w:t>
            </w:r>
            <w:r w:rsidRPr="006B76DE">
              <w:rPr>
                <w:rFonts w:ascii="Arial" w:hAnsi="Arial" w:cs="Arial"/>
                <w:sz w:val="20"/>
                <w:szCs w:val="20"/>
              </w:rPr>
              <w:t>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F06950" w:rsidRPr="006B76DE" w:rsidTr="006A5B52">
        <w:trPr>
          <w:trHeight w:val="60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F06950" w:rsidRPr="006B76DE" w:rsidTr="006A5B52">
        <w:trPr>
          <w:trHeight w:val="57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F06950" w:rsidRPr="006B76DE" w:rsidTr="006A5B52">
        <w:trPr>
          <w:trHeight w:val="58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F06950" w:rsidRPr="006B76DE" w:rsidTr="006A5B52">
        <w:trPr>
          <w:trHeight w:val="84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6B76DE" w:rsidTr="006A5B52">
        <w:trPr>
          <w:trHeight w:val="57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6B76DE" w:rsidTr="006A5B52">
        <w:trPr>
          <w:trHeight w:val="58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6B76DE" w:rsidTr="006A5B52">
        <w:trPr>
          <w:trHeight w:val="58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6B76DE" w:rsidTr="006A5B52">
        <w:trPr>
          <w:trHeight w:val="54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75,3</w:t>
            </w:r>
          </w:p>
        </w:tc>
      </w:tr>
      <w:tr w:rsidR="00F06950" w:rsidRPr="006B76DE" w:rsidTr="006A5B52">
        <w:trPr>
          <w:trHeight w:val="55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75,3</w:t>
            </w:r>
          </w:p>
        </w:tc>
      </w:tr>
      <w:tr w:rsidR="00F06950" w:rsidRPr="006B76DE" w:rsidTr="006A5B52">
        <w:trPr>
          <w:trHeight w:val="58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75,3</w:t>
            </w:r>
          </w:p>
        </w:tc>
      </w:tr>
      <w:tr w:rsidR="00F06950" w:rsidRPr="006B76DE" w:rsidTr="006A5B52">
        <w:trPr>
          <w:trHeight w:val="58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75,3</w:t>
            </w:r>
          </w:p>
        </w:tc>
      </w:tr>
      <w:tr w:rsidR="00F06950" w:rsidRPr="006B76DE" w:rsidTr="006A5B52">
        <w:trPr>
          <w:trHeight w:val="54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704,9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704,9</w:t>
            </w:r>
          </w:p>
        </w:tc>
      </w:tr>
      <w:tr w:rsidR="00F06950" w:rsidRPr="006B76DE" w:rsidTr="006A5B52">
        <w:trPr>
          <w:trHeight w:val="129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704,9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704,9</w:t>
            </w:r>
          </w:p>
        </w:tc>
      </w:tr>
      <w:tr w:rsidR="00F06950" w:rsidRPr="006B76DE" w:rsidTr="006A5B52">
        <w:trPr>
          <w:trHeight w:val="52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704,9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704,9</w:t>
            </w:r>
          </w:p>
        </w:tc>
      </w:tr>
      <w:tr w:rsidR="00F06950" w:rsidRPr="006B76DE" w:rsidTr="006A5B52">
        <w:trPr>
          <w:trHeight w:val="792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541,4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541,4</w:t>
            </w:r>
          </w:p>
        </w:tc>
      </w:tr>
      <w:tr w:rsidR="00F06950" w:rsidRPr="006B76DE" w:rsidTr="006A5B52">
        <w:trPr>
          <w:trHeight w:val="84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163,5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163,5</w:t>
            </w:r>
          </w:p>
        </w:tc>
      </w:tr>
      <w:tr w:rsidR="00F06950" w:rsidRPr="006B76DE" w:rsidTr="006A5B52">
        <w:trPr>
          <w:trHeight w:val="51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F06950" w:rsidRPr="006B76DE" w:rsidTr="006A5B52">
        <w:trPr>
          <w:trHeight w:val="51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F06950" w:rsidRPr="006B76DE" w:rsidTr="006A5B52">
        <w:trPr>
          <w:trHeight w:val="51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81 0 00 40700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F06950" w:rsidRPr="006B76DE" w:rsidTr="006A5B52">
        <w:trPr>
          <w:trHeight w:val="33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06950" w:rsidRPr="006B76DE" w:rsidTr="006A5B52">
        <w:trPr>
          <w:trHeight w:val="34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06950" w:rsidRPr="006B76DE" w:rsidTr="006A5B52">
        <w:trPr>
          <w:trHeight w:val="108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06950" w:rsidRPr="006B76DE" w:rsidTr="006A5B52">
        <w:trPr>
          <w:trHeight w:val="63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06950" w:rsidRPr="006B76DE" w:rsidTr="006A5B52">
        <w:trPr>
          <w:trHeight w:val="60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06950" w:rsidRPr="006B76DE" w:rsidTr="006A5B52">
        <w:trPr>
          <w:trHeight w:val="60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06950" w:rsidRPr="006B76DE" w:rsidTr="006A5B52">
        <w:trPr>
          <w:trHeight w:val="79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199,7</w:t>
            </w:r>
          </w:p>
        </w:tc>
      </w:tr>
      <w:tr w:rsidR="00F06950" w:rsidRPr="006B76DE" w:rsidTr="006A5B52">
        <w:trPr>
          <w:trHeight w:val="49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</w:tr>
      <w:tr w:rsidR="00F06950" w:rsidRPr="006B76DE" w:rsidTr="006A5B52">
        <w:trPr>
          <w:trHeight w:val="30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</w:tr>
      <w:tr w:rsidR="00F06950" w:rsidRPr="006B76DE" w:rsidTr="006A5B52">
        <w:trPr>
          <w:trHeight w:val="30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</w:tr>
      <w:tr w:rsidR="00F06950" w:rsidRPr="006B76DE" w:rsidTr="006A5B52">
        <w:trPr>
          <w:trHeight w:val="159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Межбюджетные трансферты из бюджетов пос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</w:tr>
      <w:tr w:rsidR="00F06950" w:rsidRPr="006B76DE" w:rsidTr="006A5B52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</w:tr>
      <w:tr w:rsidR="00F06950" w:rsidRPr="006B76DE" w:rsidTr="006A5B52">
        <w:trPr>
          <w:trHeight w:val="264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F06950" w:rsidRPr="006B76DE" w:rsidTr="006A5B52">
        <w:trPr>
          <w:trHeight w:val="48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85 0 00 00000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F06950" w:rsidRPr="006B76DE" w:rsidTr="006A5B52">
        <w:trPr>
          <w:trHeight w:val="24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85 0 00 30000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F06950" w:rsidRPr="006B76DE" w:rsidTr="006A5B52">
        <w:trPr>
          <w:trHeight w:val="81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F06950" w:rsidRPr="006B76DE" w:rsidTr="006A5B52">
        <w:trPr>
          <w:trHeight w:val="30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F06950" w:rsidRPr="006B76DE" w:rsidTr="006A5B52">
        <w:trPr>
          <w:trHeight w:val="264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F06950" w:rsidRPr="006B76DE" w:rsidTr="006A5B52">
        <w:trPr>
          <w:trHeight w:val="30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24,9</w:t>
            </w:r>
          </w:p>
        </w:tc>
      </w:tr>
      <w:tr w:rsidR="00F06950" w:rsidRPr="006B76DE" w:rsidTr="006A5B52">
        <w:trPr>
          <w:trHeight w:val="52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24,9</w:t>
            </w:r>
          </w:p>
        </w:tc>
      </w:tr>
      <w:tr w:rsidR="00F06950" w:rsidRPr="006B76DE" w:rsidTr="006A5B52">
        <w:trPr>
          <w:trHeight w:val="34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24,9</w:t>
            </w:r>
          </w:p>
        </w:tc>
      </w:tr>
      <w:tr w:rsidR="00F06950" w:rsidRPr="006B76DE" w:rsidTr="006A5B52">
        <w:trPr>
          <w:trHeight w:val="81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</w:tr>
      <w:tr w:rsidR="00F06950" w:rsidRPr="006B76DE" w:rsidTr="006A5B52">
        <w:trPr>
          <w:trHeight w:val="52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</w:tr>
      <w:tr w:rsidR="00F06950" w:rsidRPr="006B76DE" w:rsidTr="006A5B52">
        <w:trPr>
          <w:trHeight w:val="51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</w:tr>
      <w:tr w:rsidR="00F06950" w:rsidRPr="006B76DE" w:rsidTr="006A5B52">
        <w:trPr>
          <w:trHeight w:val="58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</w:tr>
      <w:tr w:rsidR="00F06950" w:rsidRPr="006B76DE" w:rsidTr="006A5B52">
        <w:trPr>
          <w:trHeight w:val="78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F06950" w:rsidRPr="006B76DE" w:rsidTr="006A5B52">
        <w:trPr>
          <w:trHeight w:val="33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F06950" w:rsidRPr="006B76DE" w:rsidTr="006A5B52">
        <w:trPr>
          <w:trHeight w:val="34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F06950" w:rsidRPr="006B76DE" w:rsidTr="006A5B52">
        <w:trPr>
          <w:trHeight w:val="33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Уплата иных платежей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F06950" w:rsidRPr="006B76DE" w:rsidTr="006A5B52">
        <w:trPr>
          <w:trHeight w:val="75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F06950" w:rsidRPr="006B76DE" w:rsidTr="006A5B52">
        <w:trPr>
          <w:trHeight w:val="49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F06950" w:rsidRPr="006B76DE" w:rsidTr="006A5B52">
        <w:trPr>
          <w:trHeight w:val="58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F06950" w:rsidRPr="006B76DE" w:rsidTr="006A5B52">
        <w:trPr>
          <w:trHeight w:val="54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F06950" w:rsidRPr="006B76DE" w:rsidTr="006A5B52">
        <w:trPr>
          <w:trHeight w:val="108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F06950" w:rsidRPr="006B76DE" w:rsidTr="006A5B52">
        <w:trPr>
          <w:trHeight w:val="30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F06950" w:rsidRPr="006B76DE" w:rsidTr="006A5B52">
        <w:trPr>
          <w:trHeight w:val="33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F06950" w:rsidRPr="006B76DE" w:rsidTr="006A5B52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F06950" w:rsidRPr="006B76DE" w:rsidTr="006A5B52">
        <w:trPr>
          <w:trHeight w:val="57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F06950" w:rsidRPr="006B76DE" w:rsidTr="006A5B52">
        <w:trPr>
          <w:trHeight w:val="54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 </w:t>
            </w:r>
            <w:proofErr w:type="spellStart"/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товаров</w:t>
            </w:r>
            <w:proofErr w:type="spellEnd"/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F06950" w:rsidRPr="006B76DE" w:rsidTr="006A5B52">
        <w:trPr>
          <w:trHeight w:val="63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F06950" w:rsidRPr="006B76DE" w:rsidTr="006A5B52">
        <w:trPr>
          <w:trHeight w:val="55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F06950" w:rsidRPr="006B76DE" w:rsidTr="006A5B52">
        <w:trPr>
          <w:trHeight w:val="105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F06950" w:rsidRPr="006B76DE" w:rsidTr="006A5B52">
        <w:trPr>
          <w:trHeight w:val="79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F06950" w:rsidRPr="006B76DE" w:rsidTr="006A5B52">
        <w:trPr>
          <w:trHeight w:val="81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F06950" w:rsidRPr="006B76DE" w:rsidTr="006A5B52">
        <w:trPr>
          <w:trHeight w:val="57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F06950" w:rsidRPr="006B76DE" w:rsidTr="006A5B52">
        <w:trPr>
          <w:trHeight w:val="57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F06950" w:rsidRPr="006B76DE" w:rsidTr="006A5B52">
        <w:trPr>
          <w:trHeight w:val="528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6B76DE" w:rsidTr="006A5B52">
        <w:trPr>
          <w:trHeight w:val="792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6B76DE" w:rsidTr="006A5B52">
        <w:trPr>
          <w:trHeight w:val="1056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6B76DE" w:rsidTr="006A5B52">
        <w:trPr>
          <w:trHeight w:val="78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связанных с пожарами"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F06950" w:rsidRPr="006B76DE" w:rsidTr="006A5B52">
        <w:trPr>
          <w:trHeight w:val="52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F06950" w:rsidRPr="006B76DE" w:rsidTr="006A5B52">
        <w:trPr>
          <w:trHeight w:val="52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F06950" w:rsidRPr="006B76DE" w:rsidTr="006A5B52">
        <w:trPr>
          <w:trHeight w:val="528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F06950" w:rsidRPr="006B76DE" w:rsidTr="006A5B52">
        <w:trPr>
          <w:trHeight w:val="76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06950" w:rsidRPr="006B76DE" w:rsidTr="006A5B52">
        <w:trPr>
          <w:trHeight w:val="528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06950" w:rsidRPr="006B76DE" w:rsidTr="006A5B52">
        <w:trPr>
          <w:trHeight w:val="528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06950" w:rsidRPr="006B76DE" w:rsidTr="006A5B52">
        <w:trPr>
          <w:trHeight w:val="528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06950" w:rsidRPr="006B76DE" w:rsidTr="006A5B52">
        <w:trPr>
          <w:trHeight w:val="264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1015,4</w:t>
            </w:r>
          </w:p>
        </w:tc>
      </w:tr>
      <w:tr w:rsidR="00F06950" w:rsidRPr="006B76DE" w:rsidTr="006A5B52">
        <w:trPr>
          <w:trHeight w:val="34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975,4</w:t>
            </w:r>
          </w:p>
        </w:tc>
      </w:tr>
      <w:tr w:rsidR="00F06950" w:rsidRPr="006B76DE" w:rsidTr="006A5B52">
        <w:trPr>
          <w:trHeight w:val="82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965,7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975,4</w:t>
            </w:r>
          </w:p>
        </w:tc>
      </w:tr>
      <w:tr w:rsidR="00F06950" w:rsidRPr="006B76DE" w:rsidTr="006A5B52">
        <w:trPr>
          <w:trHeight w:val="54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Борского сельского поселения"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965,7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975,4</w:t>
            </w:r>
          </w:p>
        </w:tc>
      </w:tr>
      <w:tr w:rsidR="00F06950" w:rsidRPr="006B76DE" w:rsidTr="006A5B52">
        <w:trPr>
          <w:trHeight w:val="49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250,6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250,6</w:t>
            </w:r>
          </w:p>
        </w:tc>
      </w:tr>
      <w:tr w:rsidR="00F06950" w:rsidRPr="006B76DE" w:rsidTr="006A5B52">
        <w:trPr>
          <w:trHeight w:val="49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250,6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250,6</w:t>
            </w:r>
          </w:p>
        </w:tc>
      </w:tr>
      <w:tr w:rsidR="00F06950" w:rsidRPr="006B76DE" w:rsidTr="006A5B52">
        <w:trPr>
          <w:trHeight w:val="57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250,6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250,6</w:t>
            </w:r>
          </w:p>
        </w:tc>
      </w:tr>
      <w:tr w:rsidR="00F06950" w:rsidRPr="006B76DE" w:rsidTr="006A5B52">
        <w:trPr>
          <w:trHeight w:val="57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250,6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250,6</w:t>
            </w:r>
          </w:p>
        </w:tc>
      </w:tr>
      <w:tr w:rsidR="00F06950" w:rsidRPr="006B76DE" w:rsidTr="006A5B52">
        <w:trPr>
          <w:trHeight w:val="57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345,1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354,8</w:t>
            </w:r>
          </w:p>
        </w:tc>
      </w:tr>
      <w:tr w:rsidR="00F06950" w:rsidRPr="006B76DE" w:rsidTr="006A5B52">
        <w:trPr>
          <w:trHeight w:val="49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345,1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354,8</w:t>
            </w:r>
          </w:p>
        </w:tc>
      </w:tr>
      <w:tr w:rsidR="00F06950" w:rsidRPr="006B76DE" w:rsidTr="006A5B52">
        <w:trPr>
          <w:trHeight w:val="54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345,1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354,8</w:t>
            </w:r>
          </w:p>
        </w:tc>
      </w:tr>
      <w:tr w:rsidR="00F06950" w:rsidRPr="006B76DE" w:rsidTr="006A5B52">
        <w:trPr>
          <w:trHeight w:val="60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345,1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354,8</w:t>
            </w:r>
          </w:p>
        </w:tc>
      </w:tr>
      <w:tr w:rsidR="00F06950" w:rsidRPr="006B76DE" w:rsidTr="006A5B52">
        <w:trPr>
          <w:trHeight w:val="60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</w:tr>
      <w:tr w:rsidR="00F06950" w:rsidRPr="006B76DE" w:rsidTr="006A5B52">
        <w:trPr>
          <w:trHeight w:val="60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</w:tr>
      <w:tr w:rsidR="00F06950" w:rsidRPr="006B76DE" w:rsidTr="006A5B52">
        <w:trPr>
          <w:trHeight w:val="60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</w:tr>
      <w:tr w:rsidR="00F06950" w:rsidRPr="006B76DE" w:rsidTr="006A5B52">
        <w:trPr>
          <w:trHeight w:val="60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</w:tr>
      <w:tr w:rsidR="00F06950" w:rsidRPr="006B76DE" w:rsidTr="006A5B52">
        <w:trPr>
          <w:trHeight w:val="60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6B76DE" w:rsidTr="006A5B52">
        <w:trPr>
          <w:trHeight w:val="28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6B76DE" w:rsidTr="006A5B52">
        <w:trPr>
          <w:trHeight w:val="60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6B76DE" w:rsidTr="006A5B52">
        <w:trPr>
          <w:trHeight w:val="60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6B76DE" w:rsidTr="006A5B52">
        <w:trPr>
          <w:trHeight w:val="60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6B76DE" w:rsidTr="006A5B52">
        <w:trPr>
          <w:trHeight w:val="60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6B76DE" w:rsidTr="006A5B52">
        <w:trPr>
          <w:trHeight w:val="264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708,3</w:t>
            </w:r>
          </w:p>
        </w:tc>
      </w:tr>
      <w:tr w:rsidR="00F06950" w:rsidRPr="006B76DE" w:rsidTr="006A5B52">
        <w:trPr>
          <w:trHeight w:val="28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271,1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271,1</w:t>
            </w:r>
          </w:p>
        </w:tc>
      </w:tr>
      <w:tr w:rsidR="00F06950" w:rsidRPr="006B76DE" w:rsidTr="006A5B52">
        <w:trPr>
          <w:trHeight w:val="49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</w:tr>
      <w:tr w:rsidR="00F06950" w:rsidRPr="006B76DE" w:rsidTr="006A5B52">
        <w:trPr>
          <w:trHeight w:val="28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</w:tr>
      <w:tr w:rsidR="00F06950" w:rsidRPr="006B76DE" w:rsidTr="006A5B52">
        <w:trPr>
          <w:trHeight w:val="76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</w:tr>
      <w:tr w:rsidR="00F06950" w:rsidRPr="006B76DE" w:rsidTr="006A5B52">
        <w:trPr>
          <w:trHeight w:val="60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</w:tr>
      <w:tr w:rsidR="00F06950" w:rsidRPr="006B76DE" w:rsidTr="006A5B52">
        <w:trPr>
          <w:trHeight w:val="51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</w:tr>
      <w:tr w:rsidR="00F06950" w:rsidRPr="006B76DE" w:rsidTr="006A5B52">
        <w:trPr>
          <w:trHeight w:val="54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</w:tr>
      <w:tr w:rsidR="00F06950" w:rsidRPr="006B76DE" w:rsidTr="006A5B52">
        <w:trPr>
          <w:trHeight w:val="264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25,0</w:t>
            </w:r>
          </w:p>
        </w:tc>
      </w:tr>
      <w:tr w:rsidR="00F06950" w:rsidRPr="006B76DE" w:rsidTr="006A5B52">
        <w:trPr>
          <w:trHeight w:val="105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устойчивого функционирования и развития коммунальной и инженерной инфраструктуры </w:t>
            </w: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br/>
              <w:t>в Борском сельском поселении"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F06950" w:rsidRPr="006B76DE" w:rsidTr="006A5B52">
        <w:trPr>
          <w:trHeight w:val="55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03 0 01 00000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F06950" w:rsidRPr="006B76DE" w:rsidTr="006A5B52">
        <w:trPr>
          <w:trHeight w:val="55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F06950" w:rsidRPr="006B76DE" w:rsidTr="006A5B52">
        <w:trPr>
          <w:trHeight w:val="528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F06950" w:rsidRPr="006B76DE" w:rsidTr="006A5B52">
        <w:trPr>
          <w:trHeight w:val="528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F06950" w:rsidRPr="006B76DE" w:rsidTr="006A5B52">
        <w:trPr>
          <w:trHeight w:val="57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F06950" w:rsidRPr="006B76DE" w:rsidTr="006A5B52">
        <w:trPr>
          <w:trHeight w:val="28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412,2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412,2</w:t>
            </w:r>
          </w:p>
        </w:tc>
      </w:tr>
      <w:tr w:rsidR="00F06950" w:rsidRPr="006B76DE" w:rsidTr="006A5B52">
        <w:trPr>
          <w:trHeight w:val="106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412,2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412,2</w:t>
            </w:r>
          </w:p>
        </w:tc>
      </w:tr>
      <w:tr w:rsidR="00F06950" w:rsidRPr="006B76DE" w:rsidTr="006A5B52">
        <w:trPr>
          <w:trHeight w:val="49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"Благоустройство, озеленение,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 уборка территории Борского сельского поселения"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02 0 04 00000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368,0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368,0</w:t>
            </w:r>
          </w:p>
        </w:tc>
      </w:tr>
      <w:tr w:rsidR="00F06950" w:rsidRPr="006B76DE" w:rsidTr="006A5B52">
        <w:trPr>
          <w:trHeight w:val="528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368,0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368,0</w:t>
            </w:r>
          </w:p>
        </w:tc>
      </w:tr>
      <w:tr w:rsidR="00F06950" w:rsidRPr="006B76DE" w:rsidTr="006A5B52">
        <w:trPr>
          <w:trHeight w:val="528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368,0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368,0</w:t>
            </w:r>
          </w:p>
        </w:tc>
      </w:tr>
      <w:tr w:rsidR="00F06950" w:rsidRPr="006B76DE" w:rsidTr="006A5B52">
        <w:trPr>
          <w:trHeight w:val="528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368,0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368,0</w:t>
            </w:r>
          </w:p>
        </w:tc>
      </w:tr>
      <w:tr w:rsidR="00F06950" w:rsidRPr="006B76DE" w:rsidTr="006A5B52">
        <w:trPr>
          <w:trHeight w:val="55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Борского сельского поселения"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34,2</w:t>
            </w:r>
          </w:p>
        </w:tc>
      </w:tr>
      <w:tr w:rsidR="00F06950" w:rsidRPr="006B76DE" w:rsidTr="006A5B52">
        <w:trPr>
          <w:trHeight w:val="528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34,2</w:t>
            </w:r>
          </w:p>
        </w:tc>
      </w:tr>
      <w:tr w:rsidR="00F06950" w:rsidRPr="006B76DE" w:rsidTr="006A5B52">
        <w:trPr>
          <w:trHeight w:val="528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34,2</w:t>
            </w:r>
          </w:p>
        </w:tc>
      </w:tr>
      <w:tr w:rsidR="00F06950" w:rsidRPr="006B76DE" w:rsidTr="006A5B52">
        <w:trPr>
          <w:trHeight w:val="528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34,2</w:t>
            </w:r>
          </w:p>
        </w:tc>
      </w:tr>
      <w:tr w:rsidR="00F06950" w:rsidRPr="006B76DE" w:rsidTr="006A5B52">
        <w:trPr>
          <w:trHeight w:val="528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"Программа по борьбе с борщевиком Сосновского"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06950" w:rsidRPr="006B76DE" w:rsidTr="006A5B52">
        <w:trPr>
          <w:trHeight w:val="528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Софинансирование мероприятий по борьбе c борщевиком Сосновского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06950" w:rsidRPr="006B76DE" w:rsidTr="006A5B52">
        <w:trPr>
          <w:trHeight w:val="528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06950" w:rsidRPr="006B76DE" w:rsidTr="006A5B52">
        <w:trPr>
          <w:trHeight w:val="528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06950" w:rsidRPr="006B76DE" w:rsidTr="006A5B52">
        <w:trPr>
          <w:trHeight w:val="528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06950" w:rsidRPr="006B76DE" w:rsidTr="006A5B52">
        <w:trPr>
          <w:trHeight w:val="264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6036,0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6026,3</w:t>
            </w:r>
          </w:p>
        </w:tc>
      </w:tr>
      <w:tr w:rsidR="00F06950" w:rsidRPr="006B76DE" w:rsidTr="006A5B52">
        <w:trPr>
          <w:trHeight w:val="264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6036,0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6026,3</w:t>
            </w:r>
          </w:p>
        </w:tc>
      </w:tr>
      <w:tr w:rsidR="00F06950" w:rsidRPr="006B76DE" w:rsidTr="006A5B52">
        <w:trPr>
          <w:trHeight w:val="528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01 0 00 00000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6036,0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6026,3</w:t>
            </w:r>
          </w:p>
        </w:tc>
      </w:tr>
      <w:tr w:rsidR="00F06950" w:rsidRPr="006B76DE" w:rsidTr="006A5B52">
        <w:trPr>
          <w:trHeight w:val="792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5160,5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5150,8</w:t>
            </w:r>
          </w:p>
        </w:tc>
      </w:tr>
      <w:tr w:rsidR="00F06950" w:rsidRPr="006B76DE" w:rsidTr="006A5B52">
        <w:trPr>
          <w:trHeight w:val="52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2229,8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2940,4</w:t>
            </w:r>
          </w:p>
        </w:tc>
      </w:tr>
      <w:tr w:rsidR="00F06950" w:rsidRPr="006B76DE" w:rsidTr="006A5B52">
        <w:trPr>
          <w:trHeight w:val="132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1841,2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1841,2</w:t>
            </w:r>
          </w:p>
        </w:tc>
      </w:tr>
      <w:tr w:rsidR="00F06950" w:rsidRPr="006B76DE" w:rsidTr="006A5B52">
        <w:trPr>
          <w:trHeight w:val="264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1841,2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1841,2</w:t>
            </w:r>
          </w:p>
        </w:tc>
      </w:tr>
      <w:tr w:rsidR="00F06950" w:rsidRPr="006B76DE" w:rsidTr="006A5B52">
        <w:trPr>
          <w:trHeight w:val="264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1411,8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1411,8</w:t>
            </w:r>
          </w:p>
        </w:tc>
      </w:tr>
      <w:tr w:rsidR="00F06950" w:rsidRPr="006B76DE" w:rsidTr="006A5B52">
        <w:trPr>
          <w:trHeight w:val="528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F06950" w:rsidRPr="006B76DE" w:rsidTr="006A5B52">
        <w:trPr>
          <w:trHeight w:val="792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426,4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426,4</w:t>
            </w:r>
          </w:p>
        </w:tc>
      </w:tr>
      <w:tr w:rsidR="00F06950" w:rsidRPr="006B76DE" w:rsidTr="006A5B52">
        <w:trPr>
          <w:trHeight w:val="528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1079,2</w:t>
            </w:r>
          </w:p>
        </w:tc>
      </w:tr>
      <w:tr w:rsidR="00F06950" w:rsidRPr="006B76DE" w:rsidTr="006A5B52">
        <w:trPr>
          <w:trHeight w:val="528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1079,2</w:t>
            </w:r>
          </w:p>
        </w:tc>
      </w:tr>
      <w:tr w:rsidR="00F06950" w:rsidRPr="006B76DE" w:rsidTr="006A5B52">
        <w:trPr>
          <w:trHeight w:val="528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34,0</w:t>
            </w:r>
          </w:p>
        </w:tc>
      </w:tr>
      <w:tr w:rsidR="00F06950" w:rsidRPr="006B76DE" w:rsidTr="006A5B52">
        <w:trPr>
          <w:trHeight w:val="528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</w:t>
            </w: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1045,2</w:t>
            </w:r>
          </w:p>
        </w:tc>
      </w:tr>
      <w:tr w:rsidR="00F06950" w:rsidRPr="006B76DE" w:rsidTr="006A5B52">
        <w:trPr>
          <w:trHeight w:val="264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F06950" w:rsidRPr="006B76DE" w:rsidTr="006A5B52">
        <w:trPr>
          <w:trHeight w:val="264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F06950" w:rsidRPr="006B76DE" w:rsidTr="006A5B52">
        <w:trPr>
          <w:trHeight w:val="264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сборов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F06950" w:rsidRPr="006B76DE" w:rsidTr="006A5B52">
        <w:trPr>
          <w:trHeight w:val="264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01 0 01 </w:t>
            </w:r>
            <w:r w:rsidRPr="006B76DE">
              <w:rPr>
                <w:rFonts w:ascii="Arial" w:hAnsi="Arial" w:cs="Arial"/>
                <w:sz w:val="20"/>
                <w:szCs w:val="20"/>
              </w:rPr>
              <w:lastRenderedPageBreak/>
              <w:t>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853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</w:tr>
      <w:tr w:rsidR="00F06950" w:rsidRPr="006B76DE" w:rsidTr="006A5B52">
        <w:trPr>
          <w:trHeight w:val="792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562,0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562,0</w:t>
            </w:r>
          </w:p>
        </w:tc>
      </w:tr>
      <w:tr w:rsidR="00F06950" w:rsidRPr="006B76DE" w:rsidTr="006A5B52">
        <w:trPr>
          <w:trHeight w:val="132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562,0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562,0</w:t>
            </w:r>
          </w:p>
        </w:tc>
      </w:tr>
      <w:tr w:rsidR="00F06950" w:rsidRPr="006B76DE" w:rsidTr="006A5B52">
        <w:trPr>
          <w:trHeight w:val="264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562,0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562,0</w:t>
            </w:r>
          </w:p>
        </w:tc>
      </w:tr>
      <w:tr w:rsidR="00F06950" w:rsidRPr="006B76DE" w:rsidTr="006A5B52">
        <w:trPr>
          <w:trHeight w:val="264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431,6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431,6</w:t>
            </w:r>
          </w:p>
        </w:tc>
      </w:tr>
      <w:tr w:rsidR="00F06950" w:rsidRPr="006B76DE" w:rsidTr="006A5B52">
        <w:trPr>
          <w:trHeight w:val="792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130,4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130,4</w:t>
            </w:r>
          </w:p>
        </w:tc>
      </w:tr>
      <w:tr w:rsidR="00F06950" w:rsidRPr="006B76DE" w:rsidTr="006A5B52">
        <w:trPr>
          <w:trHeight w:val="528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2368,7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1648,4</w:t>
            </w:r>
          </w:p>
        </w:tc>
      </w:tr>
      <w:tr w:rsidR="00F06950" w:rsidRPr="006B76DE" w:rsidTr="006A5B52">
        <w:trPr>
          <w:trHeight w:val="528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2368,7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1648,4</w:t>
            </w:r>
          </w:p>
        </w:tc>
      </w:tr>
      <w:tr w:rsidR="00F06950" w:rsidRPr="006B76DE" w:rsidTr="006A5B52">
        <w:trPr>
          <w:trHeight w:val="528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2368,7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1648,4</w:t>
            </w:r>
          </w:p>
        </w:tc>
      </w:tr>
      <w:tr w:rsidR="00F06950" w:rsidRPr="006B76DE" w:rsidTr="006A5B52">
        <w:trPr>
          <w:trHeight w:val="528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2368,7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1648,4</w:t>
            </w:r>
          </w:p>
        </w:tc>
      </w:tr>
      <w:tr w:rsidR="00F06950" w:rsidRPr="006B76DE" w:rsidTr="006A5B52">
        <w:trPr>
          <w:trHeight w:val="792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фондов"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875,5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875,5</w:t>
            </w:r>
          </w:p>
        </w:tc>
      </w:tr>
      <w:tr w:rsidR="00F06950" w:rsidRPr="006B76DE" w:rsidTr="006A5B52">
        <w:trPr>
          <w:trHeight w:val="129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454,6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454,6</w:t>
            </w:r>
          </w:p>
        </w:tc>
      </w:tr>
      <w:tr w:rsidR="00F06950" w:rsidRPr="006B76DE" w:rsidTr="006A5B52">
        <w:trPr>
          <w:trHeight w:val="264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454,6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454,6</w:t>
            </w:r>
          </w:p>
        </w:tc>
      </w:tr>
      <w:tr w:rsidR="00F06950" w:rsidRPr="006B76DE" w:rsidTr="006A5B52">
        <w:trPr>
          <w:trHeight w:val="264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349,2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349,2</w:t>
            </w:r>
          </w:p>
        </w:tc>
      </w:tr>
      <w:tr w:rsidR="00F06950" w:rsidRPr="006B76DE" w:rsidTr="006A5B52">
        <w:trPr>
          <w:trHeight w:val="792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105,4</w:t>
            </w:r>
          </w:p>
        </w:tc>
      </w:tr>
      <w:tr w:rsidR="00F06950" w:rsidRPr="006B76DE" w:rsidTr="006A5B52">
        <w:trPr>
          <w:trHeight w:val="528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F06950" w:rsidRPr="006B76DE" w:rsidTr="006A5B52">
        <w:trPr>
          <w:trHeight w:val="528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F06950" w:rsidRPr="006B76DE" w:rsidTr="006A5B52">
        <w:trPr>
          <w:trHeight w:val="528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</w:tr>
      <w:tr w:rsidR="00F06950" w:rsidRPr="006B76DE" w:rsidTr="006A5B52">
        <w:trPr>
          <w:trHeight w:val="528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216,1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216,1</w:t>
            </w:r>
          </w:p>
        </w:tc>
      </w:tr>
      <w:tr w:rsidR="00F06950" w:rsidRPr="006B76DE" w:rsidTr="006A5B52">
        <w:trPr>
          <w:trHeight w:val="792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187,2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187,2</w:t>
            </w:r>
          </w:p>
        </w:tc>
      </w:tr>
      <w:tr w:rsidR="00F06950" w:rsidRPr="006B76DE" w:rsidTr="006A5B52">
        <w:trPr>
          <w:trHeight w:val="132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187,2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187,2</w:t>
            </w:r>
          </w:p>
        </w:tc>
      </w:tr>
      <w:tr w:rsidR="00F06950" w:rsidRPr="006B76DE" w:rsidTr="006A5B52">
        <w:trPr>
          <w:trHeight w:val="264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187,2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187,2</w:t>
            </w:r>
          </w:p>
        </w:tc>
      </w:tr>
      <w:tr w:rsidR="00F06950" w:rsidRPr="006B76DE" w:rsidTr="006A5B52">
        <w:trPr>
          <w:trHeight w:val="264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143,8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143,8</w:t>
            </w:r>
          </w:p>
        </w:tc>
      </w:tr>
      <w:tr w:rsidR="00F06950" w:rsidRPr="006B76DE" w:rsidTr="006A5B52">
        <w:trPr>
          <w:trHeight w:val="792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43,4</w:t>
            </w:r>
          </w:p>
        </w:tc>
      </w:tr>
      <w:tr w:rsidR="00F06950" w:rsidRPr="006B76DE" w:rsidTr="006A5B52">
        <w:trPr>
          <w:trHeight w:val="30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57,9</w:t>
            </w:r>
          </w:p>
        </w:tc>
      </w:tr>
      <w:tr w:rsidR="00F06950" w:rsidRPr="006B76DE" w:rsidTr="006A5B52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374,3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57,9</w:t>
            </w:r>
          </w:p>
        </w:tc>
      </w:tr>
      <w:tr w:rsidR="00F06950" w:rsidRPr="006B76DE" w:rsidTr="006A5B52">
        <w:trPr>
          <w:trHeight w:val="51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 исполнительной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374,3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57,9</w:t>
            </w:r>
          </w:p>
        </w:tc>
      </w:tr>
      <w:tr w:rsidR="00F06950" w:rsidRPr="006B76DE" w:rsidTr="006A5B52">
        <w:trPr>
          <w:trHeight w:val="49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79 0 00 03000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374,3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57,9</w:t>
            </w:r>
          </w:p>
        </w:tc>
      </w:tr>
      <w:tr w:rsidR="00F06950" w:rsidRPr="006B76DE" w:rsidTr="006A5B52">
        <w:trPr>
          <w:trHeight w:val="55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ых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374,3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57,9</w:t>
            </w:r>
          </w:p>
        </w:tc>
      </w:tr>
      <w:tr w:rsidR="00F06950" w:rsidRPr="006B76DE" w:rsidTr="006A5B52">
        <w:trPr>
          <w:trHeight w:val="45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374,3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57,9</w:t>
            </w:r>
          </w:p>
        </w:tc>
      </w:tr>
      <w:tr w:rsidR="00F06950" w:rsidRPr="006B76DE" w:rsidTr="006A5B52">
        <w:trPr>
          <w:trHeight w:val="52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374,3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57,9</w:t>
            </w:r>
          </w:p>
        </w:tc>
      </w:tr>
      <w:tr w:rsidR="00F06950" w:rsidRPr="006B76DE" w:rsidTr="006A5B52">
        <w:trPr>
          <w:trHeight w:val="555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374,3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57,9</w:t>
            </w:r>
          </w:p>
        </w:tc>
      </w:tr>
      <w:tr w:rsidR="00F06950" w:rsidRPr="006B76DE" w:rsidTr="006A5B52">
        <w:trPr>
          <w:trHeight w:val="264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957,4</w:t>
            </w:r>
          </w:p>
        </w:tc>
      </w:tr>
      <w:tr w:rsidR="00F06950" w:rsidRPr="006B76DE" w:rsidTr="006A5B52">
        <w:trPr>
          <w:trHeight w:val="264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957,4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957,4</w:t>
            </w:r>
          </w:p>
        </w:tc>
      </w:tr>
      <w:tr w:rsidR="00F06950" w:rsidRPr="006B76DE" w:rsidTr="006A5B52">
        <w:trPr>
          <w:trHeight w:val="528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957,4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957,4</w:t>
            </w:r>
          </w:p>
        </w:tc>
      </w:tr>
      <w:tr w:rsidR="00F06950" w:rsidRPr="006B76DE" w:rsidTr="006A5B52">
        <w:trPr>
          <w:trHeight w:val="528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 в Борском сельском поселении"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957,4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957,4</w:t>
            </w:r>
          </w:p>
        </w:tc>
      </w:tr>
      <w:tr w:rsidR="00F06950" w:rsidRPr="006B76DE" w:rsidTr="006A5B52">
        <w:trPr>
          <w:trHeight w:val="528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957,4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957,4</w:t>
            </w:r>
          </w:p>
        </w:tc>
      </w:tr>
      <w:tr w:rsidR="00F06950" w:rsidRPr="006B76DE" w:rsidTr="006A5B52">
        <w:trPr>
          <w:trHeight w:val="792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условий для организации спортивно-оздоровительной работы на территории Борского сельского поселения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917,4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917,4</w:t>
            </w:r>
          </w:p>
        </w:tc>
      </w:tr>
      <w:tr w:rsidR="00F06950" w:rsidRPr="006B76DE" w:rsidTr="006A5B52">
        <w:trPr>
          <w:trHeight w:val="1320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917,4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917,4</w:t>
            </w:r>
          </w:p>
        </w:tc>
      </w:tr>
      <w:tr w:rsidR="00F06950" w:rsidRPr="006B76DE" w:rsidTr="006A5B52">
        <w:trPr>
          <w:trHeight w:val="264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917,4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917,4</w:t>
            </w:r>
          </w:p>
        </w:tc>
      </w:tr>
      <w:tr w:rsidR="00F06950" w:rsidRPr="006B76DE" w:rsidTr="006A5B52">
        <w:trPr>
          <w:trHeight w:val="264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704,6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704,6</w:t>
            </w:r>
          </w:p>
        </w:tc>
      </w:tr>
      <w:tr w:rsidR="00F06950" w:rsidRPr="006B76DE" w:rsidTr="006A5B52">
        <w:trPr>
          <w:trHeight w:val="792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212,8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212,8</w:t>
            </w:r>
          </w:p>
        </w:tc>
      </w:tr>
      <w:tr w:rsidR="00F06950" w:rsidRPr="006B76DE" w:rsidTr="006A5B52">
        <w:trPr>
          <w:trHeight w:val="528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6B76DE" w:rsidTr="006A5B52">
        <w:trPr>
          <w:trHeight w:val="528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6B76DE" w:rsidTr="006A5B52">
        <w:trPr>
          <w:trHeight w:val="528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6B76DE" w:rsidTr="006A5B52">
        <w:trPr>
          <w:trHeight w:val="528"/>
        </w:trPr>
        <w:tc>
          <w:tcPr>
            <w:tcW w:w="5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rPr>
                <w:rFonts w:ascii="Arial" w:hAnsi="Arial" w:cs="Arial"/>
                <w:sz w:val="20"/>
                <w:szCs w:val="20"/>
              </w:rPr>
            </w:pPr>
            <w:r w:rsidRPr="006B76D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6B76DE" w:rsidRDefault="00F06950" w:rsidP="006B76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76DE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</w:tbl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tbl>
      <w:tblPr>
        <w:tblW w:w="11121" w:type="dxa"/>
        <w:tblInd w:w="-1300" w:type="dxa"/>
        <w:tblLook w:val="0000" w:firstRow="0" w:lastRow="0" w:firstColumn="0" w:lastColumn="0" w:noHBand="0" w:noVBand="0"/>
      </w:tblPr>
      <w:tblGrid>
        <w:gridCol w:w="5360"/>
        <w:gridCol w:w="600"/>
        <w:gridCol w:w="800"/>
        <w:gridCol w:w="661"/>
        <w:gridCol w:w="1420"/>
        <w:gridCol w:w="700"/>
        <w:gridCol w:w="1580"/>
      </w:tblGrid>
      <w:tr w:rsidR="00F06950" w:rsidRPr="004F4BC6" w:rsidTr="00007F21">
        <w:trPr>
          <w:trHeight w:val="264"/>
        </w:trPr>
        <w:tc>
          <w:tcPr>
            <w:tcW w:w="1112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</w:tc>
      </w:tr>
      <w:tr w:rsidR="00F06950" w:rsidRPr="004F4BC6" w:rsidTr="00007F21">
        <w:trPr>
          <w:trHeight w:val="264"/>
        </w:trPr>
        <w:tc>
          <w:tcPr>
            <w:tcW w:w="1112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F06950" w:rsidRPr="004F4BC6" w:rsidTr="00007F21">
        <w:trPr>
          <w:trHeight w:val="264"/>
        </w:trPr>
        <w:tc>
          <w:tcPr>
            <w:tcW w:w="1112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</w:tc>
      </w:tr>
      <w:tr w:rsidR="00F06950" w:rsidRPr="004F4BC6" w:rsidTr="00007F21">
        <w:trPr>
          <w:trHeight w:val="264"/>
        </w:trPr>
        <w:tc>
          <w:tcPr>
            <w:tcW w:w="1112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 xml:space="preserve">от 22 декабря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F4BC6">
                <w:rPr>
                  <w:rFonts w:ascii="Arial" w:hAnsi="Arial" w:cs="Arial"/>
                  <w:sz w:val="20"/>
                  <w:szCs w:val="20"/>
                </w:rPr>
                <w:t>2016 г</w:t>
              </w:r>
            </w:smartTag>
            <w:r w:rsidRPr="004F4BC6">
              <w:rPr>
                <w:rFonts w:ascii="Arial" w:hAnsi="Arial" w:cs="Arial"/>
                <w:sz w:val="20"/>
                <w:szCs w:val="20"/>
              </w:rPr>
              <w:t xml:space="preserve">. № 03-88 </w:t>
            </w:r>
          </w:p>
        </w:tc>
      </w:tr>
      <w:tr w:rsidR="00F06950" w:rsidRPr="004F4BC6" w:rsidTr="00007F21">
        <w:trPr>
          <w:trHeight w:val="264"/>
        </w:trPr>
        <w:tc>
          <w:tcPr>
            <w:tcW w:w="1112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13)</w:t>
            </w:r>
          </w:p>
        </w:tc>
      </w:tr>
      <w:tr w:rsidR="00F06950" w:rsidRPr="004F4BC6" w:rsidTr="00007F21">
        <w:trPr>
          <w:trHeight w:val="264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4F4BC6" w:rsidTr="00007F21">
        <w:trPr>
          <w:trHeight w:val="264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4F4BC6" w:rsidTr="00007F21">
        <w:trPr>
          <w:trHeight w:val="264"/>
        </w:trPr>
        <w:tc>
          <w:tcPr>
            <w:tcW w:w="1112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 xml:space="preserve">Ведомственная структура расходов бюджета Борского сельского поселения </w:t>
            </w:r>
          </w:p>
        </w:tc>
      </w:tr>
      <w:tr w:rsidR="00F06950" w:rsidRPr="004F4BC6" w:rsidTr="00007F21">
        <w:trPr>
          <w:trHeight w:val="264"/>
        </w:trPr>
        <w:tc>
          <w:tcPr>
            <w:tcW w:w="1112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 xml:space="preserve">по главным распорядителям бюджетных средств, по разделам и подразделам, целевым статьям (муниципальным   </w:t>
            </w:r>
          </w:p>
        </w:tc>
      </w:tr>
      <w:tr w:rsidR="00F06950" w:rsidRPr="004F4BC6" w:rsidTr="00007F21">
        <w:trPr>
          <w:trHeight w:val="264"/>
        </w:trPr>
        <w:tc>
          <w:tcPr>
            <w:tcW w:w="1112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 xml:space="preserve"> программам и непрограммным направлениям деятельности), группам и подгруппам видов расходов </w:t>
            </w:r>
          </w:p>
        </w:tc>
      </w:tr>
      <w:tr w:rsidR="00F06950" w:rsidRPr="004F4BC6" w:rsidTr="00007F21">
        <w:trPr>
          <w:trHeight w:val="264"/>
        </w:trPr>
        <w:tc>
          <w:tcPr>
            <w:tcW w:w="1112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классификации расходов бюджетов</w:t>
            </w:r>
          </w:p>
        </w:tc>
      </w:tr>
      <w:tr w:rsidR="00F06950" w:rsidRPr="004F4BC6" w:rsidTr="00007F21">
        <w:trPr>
          <w:trHeight w:val="264"/>
        </w:trPr>
        <w:tc>
          <w:tcPr>
            <w:tcW w:w="1112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на 2017 год</w:t>
            </w:r>
          </w:p>
        </w:tc>
      </w:tr>
      <w:tr w:rsidR="00F06950" w:rsidRPr="004F4BC6" w:rsidTr="00007F21">
        <w:trPr>
          <w:trHeight w:val="264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4F4BC6" w:rsidTr="00007F21">
        <w:trPr>
          <w:trHeight w:val="264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4F4BC6" w:rsidTr="00007F21">
        <w:trPr>
          <w:trHeight w:val="264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F06950" w:rsidRPr="004F4BC6" w:rsidTr="00007F21">
        <w:trPr>
          <w:trHeight w:val="264"/>
        </w:trPr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Кгл</w:t>
            </w:r>
            <w:proofErr w:type="spellEnd"/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F06950" w:rsidRPr="004F4BC6" w:rsidTr="00007F21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15227,0</w:t>
            </w:r>
          </w:p>
        </w:tc>
      </w:tr>
      <w:tr w:rsidR="00F06950" w:rsidRPr="004F4BC6" w:rsidTr="00007F21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Борское сельское поселение Тихвинского муниципального района Ленинградской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06950" w:rsidRPr="004F4BC6" w:rsidTr="00007F21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4932,9</w:t>
            </w:r>
          </w:p>
        </w:tc>
      </w:tr>
      <w:tr w:rsidR="00F06950" w:rsidRPr="004F4BC6" w:rsidTr="00007F21">
        <w:trPr>
          <w:trHeight w:val="106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</w:tr>
      <w:tr w:rsidR="00F06950" w:rsidRPr="004F4BC6" w:rsidTr="00007F21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F06950" w:rsidRPr="004F4BC6" w:rsidTr="00007F21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F06950" w:rsidRPr="004F4BC6" w:rsidTr="00007F21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F06950" w:rsidRPr="004F4BC6" w:rsidTr="00007F21">
        <w:trPr>
          <w:trHeight w:val="151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 xml:space="preserve">81 0 00 40740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F06950" w:rsidRPr="004F4BC6" w:rsidTr="00007F21">
        <w:trPr>
          <w:trHeight w:val="28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F06950" w:rsidRPr="004F4BC6" w:rsidTr="00007F21">
        <w:trPr>
          <w:trHeight w:val="106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sz w:val="20"/>
                <w:szCs w:val="20"/>
              </w:rPr>
              <w:t>4543,5</w:t>
            </w:r>
          </w:p>
        </w:tc>
      </w:tr>
      <w:tr w:rsidR="00F06950" w:rsidRPr="004F4BC6" w:rsidTr="00007F21">
        <w:trPr>
          <w:trHeight w:val="57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4482,5</w:t>
            </w:r>
          </w:p>
        </w:tc>
      </w:tr>
      <w:tr w:rsidR="00F06950" w:rsidRPr="004F4BC6" w:rsidTr="00007F21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3777,6</w:t>
            </w:r>
          </w:p>
        </w:tc>
      </w:tr>
      <w:tr w:rsidR="00F06950" w:rsidRPr="004F4BC6" w:rsidTr="00007F21">
        <w:trPr>
          <w:trHeight w:val="126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2843,7</w:t>
            </w:r>
          </w:p>
        </w:tc>
      </w:tr>
      <w:tr w:rsidR="00F06950" w:rsidRPr="004F4BC6" w:rsidTr="00007F21">
        <w:trPr>
          <w:trHeight w:val="57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2843,7</w:t>
            </w:r>
          </w:p>
        </w:tc>
      </w:tr>
      <w:tr w:rsidR="00F06950" w:rsidRPr="004F4BC6" w:rsidTr="00007F21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2174,1</w:t>
            </w:r>
          </w:p>
        </w:tc>
      </w:tr>
      <w:tr w:rsidR="00F06950" w:rsidRPr="004F4BC6" w:rsidTr="00007F21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F06950" w:rsidRPr="004F4BC6" w:rsidTr="00007F21">
        <w:trPr>
          <w:trHeight w:val="75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656,6</w:t>
            </w:r>
          </w:p>
        </w:tc>
      </w:tr>
      <w:tr w:rsidR="00F06950" w:rsidRPr="004F4BC6" w:rsidTr="00007F21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763,4</w:t>
            </w:r>
          </w:p>
        </w:tc>
      </w:tr>
      <w:tr w:rsidR="00F06950" w:rsidRPr="004F4BC6" w:rsidTr="00007F21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763,4</w:t>
            </w:r>
          </w:p>
        </w:tc>
      </w:tr>
      <w:tr w:rsidR="00F06950" w:rsidRPr="004F4BC6" w:rsidTr="00007F21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94,0</w:t>
            </w:r>
          </w:p>
        </w:tc>
      </w:tr>
      <w:tr w:rsidR="00F06950" w:rsidRPr="004F4BC6" w:rsidTr="00007F21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669,4</w:t>
            </w:r>
          </w:p>
        </w:tc>
      </w:tr>
      <w:tr w:rsidR="00F06950" w:rsidRPr="004F4BC6" w:rsidTr="00007F21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F06950" w:rsidRPr="004F4BC6" w:rsidTr="00007F21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F06950" w:rsidRPr="004F4BC6" w:rsidTr="00007F21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сборов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F06950" w:rsidRPr="004F4BC6" w:rsidTr="00007F21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06950" w:rsidRPr="004F4BC6" w:rsidTr="00007F21">
        <w:trPr>
          <w:trHeight w:val="55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F06950" w:rsidRPr="004F4BC6" w:rsidTr="00007F21">
        <w:trPr>
          <w:trHeight w:val="54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F06950" w:rsidRPr="004F4BC6" w:rsidTr="00007F21">
        <w:trPr>
          <w:trHeight w:val="55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F06950" w:rsidRPr="004F4BC6" w:rsidTr="00007F21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F06950" w:rsidRPr="004F4BC6" w:rsidTr="00007F21">
        <w:trPr>
          <w:trHeight w:val="78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</w:t>
            </w:r>
            <w:r w:rsidRPr="004F4BC6">
              <w:rPr>
                <w:rFonts w:ascii="Arial" w:hAnsi="Arial" w:cs="Arial"/>
                <w:sz w:val="20"/>
                <w:szCs w:val="20"/>
              </w:rPr>
              <w:t>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F06950" w:rsidRPr="004F4BC6" w:rsidTr="00007F21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F06950" w:rsidRPr="004F4BC6" w:rsidTr="00007F21">
        <w:trPr>
          <w:trHeight w:val="57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F06950" w:rsidRPr="004F4BC6" w:rsidTr="00007F21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F06950" w:rsidRPr="004F4BC6" w:rsidTr="00007F21">
        <w:trPr>
          <w:trHeight w:val="84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4F4BC6" w:rsidTr="00007F21">
        <w:trPr>
          <w:trHeight w:val="57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4F4BC6" w:rsidTr="00007F21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4F4BC6" w:rsidTr="00007F21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4F4BC6" w:rsidTr="00007F21">
        <w:trPr>
          <w:trHeight w:val="54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75,3</w:t>
            </w:r>
          </w:p>
        </w:tc>
      </w:tr>
      <w:tr w:rsidR="00F06950" w:rsidRPr="004F4BC6" w:rsidTr="00007F21">
        <w:trPr>
          <w:trHeight w:val="55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75,3</w:t>
            </w:r>
          </w:p>
        </w:tc>
      </w:tr>
      <w:tr w:rsidR="00F06950" w:rsidRPr="004F4BC6" w:rsidTr="00007F21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75,3</w:t>
            </w:r>
          </w:p>
        </w:tc>
      </w:tr>
      <w:tr w:rsidR="00F06950" w:rsidRPr="004F4BC6" w:rsidTr="00007F21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75,3</w:t>
            </w:r>
          </w:p>
        </w:tc>
      </w:tr>
      <w:tr w:rsidR="00F06950" w:rsidRPr="004F4BC6" w:rsidTr="00007F21">
        <w:trPr>
          <w:trHeight w:val="54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704,9</w:t>
            </w:r>
          </w:p>
        </w:tc>
      </w:tr>
      <w:tr w:rsidR="00F06950" w:rsidRPr="004F4BC6" w:rsidTr="00007F21">
        <w:trPr>
          <w:trHeight w:val="129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704,9</w:t>
            </w:r>
          </w:p>
        </w:tc>
      </w:tr>
      <w:tr w:rsidR="00F06950" w:rsidRPr="004F4BC6" w:rsidTr="00007F21">
        <w:trPr>
          <w:trHeight w:val="52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704,9</w:t>
            </w:r>
          </w:p>
        </w:tc>
      </w:tr>
      <w:tr w:rsidR="00F06950" w:rsidRPr="004F4BC6" w:rsidTr="00007F21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541,4</w:t>
            </w:r>
          </w:p>
        </w:tc>
      </w:tr>
      <w:tr w:rsidR="00F06950" w:rsidRPr="004F4BC6" w:rsidTr="00007F21">
        <w:trPr>
          <w:trHeight w:val="84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163,5</w:t>
            </w:r>
          </w:p>
        </w:tc>
      </w:tr>
      <w:tr w:rsidR="00F06950" w:rsidRPr="004F4BC6" w:rsidTr="00007F21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F06950" w:rsidRPr="004F4BC6" w:rsidTr="00007F21">
        <w:trPr>
          <w:trHeight w:val="151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F06950" w:rsidRPr="004F4BC6" w:rsidTr="00007F21">
        <w:trPr>
          <w:trHeight w:val="39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 xml:space="preserve">81 0 00 40700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F06950" w:rsidRPr="004F4BC6" w:rsidTr="00007F21">
        <w:trPr>
          <w:trHeight w:val="33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06950" w:rsidRPr="004F4BC6" w:rsidTr="00007F21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06950" w:rsidRPr="004F4BC6" w:rsidTr="00007F21">
        <w:trPr>
          <w:trHeight w:val="108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 xml:space="preserve">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06950" w:rsidRPr="004F4BC6" w:rsidTr="00007F21">
        <w:trPr>
          <w:trHeight w:val="63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06950" w:rsidRPr="004F4BC6" w:rsidTr="00007F21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06950" w:rsidRPr="004F4BC6" w:rsidTr="00007F21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06950" w:rsidRPr="004F4BC6" w:rsidTr="00007F21">
        <w:trPr>
          <w:trHeight w:val="79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sz w:val="20"/>
                <w:szCs w:val="20"/>
              </w:rPr>
              <w:t>199,7</w:t>
            </w:r>
          </w:p>
        </w:tc>
      </w:tr>
      <w:tr w:rsidR="00F06950" w:rsidRPr="004F4BC6" w:rsidTr="00007F21">
        <w:trPr>
          <w:trHeight w:val="49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199,7</w:t>
            </w:r>
          </w:p>
        </w:tc>
      </w:tr>
      <w:tr w:rsidR="00F06950" w:rsidRPr="004F4BC6" w:rsidTr="00007F21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199,7</w:t>
            </w:r>
          </w:p>
        </w:tc>
      </w:tr>
      <w:tr w:rsidR="00F06950" w:rsidRPr="004F4BC6" w:rsidTr="00007F21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199,7</w:t>
            </w:r>
          </w:p>
        </w:tc>
      </w:tr>
      <w:tr w:rsidR="00F06950" w:rsidRPr="004F4BC6" w:rsidTr="00007F21">
        <w:trPr>
          <w:trHeight w:val="159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Межбюджетные трансферты из бюджетов </w:t>
            </w:r>
            <w:proofErr w:type="spellStart"/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послений</w:t>
            </w:r>
            <w:proofErr w:type="spellEnd"/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199,7</w:t>
            </w:r>
          </w:p>
        </w:tc>
      </w:tr>
      <w:tr w:rsidR="00F06950" w:rsidRPr="004F4BC6" w:rsidTr="00007F21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199,7</w:t>
            </w:r>
          </w:p>
        </w:tc>
      </w:tr>
      <w:tr w:rsidR="00F06950" w:rsidRPr="004F4BC6" w:rsidTr="00007F21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F06950" w:rsidRPr="004F4BC6" w:rsidTr="00007F21">
        <w:trPr>
          <w:trHeight w:val="48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85 0 00 00000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F06950" w:rsidRPr="004F4BC6" w:rsidTr="00007F21">
        <w:trPr>
          <w:trHeight w:val="24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85 0 00 30000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F06950" w:rsidRPr="004F4BC6" w:rsidTr="00007F21">
        <w:trPr>
          <w:trHeight w:val="81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F06950" w:rsidRPr="004F4BC6" w:rsidTr="00007F21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F06950" w:rsidRPr="004F4BC6" w:rsidTr="00007F21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F06950" w:rsidRPr="004F4BC6" w:rsidTr="00007F21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24,9</w:t>
            </w:r>
          </w:p>
        </w:tc>
      </w:tr>
      <w:tr w:rsidR="00F06950" w:rsidRPr="004F4BC6" w:rsidTr="00007F21">
        <w:trPr>
          <w:trHeight w:val="52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24,9</w:t>
            </w:r>
          </w:p>
        </w:tc>
      </w:tr>
      <w:tr w:rsidR="00F06950" w:rsidRPr="004F4BC6" w:rsidTr="00007F21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24,9</w:t>
            </w:r>
          </w:p>
        </w:tc>
      </w:tr>
      <w:tr w:rsidR="00F06950" w:rsidRPr="004F4BC6" w:rsidTr="00007F21">
        <w:trPr>
          <w:trHeight w:val="81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</w:tr>
      <w:tr w:rsidR="00F06950" w:rsidRPr="004F4BC6" w:rsidTr="00007F21">
        <w:trPr>
          <w:trHeight w:val="52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</w:tr>
      <w:tr w:rsidR="00F06950" w:rsidRPr="004F4BC6" w:rsidTr="00007F21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</w:tr>
      <w:tr w:rsidR="00F06950" w:rsidRPr="004F4BC6" w:rsidTr="00007F21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</w:tr>
      <w:tr w:rsidR="00F06950" w:rsidRPr="004F4BC6" w:rsidTr="00007F21">
        <w:trPr>
          <w:trHeight w:val="78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F06950" w:rsidRPr="004F4BC6" w:rsidTr="00007F21">
        <w:trPr>
          <w:trHeight w:val="33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F06950" w:rsidRPr="004F4BC6" w:rsidTr="00007F21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F06950" w:rsidRPr="004F4BC6" w:rsidTr="00007F21">
        <w:trPr>
          <w:trHeight w:val="33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Уплата иных платежей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F06950" w:rsidRPr="004F4BC6" w:rsidTr="00007F21">
        <w:trPr>
          <w:trHeight w:val="75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F06950" w:rsidRPr="004F4BC6" w:rsidTr="00007F21">
        <w:trPr>
          <w:trHeight w:val="49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F06950" w:rsidRPr="004F4BC6" w:rsidTr="00007F21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F06950" w:rsidRPr="004F4BC6" w:rsidTr="00007F21">
        <w:trPr>
          <w:trHeight w:val="54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F06950" w:rsidRPr="004F4BC6" w:rsidTr="00007F21">
        <w:trPr>
          <w:trHeight w:val="108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F06950" w:rsidRPr="004F4BC6" w:rsidTr="00007F21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F06950" w:rsidRPr="004F4BC6" w:rsidTr="00007F21">
        <w:trPr>
          <w:trHeight w:val="33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F06950" w:rsidRPr="004F4BC6" w:rsidTr="00007F21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F06950" w:rsidRPr="004F4BC6" w:rsidTr="00007F21">
        <w:trPr>
          <w:trHeight w:val="57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F06950" w:rsidRPr="004F4BC6" w:rsidTr="00007F21">
        <w:trPr>
          <w:trHeight w:val="54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</w:t>
            </w: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F06950" w:rsidRPr="004F4BC6" w:rsidTr="00007F21">
        <w:trPr>
          <w:trHeight w:val="63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F06950" w:rsidRPr="004F4BC6" w:rsidTr="00007F21">
        <w:trPr>
          <w:trHeight w:val="55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F06950" w:rsidRPr="004F4BC6" w:rsidTr="00007F21">
        <w:trPr>
          <w:trHeight w:val="105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F06950" w:rsidRPr="004F4BC6" w:rsidTr="00007F21">
        <w:trPr>
          <w:trHeight w:val="79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F06950" w:rsidRPr="004F4BC6" w:rsidTr="00007F21">
        <w:trPr>
          <w:trHeight w:val="81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F06950" w:rsidRPr="004F4BC6" w:rsidTr="00007F21">
        <w:trPr>
          <w:trHeight w:val="57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F06950" w:rsidRPr="004F4BC6" w:rsidTr="00007F21">
        <w:trPr>
          <w:trHeight w:val="57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F06950" w:rsidRPr="004F4BC6" w:rsidTr="00007F21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4F4BC6" w:rsidTr="00007F21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4F4BC6" w:rsidTr="00007F21">
        <w:trPr>
          <w:trHeight w:val="1056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4F4BC6" w:rsidTr="00007F21">
        <w:trPr>
          <w:trHeight w:val="78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связанных с пожарами"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F06950" w:rsidRPr="004F4BC6" w:rsidTr="00007F21">
        <w:trPr>
          <w:trHeight w:val="52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F06950" w:rsidRPr="004F4BC6" w:rsidTr="00007F21">
        <w:trPr>
          <w:trHeight w:val="52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F06950" w:rsidRPr="004F4BC6" w:rsidTr="00007F21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F06950" w:rsidRPr="004F4BC6" w:rsidTr="00007F21">
        <w:trPr>
          <w:trHeight w:val="76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06950" w:rsidRPr="004F4BC6" w:rsidTr="00007F21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06950" w:rsidRPr="004F4BC6" w:rsidTr="00007F21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06950" w:rsidRPr="004F4BC6" w:rsidTr="00007F21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06950" w:rsidRPr="004F4BC6" w:rsidTr="00007F21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980,6</w:t>
            </w:r>
          </w:p>
        </w:tc>
      </w:tr>
      <w:tr w:rsidR="00F06950" w:rsidRPr="004F4BC6" w:rsidTr="00007F21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940,6</w:t>
            </w:r>
          </w:p>
        </w:tc>
      </w:tr>
      <w:tr w:rsidR="00F06950" w:rsidRPr="004F4BC6" w:rsidTr="00007F21">
        <w:trPr>
          <w:trHeight w:val="103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53,6</w:t>
            </w:r>
          </w:p>
        </w:tc>
      </w:tr>
      <w:tr w:rsidR="00F06950" w:rsidRPr="004F4BC6" w:rsidTr="00007F21">
        <w:trPr>
          <w:trHeight w:val="570"/>
        </w:trPr>
        <w:tc>
          <w:tcPr>
            <w:tcW w:w="5360" w:type="dxa"/>
            <w:tcBorders>
              <w:top w:val="nil"/>
              <w:left w:val="nil"/>
              <w:bottom w:val="single" w:sz="4" w:space="0" w:color="969696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 xml:space="preserve">Основное мероприятие "Поддержка существующей сети дорог Борского сельского поселения"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02 0 03 00000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53,6</w:t>
            </w:r>
          </w:p>
        </w:tc>
      </w:tr>
      <w:tr w:rsidR="00F06950" w:rsidRPr="004F4BC6" w:rsidTr="00007F21">
        <w:trPr>
          <w:trHeight w:val="55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Софинансирование мероприятий по реализации проектов местных инициатив граждан в рамках 42-оз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03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</w:tr>
      <w:tr w:rsidR="00F06950" w:rsidRPr="004F4BC6" w:rsidTr="00007F21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03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</w:tr>
      <w:tr w:rsidR="00F06950" w:rsidRPr="004F4BC6" w:rsidTr="00007F21">
        <w:trPr>
          <w:trHeight w:val="615"/>
        </w:trPr>
        <w:tc>
          <w:tcPr>
            <w:tcW w:w="5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03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</w:tr>
      <w:tr w:rsidR="00F06950" w:rsidRPr="004F4BC6" w:rsidTr="00007F21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03 S4390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27,2</w:t>
            </w:r>
          </w:p>
        </w:tc>
      </w:tr>
      <w:tr w:rsidR="00F06950" w:rsidRPr="004F4BC6" w:rsidTr="00007F21">
        <w:trPr>
          <w:trHeight w:val="525"/>
        </w:trPr>
        <w:tc>
          <w:tcPr>
            <w:tcW w:w="5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Софинансирование мероприятий по реализации проектов местных инициатив граждан в рамках 95-оз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</w:tr>
      <w:tr w:rsidR="00F06950" w:rsidRPr="004F4BC6" w:rsidTr="00007F21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</w:tr>
      <w:tr w:rsidR="00F06950" w:rsidRPr="004F4BC6" w:rsidTr="00007F21">
        <w:trPr>
          <w:trHeight w:val="540"/>
        </w:trPr>
        <w:tc>
          <w:tcPr>
            <w:tcW w:w="536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</w:tr>
      <w:tr w:rsidR="00F06950" w:rsidRPr="004F4BC6" w:rsidTr="00007F21">
        <w:trPr>
          <w:trHeight w:val="675"/>
        </w:trPr>
        <w:tc>
          <w:tcPr>
            <w:tcW w:w="5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</w:tr>
      <w:tr w:rsidR="00F06950" w:rsidRPr="004F4BC6" w:rsidTr="00007F21">
        <w:trPr>
          <w:trHeight w:val="82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887,0</w:t>
            </w:r>
          </w:p>
        </w:tc>
      </w:tr>
      <w:tr w:rsidR="00F06950" w:rsidRPr="004F4BC6" w:rsidTr="00007F21">
        <w:trPr>
          <w:trHeight w:val="54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Борского сельского поселения"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04 0 01 00000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887,0</w:t>
            </w:r>
          </w:p>
        </w:tc>
      </w:tr>
      <w:tr w:rsidR="00F06950" w:rsidRPr="004F4BC6" w:rsidTr="00007F21">
        <w:trPr>
          <w:trHeight w:val="49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250,6</w:t>
            </w:r>
          </w:p>
        </w:tc>
      </w:tr>
      <w:tr w:rsidR="00F06950" w:rsidRPr="004F4BC6" w:rsidTr="00007F21">
        <w:trPr>
          <w:trHeight w:val="49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250,6</w:t>
            </w:r>
          </w:p>
        </w:tc>
      </w:tr>
      <w:tr w:rsidR="00F06950" w:rsidRPr="004F4BC6" w:rsidTr="00007F21">
        <w:trPr>
          <w:trHeight w:val="57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250,6</w:t>
            </w:r>
          </w:p>
        </w:tc>
      </w:tr>
      <w:tr w:rsidR="00F06950" w:rsidRPr="004F4BC6" w:rsidTr="00007F21">
        <w:trPr>
          <w:trHeight w:val="57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250,6</w:t>
            </w:r>
          </w:p>
        </w:tc>
      </w:tr>
      <w:tr w:rsidR="00F06950" w:rsidRPr="004F4BC6" w:rsidTr="00007F21">
        <w:trPr>
          <w:trHeight w:val="57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266,4</w:t>
            </w:r>
          </w:p>
        </w:tc>
      </w:tr>
      <w:tr w:rsidR="00F06950" w:rsidRPr="004F4BC6" w:rsidTr="00007F21">
        <w:trPr>
          <w:trHeight w:val="49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266,4</w:t>
            </w:r>
          </w:p>
        </w:tc>
      </w:tr>
      <w:tr w:rsidR="00F06950" w:rsidRPr="004F4BC6" w:rsidTr="00007F21">
        <w:trPr>
          <w:trHeight w:val="54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266,4</w:t>
            </w:r>
          </w:p>
        </w:tc>
      </w:tr>
      <w:tr w:rsidR="00F06950" w:rsidRPr="004F4BC6" w:rsidTr="00007F21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266,4</w:t>
            </w:r>
          </w:p>
        </w:tc>
      </w:tr>
      <w:tr w:rsidR="00F06950" w:rsidRPr="004F4BC6" w:rsidTr="00007F21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</w:tr>
      <w:tr w:rsidR="00F06950" w:rsidRPr="004F4BC6" w:rsidTr="00007F21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</w:tr>
      <w:tr w:rsidR="00F06950" w:rsidRPr="004F4BC6" w:rsidTr="00007F21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</w:tr>
      <w:tr w:rsidR="00F06950" w:rsidRPr="004F4BC6" w:rsidTr="00007F21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</w:tr>
      <w:tr w:rsidR="00F06950" w:rsidRPr="004F4BC6" w:rsidTr="00007F21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4F4BC6" w:rsidTr="00007F21">
        <w:trPr>
          <w:trHeight w:val="28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4F4BC6" w:rsidTr="00007F21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4F4BC6" w:rsidTr="00007F21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4F4BC6" w:rsidTr="00007F21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4F4BC6" w:rsidTr="00007F21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4F4BC6" w:rsidTr="00007F21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708,3</w:t>
            </w:r>
          </w:p>
        </w:tc>
      </w:tr>
      <w:tr w:rsidR="00F06950" w:rsidRPr="004F4BC6" w:rsidTr="00007F21">
        <w:trPr>
          <w:trHeight w:val="28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271,1</w:t>
            </w:r>
          </w:p>
        </w:tc>
      </w:tr>
      <w:tr w:rsidR="00F06950" w:rsidRPr="004F4BC6" w:rsidTr="00007F21">
        <w:trPr>
          <w:trHeight w:val="49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</w:tr>
      <w:tr w:rsidR="00F06950" w:rsidRPr="004F4BC6" w:rsidTr="00007F21">
        <w:trPr>
          <w:trHeight w:val="28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</w:tr>
      <w:tr w:rsidR="00F06950" w:rsidRPr="004F4BC6" w:rsidTr="00007F21">
        <w:trPr>
          <w:trHeight w:val="76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</w:tr>
      <w:tr w:rsidR="00F06950" w:rsidRPr="004F4BC6" w:rsidTr="00007F21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</w:tr>
      <w:tr w:rsidR="00F06950" w:rsidRPr="004F4BC6" w:rsidTr="00007F21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</w:tr>
      <w:tr w:rsidR="00F06950" w:rsidRPr="004F4BC6" w:rsidTr="00007F21">
        <w:trPr>
          <w:trHeight w:val="54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</w:tr>
      <w:tr w:rsidR="00F06950" w:rsidRPr="004F4BC6" w:rsidTr="00007F21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25,0</w:t>
            </w:r>
          </w:p>
        </w:tc>
      </w:tr>
      <w:tr w:rsidR="00F06950" w:rsidRPr="004F4BC6" w:rsidTr="00007F21">
        <w:trPr>
          <w:trHeight w:val="105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устойчивого функционирования и развития коммунальной и инженерной инфраструктуры </w:t>
            </w: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br/>
              <w:t>в Борском сельском поселении"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F06950" w:rsidRPr="004F4BC6" w:rsidTr="00007F21">
        <w:trPr>
          <w:trHeight w:val="55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03 0 01 00000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F06950" w:rsidRPr="004F4BC6" w:rsidTr="00007F21">
        <w:trPr>
          <w:trHeight w:val="55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F06950" w:rsidRPr="004F4BC6" w:rsidTr="00007F21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F06950" w:rsidRPr="004F4BC6" w:rsidTr="00007F21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F06950" w:rsidRPr="004F4BC6" w:rsidTr="00007F21">
        <w:trPr>
          <w:trHeight w:val="57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F06950" w:rsidRPr="004F4BC6" w:rsidTr="00007F21">
        <w:trPr>
          <w:trHeight w:val="28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412,2</w:t>
            </w:r>
          </w:p>
        </w:tc>
      </w:tr>
      <w:tr w:rsidR="00F06950" w:rsidRPr="004F4BC6" w:rsidTr="00007F21">
        <w:trPr>
          <w:trHeight w:val="106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412,2</w:t>
            </w:r>
          </w:p>
        </w:tc>
      </w:tr>
      <w:tr w:rsidR="00F06950" w:rsidRPr="004F4BC6" w:rsidTr="00007F21">
        <w:trPr>
          <w:trHeight w:val="49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Софинансирование мероприятий по реализации проектов местных инициатив граждан в рамках 95-оз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F06950" w:rsidRPr="004F4BC6" w:rsidTr="00007F21">
        <w:trPr>
          <w:trHeight w:val="61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</w:tr>
      <w:tr w:rsidR="00F06950" w:rsidRPr="004F4BC6" w:rsidTr="00007F21">
        <w:trPr>
          <w:trHeight w:val="63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</w:tr>
      <w:tr w:rsidR="00F06950" w:rsidRPr="004F4BC6" w:rsidTr="00007F21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</w:tr>
      <w:tr w:rsidR="00F06950" w:rsidRPr="004F4BC6" w:rsidTr="00007F21">
        <w:trPr>
          <w:trHeight w:val="49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"Благоустройство, озеленение,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 уборка территории Борского сельского поселения"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02 0 04 00000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366,5</w:t>
            </w:r>
          </w:p>
        </w:tc>
      </w:tr>
      <w:tr w:rsidR="00F06950" w:rsidRPr="004F4BC6" w:rsidTr="00007F21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366,5</w:t>
            </w:r>
          </w:p>
        </w:tc>
      </w:tr>
      <w:tr w:rsidR="00F06950" w:rsidRPr="004F4BC6" w:rsidTr="00007F21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366,5</w:t>
            </w:r>
          </w:p>
        </w:tc>
      </w:tr>
      <w:tr w:rsidR="00F06950" w:rsidRPr="004F4BC6" w:rsidTr="00007F21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366,5</w:t>
            </w:r>
          </w:p>
        </w:tc>
      </w:tr>
      <w:tr w:rsidR="00F06950" w:rsidRPr="004F4BC6" w:rsidTr="00007F21">
        <w:trPr>
          <w:trHeight w:val="55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Борского сельского поселения"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34,2</w:t>
            </w:r>
          </w:p>
        </w:tc>
      </w:tr>
      <w:tr w:rsidR="00F06950" w:rsidRPr="004F4BC6" w:rsidTr="00007F21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34,2</w:t>
            </w:r>
          </w:p>
        </w:tc>
      </w:tr>
      <w:tr w:rsidR="00F06950" w:rsidRPr="004F4BC6" w:rsidTr="00007F21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34,2</w:t>
            </w:r>
          </w:p>
        </w:tc>
      </w:tr>
      <w:tr w:rsidR="00F06950" w:rsidRPr="004F4BC6" w:rsidTr="00007F21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34,2</w:t>
            </w:r>
          </w:p>
        </w:tc>
      </w:tr>
      <w:tr w:rsidR="00F06950" w:rsidRPr="004F4BC6" w:rsidTr="00007F21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"Программа по борьбе с борщевиком Сосновского"- софинансирование мероприятий по борьбе c борщевиком Сосновского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06950" w:rsidRPr="004F4BC6" w:rsidTr="00007F21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06950" w:rsidRPr="004F4BC6" w:rsidTr="00007F21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06950" w:rsidRPr="004F4BC6" w:rsidTr="00007F21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06950" w:rsidRPr="004F4BC6" w:rsidTr="00007F21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6953,1</w:t>
            </w:r>
          </w:p>
        </w:tc>
      </w:tr>
      <w:tr w:rsidR="00F06950" w:rsidRPr="004F4BC6" w:rsidTr="00007F21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6953,1</w:t>
            </w:r>
          </w:p>
        </w:tc>
      </w:tr>
      <w:tr w:rsidR="00F06950" w:rsidRPr="004F4BC6" w:rsidTr="00007F21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01 0 00 00000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6953,1</w:t>
            </w:r>
          </w:p>
        </w:tc>
      </w:tr>
      <w:tr w:rsidR="00F06950" w:rsidRPr="004F4BC6" w:rsidTr="00007F21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5854,7</w:t>
            </w:r>
          </w:p>
        </w:tc>
      </w:tr>
      <w:tr w:rsidR="00F06950" w:rsidRPr="004F4BC6" w:rsidTr="00007F21">
        <w:trPr>
          <w:trHeight w:val="52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2975,0</w:t>
            </w:r>
          </w:p>
        </w:tc>
      </w:tr>
      <w:tr w:rsidR="00F06950" w:rsidRPr="004F4BC6" w:rsidTr="00007F21">
        <w:trPr>
          <w:trHeight w:val="132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1841,2</w:t>
            </w:r>
          </w:p>
        </w:tc>
      </w:tr>
      <w:tr w:rsidR="00F06950" w:rsidRPr="004F4BC6" w:rsidTr="00007F21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1841,2</w:t>
            </w:r>
          </w:p>
        </w:tc>
      </w:tr>
      <w:tr w:rsidR="00F06950" w:rsidRPr="004F4BC6" w:rsidTr="00007F21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1411,8</w:t>
            </w:r>
          </w:p>
        </w:tc>
      </w:tr>
      <w:tr w:rsidR="00F06950" w:rsidRPr="004F4BC6" w:rsidTr="00007F21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F06950" w:rsidRPr="004F4BC6" w:rsidTr="00007F21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426,4</w:t>
            </w:r>
          </w:p>
        </w:tc>
      </w:tr>
      <w:tr w:rsidR="00F06950" w:rsidRPr="004F4BC6" w:rsidTr="00007F21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1113,8</w:t>
            </w:r>
          </w:p>
        </w:tc>
      </w:tr>
      <w:tr w:rsidR="00F06950" w:rsidRPr="004F4BC6" w:rsidTr="00007F21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1113,8</w:t>
            </w:r>
          </w:p>
        </w:tc>
      </w:tr>
      <w:tr w:rsidR="00F06950" w:rsidRPr="004F4BC6" w:rsidTr="00007F21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34,0</w:t>
            </w:r>
          </w:p>
        </w:tc>
      </w:tr>
      <w:tr w:rsidR="00F06950" w:rsidRPr="004F4BC6" w:rsidTr="00007F21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</w:t>
            </w: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1079,8</w:t>
            </w:r>
          </w:p>
        </w:tc>
      </w:tr>
      <w:tr w:rsidR="00F06950" w:rsidRPr="004F4BC6" w:rsidTr="00007F21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F06950" w:rsidRPr="004F4BC6" w:rsidTr="00007F21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F06950" w:rsidRPr="004F4BC6" w:rsidTr="00007F21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сборов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F06950" w:rsidRPr="004F4BC6" w:rsidTr="00007F21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</w:tr>
      <w:tr w:rsidR="00F06950" w:rsidRPr="004F4BC6" w:rsidTr="00007F21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562,0</w:t>
            </w:r>
          </w:p>
        </w:tc>
      </w:tr>
      <w:tr w:rsidR="00F06950" w:rsidRPr="004F4BC6" w:rsidTr="00007F21">
        <w:trPr>
          <w:trHeight w:val="132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562,0</w:t>
            </w:r>
          </w:p>
        </w:tc>
      </w:tr>
      <w:tr w:rsidR="00F06950" w:rsidRPr="004F4BC6" w:rsidTr="00007F21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562,0</w:t>
            </w:r>
          </w:p>
        </w:tc>
      </w:tr>
      <w:tr w:rsidR="00F06950" w:rsidRPr="004F4BC6" w:rsidTr="00007F21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431,6</w:t>
            </w:r>
          </w:p>
        </w:tc>
      </w:tr>
      <w:tr w:rsidR="00F06950" w:rsidRPr="004F4BC6" w:rsidTr="00007F21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130,4</w:t>
            </w:r>
          </w:p>
        </w:tc>
      </w:tr>
      <w:tr w:rsidR="00F06950" w:rsidRPr="004F4BC6" w:rsidTr="00007F21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1648,9</w:t>
            </w:r>
          </w:p>
        </w:tc>
      </w:tr>
      <w:tr w:rsidR="00F06950" w:rsidRPr="004F4BC6" w:rsidTr="00007F21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1648,9</w:t>
            </w:r>
          </w:p>
        </w:tc>
      </w:tr>
      <w:tr w:rsidR="00F06950" w:rsidRPr="004F4BC6" w:rsidTr="00007F21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1648,9</w:t>
            </w:r>
          </w:p>
        </w:tc>
      </w:tr>
      <w:tr w:rsidR="00F06950" w:rsidRPr="004F4BC6" w:rsidTr="00007F21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1648,9</w:t>
            </w:r>
          </w:p>
        </w:tc>
      </w:tr>
      <w:tr w:rsidR="00F06950" w:rsidRPr="004F4BC6" w:rsidTr="00007F21">
        <w:trPr>
          <w:trHeight w:val="52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668,8</w:t>
            </w:r>
          </w:p>
        </w:tc>
      </w:tr>
      <w:tr w:rsidR="00F06950" w:rsidRPr="004F4BC6" w:rsidTr="00007F21">
        <w:trPr>
          <w:trHeight w:val="132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668,8</w:t>
            </w:r>
          </w:p>
        </w:tc>
      </w:tr>
      <w:tr w:rsidR="00F06950" w:rsidRPr="004F4BC6" w:rsidTr="00007F21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668,8</w:t>
            </w:r>
          </w:p>
        </w:tc>
      </w:tr>
      <w:tr w:rsidR="00F06950" w:rsidRPr="004F4BC6" w:rsidTr="00007F21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513,7</w:t>
            </w:r>
          </w:p>
        </w:tc>
      </w:tr>
      <w:tr w:rsidR="00F06950" w:rsidRPr="004F4BC6" w:rsidTr="00007F21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155,1</w:t>
            </w:r>
          </w:p>
        </w:tc>
      </w:tr>
      <w:tr w:rsidR="00F06950" w:rsidRPr="004F4BC6" w:rsidTr="00007F21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фондов"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01 0 02 00000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1098,4</w:t>
            </w:r>
          </w:p>
        </w:tc>
      </w:tr>
      <w:tr w:rsidR="00F06950" w:rsidRPr="004F4BC6" w:rsidTr="00007F21">
        <w:trPr>
          <w:trHeight w:val="129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454,6</w:t>
            </w:r>
          </w:p>
        </w:tc>
      </w:tr>
      <w:tr w:rsidR="00F06950" w:rsidRPr="004F4BC6" w:rsidTr="00007F21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454,6</w:t>
            </w:r>
          </w:p>
        </w:tc>
      </w:tr>
      <w:tr w:rsidR="00F06950" w:rsidRPr="004F4BC6" w:rsidTr="00007F21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349,2</w:t>
            </w:r>
          </w:p>
        </w:tc>
      </w:tr>
      <w:tr w:rsidR="00F06950" w:rsidRPr="004F4BC6" w:rsidTr="00007F21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105,4</w:t>
            </w:r>
          </w:p>
        </w:tc>
      </w:tr>
      <w:tr w:rsidR="00F06950" w:rsidRPr="004F4BC6" w:rsidTr="00007F21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F06950" w:rsidRPr="004F4BC6" w:rsidTr="00007F21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F06950" w:rsidRPr="004F4BC6" w:rsidTr="00007F21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</w:tr>
      <w:tr w:rsidR="00F06950" w:rsidRPr="004F4BC6" w:rsidTr="00007F21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216,1</w:t>
            </w:r>
          </w:p>
        </w:tc>
      </w:tr>
      <w:tr w:rsidR="00F06950" w:rsidRPr="004F4BC6" w:rsidTr="00007F21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187,2</w:t>
            </w:r>
          </w:p>
        </w:tc>
      </w:tr>
      <w:tr w:rsidR="00F06950" w:rsidRPr="004F4BC6" w:rsidTr="00007F21">
        <w:trPr>
          <w:trHeight w:val="132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187,2</w:t>
            </w:r>
          </w:p>
        </w:tc>
      </w:tr>
      <w:tr w:rsidR="00F06950" w:rsidRPr="004F4BC6" w:rsidTr="00007F21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187,2</w:t>
            </w:r>
          </w:p>
        </w:tc>
      </w:tr>
      <w:tr w:rsidR="00F06950" w:rsidRPr="004F4BC6" w:rsidTr="00007F21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143,8</w:t>
            </w:r>
          </w:p>
        </w:tc>
      </w:tr>
      <w:tr w:rsidR="00F06950" w:rsidRPr="004F4BC6" w:rsidTr="00007F21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43,4</w:t>
            </w:r>
          </w:p>
        </w:tc>
      </w:tr>
      <w:tr w:rsidR="00F06950" w:rsidRPr="004F4BC6" w:rsidTr="00007F21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222,9</w:t>
            </w:r>
          </w:p>
        </w:tc>
      </w:tr>
      <w:tr w:rsidR="00F06950" w:rsidRPr="004F4BC6" w:rsidTr="00007F21">
        <w:trPr>
          <w:trHeight w:val="132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222,9</w:t>
            </w:r>
          </w:p>
        </w:tc>
      </w:tr>
      <w:tr w:rsidR="00F06950" w:rsidRPr="004F4BC6" w:rsidTr="00007F21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222,9</w:t>
            </w:r>
          </w:p>
        </w:tc>
      </w:tr>
      <w:tr w:rsidR="00F06950" w:rsidRPr="004F4BC6" w:rsidTr="00007F21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171,2</w:t>
            </w:r>
          </w:p>
        </w:tc>
      </w:tr>
      <w:tr w:rsidR="00F06950" w:rsidRPr="004F4BC6" w:rsidTr="00007F21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51,7</w:t>
            </w:r>
          </w:p>
        </w:tc>
      </w:tr>
      <w:tr w:rsidR="00F06950" w:rsidRPr="004F4BC6" w:rsidTr="00007F21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654,7</w:t>
            </w:r>
          </w:p>
        </w:tc>
      </w:tr>
      <w:tr w:rsidR="00F06950" w:rsidRPr="004F4BC6" w:rsidTr="00007F21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654,7</w:t>
            </w:r>
          </w:p>
        </w:tc>
      </w:tr>
      <w:tr w:rsidR="00F06950" w:rsidRPr="004F4BC6" w:rsidTr="00007F21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 исполнительной власти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654,7</w:t>
            </w:r>
          </w:p>
        </w:tc>
      </w:tr>
      <w:tr w:rsidR="00F06950" w:rsidRPr="004F4BC6" w:rsidTr="00007F21">
        <w:trPr>
          <w:trHeight w:val="49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79 0 00 03000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654,7</w:t>
            </w:r>
          </w:p>
        </w:tc>
      </w:tr>
      <w:tr w:rsidR="00F06950" w:rsidRPr="004F4BC6" w:rsidTr="00007F21">
        <w:trPr>
          <w:trHeight w:val="55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Доплаты к пенсиям, дополнительное пенсионное обеспечение в рамках непрограмм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654,7</w:t>
            </w:r>
          </w:p>
        </w:tc>
      </w:tr>
      <w:tr w:rsidR="00F06950" w:rsidRPr="004F4BC6" w:rsidTr="00007F21">
        <w:trPr>
          <w:trHeight w:val="45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654,7</w:t>
            </w:r>
          </w:p>
        </w:tc>
      </w:tr>
      <w:tr w:rsidR="00F06950" w:rsidRPr="004F4BC6" w:rsidTr="00007F21">
        <w:trPr>
          <w:trHeight w:val="52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654,7</w:t>
            </w:r>
          </w:p>
        </w:tc>
      </w:tr>
      <w:tr w:rsidR="00F06950" w:rsidRPr="004F4BC6" w:rsidTr="00007F21">
        <w:trPr>
          <w:trHeight w:val="55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654,7</w:t>
            </w:r>
          </w:p>
        </w:tc>
      </w:tr>
      <w:tr w:rsidR="00F06950" w:rsidRPr="004F4BC6" w:rsidTr="00007F21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957,4</w:t>
            </w:r>
          </w:p>
        </w:tc>
      </w:tr>
      <w:tr w:rsidR="00F06950" w:rsidRPr="004F4BC6" w:rsidTr="00007F21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957,4</w:t>
            </w:r>
          </w:p>
        </w:tc>
      </w:tr>
      <w:tr w:rsidR="00F06950" w:rsidRPr="004F4BC6" w:rsidTr="00007F21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957,4</w:t>
            </w:r>
          </w:p>
        </w:tc>
      </w:tr>
      <w:tr w:rsidR="00F06950" w:rsidRPr="004F4BC6" w:rsidTr="00007F21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 в Борском сельском поселении"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957,4</w:t>
            </w:r>
          </w:p>
        </w:tc>
      </w:tr>
      <w:tr w:rsidR="00F06950" w:rsidRPr="004F4BC6" w:rsidTr="00007F21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957,4</w:t>
            </w:r>
          </w:p>
        </w:tc>
      </w:tr>
      <w:tr w:rsidR="00F06950" w:rsidRPr="004F4BC6" w:rsidTr="00007F21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условий для организации спортивно-оздоровительной работы на территории Борского сельского поселения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917,4</w:t>
            </w:r>
          </w:p>
        </w:tc>
      </w:tr>
      <w:tr w:rsidR="00F06950" w:rsidRPr="004F4BC6" w:rsidTr="00007F21">
        <w:trPr>
          <w:trHeight w:val="132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917,4</w:t>
            </w:r>
          </w:p>
        </w:tc>
      </w:tr>
      <w:tr w:rsidR="00F06950" w:rsidRPr="004F4BC6" w:rsidTr="00007F21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917,4</w:t>
            </w:r>
          </w:p>
        </w:tc>
      </w:tr>
      <w:tr w:rsidR="00F06950" w:rsidRPr="004F4BC6" w:rsidTr="00007F21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704,6</w:t>
            </w:r>
          </w:p>
        </w:tc>
      </w:tr>
      <w:tr w:rsidR="00F06950" w:rsidRPr="004F4BC6" w:rsidTr="00007F21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01 1 01 00120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212,8</w:t>
            </w:r>
          </w:p>
        </w:tc>
      </w:tr>
      <w:tr w:rsidR="00F06950" w:rsidRPr="004F4BC6" w:rsidTr="00007F21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 xml:space="preserve">01 1 01 02010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4F4BC6" w:rsidTr="00007F21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 xml:space="preserve">01 1 01 02010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4F4BC6" w:rsidTr="00007F21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 xml:space="preserve">01 1 01 02010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4F4BC6" w:rsidTr="00007F21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 xml:space="preserve">01 1 01 02010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</w:tbl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tbl>
      <w:tblPr>
        <w:tblW w:w="11823" w:type="dxa"/>
        <w:tblInd w:w="-1652" w:type="dxa"/>
        <w:tblLook w:val="0000" w:firstRow="0" w:lastRow="0" w:firstColumn="0" w:lastColumn="0" w:noHBand="0" w:noVBand="0"/>
      </w:tblPr>
      <w:tblGrid>
        <w:gridCol w:w="5391"/>
        <w:gridCol w:w="550"/>
        <w:gridCol w:w="817"/>
        <w:gridCol w:w="661"/>
        <w:gridCol w:w="1248"/>
        <w:gridCol w:w="550"/>
        <w:gridCol w:w="1644"/>
        <w:gridCol w:w="962"/>
      </w:tblGrid>
      <w:tr w:rsidR="00F06950" w:rsidRPr="004F4BC6" w:rsidTr="00007F21">
        <w:trPr>
          <w:trHeight w:val="264"/>
        </w:trPr>
        <w:tc>
          <w:tcPr>
            <w:tcW w:w="1086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4F4BC6" w:rsidTr="00007F21">
        <w:trPr>
          <w:trHeight w:val="264"/>
        </w:trPr>
        <w:tc>
          <w:tcPr>
            <w:tcW w:w="1086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4F4BC6" w:rsidTr="00007F21">
        <w:trPr>
          <w:trHeight w:val="264"/>
        </w:trPr>
        <w:tc>
          <w:tcPr>
            <w:tcW w:w="1086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4F4BC6" w:rsidTr="00007F21">
        <w:trPr>
          <w:trHeight w:val="264"/>
        </w:trPr>
        <w:tc>
          <w:tcPr>
            <w:tcW w:w="1086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 xml:space="preserve">от 22 декабря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F4BC6">
                <w:rPr>
                  <w:rFonts w:ascii="Arial" w:hAnsi="Arial" w:cs="Arial"/>
                  <w:sz w:val="20"/>
                  <w:szCs w:val="20"/>
                </w:rPr>
                <w:t>2016 г</w:t>
              </w:r>
            </w:smartTag>
            <w:r w:rsidRPr="004F4BC6">
              <w:rPr>
                <w:rFonts w:ascii="Arial" w:hAnsi="Arial" w:cs="Arial"/>
                <w:sz w:val="20"/>
                <w:szCs w:val="20"/>
              </w:rPr>
              <w:t xml:space="preserve">. № 03-88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4F4BC6" w:rsidTr="00007F21">
        <w:trPr>
          <w:trHeight w:val="264"/>
        </w:trPr>
        <w:tc>
          <w:tcPr>
            <w:tcW w:w="1086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14)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4F4BC6" w:rsidTr="00007F21">
        <w:trPr>
          <w:trHeight w:val="264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4F4BC6" w:rsidTr="00007F21">
        <w:trPr>
          <w:trHeight w:val="264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4F4BC6" w:rsidTr="00007F21">
        <w:trPr>
          <w:trHeight w:val="264"/>
        </w:trPr>
        <w:tc>
          <w:tcPr>
            <w:tcW w:w="1086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 xml:space="preserve">Ведомственная структура расходов бюджета Борского сельского поселения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4F4BC6" w:rsidTr="00007F21">
        <w:trPr>
          <w:trHeight w:val="264"/>
        </w:trPr>
        <w:tc>
          <w:tcPr>
            <w:tcW w:w="1086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 xml:space="preserve">по главным распорядителям бюджетных средств, по разделам и подразделам, целевым статьям (муниципальным  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4F4BC6" w:rsidTr="00007F21">
        <w:trPr>
          <w:trHeight w:val="264"/>
        </w:trPr>
        <w:tc>
          <w:tcPr>
            <w:tcW w:w="1086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 xml:space="preserve"> программам и непрограммным направлениям деятельности), группам и подгруппам видов расходов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4F4BC6" w:rsidTr="00007F21">
        <w:trPr>
          <w:trHeight w:val="264"/>
        </w:trPr>
        <w:tc>
          <w:tcPr>
            <w:tcW w:w="1086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классификации расходов бюджетов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4F4BC6" w:rsidTr="00007F21">
        <w:trPr>
          <w:trHeight w:val="264"/>
        </w:trPr>
        <w:tc>
          <w:tcPr>
            <w:tcW w:w="1086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на 2018-2019 год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4F4BC6" w:rsidTr="00007F21">
        <w:trPr>
          <w:trHeight w:val="264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4F4BC6" w:rsidTr="00007F21">
        <w:trPr>
          <w:trHeight w:val="264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4F4BC6" w:rsidTr="00007F21">
        <w:trPr>
          <w:trHeight w:val="264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950" w:rsidRPr="004F4BC6" w:rsidTr="00007F21">
        <w:trPr>
          <w:trHeight w:val="264"/>
        </w:trPr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Кгл</w:t>
            </w:r>
            <w:proofErr w:type="spellEnd"/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06950" w:rsidRPr="004F4BC6" w:rsidRDefault="00F06950" w:rsidP="004F4B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2018год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2019год</w:t>
            </w:r>
          </w:p>
        </w:tc>
      </w:tr>
      <w:tr w:rsidR="00F06950" w:rsidRPr="004F4BC6" w:rsidTr="00007F21">
        <w:trPr>
          <w:trHeight w:val="264"/>
        </w:trPr>
        <w:tc>
          <w:tcPr>
            <w:tcW w:w="5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14054,6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13738,2</w:t>
            </w:r>
          </w:p>
        </w:tc>
      </w:tr>
      <w:tr w:rsidR="00F06950" w:rsidRPr="004F4BC6" w:rsidTr="00007F21">
        <w:trPr>
          <w:trHeight w:val="792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Борское сельское поселение Тихвинского муниципального района Ленинградской области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06950" w:rsidRPr="004F4BC6" w:rsidTr="00007F21">
        <w:trPr>
          <w:trHeight w:val="264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4932,9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4932,9</w:t>
            </w:r>
          </w:p>
        </w:tc>
      </w:tr>
      <w:tr w:rsidR="00F06950" w:rsidRPr="004F4BC6" w:rsidTr="00007F21">
        <w:trPr>
          <w:trHeight w:val="106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</w:tr>
      <w:tr w:rsidR="00F06950" w:rsidRPr="004F4BC6" w:rsidTr="00007F21">
        <w:trPr>
          <w:trHeight w:val="51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F06950" w:rsidRPr="004F4BC6" w:rsidTr="00007F21">
        <w:trPr>
          <w:trHeight w:val="34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F06950" w:rsidRPr="004F4BC6" w:rsidTr="00007F21">
        <w:trPr>
          <w:trHeight w:val="34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F06950" w:rsidRPr="004F4BC6" w:rsidTr="00007F21">
        <w:trPr>
          <w:trHeight w:val="151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 xml:space="preserve">81 0 00 40740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F06950" w:rsidRPr="004F4BC6" w:rsidTr="00007F21">
        <w:trPr>
          <w:trHeight w:val="28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F06950" w:rsidRPr="004F4BC6" w:rsidTr="00007F21">
        <w:trPr>
          <w:trHeight w:val="106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sz w:val="20"/>
                <w:szCs w:val="20"/>
              </w:rPr>
              <w:t>4543,5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sz w:val="20"/>
                <w:szCs w:val="20"/>
              </w:rPr>
              <w:t>4543,5</w:t>
            </w:r>
          </w:p>
        </w:tc>
      </w:tr>
      <w:tr w:rsidR="00F06950" w:rsidRPr="004F4BC6" w:rsidTr="00007F21">
        <w:trPr>
          <w:trHeight w:val="57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4482,5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4482,5</w:t>
            </w:r>
          </w:p>
        </w:tc>
      </w:tr>
      <w:tr w:rsidR="00F06950" w:rsidRPr="004F4BC6" w:rsidTr="00007F21">
        <w:trPr>
          <w:trHeight w:val="51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3777,6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3777,6</w:t>
            </w:r>
          </w:p>
        </w:tc>
      </w:tr>
      <w:tr w:rsidR="00F06950" w:rsidRPr="004F4BC6" w:rsidTr="00007F21">
        <w:trPr>
          <w:trHeight w:val="126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2843,7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2843,7</w:t>
            </w:r>
          </w:p>
        </w:tc>
      </w:tr>
      <w:tr w:rsidR="00F06950" w:rsidRPr="004F4BC6" w:rsidTr="00007F21">
        <w:trPr>
          <w:trHeight w:val="57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2843,7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2843,7</w:t>
            </w:r>
          </w:p>
        </w:tc>
      </w:tr>
      <w:tr w:rsidR="00F06950" w:rsidRPr="004F4BC6" w:rsidTr="00007F21">
        <w:trPr>
          <w:trHeight w:val="528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2174,1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2174,1</w:t>
            </w:r>
          </w:p>
        </w:tc>
      </w:tr>
      <w:tr w:rsidR="00F06950" w:rsidRPr="004F4BC6" w:rsidTr="00007F21">
        <w:trPr>
          <w:trHeight w:val="792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</w:tr>
      <w:tr w:rsidR="00F06950" w:rsidRPr="004F4BC6" w:rsidTr="00007F21">
        <w:trPr>
          <w:trHeight w:val="75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656,6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656,6</w:t>
            </w:r>
          </w:p>
        </w:tc>
      </w:tr>
      <w:tr w:rsidR="00F06950" w:rsidRPr="004F4BC6" w:rsidTr="00007F21">
        <w:trPr>
          <w:trHeight w:val="528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763,4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763,4</w:t>
            </w:r>
          </w:p>
        </w:tc>
      </w:tr>
      <w:tr w:rsidR="00F06950" w:rsidRPr="004F4BC6" w:rsidTr="00007F21">
        <w:trPr>
          <w:trHeight w:val="528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763,4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763,4</w:t>
            </w:r>
          </w:p>
        </w:tc>
      </w:tr>
      <w:tr w:rsidR="00F06950" w:rsidRPr="004F4BC6" w:rsidTr="00007F21">
        <w:trPr>
          <w:trHeight w:val="528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94,0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94,0</w:t>
            </w:r>
          </w:p>
        </w:tc>
      </w:tr>
      <w:tr w:rsidR="00F06950" w:rsidRPr="004F4BC6" w:rsidTr="00007F21">
        <w:trPr>
          <w:trHeight w:val="528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669,4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669,4</w:t>
            </w:r>
          </w:p>
        </w:tc>
      </w:tr>
      <w:tr w:rsidR="00F06950" w:rsidRPr="004F4BC6" w:rsidTr="00007F21">
        <w:trPr>
          <w:trHeight w:val="31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F06950" w:rsidRPr="004F4BC6" w:rsidTr="00007F21">
        <w:trPr>
          <w:trHeight w:val="31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F06950" w:rsidRPr="004F4BC6" w:rsidTr="00007F21">
        <w:trPr>
          <w:trHeight w:val="31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сборов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F06950" w:rsidRPr="004F4BC6" w:rsidTr="00007F21">
        <w:trPr>
          <w:trHeight w:val="31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06950" w:rsidRPr="004F4BC6" w:rsidTr="00007F21">
        <w:trPr>
          <w:trHeight w:val="55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F06950" w:rsidRPr="004F4BC6" w:rsidTr="00007F21">
        <w:trPr>
          <w:trHeight w:val="54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F06950" w:rsidRPr="004F4BC6" w:rsidTr="00007F21">
        <w:trPr>
          <w:trHeight w:val="55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F06950" w:rsidRPr="004F4BC6" w:rsidTr="00007F21">
        <w:trPr>
          <w:trHeight w:val="58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F06950" w:rsidRPr="004F4BC6" w:rsidTr="00007F21">
        <w:trPr>
          <w:trHeight w:val="84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F06950" w:rsidRPr="004F4BC6" w:rsidTr="00007F21">
        <w:trPr>
          <w:trHeight w:val="60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F06950" w:rsidRPr="004F4BC6" w:rsidTr="00007F21">
        <w:trPr>
          <w:trHeight w:val="57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F06950" w:rsidRPr="004F4BC6" w:rsidTr="00007F21">
        <w:trPr>
          <w:trHeight w:val="58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F06950" w:rsidRPr="004F4BC6" w:rsidTr="00007F21">
        <w:trPr>
          <w:trHeight w:val="84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4F4BC6" w:rsidTr="00007F21">
        <w:trPr>
          <w:trHeight w:val="57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4F4BC6" w:rsidTr="00007F21">
        <w:trPr>
          <w:trHeight w:val="58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4F4BC6" w:rsidTr="00007F21">
        <w:trPr>
          <w:trHeight w:val="58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4F4BC6" w:rsidTr="00007F21">
        <w:trPr>
          <w:trHeight w:val="54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75,3</w:t>
            </w:r>
          </w:p>
        </w:tc>
      </w:tr>
      <w:tr w:rsidR="00F06950" w:rsidRPr="004F4BC6" w:rsidTr="00007F21">
        <w:trPr>
          <w:trHeight w:val="55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75,3</w:t>
            </w:r>
          </w:p>
        </w:tc>
      </w:tr>
      <w:tr w:rsidR="00F06950" w:rsidRPr="004F4BC6" w:rsidTr="00007F21">
        <w:trPr>
          <w:trHeight w:val="58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75,3</w:t>
            </w:r>
          </w:p>
        </w:tc>
      </w:tr>
      <w:tr w:rsidR="00F06950" w:rsidRPr="004F4BC6" w:rsidTr="00007F21">
        <w:trPr>
          <w:trHeight w:val="58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75,3</w:t>
            </w:r>
          </w:p>
        </w:tc>
      </w:tr>
      <w:tr w:rsidR="00F06950" w:rsidRPr="004F4BC6" w:rsidTr="00007F21">
        <w:trPr>
          <w:trHeight w:val="54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704,9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704,9</w:t>
            </w:r>
          </w:p>
        </w:tc>
      </w:tr>
      <w:tr w:rsidR="00F06950" w:rsidRPr="004F4BC6" w:rsidTr="00007F21">
        <w:trPr>
          <w:trHeight w:val="129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704,9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704,9</w:t>
            </w:r>
          </w:p>
        </w:tc>
      </w:tr>
      <w:tr w:rsidR="00F06950" w:rsidRPr="004F4BC6" w:rsidTr="00007F21">
        <w:trPr>
          <w:trHeight w:val="52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704,9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704,9</w:t>
            </w:r>
          </w:p>
        </w:tc>
      </w:tr>
      <w:tr w:rsidR="00F06950" w:rsidRPr="004F4BC6" w:rsidTr="00007F21">
        <w:trPr>
          <w:trHeight w:val="792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541,4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541,4</w:t>
            </w:r>
          </w:p>
        </w:tc>
      </w:tr>
      <w:tr w:rsidR="00F06950" w:rsidRPr="004F4BC6" w:rsidTr="00007F21">
        <w:trPr>
          <w:trHeight w:val="84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163,5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163,5</w:t>
            </w:r>
          </w:p>
        </w:tc>
      </w:tr>
      <w:tr w:rsidR="00F06950" w:rsidRPr="004F4BC6" w:rsidTr="00007F21">
        <w:trPr>
          <w:trHeight w:val="51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F06950" w:rsidRPr="004F4BC6" w:rsidTr="00007F21">
        <w:trPr>
          <w:trHeight w:val="51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F06950" w:rsidRPr="004F4BC6" w:rsidTr="00007F21">
        <w:trPr>
          <w:trHeight w:val="51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 xml:space="preserve">81 0 00 40700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F06950" w:rsidRPr="004F4BC6" w:rsidTr="00007F21">
        <w:trPr>
          <w:trHeight w:val="33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06950" w:rsidRPr="004F4BC6" w:rsidTr="00007F21">
        <w:trPr>
          <w:trHeight w:val="34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06950" w:rsidRPr="004F4BC6" w:rsidTr="00007F21">
        <w:trPr>
          <w:trHeight w:val="108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 xml:space="preserve">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06950" w:rsidRPr="004F4BC6" w:rsidTr="00007F21">
        <w:trPr>
          <w:trHeight w:val="63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06950" w:rsidRPr="004F4BC6" w:rsidTr="00007F21">
        <w:trPr>
          <w:trHeight w:val="60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06950" w:rsidRPr="004F4BC6" w:rsidTr="00007F21">
        <w:trPr>
          <w:trHeight w:val="60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06950" w:rsidRPr="004F4BC6" w:rsidTr="00007F21">
        <w:trPr>
          <w:trHeight w:val="79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199,7</w:t>
            </w:r>
          </w:p>
        </w:tc>
      </w:tr>
      <w:tr w:rsidR="00F06950" w:rsidRPr="004F4BC6" w:rsidTr="00007F21">
        <w:trPr>
          <w:trHeight w:val="49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</w:tr>
      <w:tr w:rsidR="00F06950" w:rsidRPr="004F4BC6" w:rsidTr="00007F21">
        <w:trPr>
          <w:trHeight w:val="30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</w:tr>
      <w:tr w:rsidR="00F06950" w:rsidRPr="004F4BC6" w:rsidTr="00007F21">
        <w:trPr>
          <w:trHeight w:val="30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</w:tr>
      <w:tr w:rsidR="00F06950" w:rsidRPr="004F4BC6" w:rsidTr="00007F21">
        <w:trPr>
          <w:trHeight w:val="159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Межбюджетные трансферты из бюджетов </w:t>
            </w:r>
            <w:proofErr w:type="spellStart"/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послений</w:t>
            </w:r>
            <w:proofErr w:type="spellEnd"/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</w:tr>
      <w:tr w:rsidR="00F06950" w:rsidRPr="004F4BC6" w:rsidTr="00007F21">
        <w:trPr>
          <w:trHeight w:val="31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199,7</w:t>
            </w:r>
          </w:p>
        </w:tc>
      </w:tr>
      <w:tr w:rsidR="00F06950" w:rsidRPr="004F4BC6" w:rsidTr="00007F21">
        <w:trPr>
          <w:trHeight w:val="264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F06950" w:rsidRPr="004F4BC6" w:rsidTr="00007F21">
        <w:trPr>
          <w:trHeight w:val="48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85 0 00 00000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F06950" w:rsidRPr="004F4BC6" w:rsidTr="00007F21">
        <w:trPr>
          <w:trHeight w:val="24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85 0 00 30000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F06950" w:rsidRPr="004F4BC6" w:rsidTr="00007F21">
        <w:trPr>
          <w:trHeight w:val="81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F06950" w:rsidRPr="004F4BC6" w:rsidTr="00007F21">
        <w:trPr>
          <w:trHeight w:val="30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F06950" w:rsidRPr="004F4BC6" w:rsidTr="00007F21">
        <w:trPr>
          <w:trHeight w:val="264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F06950" w:rsidRPr="004F4BC6" w:rsidTr="00007F21">
        <w:trPr>
          <w:trHeight w:val="30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24,9</w:t>
            </w:r>
          </w:p>
        </w:tc>
      </w:tr>
      <w:tr w:rsidR="00F06950" w:rsidRPr="004F4BC6" w:rsidTr="00007F21">
        <w:trPr>
          <w:trHeight w:val="52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24,9</w:t>
            </w:r>
          </w:p>
        </w:tc>
      </w:tr>
      <w:tr w:rsidR="00F06950" w:rsidRPr="004F4BC6" w:rsidTr="00007F21">
        <w:trPr>
          <w:trHeight w:val="34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24,9</w:t>
            </w:r>
          </w:p>
        </w:tc>
      </w:tr>
      <w:tr w:rsidR="00F06950" w:rsidRPr="004F4BC6" w:rsidTr="00007F21">
        <w:trPr>
          <w:trHeight w:val="81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</w:tr>
      <w:tr w:rsidR="00F06950" w:rsidRPr="004F4BC6" w:rsidTr="00007F21">
        <w:trPr>
          <w:trHeight w:val="52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</w:tr>
      <w:tr w:rsidR="00F06950" w:rsidRPr="004F4BC6" w:rsidTr="00007F21">
        <w:trPr>
          <w:trHeight w:val="51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</w:tr>
      <w:tr w:rsidR="00F06950" w:rsidRPr="004F4BC6" w:rsidTr="00007F21">
        <w:trPr>
          <w:trHeight w:val="58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</w:tr>
      <w:tr w:rsidR="00F06950" w:rsidRPr="004F4BC6" w:rsidTr="00007F21">
        <w:trPr>
          <w:trHeight w:val="78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F06950" w:rsidRPr="004F4BC6" w:rsidTr="00007F21">
        <w:trPr>
          <w:trHeight w:val="33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F06950" w:rsidRPr="004F4BC6" w:rsidTr="00007F21">
        <w:trPr>
          <w:trHeight w:val="34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F06950" w:rsidRPr="004F4BC6" w:rsidTr="00007F21">
        <w:trPr>
          <w:trHeight w:val="33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Уплата иных платежей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F06950" w:rsidRPr="004F4BC6" w:rsidTr="00007F21">
        <w:trPr>
          <w:trHeight w:val="75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F06950" w:rsidRPr="004F4BC6" w:rsidTr="00007F21">
        <w:trPr>
          <w:trHeight w:val="49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F06950" w:rsidRPr="004F4BC6" w:rsidTr="00007F21">
        <w:trPr>
          <w:trHeight w:val="58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F06950" w:rsidRPr="004F4BC6" w:rsidTr="00007F21">
        <w:trPr>
          <w:trHeight w:val="54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F06950" w:rsidRPr="004F4BC6" w:rsidTr="00007F21">
        <w:trPr>
          <w:trHeight w:val="108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F06950" w:rsidRPr="004F4BC6" w:rsidTr="00007F21">
        <w:trPr>
          <w:trHeight w:val="30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F06950" w:rsidRPr="004F4BC6" w:rsidTr="00007F21">
        <w:trPr>
          <w:trHeight w:val="33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F06950" w:rsidRPr="004F4BC6" w:rsidTr="00007F21">
        <w:trPr>
          <w:trHeight w:val="31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F06950" w:rsidRPr="004F4BC6" w:rsidTr="00007F21">
        <w:trPr>
          <w:trHeight w:val="57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F06950" w:rsidRPr="004F4BC6" w:rsidTr="00007F21">
        <w:trPr>
          <w:trHeight w:val="54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 </w:t>
            </w:r>
            <w:proofErr w:type="spellStart"/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товаров</w:t>
            </w:r>
            <w:proofErr w:type="spellEnd"/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F06950" w:rsidRPr="004F4BC6" w:rsidTr="00007F21">
        <w:trPr>
          <w:trHeight w:val="63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F06950" w:rsidRPr="004F4BC6" w:rsidTr="00007F21">
        <w:trPr>
          <w:trHeight w:val="55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F06950" w:rsidRPr="004F4BC6" w:rsidTr="00007F21">
        <w:trPr>
          <w:trHeight w:val="105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F06950" w:rsidRPr="004F4BC6" w:rsidTr="00007F21">
        <w:trPr>
          <w:trHeight w:val="79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F06950" w:rsidRPr="004F4BC6" w:rsidTr="00007F21">
        <w:trPr>
          <w:trHeight w:val="81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F06950" w:rsidRPr="004F4BC6" w:rsidTr="00007F21">
        <w:trPr>
          <w:trHeight w:val="57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F06950" w:rsidRPr="004F4BC6" w:rsidTr="00007F21">
        <w:trPr>
          <w:trHeight w:val="57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F06950" w:rsidRPr="004F4BC6" w:rsidTr="00007F21">
        <w:trPr>
          <w:trHeight w:val="528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4F4BC6" w:rsidTr="00007F21">
        <w:trPr>
          <w:trHeight w:val="792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4F4BC6" w:rsidTr="00007F21">
        <w:trPr>
          <w:trHeight w:val="1056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4F4BC6" w:rsidTr="00007F21">
        <w:trPr>
          <w:trHeight w:val="78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связанных с пожарами"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F06950" w:rsidRPr="004F4BC6" w:rsidTr="00007F21">
        <w:trPr>
          <w:trHeight w:val="52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F06950" w:rsidRPr="004F4BC6" w:rsidTr="00007F21">
        <w:trPr>
          <w:trHeight w:val="52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F06950" w:rsidRPr="004F4BC6" w:rsidTr="00007F21">
        <w:trPr>
          <w:trHeight w:val="528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F06950" w:rsidRPr="004F4BC6" w:rsidTr="00007F21">
        <w:trPr>
          <w:trHeight w:val="76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06950" w:rsidRPr="004F4BC6" w:rsidTr="00007F21">
        <w:trPr>
          <w:trHeight w:val="528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06950" w:rsidRPr="004F4BC6" w:rsidTr="00007F21">
        <w:trPr>
          <w:trHeight w:val="528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06950" w:rsidRPr="004F4BC6" w:rsidTr="00007F21">
        <w:trPr>
          <w:trHeight w:val="528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06950" w:rsidRPr="004F4BC6" w:rsidTr="00007F21">
        <w:trPr>
          <w:trHeight w:val="264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1005,7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1015,4</w:t>
            </w:r>
          </w:p>
        </w:tc>
      </w:tr>
      <w:tr w:rsidR="00F06950" w:rsidRPr="004F4BC6" w:rsidTr="00007F21">
        <w:trPr>
          <w:trHeight w:val="34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965,7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975,4</w:t>
            </w:r>
          </w:p>
        </w:tc>
      </w:tr>
      <w:tr w:rsidR="00F06950" w:rsidRPr="004F4BC6" w:rsidTr="00007F21">
        <w:trPr>
          <w:trHeight w:val="82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965,7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975,4</w:t>
            </w:r>
          </w:p>
        </w:tc>
      </w:tr>
      <w:tr w:rsidR="00F06950" w:rsidRPr="004F4BC6" w:rsidTr="00007F21">
        <w:trPr>
          <w:trHeight w:val="54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Борского сельского поселения"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04 0 01 00000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965,7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975,4</w:t>
            </w:r>
          </w:p>
        </w:tc>
      </w:tr>
      <w:tr w:rsidR="00F06950" w:rsidRPr="004F4BC6" w:rsidTr="00007F21">
        <w:trPr>
          <w:trHeight w:val="49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250,6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250,6</w:t>
            </w:r>
          </w:p>
        </w:tc>
      </w:tr>
      <w:tr w:rsidR="00F06950" w:rsidRPr="004F4BC6" w:rsidTr="00007F21">
        <w:trPr>
          <w:trHeight w:val="49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250,6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250,6</w:t>
            </w:r>
          </w:p>
        </w:tc>
      </w:tr>
      <w:tr w:rsidR="00F06950" w:rsidRPr="004F4BC6" w:rsidTr="00007F21">
        <w:trPr>
          <w:trHeight w:val="57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250,6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250,6</w:t>
            </w:r>
          </w:p>
        </w:tc>
      </w:tr>
      <w:tr w:rsidR="00F06950" w:rsidRPr="004F4BC6" w:rsidTr="00007F21">
        <w:trPr>
          <w:trHeight w:val="57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250,6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250,6</w:t>
            </w:r>
          </w:p>
        </w:tc>
      </w:tr>
      <w:tr w:rsidR="00F06950" w:rsidRPr="004F4BC6" w:rsidTr="00007F21">
        <w:trPr>
          <w:trHeight w:val="57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345,1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354,8</w:t>
            </w:r>
          </w:p>
        </w:tc>
      </w:tr>
      <w:tr w:rsidR="00F06950" w:rsidRPr="004F4BC6" w:rsidTr="00007F21">
        <w:trPr>
          <w:trHeight w:val="49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345,1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354,8</w:t>
            </w:r>
          </w:p>
        </w:tc>
      </w:tr>
      <w:tr w:rsidR="00F06950" w:rsidRPr="004F4BC6" w:rsidTr="00007F21">
        <w:trPr>
          <w:trHeight w:val="54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345,1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354,8</w:t>
            </w:r>
          </w:p>
        </w:tc>
      </w:tr>
      <w:tr w:rsidR="00F06950" w:rsidRPr="004F4BC6" w:rsidTr="00007F21">
        <w:trPr>
          <w:trHeight w:val="60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345,1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354,8</w:t>
            </w:r>
          </w:p>
        </w:tc>
      </w:tr>
      <w:tr w:rsidR="00F06950" w:rsidRPr="004F4BC6" w:rsidTr="00007F21">
        <w:trPr>
          <w:trHeight w:val="60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</w:tr>
      <w:tr w:rsidR="00F06950" w:rsidRPr="004F4BC6" w:rsidTr="00007F21">
        <w:trPr>
          <w:trHeight w:val="60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</w:tr>
      <w:tr w:rsidR="00F06950" w:rsidRPr="004F4BC6" w:rsidTr="00007F21">
        <w:trPr>
          <w:trHeight w:val="60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</w:tr>
      <w:tr w:rsidR="00F06950" w:rsidRPr="004F4BC6" w:rsidTr="00007F21">
        <w:trPr>
          <w:trHeight w:val="60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370,0</w:t>
            </w:r>
          </w:p>
        </w:tc>
      </w:tr>
      <w:tr w:rsidR="00F06950" w:rsidRPr="004F4BC6" w:rsidTr="00007F21">
        <w:trPr>
          <w:trHeight w:val="60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4F4BC6" w:rsidTr="00007F21">
        <w:trPr>
          <w:trHeight w:val="28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4F4BC6" w:rsidTr="00007F21">
        <w:trPr>
          <w:trHeight w:val="60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4F4BC6" w:rsidTr="00007F21">
        <w:trPr>
          <w:trHeight w:val="60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4F4BC6" w:rsidTr="00007F21">
        <w:trPr>
          <w:trHeight w:val="60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4F4BC6" w:rsidTr="00007F21">
        <w:trPr>
          <w:trHeight w:val="60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4F4BC6" w:rsidTr="00007F21">
        <w:trPr>
          <w:trHeight w:val="264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708,3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708,3</w:t>
            </w:r>
          </w:p>
        </w:tc>
      </w:tr>
      <w:tr w:rsidR="00F06950" w:rsidRPr="004F4BC6" w:rsidTr="00007F21">
        <w:trPr>
          <w:trHeight w:val="28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271,1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271,1</w:t>
            </w:r>
          </w:p>
        </w:tc>
      </w:tr>
      <w:tr w:rsidR="00F06950" w:rsidRPr="004F4BC6" w:rsidTr="00007F21">
        <w:trPr>
          <w:trHeight w:val="49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</w:tr>
      <w:tr w:rsidR="00F06950" w:rsidRPr="004F4BC6" w:rsidTr="00007F21">
        <w:trPr>
          <w:trHeight w:val="28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</w:tr>
      <w:tr w:rsidR="00F06950" w:rsidRPr="004F4BC6" w:rsidTr="00007F21">
        <w:trPr>
          <w:trHeight w:val="76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</w:tr>
      <w:tr w:rsidR="00F06950" w:rsidRPr="004F4BC6" w:rsidTr="00007F21">
        <w:trPr>
          <w:trHeight w:val="60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</w:tr>
      <w:tr w:rsidR="00F06950" w:rsidRPr="004F4BC6" w:rsidTr="00007F21">
        <w:trPr>
          <w:trHeight w:val="51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</w:tr>
      <w:tr w:rsidR="00F06950" w:rsidRPr="004F4BC6" w:rsidTr="00007F21">
        <w:trPr>
          <w:trHeight w:val="54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271,1</w:t>
            </w:r>
          </w:p>
        </w:tc>
      </w:tr>
      <w:tr w:rsidR="00F06950" w:rsidRPr="004F4BC6" w:rsidTr="00007F21">
        <w:trPr>
          <w:trHeight w:val="264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25,0</w:t>
            </w:r>
          </w:p>
        </w:tc>
      </w:tr>
      <w:tr w:rsidR="00F06950" w:rsidRPr="004F4BC6" w:rsidTr="00007F21">
        <w:trPr>
          <w:trHeight w:val="105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устойчивого функционирования и развития коммунальной и инженерной инфраструктуры </w:t>
            </w: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br/>
              <w:t>в Борском сельском поселении"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F06950" w:rsidRPr="004F4BC6" w:rsidTr="00007F21">
        <w:trPr>
          <w:trHeight w:val="55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03 0 01 00000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F06950" w:rsidRPr="004F4BC6" w:rsidTr="00007F21">
        <w:trPr>
          <w:trHeight w:val="55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F06950" w:rsidRPr="004F4BC6" w:rsidTr="00007F21">
        <w:trPr>
          <w:trHeight w:val="528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F06950" w:rsidRPr="004F4BC6" w:rsidTr="00007F21">
        <w:trPr>
          <w:trHeight w:val="528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F06950" w:rsidRPr="004F4BC6" w:rsidTr="00007F21">
        <w:trPr>
          <w:trHeight w:val="57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F06950" w:rsidRPr="004F4BC6" w:rsidTr="00007F21">
        <w:trPr>
          <w:trHeight w:val="28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412,2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412,2</w:t>
            </w:r>
          </w:p>
        </w:tc>
      </w:tr>
      <w:tr w:rsidR="00F06950" w:rsidRPr="004F4BC6" w:rsidTr="00007F21">
        <w:trPr>
          <w:trHeight w:val="106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412,2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412,2</w:t>
            </w:r>
          </w:p>
        </w:tc>
      </w:tr>
      <w:tr w:rsidR="00F06950" w:rsidRPr="004F4BC6" w:rsidTr="00007F21">
        <w:trPr>
          <w:trHeight w:val="49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"Благоустройство, озеленение,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 уборка территории Борского сельского поселения"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02 0 04 00000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368,0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368,0</w:t>
            </w:r>
          </w:p>
        </w:tc>
      </w:tr>
      <w:tr w:rsidR="00F06950" w:rsidRPr="004F4BC6" w:rsidTr="00007F21">
        <w:trPr>
          <w:trHeight w:val="528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368,0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368,0</w:t>
            </w:r>
          </w:p>
        </w:tc>
      </w:tr>
      <w:tr w:rsidR="00F06950" w:rsidRPr="004F4BC6" w:rsidTr="00007F21">
        <w:trPr>
          <w:trHeight w:val="528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368,0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368,0</w:t>
            </w:r>
          </w:p>
        </w:tc>
      </w:tr>
      <w:tr w:rsidR="00F06950" w:rsidRPr="004F4BC6" w:rsidTr="00007F21">
        <w:trPr>
          <w:trHeight w:val="528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368,0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368,0</w:t>
            </w:r>
          </w:p>
        </w:tc>
      </w:tr>
      <w:tr w:rsidR="00F06950" w:rsidRPr="004F4BC6" w:rsidTr="00007F21">
        <w:trPr>
          <w:trHeight w:val="55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Борского сельского поселения"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34,2</w:t>
            </w:r>
          </w:p>
        </w:tc>
      </w:tr>
      <w:tr w:rsidR="00F06950" w:rsidRPr="004F4BC6" w:rsidTr="00007F21">
        <w:trPr>
          <w:trHeight w:val="528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34,2</w:t>
            </w:r>
          </w:p>
        </w:tc>
      </w:tr>
      <w:tr w:rsidR="00F06950" w:rsidRPr="004F4BC6" w:rsidTr="00007F21">
        <w:trPr>
          <w:trHeight w:val="528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34,2</w:t>
            </w:r>
          </w:p>
        </w:tc>
      </w:tr>
      <w:tr w:rsidR="00F06950" w:rsidRPr="004F4BC6" w:rsidTr="00007F21">
        <w:trPr>
          <w:trHeight w:val="528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34,2</w:t>
            </w:r>
          </w:p>
        </w:tc>
      </w:tr>
      <w:tr w:rsidR="00F06950" w:rsidRPr="004F4BC6" w:rsidTr="00007F21">
        <w:trPr>
          <w:trHeight w:val="528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"Программа по борьбе с борщевиком Сосновского"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06950" w:rsidRPr="004F4BC6" w:rsidTr="00007F21">
        <w:trPr>
          <w:trHeight w:val="528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Софинансирование мероприятий по борьбе c борщевиком Сосновского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06950" w:rsidRPr="004F4BC6" w:rsidTr="00007F21">
        <w:trPr>
          <w:trHeight w:val="528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06950" w:rsidRPr="004F4BC6" w:rsidTr="00007F21">
        <w:trPr>
          <w:trHeight w:val="528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06950" w:rsidRPr="004F4BC6" w:rsidTr="00007F21">
        <w:trPr>
          <w:trHeight w:val="528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02 0 06 S4310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06950" w:rsidRPr="004F4BC6" w:rsidTr="00007F21">
        <w:trPr>
          <w:trHeight w:val="264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6036,0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6026,3</w:t>
            </w:r>
          </w:p>
        </w:tc>
      </w:tr>
      <w:tr w:rsidR="00F06950" w:rsidRPr="004F4BC6" w:rsidTr="00007F21">
        <w:trPr>
          <w:trHeight w:val="264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6036,0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6026,3</w:t>
            </w:r>
          </w:p>
        </w:tc>
      </w:tr>
      <w:tr w:rsidR="00F06950" w:rsidRPr="004F4BC6" w:rsidTr="00007F21">
        <w:trPr>
          <w:trHeight w:val="528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01 0 00 00000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6036,0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6026,3</w:t>
            </w:r>
          </w:p>
        </w:tc>
      </w:tr>
      <w:tr w:rsidR="00F06950" w:rsidRPr="004F4BC6" w:rsidTr="00007F21">
        <w:trPr>
          <w:trHeight w:val="792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5160,5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5150,8</w:t>
            </w:r>
          </w:p>
        </w:tc>
      </w:tr>
      <w:tr w:rsidR="00F06950" w:rsidRPr="004F4BC6" w:rsidTr="00007F21">
        <w:trPr>
          <w:trHeight w:val="52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2229,8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2940,4</w:t>
            </w:r>
          </w:p>
        </w:tc>
      </w:tr>
      <w:tr w:rsidR="00F06950" w:rsidRPr="004F4BC6" w:rsidTr="00007F21">
        <w:trPr>
          <w:trHeight w:val="132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1841,2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1841,2</w:t>
            </w:r>
          </w:p>
        </w:tc>
      </w:tr>
      <w:tr w:rsidR="00F06950" w:rsidRPr="004F4BC6" w:rsidTr="00007F21">
        <w:trPr>
          <w:trHeight w:val="264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1841,2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1841,2</w:t>
            </w:r>
          </w:p>
        </w:tc>
      </w:tr>
      <w:tr w:rsidR="00F06950" w:rsidRPr="004F4BC6" w:rsidTr="00007F21">
        <w:trPr>
          <w:trHeight w:val="264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1411,8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1411,8</w:t>
            </w:r>
          </w:p>
        </w:tc>
      </w:tr>
      <w:tr w:rsidR="00F06950" w:rsidRPr="004F4BC6" w:rsidTr="00007F21">
        <w:trPr>
          <w:trHeight w:val="528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F06950" w:rsidRPr="004F4BC6" w:rsidTr="00007F21">
        <w:trPr>
          <w:trHeight w:val="792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426,4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426,4</w:t>
            </w:r>
          </w:p>
        </w:tc>
      </w:tr>
      <w:tr w:rsidR="00F06950" w:rsidRPr="004F4BC6" w:rsidTr="00007F21">
        <w:trPr>
          <w:trHeight w:val="528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1079,2</w:t>
            </w:r>
          </w:p>
        </w:tc>
      </w:tr>
      <w:tr w:rsidR="00F06950" w:rsidRPr="004F4BC6" w:rsidTr="00007F21">
        <w:trPr>
          <w:trHeight w:val="528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1079,2</w:t>
            </w:r>
          </w:p>
        </w:tc>
      </w:tr>
      <w:tr w:rsidR="00F06950" w:rsidRPr="004F4BC6" w:rsidTr="00007F21">
        <w:trPr>
          <w:trHeight w:val="528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34,0</w:t>
            </w:r>
          </w:p>
        </w:tc>
      </w:tr>
      <w:tr w:rsidR="00F06950" w:rsidRPr="004F4BC6" w:rsidTr="00007F21">
        <w:trPr>
          <w:trHeight w:val="528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</w:t>
            </w: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1045,2</w:t>
            </w:r>
          </w:p>
        </w:tc>
      </w:tr>
      <w:tr w:rsidR="00F06950" w:rsidRPr="004F4BC6" w:rsidTr="00007F21">
        <w:trPr>
          <w:trHeight w:val="264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F06950" w:rsidRPr="004F4BC6" w:rsidTr="00007F21">
        <w:trPr>
          <w:trHeight w:val="264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F06950" w:rsidRPr="004F4BC6" w:rsidTr="00007F21">
        <w:trPr>
          <w:trHeight w:val="264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сборов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F06950" w:rsidRPr="004F4BC6" w:rsidTr="00007F21">
        <w:trPr>
          <w:trHeight w:val="264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</w:tr>
      <w:tr w:rsidR="00F06950" w:rsidRPr="004F4BC6" w:rsidTr="00007F21">
        <w:trPr>
          <w:trHeight w:val="792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562,0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562,0</w:t>
            </w:r>
          </w:p>
        </w:tc>
      </w:tr>
      <w:tr w:rsidR="00F06950" w:rsidRPr="004F4BC6" w:rsidTr="00007F21">
        <w:trPr>
          <w:trHeight w:val="132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562,0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562,0</w:t>
            </w:r>
          </w:p>
        </w:tc>
      </w:tr>
      <w:tr w:rsidR="00F06950" w:rsidRPr="004F4BC6" w:rsidTr="00007F21">
        <w:trPr>
          <w:trHeight w:val="264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562,0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562,0</w:t>
            </w:r>
          </w:p>
        </w:tc>
      </w:tr>
      <w:tr w:rsidR="00F06950" w:rsidRPr="004F4BC6" w:rsidTr="00007F21">
        <w:trPr>
          <w:trHeight w:val="264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431,6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431,6</w:t>
            </w:r>
          </w:p>
        </w:tc>
      </w:tr>
      <w:tr w:rsidR="00F06950" w:rsidRPr="004F4BC6" w:rsidTr="00007F21">
        <w:trPr>
          <w:trHeight w:val="792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130,4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130,4</w:t>
            </w:r>
          </w:p>
        </w:tc>
      </w:tr>
      <w:tr w:rsidR="00F06950" w:rsidRPr="004F4BC6" w:rsidTr="00007F21">
        <w:trPr>
          <w:trHeight w:val="528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lastRenderedPageBreak/>
              <w:t xml:space="preserve">Дополнительная финансовая помощь из бюджета Тихвинского района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2368,7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1648,4</w:t>
            </w:r>
          </w:p>
        </w:tc>
      </w:tr>
      <w:tr w:rsidR="00F06950" w:rsidRPr="004F4BC6" w:rsidTr="00007F21">
        <w:trPr>
          <w:trHeight w:val="528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2368,7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1648,4</w:t>
            </w:r>
          </w:p>
        </w:tc>
      </w:tr>
      <w:tr w:rsidR="00F06950" w:rsidRPr="004F4BC6" w:rsidTr="00007F21">
        <w:trPr>
          <w:trHeight w:val="528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2368,7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1648,4</w:t>
            </w:r>
          </w:p>
        </w:tc>
      </w:tr>
      <w:tr w:rsidR="00F06950" w:rsidRPr="004F4BC6" w:rsidTr="00007F21">
        <w:trPr>
          <w:trHeight w:val="528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2368,7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1648,4</w:t>
            </w:r>
          </w:p>
        </w:tc>
      </w:tr>
      <w:tr w:rsidR="00F06950" w:rsidRPr="004F4BC6" w:rsidTr="00007F21">
        <w:trPr>
          <w:trHeight w:val="792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фондов"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875,5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875,5</w:t>
            </w:r>
          </w:p>
        </w:tc>
      </w:tr>
      <w:tr w:rsidR="00F06950" w:rsidRPr="004F4BC6" w:rsidTr="00007F21">
        <w:trPr>
          <w:trHeight w:val="129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454,6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454,6</w:t>
            </w:r>
          </w:p>
        </w:tc>
      </w:tr>
      <w:tr w:rsidR="00F06950" w:rsidRPr="004F4BC6" w:rsidTr="00007F21">
        <w:trPr>
          <w:trHeight w:val="264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454,6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454,6</w:t>
            </w:r>
          </w:p>
        </w:tc>
      </w:tr>
      <w:tr w:rsidR="00F06950" w:rsidRPr="004F4BC6" w:rsidTr="00007F21">
        <w:trPr>
          <w:trHeight w:val="264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349,2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349,2</w:t>
            </w:r>
          </w:p>
        </w:tc>
      </w:tr>
      <w:tr w:rsidR="00F06950" w:rsidRPr="004F4BC6" w:rsidTr="00007F21">
        <w:trPr>
          <w:trHeight w:val="792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105,4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105,4</w:t>
            </w:r>
          </w:p>
        </w:tc>
      </w:tr>
      <w:tr w:rsidR="00F06950" w:rsidRPr="004F4BC6" w:rsidTr="00007F21">
        <w:trPr>
          <w:trHeight w:val="528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F06950" w:rsidRPr="004F4BC6" w:rsidTr="00007F21">
        <w:trPr>
          <w:trHeight w:val="528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233,7</w:t>
            </w:r>
          </w:p>
        </w:tc>
      </w:tr>
      <w:tr w:rsidR="00F06950" w:rsidRPr="004F4BC6" w:rsidTr="00007F21">
        <w:trPr>
          <w:trHeight w:val="528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</w:tr>
      <w:tr w:rsidR="00F06950" w:rsidRPr="004F4BC6" w:rsidTr="00007F21">
        <w:trPr>
          <w:trHeight w:val="528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216,1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216,1</w:t>
            </w:r>
          </w:p>
        </w:tc>
      </w:tr>
      <w:tr w:rsidR="00F06950" w:rsidRPr="004F4BC6" w:rsidTr="00007F21">
        <w:trPr>
          <w:trHeight w:val="792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187,2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187,2</w:t>
            </w:r>
          </w:p>
        </w:tc>
      </w:tr>
      <w:tr w:rsidR="00F06950" w:rsidRPr="004F4BC6" w:rsidTr="00007F21">
        <w:trPr>
          <w:trHeight w:val="132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187,2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187,2</w:t>
            </w:r>
          </w:p>
        </w:tc>
      </w:tr>
      <w:tr w:rsidR="00F06950" w:rsidRPr="004F4BC6" w:rsidTr="00007F21">
        <w:trPr>
          <w:trHeight w:val="264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187,2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187,2</w:t>
            </w:r>
          </w:p>
        </w:tc>
      </w:tr>
      <w:tr w:rsidR="00F06950" w:rsidRPr="004F4BC6" w:rsidTr="00007F21">
        <w:trPr>
          <w:trHeight w:val="264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143,8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143,8</w:t>
            </w:r>
          </w:p>
        </w:tc>
      </w:tr>
      <w:tr w:rsidR="00F06950" w:rsidRPr="004F4BC6" w:rsidTr="00007F21">
        <w:trPr>
          <w:trHeight w:val="792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43,4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43,4</w:t>
            </w:r>
          </w:p>
        </w:tc>
      </w:tr>
      <w:tr w:rsidR="00F06950" w:rsidRPr="004F4BC6" w:rsidTr="00007F21">
        <w:trPr>
          <w:trHeight w:val="30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374,3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57,9</w:t>
            </w:r>
          </w:p>
        </w:tc>
      </w:tr>
      <w:tr w:rsidR="00F06950" w:rsidRPr="004F4BC6" w:rsidTr="00007F21">
        <w:trPr>
          <w:trHeight w:val="31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374,3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57,9</w:t>
            </w:r>
          </w:p>
        </w:tc>
      </w:tr>
      <w:tr w:rsidR="00F06950" w:rsidRPr="004F4BC6" w:rsidTr="00007F21">
        <w:trPr>
          <w:trHeight w:val="51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 исполнительной власти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374,3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57,9</w:t>
            </w:r>
          </w:p>
        </w:tc>
      </w:tr>
      <w:tr w:rsidR="00F06950" w:rsidRPr="004F4BC6" w:rsidTr="00007F21">
        <w:trPr>
          <w:trHeight w:val="49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79 0 00 03000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374,3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57,9</w:t>
            </w:r>
          </w:p>
        </w:tc>
      </w:tr>
      <w:tr w:rsidR="00F06950" w:rsidRPr="004F4BC6" w:rsidTr="00007F21">
        <w:trPr>
          <w:trHeight w:val="55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ых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374,3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57,9</w:t>
            </w:r>
          </w:p>
        </w:tc>
      </w:tr>
      <w:tr w:rsidR="00F06950" w:rsidRPr="004F4BC6" w:rsidTr="00007F21">
        <w:trPr>
          <w:trHeight w:val="45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374,3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57,9</w:t>
            </w:r>
          </w:p>
        </w:tc>
      </w:tr>
      <w:tr w:rsidR="00F06950" w:rsidRPr="004F4BC6" w:rsidTr="00007F21">
        <w:trPr>
          <w:trHeight w:val="52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374,3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57,9</w:t>
            </w:r>
          </w:p>
        </w:tc>
      </w:tr>
      <w:tr w:rsidR="00F06950" w:rsidRPr="004F4BC6" w:rsidTr="00007F21">
        <w:trPr>
          <w:trHeight w:val="555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noWrap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374,3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57,9</w:t>
            </w:r>
          </w:p>
        </w:tc>
      </w:tr>
      <w:tr w:rsidR="00F06950" w:rsidRPr="004F4BC6" w:rsidTr="00007F21">
        <w:trPr>
          <w:trHeight w:val="264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957,4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957,4</w:t>
            </w:r>
          </w:p>
        </w:tc>
      </w:tr>
      <w:tr w:rsidR="00F06950" w:rsidRPr="004F4BC6" w:rsidTr="00007F21">
        <w:trPr>
          <w:trHeight w:val="264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957,4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957,4</w:t>
            </w:r>
          </w:p>
        </w:tc>
      </w:tr>
      <w:tr w:rsidR="00F06950" w:rsidRPr="004F4BC6" w:rsidTr="00007F21">
        <w:trPr>
          <w:trHeight w:val="528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957,4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957,4</w:t>
            </w:r>
          </w:p>
        </w:tc>
      </w:tr>
      <w:tr w:rsidR="00F06950" w:rsidRPr="004F4BC6" w:rsidTr="00007F21">
        <w:trPr>
          <w:trHeight w:val="528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 в Борском сельском поселении"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957,4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957,4</w:t>
            </w:r>
          </w:p>
        </w:tc>
      </w:tr>
      <w:tr w:rsidR="00F06950" w:rsidRPr="004F4BC6" w:rsidTr="00007F21">
        <w:trPr>
          <w:trHeight w:val="528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957,4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957,4</w:t>
            </w:r>
          </w:p>
        </w:tc>
      </w:tr>
      <w:tr w:rsidR="00F06950" w:rsidRPr="004F4BC6" w:rsidTr="00007F21">
        <w:trPr>
          <w:trHeight w:val="792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условий для организации спортивно-оздоровительной работы на территории Борского сельского поселения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917,4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917,4</w:t>
            </w:r>
          </w:p>
        </w:tc>
      </w:tr>
      <w:tr w:rsidR="00F06950" w:rsidRPr="004F4BC6" w:rsidTr="00007F21">
        <w:trPr>
          <w:trHeight w:val="1320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917,4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917,4</w:t>
            </w:r>
          </w:p>
        </w:tc>
      </w:tr>
      <w:tr w:rsidR="00F06950" w:rsidRPr="004F4BC6" w:rsidTr="00007F21">
        <w:trPr>
          <w:trHeight w:val="264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917,4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917,4</w:t>
            </w:r>
          </w:p>
        </w:tc>
      </w:tr>
      <w:tr w:rsidR="00F06950" w:rsidRPr="004F4BC6" w:rsidTr="00007F21">
        <w:trPr>
          <w:trHeight w:val="264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704,6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704,6</w:t>
            </w:r>
          </w:p>
        </w:tc>
      </w:tr>
      <w:tr w:rsidR="00F06950" w:rsidRPr="004F4BC6" w:rsidTr="00007F21">
        <w:trPr>
          <w:trHeight w:val="792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212,8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212,8</w:t>
            </w:r>
          </w:p>
        </w:tc>
      </w:tr>
      <w:tr w:rsidR="00F06950" w:rsidRPr="004F4BC6" w:rsidTr="00007F21">
        <w:trPr>
          <w:trHeight w:val="528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4F4BC6" w:rsidTr="00007F21">
        <w:trPr>
          <w:trHeight w:val="528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4F4BC6" w:rsidTr="00007F21">
        <w:trPr>
          <w:trHeight w:val="528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06950" w:rsidRPr="004F4BC6" w:rsidTr="00007F21">
        <w:trPr>
          <w:trHeight w:val="528"/>
        </w:trPr>
        <w:tc>
          <w:tcPr>
            <w:tcW w:w="539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rPr>
                <w:rFonts w:ascii="Arial" w:hAnsi="Arial" w:cs="Arial"/>
                <w:sz w:val="20"/>
                <w:szCs w:val="20"/>
              </w:rPr>
            </w:pPr>
            <w:r w:rsidRPr="004F4BC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F06950" w:rsidRPr="004F4BC6" w:rsidRDefault="00F06950" w:rsidP="004F4B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</w:tbl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4F4BC6"/>
    <w:p w:rsidR="00F06950" w:rsidRDefault="00F06950" w:rsidP="004F4BC6">
      <w:pPr>
        <w:ind w:left="5580"/>
        <w:jc w:val="right"/>
      </w:pPr>
      <w:r>
        <w:lastRenderedPageBreak/>
        <w:t>Утверждены</w:t>
      </w:r>
    </w:p>
    <w:p w:rsidR="00F06950" w:rsidRDefault="00F06950" w:rsidP="004F4BC6">
      <w:pPr>
        <w:ind w:left="5580"/>
        <w:jc w:val="right"/>
      </w:pPr>
      <w:r>
        <w:t>решением совета депутатов</w:t>
      </w:r>
    </w:p>
    <w:p w:rsidR="00F06950" w:rsidRDefault="00F06950" w:rsidP="004F4BC6">
      <w:pPr>
        <w:ind w:left="5580"/>
        <w:jc w:val="right"/>
      </w:pPr>
      <w:r>
        <w:t>Борского сельского поселения</w:t>
      </w:r>
    </w:p>
    <w:p w:rsidR="00F06950" w:rsidRDefault="00F06950" w:rsidP="004F4BC6">
      <w:pPr>
        <w:ind w:left="5580"/>
        <w:jc w:val="right"/>
      </w:pPr>
      <w:r>
        <w:t xml:space="preserve">от 22 декабря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 xml:space="preserve">.  № 03-88  </w:t>
      </w:r>
    </w:p>
    <w:p w:rsidR="00F06950" w:rsidRPr="00547DAD" w:rsidRDefault="00F06950" w:rsidP="004F4BC6">
      <w:pPr>
        <w:ind w:left="5580"/>
        <w:jc w:val="right"/>
        <w:rPr>
          <w:i/>
        </w:rPr>
      </w:pPr>
      <w:r w:rsidRPr="0006175C">
        <w:rPr>
          <w:i/>
        </w:rPr>
        <w:t xml:space="preserve"> (приложение №</w:t>
      </w:r>
      <w:r>
        <w:rPr>
          <w:i/>
        </w:rPr>
        <w:t xml:space="preserve"> 15)</w:t>
      </w:r>
    </w:p>
    <w:p w:rsidR="00F06950" w:rsidRPr="0006175C" w:rsidRDefault="00F06950" w:rsidP="004F4BC6">
      <w:pPr>
        <w:ind w:left="5580"/>
        <w:jc w:val="center"/>
        <w:rPr>
          <w:i/>
        </w:rPr>
      </w:pPr>
    </w:p>
    <w:p w:rsidR="00F06950" w:rsidRPr="0006175C" w:rsidRDefault="00F06950" w:rsidP="004F4BC6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МЕЖБЮДЖЕТНЫЕ ТРАНСФЕРТЫ</w:t>
      </w:r>
    </w:p>
    <w:p w:rsidR="00F06950" w:rsidRDefault="00F06950" w:rsidP="004F4BC6">
      <w:pPr>
        <w:jc w:val="center"/>
      </w:pPr>
      <w:r>
        <w:t>на осуществление части полномочий и функций</w:t>
      </w:r>
    </w:p>
    <w:p w:rsidR="00F06950" w:rsidRDefault="00F06950" w:rsidP="004F4BC6">
      <w:pPr>
        <w:jc w:val="center"/>
      </w:pPr>
      <w:r>
        <w:t xml:space="preserve">местного значения из бюджетов поселений бюджету муниципального района  в соответствии с заключенными соглашениями по решению вопросов местного значения </w:t>
      </w:r>
    </w:p>
    <w:p w:rsidR="00F06950" w:rsidRDefault="00F06950" w:rsidP="004F4BC6">
      <w:pPr>
        <w:jc w:val="center"/>
      </w:pPr>
      <w:r>
        <w:t>в 2017 году</w:t>
      </w:r>
    </w:p>
    <w:p w:rsidR="00F06950" w:rsidRDefault="00F06950" w:rsidP="004F4BC6">
      <w:pPr>
        <w:jc w:val="center"/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634"/>
        <w:gridCol w:w="1620"/>
      </w:tblGrid>
      <w:tr w:rsidR="00F06950" w:rsidTr="007B5F93">
        <w:tc>
          <w:tcPr>
            <w:tcW w:w="674" w:type="dxa"/>
          </w:tcPr>
          <w:p w:rsidR="00F06950" w:rsidRDefault="00F06950" w:rsidP="007B5F93">
            <w:r>
              <w:t>№№</w:t>
            </w:r>
          </w:p>
          <w:p w:rsidR="00F06950" w:rsidRDefault="00F06950" w:rsidP="007B5F93">
            <w:r>
              <w:t>п/п</w:t>
            </w:r>
          </w:p>
        </w:tc>
        <w:tc>
          <w:tcPr>
            <w:tcW w:w="6634" w:type="dxa"/>
          </w:tcPr>
          <w:p w:rsidR="00F06950" w:rsidRDefault="00F06950" w:rsidP="007B5F93">
            <w:pPr>
              <w:jc w:val="center"/>
            </w:pPr>
            <w:r>
              <w:t>Наименование полномочий</w:t>
            </w:r>
          </w:p>
        </w:tc>
        <w:tc>
          <w:tcPr>
            <w:tcW w:w="1620" w:type="dxa"/>
          </w:tcPr>
          <w:p w:rsidR="00F06950" w:rsidRDefault="00F06950" w:rsidP="007B5F93">
            <w:pPr>
              <w:jc w:val="center"/>
            </w:pPr>
            <w:r>
              <w:t>2017 год (тыс. руб.)</w:t>
            </w:r>
          </w:p>
        </w:tc>
      </w:tr>
      <w:tr w:rsidR="00F06950" w:rsidTr="007B5F93">
        <w:tc>
          <w:tcPr>
            <w:tcW w:w="674" w:type="dxa"/>
          </w:tcPr>
          <w:p w:rsidR="00F06950" w:rsidRDefault="00F06950" w:rsidP="007B5F93">
            <w:pPr>
              <w:jc w:val="right"/>
            </w:pPr>
            <w:r>
              <w:t>1.</w:t>
            </w:r>
          </w:p>
        </w:tc>
        <w:tc>
          <w:tcPr>
            <w:tcW w:w="6634" w:type="dxa"/>
          </w:tcPr>
          <w:p w:rsidR="00F06950" w:rsidRDefault="00F06950" w:rsidP="007B5F93">
            <w:r>
              <w:t>Формирование, исполнение и контроль за исполнением  бюджета</w:t>
            </w:r>
          </w:p>
        </w:tc>
        <w:tc>
          <w:tcPr>
            <w:tcW w:w="1620" w:type="dxa"/>
          </w:tcPr>
          <w:p w:rsidR="00F06950" w:rsidRDefault="00F06950" w:rsidP="007B5F93">
            <w:pPr>
              <w:jc w:val="center"/>
            </w:pPr>
          </w:p>
          <w:p w:rsidR="00F06950" w:rsidRPr="00D54817" w:rsidRDefault="00F06950" w:rsidP="007B5F93">
            <w:pPr>
              <w:jc w:val="center"/>
            </w:pPr>
            <w:r w:rsidRPr="00D54817">
              <w:t>199,7</w:t>
            </w:r>
          </w:p>
        </w:tc>
      </w:tr>
      <w:tr w:rsidR="00F06950" w:rsidTr="007B5F93">
        <w:tc>
          <w:tcPr>
            <w:tcW w:w="674" w:type="dxa"/>
          </w:tcPr>
          <w:p w:rsidR="00F06950" w:rsidRDefault="00F06950" w:rsidP="007B5F93">
            <w:pPr>
              <w:jc w:val="right"/>
            </w:pPr>
            <w:r>
              <w:t>2.</w:t>
            </w:r>
          </w:p>
        </w:tc>
        <w:tc>
          <w:tcPr>
            <w:tcW w:w="6634" w:type="dxa"/>
          </w:tcPr>
          <w:p w:rsidR="00F06950" w:rsidRDefault="00F06950" w:rsidP="007B5F93">
            <w:r>
              <w:t>Осуществление контрольных функций совета депутатов</w:t>
            </w:r>
          </w:p>
        </w:tc>
        <w:tc>
          <w:tcPr>
            <w:tcW w:w="1620" w:type="dxa"/>
          </w:tcPr>
          <w:p w:rsidR="00F06950" w:rsidRPr="00881DA4" w:rsidRDefault="00F06950" w:rsidP="007B5F93">
            <w:pPr>
              <w:jc w:val="center"/>
            </w:pPr>
            <w:r>
              <w:t>107,8</w:t>
            </w:r>
          </w:p>
        </w:tc>
      </w:tr>
      <w:tr w:rsidR="00F06950" w:rsidTr="007B5F93">
        <w:tc>
          <w:tcPr>
            <w:tcW w:w="674" w:type="dxa"/>
          </w:tcPr>
          <w:p w:rsidR="00F06950" w:rsidRDefault="00F06950" w:rsidP="007B5F93">
            <w:pPr>
              <w:jc w:val="right"/>
            </w:pPr>
            <w:r>
              <w:t>3.</w:t>
            </w:r>
          </w:p>
        </w:tc>
        <w:tc>
          <w:tcPr>
            <w:tcW w:w="6634" w:type="dxa"/>
          </w:tcPr>
          <w:p w:rsidR="00F06950" w:rsidRDefault="00F06950" w:rsidP="007B5F93">
            <w:r>
              <w:t>Организация исполнения полномочий поселений</w:t>
            </w:r>
          </w:p>
        </w:tc>
        <w:tc>
          <w:tcPr>
            <w:tcW w:w="1620" w:type="dxa"/>
          </w:tcPr>
          <w:p w:rsidR="00F06950" w:rsidRDefault="00F06950" w:rsidP="007B5F93">
            <w:pPr>
              <w:jc w:val="center"/>
            </w:pPr>
            <w:r>
              <w:t>60,0</w:t>
            </w:r>
          </w:p>
        </w:tc>
      </w:tr>
      <w:tr w:rsidR="00F06950" w:rsidTr="007B5F93">
        <w:tc>
          <w:tcPr>
            <w:tcW w:w="674" w:type="dxa"/>
          </w:tcPr>
          <w:p w:rsidR="00F06950" w:rsidRPr="00CE0C67" w:rsidRDefault="00F06950" w:rsidP="007B5F93">
            <w:pPr>
              <w:jc w:val="right"/>
              <w:rPr>
                <w:b/>
              </w:rPr>
            </w:pPr>
          </w:p>
        </w:tc>
        <w:tc>
          <w:tcPr>
            <w:tcW w:w="6634" w:type="dxa"/>
          </w:tcPr>
          <w:p w:rsidR="00F06950" w:rsidRPr="00CE0C67" w:rsidRDefault="00F06950" w:rsidP="007B5F93">
            <w:pPr>
              <w:rPr>
                <w:b/>
              </w:rPr>
            </w:pPr>
            <w:r w:rsidRPr="00CE0C67">
              <w:rPr>
                <w:b/>
              </w:rPr>
              <w:t>ВСЕГО</w:t>
            </w:r>
          </w:p>
        </w:tc>
        <w:tc>
          <w:tcPr>
            <w:tcW w:w="1620" w:type="dxa"/>
          </w:tcPr>
          <w:p w:rsidR="00F06950" w:rsidRPr="00CE0C67" w:rsidRDefault="00F06950" w:rsidP="007B5F93">
            <w:pPr>
              <w:jc w:val="center"/>
              <w:rPr>
                <w:b/>
              </w:rPr>
            </w:pPr>
            <w:r>
              <w:rPr>
                <w:b/>
              </w:rPr>
              <w:t>367,5</w:t>
            </w:r>
          </w:p>
        </w:tc>
      </w:tr>
    </w:tbl>
    <w:p w:rsidR="00F06950" w:rsidRDefault="00F06950" w:rsidP="004F4BC6"/>
    <w:p w:rsidR="00F06950" w:rsidRDefault="00F06950" w:rsidP="004F4BC6">
      <w:pPr>
        <w:jc w:val="center"/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4F4BC6">
      <w:pPr>
        <w:ind w:left="5580"/>
        <w:jc w:val="right"/>
      </w:pPr>
      <w:r>
        <w:t>Утверждены</w:t>
      </w:r>
    </w:p>
    <w:p w:rsidR="00F06950" w:rsidRDefault="00F06950" w:rsidP="004F4BC6">
      <w:pPr>
        <w:ind w:left="5580"/>
        <w:jc w:val="right"/>
      </w:pPr>
      <w:r>
        <w:t>решением совета депутатов</w:t>
      </w:r>
    </w:p>
    <w:p w:rsidR="00F06950" w:rsidRDefault="00F06950" w:rsidP="004F4BC6">
      <w:pPr>
        <w:ind w:left="5580"/>
        <w:jc w:val="right"/>
      </w:pPr>
      <w:r>
        <w:t>Борского сельского поселения</w:t>
      </w:r>
    </w:p>
    <w:p w:rsidR="00F06950" w:rsidRDefault="00F06950" w:rsidP="004F4BC6">
      <w:pPr>
        <w:ind w:left="5580"/>
        <w:jc w:val="right"/>
      </w:pPr>
      <w:r>
        <w:t xml:space="preserve">от 22 декабря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 xml:space="preserve">.  № 03-88  </w:t>
      </w:r>
    </w:p>
    <w:p w:rsidR="00F06950" w:rsidRPr="00547DAD" w:rsidRDefault="00F06950" w:rsidP="004F4BC6">
      <w:pPr>
        <w:ind w:left="5580"/>
        <w:jc w:val="right"/>
        <w:rPr>
          <w:i/>
        </w:rPr>
      </w:pPr>
      <w:r w:rsidRPr="0006175C">
        <w:rPr>
          <w:i/>
        </w:rPr>
        <w:t xml:space="preserve"> (приложение №</w:t>
      </w:r>
      <w:r>
        <w:rPr>
          <w:i/>
        </w:rPr>
        <w:t xml:space="preserve"> 16)</w:t>
      </w:r>
    </w:p>
    <w:p w:rsidR="00F06950" w:rsidRPr="0006175C" w:rsidRDefault="00F06950" w:rsidP="004F4BC6">
      <w:pPr>
        <w:ind w:left="5580"/>
        <w:jc w:val="center"/>
        <w:rPr>
          <w:i/>
        </w:rPr>
      </w:pPr>
    </w:p>
    <w:p w:rsidR="00F06950" w:rsidRPr="0006175C" w:rsidRDefault="00F06950" w:rsidP="004F4BC6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МЕЖБЮДЖЕТНЫЕ ТРАНСФЕРТЫ</w:t>
      </w:r>
    </w:p>
    <w:p w:rsidR="00F06950" w:rsidRDefault="00F06950" w:rsidP="004F4BC6">
      <w:pPr>
        <w:jc w:val="center"/>
      </w:pPr>
      <w:r>
        <w:t>на осуществление части полномочий и функций</w:t>
      </w:r>
    </w:p>
    <w:p w:rsidR="00F06950" w:rsidRDefault="00F06950" w:rsidP="004F4BC6">
      <w:pPr>
        <w:jc w:val="center"/>
      </w:pPr>
      <w:r>
        <w:t xml:space="preserve">местного значения из бюджетов поселений бюджету муниципального района  в соответствии с заключенными соглашениями по решению вопросов местного значения </w:t>
      </w:r>
    </w:p>
    <w:p w:rsidR="00F06950" w:rsidRDefault="00F06950" w:rsidP="004F4BC6">
      <w:pPr>
        <w:jc w:val="center"/>
      </w:pPr>
      <w:r>
        <w:t>в 2017 году</w:t>
      </w:r>
    </w:p>
    <w:p w:rsidR="00F06950" w:rsidRDefault="00F06950" w:rsidP="004F4BC6">
      <w:pPr>
        <w:jc w:val="center"/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634"/>
        <w:gridCol w:w="1620"/>
      </w:tblGrid>
      <w:tr w:rsidR="00F06950" w:rsidTr="007B5F93">
        <w:tc>
          <w:tcPr>
            <w:tcW w:w="674" w:type="dxa"/>
          </w:tcPr>
          <w:p w:rsidR="00F06950" w:rsidRDefault="00F06950" w:rsidP="007B5F93">
            <w:r>
              <w:t>№№</w:t>
            </w:r>
          </w:p>
          <w:p w:rsidR="00F06950" w:rsidRDefault="00F06950" w:rsidP="007B5F93">
            <w:r>
              <w:t>п/п</w:t>
            </w:r>
          </w:p>
        </w:tc>
        <w:tc>
          <w:tcPr>
            <w:tcW w:w="6634" w:type="dxa"/>
          </w:tcPr>
          <w:p w:rsidR="00F06950" w:rsidRDefault="00F06950" w:rsidP="007B5F93">
            <w:pPr>
              <w:jc w:val="center"/>
            </w:pPr>
            <w:r>
              <w:t>Наименование полномочий</w:t>
            </w:r>
          </w:p>
        </w:tc>
        <w:tc>
          <w:tcPr>
            <w:tcW w:w="1620" w:type="dxa"/>
          </w:tcPr>
          <w:p w:rsidR="00F06950" w:rsidRDefault="00F06950" w:rsidP="007B5F93">
            <w:pPr>
              <w:jc w:val="center"/>
            </w:pPr>
            <w:r>
              <w:t>2017 год (тыс. руб.)</w:t>
            </w:r>
          </w:p>
        </w:tc>
      </w:tr>
      <w:tr w:rsidR="00F06950" w:rsidTr="007B5F93">
        <w:tc>
          <w:tcPr>
            <w:tcW w:w="674" w:type="dxa"/>
          </w:tcPr>
          <w:p w:rsidR="00F06950" w:rsidRDefault="00F06950" w:rsidP="007B5F93">
            <w:pPr>
              <w:jc w:val="right"/>
            </w:pPr>
            <w:r>
              <w:t>1.</w:t>
            </w:r>
          </w:p>
        </w:tc>
        <w:tc>
          <w:tcPr>
            <w:tcW w:w="6634" w:type="dxa"/>
          </w:tcPr>
          <w:p w:rsidR="00F06950" w:rsidRDefault="00F06950" w:rsidP="007B5F93">
            <w:r>
              <w:t>Формирование, исполнение и контроль за исполнением  бюджета</w:t>
            </w:r>
          </w:p>
        </w:tc>
        <w:tc>
          <w:tcPr>
            <w:tcW w:w="1620" w:type="dxa"/>
          </w:tcPr>
          <w:p w:rsidR="00F06950" w:rsidRDefault="00F06950" w:rsidP="007B5F93">
            <w:pPr>
              <w:jc w:val="center"/>
            </w:pPr>
          </w:p>
          <w:p w:rsidR="00F06950" w:rsidRPr="00D54817" w:rsidRDefault="00F06950" w:rsidP="007B5F93">
            <w:pPr>
              <w:jc w:val="center"/>
            </w:pPr>
            <w:r w:rsidRPr="00D54817">
              <w:t>199,7</w:t>
            </w:r>
          </w:p>
        </w:tc>
      </w:tr>
      <w:tr w:rsidR="00F06950" w:rsidTr="007B5F93">
        <w:tc>
          <w:tcPr>
            <w:tcW w:w="674" w:type="dxa"/>
          </w:tcPr>
          <w:p w:rsidR="00F06950" w:rsidRDefault="00F06950" w:rsidP="007B5F93">
            <w:pPr>
              <w:jc w:val="right"/>
            </w:pPr>
            <w:r>
              <w:t>2.</w:t>
            </w:r>
          </w:p>
        </w:tc>
        <w:tc>
          <w:tcPr>
            <w:tcW w:w="6634" w:type="dxa"/>
          </w:tcPr>
          <w:p w:rsidR="00F06950" w:rsidRDefault="00F06950" w:rsidP="007B5F93">
            <w:r>
              <w:t>Осуществление контрольных функций совета депутатов</w:t>
            </w:r>
          </w:p>
        </w:tc>
        <w:tc>
          <w:tcPr>
            <w:tcW w:w="1620" w:type="dxa"/>
          </w:tcPr>
          <w:p w:rsidR="00F06950" w:rsidRPr="00881DA4" w:rsidRDefault="00F06950" w:rsidP="007B5F93">
            <w:pPr>
              <w:jc w:val="center"/>
            </w:pPr>
            <w:r>
              <w:t>107,8</w:t>
            </w:r>
          </w:p>
        </w:tc>
      </w:tr>
      <w:tr w:rsidR="00F06950" w:rsidTr="007B5F93">
        <w:tc>
          <w:tcPr>
            <w:tcW w:w="674" w:type="dxa"/>
          </w:tcPr>
          <w:p w:rsidR="00F06950" w:rsidRDefault="00F06950" w:rsidP="007B5F93">
            <w:pPr>
              <w:jc w:val="right"/>
            </w:pPr>
            <w:r>
              <w:t>3.</w:t>
            </w:r>
          </w:p>
        </w:tc>
        <w:tc>
          <w:tcPr>
            <w:tcW w:w="6634" w:type="dxa"/>
          </w:tcPr>
          <w:p w:rsidR="00F06950" w:rsidRDefault="00F06950" w:rsidP="007B5F93">
            <w:r>
              <w:t>Организация исполнения полномочий поселений</w:t>
            </w:r>
          </w:p>
        </w:tc>
        <w:tc>
          <w:tcPr>
            <w:tcW w:w="1620" w:type="dxa"/>
          </w:tcPr>
          <w:p w:rsidR="00F06950" w:rsidRDefault="00F06950" w:rsidP="007B5F93">
            <w:pPr>
              <w:jc w:val="center"/>
            </w:pPr>
            <w:r>
              <w:t>60,0</w:t>
            </w:r>
          </w:p>
        </w:tc>
      </w:tr>
      <w:tr w:rsidR="00F06950" w:rsidTr="007B5F93">
        <w:tc>
          <w:tcPr>
            <w:tcW w:w="674" w:type="dxa"/>
          </w:tcPr>
          <w:p w:rsidR="00F06950" w:rsidRPr="00CE0C67" w:rsidRDefault="00F06950" w:rsidP="007B5F93">
            <w:pPr>
              <w:jc w:val="right"/>
              <w:rPr>
                <w:b/>
              </w:rPr>
            </w:pPr>
          </w:p>
        </w:tc>
        <w:tc>
          <w:tcPr>
            <w:tcW w:w="6634" w:type="dxa"/>
          </w:tcPr>
          <w:p w:rsidR="00F06950" w:rsidRPr="00CE0C67" w:rsidRDefault="00F06950" w:rsidP="007B5F93">
            <w:pPr>
              <w:rPr>
                <w:b/>
              </w:rPr>
            </w:pPr>
            <w:r w:rsidRPr="00CE0C67">
              <w:rPr>
                <w:b/>
              </w:rPr>
              <w:t>ВСЕГО</w:t>
            </w:r>
          </w:p>
        </w:tc>
        <w:tc>
          <w:tcPr>
            <w:tcW w:w="1620" w:type="dxa"/>
          </w:tcPr>
          <w:p w:rsidR="00F06950" w:rsidRPr="00CE0C67" w:rsidRDefault="00F06950" w:rsidP="007B5F93">
            <w:pPr>
              <w:jc w:val="center"/>
              <w:rPr>
                <w:b/>
              </w:rPr>
            </w:pPr>
            <w:r>
              <w:rPr>
                <w:b/>
              </w:rPr>
              <w:t>367,5</w:t>
            </w:r>
          </w:p>
        </w:tc>
      </w:tr>
    </w:tbl>
    <w:p w:rsidR="00F06950" w:rsidRDefault="00F06950" w:rsidP="004F4BC6"/>
    <w:p w:rsidR="00F06950" w:rsidRDefault="00F06950" w:rsidP="004F4BC6">
      <w:pPr>
        <w:jc w:val="center"/>
      </w:pPr>
    </w:p>
    <w:p w:rsidR="00F06950" w:rsidRPr="00102BBC" w:rsidRDefault="00F06950" w:rsidP="004F4BC6"/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4F4BC6">
      <w:pPr>
        <w:ind w:left="5812" w:hanging="283"/>
      </w:pPr>
    </w:p>
    <w:p w:rsidR="00F06950" w:rsidRDefault="00F06950" w:rsidP="004F4BC6">
      <w:pPr>
        <w:ind w:left="5812" w:hanging="283"/>
      </w:pPr>
      <w:r>
        <w:lastRenderedPageBreak/>
        <w:t>УТВЕРЖДЕН</w:t>
      </w:r>
    </w:p>
    <w:p w:rsidR="00F06950" w:rsidRDefault="00F06950" w:rsidP="004F4BC6">
      <w:pPr>
        <w:ind w:left="5529"/>
      </w:pPr>
      <w:r>
        <w:t>решением совета депутатов</w:t>
      </w:r>
    </w:p>
    <w:p w:rsidR="00F06950" w:rsidRDefault="00F06950" w:rsidP="004F4BC6">
      <w:pPr>
        <w:ind w:left="5529"/>
      </w:pPr>
      <w:r>
        <w:t>Борского сельского поселения</w:t>
      </w:r>
    </w:p>
    <w:p w:rsidR="00F06950" w:rsidRDefault="00F06950" w:rsidP="004F4BC6">
      <w:pPr>
        <w:ind w:left="5529"/>
      </w:pPr>
      <w:r>
        <w:t>от  22 декабря 2016 года № 03-88</w:t>
      </w:r>
    </w:p>
    <w:p w:rsidR="00F06950" w:rsidRDefault="00F06950" w:rsidP="004F4BC6">
      <w:pPr>
        <w:ind w:left="5529"/>
      </w:pPr>
      <w:r>
        <w:t>(приложение 17)</w:t>
      </w:r>
    </w:p>
    <w:p w:rsidR="00F06950" w:rsidRPr="00E221DE" w:rsidRDefault="00F06950" w:rsidP="004F4BC6">
      <w:pPr>
        <w:jc w:val="center"/>
        <w:rPr>
          <w:color w:val="000000"/>
        </w:rPr>
      </w:pPr>
      <w:r w:rsidRPr="00E221DE">
        <w:rPr>
          <w:bCs/>
          <w:color w:val="000000"/>
        </w:rPr>
        <w:t xml:space="preserve">Порядок </w:t>
      </w:r>
      <w:r>
        <w:rPr>
          <w:bCs/>
          <w:color w:val="000000"/>
        </w:rPr>
        <w:br/>
        <w:t xml:space="preserve">предоставления субсидий </w:t>
      </w:r>
      <w:r w:rsidRPr="00E221DE">
        <w:rPr>
          <w:bCs/>
          <w:color w:val="000000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за счет средств бюджета </w:t>
      </w:r>
      <w:r>
        <w:rPr>
          <w:bCs/>
          <w:color w:val="000000"/>
        </w:rPr>
        <w:t>Борского</w:t>
      </w:r>
      <w:r w:rsidRPr="00E221DE">
        <w:rPr>
          <w:bCs/>
          <w:color w:val="000000"/>
        </w:rPr>
        <w:t xml:space="preserve"> сельского поселения</w:t>
      </w:r>
      <w:r w:rsidRPr="00E221DE">
        <w:rPr>
          <w:color w:val="000000"/>
        </w:rPr>
        <w:t xml:space="preserve"> </w:t>
      </w:r>
    </w:p>
    <w:p w:rsidR="00F06950" w:rsidRPr="00E221DE" w:rsidRDefault="00F06950" w:rsidP="004F4BC6">
      <w:pPr>
        <w:spacing w:after="120"/>
        <w:ind w:firstLine="709"/>
        <w:jc w:val="both"/>
      </w:pPr>
    </w:p>
    <w:p w:rsidR="00F06950" w:rsidRPr="00E221DE" w:rsidRDefault="00F06950" w:rsidP="004F4BC6">
      <w:pPr>
        <w:spacing w:after="120"/>
        <w:ind w:firstLine="709"/>
        <w:jc w:val="both"/>
      </w:pPr>
      <w:r w:rsidRPr="00E221DE">
        <w:t xml:space="preserve">1. Настоящий Порядок определяет основные правила предоставления  субсидий 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за счет средств бюджета </w:t>
      </w:r>
      <w:r>
        <w:t>Борского</w:t>
      </w:r>
      <w:r w:rsidRPr="00E221DE">
        <w:t xml:space="preserve">  сельского поселения (далее по тексту - субсидии).</w:t>
      </w:r>
    </w:p>
    <w:p w:rsidR="00F06950" w:rsidRPr="00E221DE" w:rsidRDefault="00F06950" w:rsidP="004F4BC6">
      <w:pPr>
        <w:spacing w:after="120"/>
        <w:ind w:firstLine="709"/>
        <w:jc w:val="both"/>
      </w:pPr>
      <w:r w:rsidRPr="00E221DE">
        <w:t>2. Субсидии предоставляются в случаях:</w:t>
      </w:r>
    </w:p>
    <w:p w:rsidR="00F06950" w:rsidRPr="00E221DE" w:rsidRDefault="00F06950" w:rsidP="004F4BC6">
      <w:pPr>
        <w:spacing w:after="120"/>
        <w:ind w:firstLine="709"/>
        <w:jc w:val="both"/>
      </w:pPr>
      <w:r w:rsidRPr="00E221DE">
        <w:t xml:space="preserve">2.1. Принятия советом депутатов  </w:t>
      </w:r>
      <w:r>
        <w:t>Борского</w:t>
      </w:r>
      <w:r w:rsidRPr="00E221DE">
        <w:t xml:space="preserve">  сельского поселения  решений, повлекших за собой </w:t>
      </w:r>
      <w:proofErr w:type="spellStart"/>
      <w:r w:rsidRPr="00E221DE">
        <w:t>недополучение</w:t>
      </w:r>
      <w:proofErr w:type="spellEnd"/>
      <w:r w:rsidRPr="00E221DE">
        <w:t xml:space="preserve"> доходов юридическими лицами, индивидуальными предпринимателями, физическими лицами  в связи с производством товаров, выполнением работ, оказанием  услуг для муниципальных нужд.</w:t>
      </w:r>
    </w:p>
    <w:p w:rsidR="00F06950" w:rsidRDefault="00F06950" w:rsidP="004F4BC6">
      <w:pPr>
        <w:spacing w:after="120"/>
        <w:ind w:firstLine="709"/>
        <w:jc w:val="both"/>
      </w:pPr>
      <w:r w:rsidRPr="00CE73D5">
        <w:t>2.2. Принятия советом депутатов  Борского  сельского поселения  решений о создании муниципальных унитарных предприятий.</w:t>
      </w:r>
      <w:r w:rsidRPr="00E221DE">
        <w:t xml:space="preserve"> </w:t>
      </w:r>
    </w:p>
    <w:p w:rsidR="00F06950" w:rsidRPr="00E221DE" w:rsidRDefault="00F06950" w:rsidP="004F4BC6">
      <w:pPr>
        <w:spacing w:after="120"/>
        <w:ind w:firstLine="709"/>
        <w:jc w:val="both"/>
      </w:pPr>
      <w:r>
        <w:t xml:space="preserve">2.3. </w:t>
      </w:r>
      <w:r w:rsidRPr="00E221DE">
        <w:t xml:space="preserve">Необходимости возмещения затрат юридических лиц в связи с производством товаров, выполнением работ и оказанием услуг для муниципальных нужд. </w:t>
      </w:r>
    </w:p>
    <w:p w:rsidR="00F06950" w:rsidRPr="00E221DE" w:rsidRDefault="00F06950" w:rsidP="004F4BC6">
      <w:pPr>
        <w:spacing w:after="120"/>
        <w:ind w:firstLine="709"/>
        <w:jc w:val="both"/>
      </w:pPr>
      <w:r>
        <w:t xml:space="preserve">3. </w:t>
      </w:r>
      <w:r w:rsidRPr="00E221DE">
        <w:t>Субсидии предоставляются в целях:</w:t>
      </w:r>
    </w:p>
    <w:p w:rsidR="00F06950" w:rsidRPr="00E221DE" w:rsidRDefault="00F06950" w:rsidP="004F4BC6">
      <w:pPr>
        <w:spacing w:after="120"/>
        <w:ind w:firstLine="709"/>
        <w:jc w:val="both"/>
      </w:pPr>
      <w:r>
        <w:t xml:space="preserve">3.1. </w:t>
      </w:r>
      <w:r w:rsidRPr="00E221DE">
        <w:t xml:space="preserve">возмещения недополученных доходов организациям, предоставляющим населению услуги теплоснабжения, водоснабжения и водоотведения по тарифам, не обеспечивающим затраты организации на оказание данных услуг;           </w:t>
      </w:r>
    </w:p>
    <w:p w:rsidR="00F06950" w:rsidRPr="00E221DE" w:rsidRDefault="00F06950" w:rsidP="004F4BC6">
      <w:pPr>
        <w:spacing w:after="120"/>
        <w:ind w:firstLine="709"/>
        <w:jc w:val="both"/>
      </w:pPr>
      <w:r>
        <w:t xml:space="preserve">3.2. </w:t>
      </w:r>
      <w:r w:rsidRPr="00E221DE">
        <w:t>возмещения затрат при выполнении работ по содержанию мест захоронения;</w:t>
      </w:r>
    </w:p>
    <w:p w:rsidR="00F06950" w:rsidRPr="00E221DE" w:rsidRDefault="00F06950" w:rsidP="004F4BC6">
      <w:pPr>
        <w:spacing w:after="120"/>
        <w:ind w:firstLine="709"/>
        <w:jc w:val="both"/>
      </w:pPr>
      <w:r>
        <w:t>3.3.</w:t>
      </w:r>
      <w:r w:rsidRPr="00E221DE">
        <w:t xml:space="preserve"> возмещения затрат на капитальный ремонт (на подготовку к эксплуатации в осенне-зимний период) многоквартирных жилых домов, специализированного жилищного фонда, ветхого, временного (бесхозного) жилищного фонда и жилищного фонда с неблагоприятными экологическими характеристиками;</w:t>
      </w:r>
    </w:p>
    <w:p w:rsidR="00F06950" w:rsidRPr="00E221DE" w:rsidRDefault="00F06950" w:rsidP="004F4BC6">
      <w:pPr>
        <w:spacing w:after="120"/>
        <w:ind w:firstLine="709"/>
        <w:jc w:val="both"/>
      </w:pPr>
      <w:r>
        <w:t xml:space="preserve">3.4. </w:t>
      </w:r>
      <w:r w:rsidRPr="00E221DE">
        <w:t>возмещения затрат на выполнение работ по планированию, учету и строительному контролю за проведением капитального ремонта жилищного фонда;</w:t>
      </w:r>
    </w:p>
    <w:p w:rsidR="00F06950" w:rsidRPr="00E221DE" w:rsidRDefault="00F06950" w:rsidP="004F4BC6">
      <w:pPr>
        <w:spacing w:after="120"/>
        <w:ind w:firstLine="709"/>
        <w:jc w:val="both"/>
      </w:pPr>
      <w:r>
        <w:t xml:space="preserve">3.5. </w:t>
      </w:r>
      <w:r w:rsidRPr="00E221DE">
        <w:t>возмещения затрат на капитальный ремонт (на подготовку к эксплуатации в осенне-зимний период) инженерных сетей, находящихся в муниципальной собственности, а также бесхозных инженерных сетей к объектам муниципальной собственности, выявленных при инвентаризации;</w:t>
      </w:r>
    </w:p>
    <w:p w:rsidR="00F06950" w:rsidRPr="00E221DE" w:rsidRDefault="00F06950" w:rsidP="004F4BC6">
      <w:pPr>
        <w:spacing w:after="120"/>
        <w:ind w:firstLine="709"/>
        <w:jc w:val="both"/>
      </w:pPr>
      <w:r w:rsidRPr="00E221DE">
        <w:t>3.6. компенсации расходов, связанных с проведением обязательного технического аудита и режимно-наладочных работ на котельных установках;</w:t>
      </w:r>
    </w:p>
    <w:p w:rsidR="00F06950" w:rsidRPr="00E221DE" w:rsidRDefault="00F06950" w:rsidP="004F4BC6">
      <w:pPr>
        <w:spacing w:after="120"/>
        <w:ind w:firstLine="709"/>
        <w:jc w:val="both"/>
      </w:pPr>
      <w:r w:rsidRPr="00E221DE">
        <w:t>3.7. возмещение затрат по обеспечению энергоресурсами  для поставок коммунальных услуг населению, связанных с применением регулируемых цен и тарифов на коммунальные услуги.</w:t>
      </w:r>
    </w:p>
    <w:p w:rsidR="00F06950" w:rsidRDefault="00F06950" w:rsidP="004F4BC6">
      <w:pPr>
        <w:spacing w:after="120"/>
        <w:ind w:firstLine="709"/>
        <w:jc w:val="both"/>
      </w:pPr>
      <w:r w:rsidRPr="00BC38C4">
        <w:t xml:space="preserve">3.8. возмещения затрат по проведению неотложных восстановительных работ и иных мероприятий, направленных на обеспечение устойчивого функционирования </w:t>
      </w:r>
      <w:r w:rsidRPr="00BC38C4">
        <w:lastRenderedPageBreak/>
        <w:t xml:space="preserve">многоквартирных жилых домов независимо от форм собственности, расположенных на территории муниципального образования </w:t>
      </w:r>
      <w:r>
        <w:t>Борское</w:t>
      </w:r>
      <w:r w:rsidRPr="00BC38C4">
        <w:t xml:space="preserve">  сельское поселение Тихвинского муниципального района Ленинградской области, поврежденных в результате чрезвычайных ситуаций.</w:t>
      </w:r>
    </w:p>
    <w:p w:rsidR="00F06950" w:rsidRPr="00E221DE" w:rsidRDefault="00F06950" w:rsidP="004F4BC6">
      <w:pPr>
        <w:spacing w:after="120"/>
        <w:ind w:firstLine="709"/>
        <w:jc w:val="both"/>
      </w:pPr>
      <w:r w:rsidRPr="00CE73D5">
        <w:t>3.9.  предоставления взноса в уставной капитал муниципальных унитарных предприятий.</w:t>
      </w:r>
    </w:p>
    <w:p w:rsidR="00F06950" w:rsidRPr="00E221DE" w:rsidRDefault="00F06950" w:rsidP="004F4BC6">
      <w:pPr>
        <w:spacing w:after="120"/>
        <w:ind w:firstLine="709"/>
        <w:jc w:val="both"/>
      </w:pPr>
      <w:r>
        <w:t xml:space="preserve">4. Субсидии предоставляются </w:t>
      </w:r>
      <w:r w:rsidRPr="00E221DE">
        <w:t>юридическим лицам (за исключением субсидий государственным (муниципальным) учреждениям), индивидуальным предп</w:t>
      </w:r>
      <w:r>
        <w:t xml:space="preserve">ринимателям, физическим лицам- </w:t>
      </w:r>
      <w:r w:rsidRPr="00E221DE">
        <w:t xml:space="preserve">производителям товаров, работ, услуг за счет средств бюджета </w:t>
      </w:r>
      <w:r>
        <w:t xml:space="preserve">Борского сельского поселения </w:t>
      </w:r>
      <w:r w:rsidRPr="00E221DE">
        <w:t>(далее - получатели субсидии) на безвозвратной и безвозмездной основе.</w:t>
      </w:r>
    </w:p>
    <w:p w:rsidR="00F06950" w:rsidRPr="00E221DE" w:rsidRDefault="00F06950" w:rsidP="004F4BC6">
      <w:pPr>
        <w:spacing w:after="120"/>
        <w:ind w:firstLine="709"/>
        <w:jc w:val="both"/>
      </w:pPr>
      <w:r w:rsidRPr="00E221DE">
        <w:t>5. Предоставление субсидий в целях возмещения указанных в пункте 3 затрат может осуществляться как до их возникновения, так и по факту возникновения.</w:t>
      </w:r>
    </w:p>
    <w:p w:rsidR="00F06950" w:rsidRPr="00E221DE" w:rsidRDefault="00F06950" w:rsidP="004F4BC6">
      <w:pPr>
        <w:spacing w:after="120"/>
        <w:ind w:firstLine="709"/>
        <w:jc w:val="both"/>
      </w:pPr>
      <w:r w:rsidRPr="00E221DE">
        <w:t>6. В зависимости от целей предоставления субсидии к получателю субсидии предъявляются следующие требования:</w:t>
      </w:r>
    </w:p>
    <w:p w:rsidR="00F06950" w:rsidRPr="00E221DE" w:rsidRDefault="00F06950" w:rsidP="004F4BC6">
      <w:pPr>
        <w:spacing w:after="120"/>
        <w:ind w:firstLine="709"/>
        <w:jc w:val="both"/>
      </w:pPr>
      <w:r w:rsidRPr="00E221DE">
        <w:t xml:space="preserve">- фактическое оказание жилищных и коммунальных услуг (водоснабжения, водоотведения, теплоснабжения) населению, проживающему в муниципальном жилищном фонде, а также временном (бесхозном), ветхом жилищном фонде и жилье с неблагоприятными экологическими характеристиками; </w:t>
      </w:r>
    </w:p>
    <w:p w:rsidR="00F06950" w:rsidRPr="00E221DE" w:rsidRDefault="00F06950" w:rsidP="004F4BC6">
      <w:pPr>
        <w:spacing w:after="120"/>
        <w:ind w:firstLine="709"/>
        <w:jc w:val="both"/>
      </w:pPr>
      <w:r>
        <w:t xml:space="preserve">- </w:t>
      </w:r>
      <w:r w:rsidRPr="00E221DE">
        <w:t>наличие в управлении жилищного фонда, находившегося в муниципальной собственности до 01.03.2005, а также обслуживание ветхого, временного (бесхозного) жилищного фонда и жилищного фонда с неблагоприятными экологическими характеристиками на основании соответствующих правовых актов муниципального образования;</w:t>
      </w:r>
    </w:p>
    <w:p w:rsidR="00F06950" w:rsidRPr="00E221DE" w:rsidRDefault="00F06950" w:rsidP="004F4BC6">
      <w:pPr>
        <w:spacing w:after="120"/>
        <w:ind w:firstLine="709"/>
        <w:jc w:val="both"/>
      </w:pPr>
      <w:r w:rsidRPr="00BC38C4">
        <w:t xml:space="preserve">- при чрезвычайных ситуациях - наличие акта органов МЧС о пожаре или другой ЧС в отношении многоквартирного жилого дома расположенного в границах </w:t>
      </w:r>
      <w:r>
        <w:t>Борского</w:t>
      </w:r>
      <w:r w:rsidRPr="00BC38C4">
        <w:t xml:space="preserve"> сельского поселения; наличие решения комиссии по ГО и ЧС муниципального образования </w:t>
      </w:r>
      <w:r>
        <w:t>Борское</w:t>
      </w:r>
      <w:r w:rsidRPr="00BC38C4">
        <w:t xml:space="preserve">  сельское поселение Тихвинского муниципального района Ленинградской области о проведении неотложных аварийно-восстановительных работ.</w:t>
      </w:r>
    </w:p>
    <w:p w:rsidR="00F06950" w:rsidRPr="00E221DE" w:rsidRDefault="00F06950" w:rsidP="004F4BC6">
      <w:pPr>
        <w:spacing w:after="120"/>
        <w:ind w:firstLine="709"/>
        <w:jc w:val="both"/>
      </w:pPr>
      <w:r>
        <w:t xml:space="preserve">- </w:t>
      </w:r>
      <w:r w:rsidRPr="00E221DE">
        <w:t>выполнение работы по планированию, учету и строительному контролю за проведением капитального ремонта жилищного фонда управляющей организацией, самостоятельно осуществляющей данные виды работ;</w:t>
      </w:r>
    </w:p>
    <w:p w:rsidR="00F06950" w:rsidRPr="00E221DE" w:rsidRDefault="00F06950" w:rsidP="004F4BC6">
      <w:pPr>
        <w:spacing w:after="120"/>
        <w:ind w:firstLine="709"/>
        <w:jc w:val="both"/>
      </w:pPr>
      <w:r>
        <w:t xml:space="preserve">- </w:t>
      </w:r>
      <w:r w:rsidRPr="00E221DE">
        <w:t>наличие на праве хозяйственного ведения инженерных сетей, находящихся в муниципальной собственности, а также обслуживание бесхозных инженерных сетей к объектам муниципальной собственности, выявленных при инвентаризации согласно правовым актам муниципального образования;</w:t>
      </w:r>
    </w:p>
    <w:p w:rsidR="00F06950" w:rsidRPr="00E221DE" w:rsidRDefault="00F06950" w:rsidP="004F4BC6">
      <w:pPr>
        <w:spacing w:after="120"/>
        <w:ind w:firstLine="709"/>
        <w:jc w:val="both"/>
      </w:pPr>
      <w:r>
        <w:t xml:space="preserve">- </w:t>
      </w:r>
      <w:r w:rsidRPr="00E221DE">
        <w:t>наличие в хозяйственном ведении мест общего пользования, обслуживание и благоустройство территорий, прилегающих к жилищному фонду, находящемуся в управлении или на обслуживании в соответствии с правовыми актами муниципального образования.</w:t>
      </w:r>
    </w:p>
    <w:p w:rsidR="00F06950" w:rsidRPr="00E221DE" w:rsidRDefault="00F06950" w:rsidP="004F4BC6">
      <w:pPr>
        <w:spacing w:after="120"/>
        <w:ind w:firstLine="709"/>
        <w:jc w:val="both"/>
      </w:pPr>
      <w:r>
        <w:t xml:space="preserve">7. </w:t>
      </w:r>
      <w:r w:rsidRPr="00E221DE">
        <w:t>Организации, индивидуальные предприниматели, физические лица, претендующее на получение субсидий в соответствии с настоящим Порядком  представляет в админи</w:t>
      </w:r>
      <w:r>
        <w:t xml:space="preserve">страцию Борского сельского поселения </w:t>
      </w:r>
      <w:r w:rsidRPr="00E221DE">
        <w:t>(далее - администрация) следующие  документы, либо их заверенные копии:</w:t>
      </w:r>
    </w:p>
    <w:p w:rsidR="00F06950" w:rsidRPr="00E221DE" w:rsidRDefault="00F06950" w:rsidP="004F4BC6">
      <w:pPr>
        <w:spacing w:after="120"/>
        <w:ind w:firstLine="709"/>
        <w:jc w:val="both"/>
      </w:pPr>
      <w:r>
        <w:t xml:space="preserve">- </w:t>
      </w:r>
      <w:r w:rsidRPr="00E221DE">
        <w:t>устав (положение), все изменения и дополнения к нему;</w:t>
      </w:r>
    </w:p>
    <w:p w:rsidR="00F06950" w:rsidRPr="00E221DE" w:rsidRDefault="00F06950" w:rsidP="004F4BC6">
      <w:pPr>
        <w:spacing w:after="120"/>
        <w:ind w:firstLine="709"/>
        <w:jc w:val="both"/>
      </w:pPr>
      <w:r>
        <w:t xml:space="preserve">- </w:t>
      </w:r>
      <w:r w:rsidRPr="00E221DE">
        <w:t>свидетельство о государственной регистрации;</w:t>
      </w:r>
    </w:p>
    <w:p w:rsidR="00F06950" w:rsidRPr="00E221DE" w:rsidRDefault="00F06950" w:rsidP="004F4BC6">
      <w:pPr>
        <w:spacing w:after="120"/>
        <w:ind w:firstLine="709"/>
        <w:jc w:val="both"/>
      </w:pPr>
      <w:r>
        <w:t xml:space="preserve">- </w:t>
      </w:r>
      <w:r w:rsidRPr="00E221DE">
        <w:t>бухгалтерский баланс и приложения к нему на последнюю отчетную дату;</w:t>
      </w:r>
    </w:p>
    <w:p w:rsidR="00F06950" w:rsidRPr="00E221DE" w:rsidRDefault="00F06950" w:rsidP="004F4BC6">
      <w:pPr>
        <w:spacing w:after="120"/>
        <w:ind w:firstLine="709"/>
        <w:jc w:val="both"/>
      </w:pPr>
      <w:r>
        <w:lastRenderedPageBreak/>
        <w:t xml:space="preserve">- </w:t>
      </w:r>
      <w:r w:rsidRPr="00E221DE">
        <w:t>расшифровку внереализационных доходов и расходов;</w:t>
      </w:r>
    </w:p>
    <w:p w:rsidR="00F06950" w:rsidRPr="00E221DE" w:rsidRDefault="00F06950" w:rsidP="004F4BC6">
      <w:pPr>
        <w:spacing w:after="120"/>
        <w:ind w:firstLine="709"/>
        <w:jc w:val="both"/>
      </w:pPr>
      <w:r>
        <w:t xml:space="preserve">- </w:t>
      </w:r>
      <w:r w:rsidRPr="00E221DE">
        <w:t xml:space="preserve">отчетные калькуляции с расшифровкой затрат по видам товаров, работ и услуг; </w:t>
      </w:r>
    </w:p>
    <w:p w:rsidR="00F06950" w:rsidRPr="00E221DE" w:rsidRDefault="00F06950" w:rsidP="004F4BC6">
      <w:pPr>
        <w:spacing w:after="120"/>
        <w:ind w:firstLine="709"/>
        <w:jc w:val="both"/>
      </w:pPr>
      <w:r>
        <w:t xml:space="preserve">- </w:t>
      </w:r>
      <w:r w:rsidRPr="00E221DE">
        <w:t>информационное письмо, содержащее банковские реквизиты; Ф.И.О. руководителя; Ф.И.О. главного бухгалтера;</w:t>
      </w:r>
    </w:p>
    <w:p w:rsidR="00F06950" w:rsidRPr="00E221DE" w:rsidRDefault="00F06950" w:rsidP="004F4BC6">
      <w:pPr>
        <w:spacing w:after="120"/>
        <w:ind w:firstLine="709"/>
        <w:jc w:val="both"/>
      </w:pPr>
      <w:r w:rsidRPr="00E221DE">
        <w:t>8. Администрация проводит проверку представленных документов, и определяет соответствие претендента  критериям отбора, дающим ему право на получение субсидии в соответствии с настоящим Порядком.</w:t>
      </w:r>
    </w:p>
    <w:p w:rsidR="00F06950" w:rsidRPr="00E221DE" w:rsidRDefault="00F06950" w:rsidP="004F4BC6">
      <w:pPr>
        <w:spacing w:after="120"/>
        <w:ind w:firstLine="709"/>
        <w:jc w:val="both"/>
      </w:pPr>
      <w:r w:rsidRPr="00E221DE">
        <w:t>9. При положительном результате проверки документов администрация принимает  решение о предоставлении субсиди</w:t>
      </w:r>
      <w:r>
        <w:t xml:space="preserve">й, утверждаемое правовым актом </w:t>
      </w:r>
      <w:r w:rsidRPr="00E221DE">
        <w:t xml:space="preserve">администрации, и в письменном виде уведомляет претендента о принятом решении. </w:t>
      </w:r>
    </w:p>
    <w:p w:rsidR="00F06950" w:rsidRPr="00E221DE" w:rsidRDefault="00F06950" w:rsidP="004F4BC6">
      <w:pPr>
        <w:spacing w:after="120"/>
        <w:ind w:firstLine="709"/>
        <w:jc w:val="both"/>
      </w:pPr>
      <w:r>
        <w:t xml:space="preserve">10. </w:t>
      </w:r>
      <w:r w:rsidRPr="00E221DE">
        <w:t>Получатель субсидии:</w:t>
      </w:r>
    </w:p>
    <w:p w:rsidR="00F06950" w:rsidRPr="00E221DE" w:rsidRDefault="00F06950" w:rsidP="004F4BC6">
      <w:pPr>
        <w:spacing w:after="120"/>
        <w:ind w:firstLine="709"/>
        <w:jc w:val="both"/>
      </w:pPr>
      <w:r w:rsidRPr="00E221DE">
        <w:t>10.1. Ежемесячно, до 10 числа месяца, следующего за отчетным месяцем,  представляет в администрацию оперативную информацию о финансово-хозяйственной деятельности предприятия, на основании которой осуществляется расчет субсидий. Сумма субсидий рассчитывается, как разница между доходами и расходами предприятия за отчетный период (с учетом НДС).</w:t>
      </w:r>
    </w:p>
    <w:p w:rsidR="00F06950" w:rsidRPr="00E221DE" w:rsidRDefault="00F06950" w:rsidP="004F4BC6">
      <w:pPr>
        <w:spacing w:after="120"/>
        <w:ind w:firstLine="709"/>
        <w:jc w:val="both"/>
      </w:pPr>
      <w:r w:rsidRPr="00E221DE">
        <w:t>10.2. Ежеквартально, до 20 числа месяца, следующего за отчетным кварталом, представляет в администрацию отчет о финансово-хозяйственной деятельности предприя</w:t>
      </w:r>
      <w:r>
        <w:t xml:space="preserve">тия за отчетный квартал. </w:t>
      </w:r>
    </w:p>
    <w:p w:rsidR="00F06950" w:rsidRPr="00E221DE" w:rsidRDefault="00F06950" w:rsidP="004F4BC6">
      <w:pPr>
        <w:spacing w:after="120"/>
        <w:ind w:firstLine="709"/>
        <w:jc w:val="both"/>
      </w:pPr>
      <w:r>
        <w:t xml:space="preserve">11. </w:t>
      </w:r>
      <w:r w:rsidRPr="00E221DE">
        <w:t>Финансирование субсидий осуществляются за счет средств местного бюджета в пределах ассигнований, предусмотренных на указанные цели, в соответствии с утвержденным кассовым планом и</w:t>
      </w:r>
      <w:r>
        <w:t xml:space="preserve">сполнения бюджета Борского </w:t>
      </w:r>
      <w:r w:rsidRPr="00E221DE">
        <w:t>сельского поселения на соответствующий финансовый год. Перечисление субсидии осуществляется безналичным способом с лицевого счета администрации на расчетный счет Получателя субсидий.</w:t>
      </w:r>
    </w:p>
    <w:p w:rsidR="00F06950" w:rsidRPr="00E221DE" w:rsidRDefault="00F06950" w:rsidP="004F4BC6">
      <w:pPr>
        <w:spacing w:after="120"/>
        <w:ind w:firstLine="709"/>
        <w:jc w:val="both"/>
      </w:pPr>
      <w:r>
        <w:t xml:space="preserve">12. </w:t>
      </w:r>
      <w:r w:rsidRPr="00E221DE">
        <w:t>Субсидии не предоставляются Получателю субсидии (предоставленные подлежат возврату) в случае непредставления сведений или представления недостоверных сведений, указанных в пунктах 7 и 10 настоящего Порядка.</w:t>
      </w:r>
    </w:p>
    <w:p w:rsidR="00F06950" w:rsidRPr="00E221DE" w:rsidRDefault="00F06950" w:rsidP="004F4BC6">
      <w:pPr>
        <w:spacing w:after="120"/>
        <w:ind w:firstLine="709"/>
        <w:jc w:val="both"/>
      </w:pPr>
      <w:r w:rsidRPr="00E221DE">
        <w:t>13. В целях осуществления контроля по целевому использованию бюджетных средств Получатель субсидий ежеквартально, в срок не позднее 30 числа месяца, следующего за отчетным кварталом, представляет в администрацию бухгалтерские балансы с приложениями, либо их заверенные копии.</w:t>
      </w:r>
    </w:p>
    <w:p w:rsidR="00F06950" w:rsidRPr="00E221DE" w:rsidRDefault="00F06950" w:rsidP="004F4BC6">
      <w:pPr>
        <w:spacing w:after="120"/>
        <w:ind w:firstLine="709"/>
        <w:jc w:val="both"/>
      </w:pPr>
      <w:r w:rsidRPr="00E221DE">
        <w:t>14. По итогам деятельности за год составляется акт сверки, подписанный руководителем Получателя субсидии и главой администрации поселения.</w:t>
      </w:r>
    </w:p>
    <w:p w:rsidR="00F06950" w:rsidRPr="00E221DE" w:rsidRDefault="00F06950" w:rsidP="004F4BC6">
      <w:pPr>
        <w:spacing w:after="120"/>
        <w:ind w:firstLine="709"/>
        <w:jc w:val="both"/>
      </w:pPr>
      <w:r w:rsidRPr="00E221DE">
        <w:t>15. В случае нарушения условий, установленных при предоставлении субсидий, администрация в письменном виде извещает Получателя субсидии о необходимости возврата с указанием подлежащей возврату суммы. Если в 30-дневный срок Получатель  субсидии не исполняет предписание, к нему применяются меры принуждения, предусмотренные Бюджетным кодексом РФ.</w:t>
      </w:r>
    </w:p>
    <w:p w:rsidR="00F06950" w:rsidRPr="00E221DE" w:rsidRDefault="00F06950" w:rsidP="004F4BC6">
      <w:pPr>
        <w:spacing w:after="120"/>
        <w:ind w:firstLine="709"/>
        <w:jc w:val="both"/>
      </w:pPr>
      <w:r w:rsidRPr="00E221DE">
        <w:t>16. В целях предоставления субсидии между Администрацией и Получателем субсидии заключается договор о предоставлении субсидии (далее - Договор), в котором предусматриваются:</w:t>
      </w:r>
    </w:p>
    <w:p w:rsidR="00F06950" w:rsidRPr="00E221DE" w:rsidRDefault="00F06950" w:rsidP="004F4BC6">
      <w:pPr>
        <w:spacing w:after="120"/>
        <w:ind w:firstLine="709"/>
        <w:jc w:val="both"/>
      </w:pPr>
      <w:r>
        <w:t xml:space="preserve">- размер, сроки, цели </w:t>
      </w:r>
      <w:r w:rsidRPr="00E221DE">
        <w:t>и условия предоставления субсидий;</w:t>
      </w:r>
    </w:p>
    <w:p w:rsidR="00F06950" w:rsidRPr="00E221DE" w:rsidRDefault="00F06950" w:rsidP="004F4BC6">
      <w:pPr>
        <w:spacing w:after="120"/>
        <w:ind w:firstLine="709"/>
        <w:jc w:val="both"/>
      </w:pPr>
      <w:r>
        <w:t xml:space="preserve">- </w:t>
      </w:r>
      <w:r w:rsidRPr="00E221DE">
        <w:t>порядок перечисления субсидий Получателю субсидий;</w:t>
      </w:r>
    </w:p>
    <w:p w:rsidR="00F06950" w:rsidRPr="00E221DE" w:rsidRDefault="00F06950" w:rsidP="004F4BC6">
      <w:pPr>
        <w:spacing w:after="120"/>
        <w:ind w:firstLine="709"/>
        <w:jc w:val="both"/>
      </w:pPr>
      <w:r w:rsidRPr="00E221DE">
        <w:t>- порядок, сроки и формы представления получателем субсидии отчетности, подтверждающей выполнение условий предоставления субсидий;</w:t>
      </w:r>
    </w:p>
    <w:p w:rsidR="00F06950" w:rsidRPr="00E221DE" w:rsidRDefault="00F06950" w:rsidP="004F4BC6">
      <w:pPr>
        <w:spacing w:after="120"/>
        <w:ind w:firstLine="709"/>
        <w:jc w:val="both"/>
      </w:pPr>
      <w:r>
        <w:lastRenderedPageBreak/>
        <w:t xml:space="preserve">- </w:t>
      </w:r>
      <w:r w:rsidRPr="00E221DE">
        <w:t>право Администрации в течение срока действия договора проводить проверки выполнения условий предоставления субсидий;</w:t>
      </w:r>
    </w:p>
    <w:p w:rsidR="00F06950" w:rsidRPr="00B00829" w:rsidRDefault="00F06950" w:rsidP="004F4BC6">
      <w:pPr>
        <w:spacing w:after="120"/>
        <w:ind w:firstLine="709"/>
        <w:jc w:val="both"/>
      </w:pPr>
      <w:r w:rsidRPr="00E221DE">
        <w:t xml:space="preserve">- ответственность за несоблюдение сторонами условий договора, предусматривающую возврат в бюджет </w:t>
      </w:r>
      <w:r>
        <w:t>Борского</w:t>
      </w:r>
      <w:r w:rsidRPr="00E221DE">
        <w:t xml:space="preserve"> сельского поселения субсидий, в случаях их нецелевого использования или не использования в установленные сроки.</w:t>
      </w: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4F4BC6">
      <w:pPr>
        <w:jc w:val="right"/>
      </w:pPr>
      <w:r>
        <w:t xml:space="preserve">                                                                                                 </w:t>
      </w:r>
      <w:r w:rsidRPr="00563AA5">
        <w:t xml:space="preserve">Утвержден </w:t>
      </w:r>
    </w:p>
    <w:p w:rsidR="00F06950" w:rsidRPr="00563AA5" w:rsidRDefault="00F06950" w:rsidP="004F4BC6">
      <w:pPr>
        <w:jc w:val="right"/>
      </w:pPr>
      <w:r>
        <w:t xml:space="preserve">                                                                                                               решение совета депутатов</w:t>
      </w:r>
    </w:p>
    <w:p w:rsidR="00F06950" w:rsidRDefault="00F06950" w:rsidP="004F4BC6">
      <w:pPr>
        <w:jc w:val="right"/>
        <w:rPr>
          <w:b/>
        </w:rPr>
      </w:pPr>
      <w:r>
        <w:t xml:space="preserve">                                                                                             Борского сельского поселения</w:t>
      </w:r>
    </w:p>
    <w:p w:rsidR="00F06950" w:rsidRDefault="00F06950" w:rsidP="004F4BC6">
      <w:pPr>
        <w:jc w:val="right"/>
      </w:pPr>
      <w:r>
        <w:t xml:space="preserve">                                                                                                      о</w:t>
      </w:r>
      <w:r w:rsidRPr="00563AA5">
        <w:t>т</w:t>
      </w:r>
      <w:r>
        <w:t xml:space="preserve"> 22 декабря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 xml:space="preserve">. № 03-88   </w:t>
      </w:r>
    </w:p>
    <w:p w:rsidR="00F06950" w:rsidRPr="00563AA5" w:rsidRDefault="00F06950" w:rsidP="004F4BC6">
      <w:pPr>
        <w:jc w:val="right"/>
        <w:rPr>
          <w:i/>
        </w:rPr>
      </w:pPr>
      <w:r w:rsidRPr="00563AA5">
        <w:rPr>
          <w:i/>
        </w:rPr>
        <w:t xml:space="preserve">                                                                                              </w:t>
      </w:r>
      <w:r>
        <w:rPr>
          <w:i/>
        </w:rPr>
        <w:t xml:space="preserve">                  (приложение 18</w:t>
      </w:r>
      <w:r w:rsidRPr="00563AA5">
        <w:rPr>
          <w:i/>
        </w:rPr>
        <w:t>)</w:t>
      </w:r>
    </w:p>
    <w:p w:rsidR="00F06950" w:rsidRDefault="00F06950" w:rsidP="004F4BC6">
      <w:pPr>
        <w:jc w:val="center"/>
        <w:rPr>
          <w:b/>
        </w:rPr>
      </w:pPr>
    </w:p>
    <w:p w:rsidR="00F06950" w:rsidRDefault="00F06950" w:rsidP="004F4BC6">
      <w:pPr>
        <w:jc w:val="center"/>
        <w:rPr>
          <w:b/>
        </w:rPr>
      </w:pPr>
      <w:r>
        <w:rPr>
          <w:b/>
        </w:rPr>
        <w:t xml:space="preserve">Порядок </w:t>
      </w:r>
    </w:p>
    <w:p w:rsidR="00F06950" w:rsidRDefault="00F06950" w:rsidP="004F4BC6">
      <w:pPr>
        <w:jc w:val="center"/>
        <w:rPr>
          <w:b/>
        </w:rPr>
      </w:pPr>
      <w:r>
        <w:rPr>
          <w:b/>
        </w:rPr>
        <w:t xml:space="preserve">предоставления иных межбюджетных трансфертов </w:t>
      </w:r>
    </w:p>
    <w:p w:rsidR="00F06950" w:rsidRDefault="00F06950" w:rsidP="004F4BC6">
      <w:pPr>
        <w:jc w:val="center"/>
        <w:rPr>
          <w:b/>
        </w:rPr>
      </w:pPr>
      <w:r>
        <w:rPr>
          <w:b/>
        </w:rPr>
        <w:t>на осуществление части полномочий по решению вопросов местного значения</w:t>
      </w:r>
    </w:p>
    <w:p w:rsidR="00F06950" w:rsidRDefault="00F06950" w:rsidP="004F4BC6">
      <w:pPr>
        <w:jc w:val="center"/>
        <w:rPr>
          <w:b/>
        </w:rPr>
      </w:pPr>
      <w:r>
        <w:rPr>
          <w:b/>
        </w:rPr>
        <w:t xml:space="preserve">из бюджета Борского сельского поселения </w:t>
      </w:r>
    </w:p>
    <w:p w:rsidR="00F06950" w:rsidRPr="00F64DF9" w:rsidRDefault="00F06950" w:rsidP="004F4BC6">
      <w:pPr>
        <w:jc w:val="center"/>
        <w:rPr>
          <w:b/>
        </w:rPr>
      </w:pPr>
      <w:r>
        <w:rPr>
          <w:b/>
        </w:rPr>
        <w:t>в бюджет Тихвинского района</w:t>
      </w:r>
    </w:p>
    <w:p w:rsidR="00F06950" w:rsidRDefault="00F06950" w:rsidP="004F4BC6">
      <w:pPr>
        <w:jc w:val="center"/>
        <w:rPr>
          <w:b/>
        </w:rPr>
      </w:pPr>
    </w:p>
    <w:p w:rsidR="00F06950" w:rsidRPr="00754142" w:rsidRDefault="00F06950" w:rsidP="00440EA9">
      <w:pPr>
        <w:numPr>
          <w:ilvl w:val="0"/>
          <w:numId w:val="18"/>
        </w:numPr>
        <w:tabs>
          <w:tab w:val="num" w:pos="0"/>
        </w:tabs>
        <w:ind w:left="0" w:firstLine="540"/>
        <w:jc w:val="both"/>
      </w:pPr>
      <w:r w:rsidRPr="00754142">
        <w:t xml:space="preserve">В соответствии со статьей 142.5 Бюджетного кодекса Российской Федерации настоящий Порядок определяет условия и процедуру предоставления иных межбюджетных трансфертов из бюджета </w:t>
      </w:r>
      <w:r>
        <w:t xml:space="preserve">Борского </w:t>
      </w:r>
      <w:r w:rsidRPr="00754142">
        <w:t>сельского поселения бюджету Тихвинского района на осуществление части полномочий и функций  по решению вопросов местного значения  поселения (далее по тексту – межбюджетные трансферты).</w:t>
      </w:r>
    </w:p>
    <w:p w:rsidR="00F06950" w:rsidRPr="00754142" w:rsidRDefault="00F06950" w:rsidP="00440EA9">
      <w:pPr>
        <w:numPr>
          <w:ilvl w:val="0"/>
          <w:numId w:val="18"/>
        </w:numPr>
        <w:tabs>
          <w:tab w:val="num" w:pos="0"/>
        </w:tabs>
        <w:ind w:left="0" w:firstLine="540"/>
        <w:jc w:val="both"/>
      </w:pPr>
      <w:r>
        <w:t xml:space="preserve"> </w:t>
      </w:r>
      <w:r w:rsidRPr="00754142">
        <w:t xml:space="preserve">Условием предоставления межбюджетных трансфертов является принятие советом депутатов </w:t>
      </w:r>
      <w:r>
        <w:t xml:space="preserve">Борского </w:t>
      </w:r>
      <w:r w:rsidRPr="00754142">
        <w:t>сельского  поселения решения о передаче осуществления части полномочий и функций по решению вопросов местного значения поселения органам местного самоуправления Тихвинского района (далее по тексту – переданные полномочия).</w:t>
      </w:r>
    </w:p>
    <w:p w:rsidR="00F06950" w:rsidRPr="00754142" w:rsidRDefault="00F06950" w:rsidP="00440EA9">
      <w:pPr>
        <w:numPr>
          <w:ilvl w:val="0"/>
          <w:numId w:val="18"/>
        </w:numPr>
        <w:tabs>
          <w:tab w:val="num" w:pos="0"/>
        </w:tabs>
        <w:ind w:left="0" w:firstLine="540"/>
        <w:jc w:val="both"/>
      </w:pPr>
      <w:r>
        <w:t xml:space="preserve"> </w:t>
      </w:r>
      <w:r w:rsidRPr="00754142">
        <w:t>Межбюджетные трансферты передаются на осуществление исполнения переданных полномочий и функций, в части финансового обеспечения содержания органов местного самоуправления Тихвинского района, включая оплату труда с начислениями и материальные затраты на организацию осуществления переданных полномочий и функций.</w:t>
      </w:r>
    </w:p>
    <w:p w:rsidR="00F06950" w:rsidRPr="00754142" w:rsidRDefault="00F06950" w:rsidP="00440EA9">
      <w:pPr>
        <w:numPr>
          <w:ilvl w:val="0"/>
          <w:numId w:val="18"/>
        </w:numPr>
        <w:tabs>
          <w:tab w:val="num" w:pos="0"/>
        </w:tabs>
        <w:ind w:left="0" w:firstLine="540"/>
        <w:jc w:val="both"/>
      </w:pPr>
      <w:r>
        <w:t xml:space="preserve"> </w:t>
      </w:r>
      <w:r w:rsidRPr="00754142">
        <w:t xml:space="preserve">Главным распорядителем средств межбюджетных трансфертов является администрация </w:t>
      </w:r>
      <w:r>
        <w:t>Борского с</w:t>
      </w:r>
      <w:r w:rsidRPr="00754142">
        <w:t>ельского  поселения.</w:t>
      </w:r>
    </w:p>
    <w:p w:rsidR="00F06950" w:rsidRPr="00203BE3" w:rsidRDefault="00F06950" w:rsidP="00440EA9">
      <w:pPr>
        <w:numPr>
          <w:ilvl w:val="0"/>
          <w:numId w:val="18"/>
        </w:numPr>
        <w:tabs>
          <w:tab w:val="num" w:pos="0"/>
        </w:tabs>
        <w:ind w:left="0" w:firstLine="540"/>
        <w:jc w:val="both"/>
      </w:pPr>
      <w:r>
        <w:t xml:space="preserve"> </w:t>
      </w:r>
      <w:r w:rsidRPr="00203BE3">
        <w:t>Администрация Борского сельского поселения,  ежеквартально, не позднее 15 числа первого месяца квартала, перечисляет межбюджетные трансферты на осуществление контрольных функций органов местного самоуправления поселения и на исполнение  полномочий поселения в бюджетной сфере  в бюджет Тихвинского района равными долями, в пределах бюджетных ассигнований и лимитов бюджетных обязательств, утвержденных на эти цели в бюджете Борского сельского  поселения на соответствующий финансовый год, на  организацию исполнения иных переданных полномочий поселения – не позднее 15 числа первого месяца  квартала один раз  в год.</w:t>
      </w:r>
    </w:p>
    <w:p w:rsidR="00F06950" w:rsidRPr="00754142" w:rsidRDefault="00F06950" w:rsidP="00440EA9">
      <w:pPr>
        <w:numPr>
          <w:ilvl w:val="0"/>
          <w:numId w:val="18"/>
        </w:numPr>
        <w:tabs>
          <w:tab w:val="num" w:pos="0"/>
        </w:tabs>
        <w:ind w:left="0" w:firstLine="540"/>
        <w:jc w:val="both"/>
      </w:pPr>
      <w:r>
        <w:t xml:space="preserve"> </w:t>
      </w:r>
      <w:r w:rsidRPr="00754142">
        <w:t>Объем межбюджетных трансфертов на соответствующий финансовый год (</w:t>
      </w:r>
      <w:r w:rsidRPr="00754142">
        <w:rPr>
          <w:lang w:val="en-US"/>
        </w:rPr>
        <w:t>S</w:t>
      </w:r>
      <w:r w:rsidRPr="00754142">
        <w:t>) определяется по формуле:</w:t>
      </w:r>
    </w:p>
    <w:p w:rsidR="00F06950" w:rsidRDefault="00F06950" w:rsidP="004F4BC6">
      <w:pPr>
        <w:jc w:val="both"/>
        <w:rPr>
          <w:b/>
        </w:rPr>
      </w:pPr>
    </w:p>
    <w:p w:rsidR="00F06950" w:rsidRPr="00754142" w:rsidRDefault="00F06950" w:rsidP="004F4BC6">
      <w:pPr>
        <w:jc w:val="both"/>
      </w:pPr>
      <w:r w:rsidRPr="00754142">
        <w:rPr>
          <w:b/>
          <w:lang w:val="en-US"/>
        </w:rPr>
        <w:t>S</w:t>
      </w:r>
      <w:r w:rsidRPr="00754142">
        <w:rPr>
          <w:b/>
        </w:rPr>
        <w:t xml:space="preserve"> = </w:t>
      </w:r>
      <w:r w:rsidRPr="00754142">
        <w:rPr>
          <w:b/>
          <w:lang w:val="en-US"/>
        </w:rPr>
        <w:t>S</w:t>
      </w:r>
      <w:r w:rsidRPr="00754142">
        <w:rPr>
          <w:b/>
        </w:rPr>
        <w:t xml:space="preserve">1 + </w:t>
      </w:r>
      <w:r w:rsidRPr="00754142">
        <w:rPr>
          <w:b/>
          <w:lang w:val="en-US"/>
        </w:rPr>
        <w:t>S</w:t>
      </w:r>
      <w:r w:rsidRPr="00754142">
        <w:rPr>
          <w:b/>
        </w:rPr>
        <w:t xml:space="preserve">2 + </w:t>
      </w:r>
      <w:r w:rsidRPr="00754142">
        <w:rPr>
          <w:b/>
          <w:lang w:val="en-US"/>
        </w:rPr>
        <w:t>S</w:t>
      </w:r>
      <w:r w:rsidRPr="00754142">
        <w:rPr>
          <w:b/>
        </w:rPr>
        <w:t>3</w:t>
      </w:r>
      <w:r w:rsidRPr="00754142">
        <w:t>, где:</w:t>
      </w:r>
    </w:p>
    <w:p w:rsidR="00F06950" w:rsidRDefault="00F06950" w:rsidP="004F4BC6">
      <w:pPr>
        <w:jc w:val="both"/>
      </w:pPr>
    </w:p>
    <w:p w:rsidR="00F06950" w:rsidRPr="0092375C" w:rsidRDefault="00F06950" w:rsidP="004F4BC6">
      <w:pPr>
        <w:jc w:val="both"/>
      </w:pPr>
      <w:r>
        <w:rPr>
          <w:lang w:val="en-US"/>
        </w:rPr>
        <w:t>S</w:t>
      </w:r>
      <w:r w:rsidRPr="0092375C">
        <w:t>1</w:t>
      </w:r>
      <w:r>
        <w:t xml:space="preserve"> – объем межбюджетных трансфертов на осуществление контрольных функций органов местного самоуправления</w:t>
      </w:r>
      <w:r w:rsidRPr="0092375C">
        <w:t xml:space="preserve"> </w:t>
      </w:r>
      <w:r>
        <w:t xml:space="preserve"> поселения</w:t>
      </w:r>
    </w:p>
    <w:p w:rsidR="00F06950" w:rsidRPr="0092375C" w:rsidRDefault="00F06950" w:rsidP="004F4BC6">
      <w:pPr>
        <w:jc w:val="both"/>
      </w:pPr>
      <w:r>
        <w:rPr>
          <w:lang w:val="en-US"/>
        </w:rPr>
        <w:t>S</w:t>
      </w:r>
      <w:r w:rsidRPr="0092375C">
        <w:t>2</w:t>
      </w:r>
      <w:r>
        <w:t xml:space="preserve"> – объем межбюджетных трансфертов на исполнение полномочий  поселения в бюджетной сфере</w:t>
      </w:r>
    </w:p>
    <w:p w:rsidR="00F06950" w:rsidRPr="00AC64FE" w:rsidRDefault="00F06950" w:rsidP="004F4BC6">
      <w:pPr>
        <w:jc w:val="both"/>
      </w:pPr>
      <w:r>
        <w:rPr>
          <w:lang w:val="en-US"/>
        </w:rPr>
        <w:t>S</w:t>
      </w:r>
      <w:r w:rsidRPr="0092375C">
        <w:t>3</w:t>
      </w:r>
      <w:r>
        <w:t xml:space="preserve"> – объем межбюджетных трансфертов на организацию исполнения иных преданных полномочий  поселения</w:t>
      </w:r>
    </w:p>
    <w:p w:rsidR="00F06950" w:rsidRPr="00AC64FE" w:rsidRDefault="00F06950" w:rsidP="004F4BC6">
      <w:pPr>
        <w:jc w:val="both"/>
      </w:pPr>
    </w:p>
    <w:p w:rsidR="00F06950" w:rsidRDefault="00F06950" w:rsidP="00440EA9">
      <w:pPr>
        <w:numPr>
          <w:ilvl w:val="0"/>
          <w:numId w:val="19"/>
        </w:numPr>
        <w:tabs>
          <w:tab w:val="clear" w:pos="720"/>
        </w:tabs>
        <w:ind w:left="0" w:firstLine="0"/>
        <w:jc w:val="both"/>
      </w:pPr>
      <w:r>
        <w:rPr>
          <w:b/>
          <w:i/>
        </w:rPr>
        <w:t>Объем межбюджетных трансфертов на осуществление контрольных функций органов местного самоуправления поселения</w:t>
      </w:r>
      <w:r>
        <w:t xml:space="preserve"> рассчитывается по формуле:</w:t>
      </w:r>
    </w:p>
    <w:p w:rsidR="00F06950" w:rsidRPr="00754142" w:rsidRDefault="00F06950" w:rsidP="004F4BC6">
      <w:pPr>
        <w:ind w:left="360"/>
        <w:jc w:val="both"/>
      </w:pPr>
    </w:p>
    <w:p w:rsidR="00F06950" w:rsidRDefault="00F06950" w:rsidP="004F4BC6">
      <w:pPr>
        <w:jc w:val="both"/>
      </w:pPr>
      <w:r>
        <w:rPr>
          <w:b/>
          <w:lang w:val="en-US"/>
        </w:rPr>
        <w:t>S</w:t>
      </w:r>
      <w:r w:rsidRPr="0092375C">
        <w:rPr>
          <w:b/>
        </w:rPr>
        <w:t>1 = (</w:t>
      </w:r>
      <w:r>
        <w:rPr>
          <w:b/>
        </w:rPr>
        <w:t>Р х к) х П</w:t>
      </w:r>
      <w:r>
        <w:t>, где</w:t>
      </w:r>
    </w:p>
    <w:p w:rsidR="00F06950" w:rsidRDefault="00F06950" w:rsidP="004F4BC6">
      <w:pPr>
        <w:jc w:val="both"/>
      </w:pPr>
    </w:p>
    <w:p w:rsidR="00F06950" w:rsidRDefault="00F06950" w:rsidP="004F4BC6">
      <w:pPr>
        <w:jc w:val="both"/>
      </w:pPr>
      <w:r>
        <w:t>Р – денежное содержание (оплата труда и начисления) лиц, замещающих должности муниципальной службы органов местного самоуправления Тихвинского района, осуществляющих контрольные функции  поселения, установленное нормативными актами Тихвинского района</w:t>
      </w:r>
    </w:p>
    <w:p w:rsidR="00F06950" w:rsidRPr="00AC64FE" w:rsidRDefault="00F06950" w:rsidP="004F4BC6">
      <w:pPr>
        <w:jc w:val="both"/>
      </w:pPr>
      <w:r>
        <w:t>к – коэффициент материальных затрат на обеспечение исполнения переданных функций</w:t>
      </w:r>
      <w:r w:rsidRPr="00AC64FE">
        <w:t xml:space="preserve"> (</w:t>
      </w:r>
      <w:r>
        <w:t>к = 1,11)</w:t>
      </w:r>
    </w:p>
    <w:p w:rsidR="00F06950" w:rsidRDefault="00F06950" w:rsidP="004F4BC6">
      <w:pPr>
        <w:jc w:val="both"/>
      </w:pPr>
      <w:r>
        <w:t>П</w:t>
      </w:r>
      <w:r>
        <w:rPr>
          <w:sz w:val="18"/>
          <w:szCs w:val="18"/>
        </w:rPr>
        <w:t xml:space="preserve"> – </w:t>
      </w:r>
      <w:r>
        <w:t>доля   поселения в объеме расходов органов местного самоуправления Тихвинского района на осуществление переданных полномочий и функций поселений, учитывающая  численность жителей поселения, количество населенных пунктов, входящих в состав поселения, протяженность территории поселения и удаленность от районного центра, количество обрабатываемых документов, особенность передаваемых полномочий (конкретный размер данной величины для поселения определяет руководитель органа местного самоуправления Тихвинского района, осуществляющего переданные функции).</w:t>
      </w:r>
    </w:p>
    <w:p w:rsidR="00F06950" w:rsidRDefault="00F06950" w:rsidP="004F4BC6">
      <w:pPr>
        <w:jc w:val="both"/>
      </w:pPr>
    </w:p>
    <w:p w:rsidR="00F06950" w:rsidRPr="00203BE3" w:rsidRDefault="00F06950" w:rsidP="004F4BC6">
      <w:pPr>
        <w:jc w:val="both"/>
      </w:pPr>
      <w:r w:rsidRPr="00203BE3">
        <w:rPr>
          <w:b/>
          <w:i/>
        </w:rPr>
        <w:t xml:space="preserve">   2.</w:t>
      </w:r>
      <w:r w:rsidRPr="00203BE3">
        <w:t xml:space="preserve"> </w:t>
      </w:r>
      <w:r w:rsidRPr="00203BE3">
        <w:rPr>
          <w:b/>
          <w:i/>
        </w:rPr>
        <w:t xml:space="preserve">Объем межбюджетных трансфертов на исполнение полномочий  поселения в   бюджетной сфере </w:t>
      </w:r>
      <w:r w:rsidRPr="00203BE3">
        <w:t>рассчитывается по формуле:</w:t>
      </w:r>
    </w:p>
    <w:p w:rsidR="00F06950" w:rsidRPr="00203BE3" w:rsidRDefault="00F06950" w:rsidP="004F4BC6">
      <w:pPr>
        <w:jc w:val="both"/>
        <w:rPr>
          <w:b/>
          <w:i/>
        </w:rPr>
      </w:pPr>
    </w:p>
    <w:p w:rsidR="00F06950" w:rsidRPr="00203BE3" w:rsidRDefault="00F06950" w:rsidP="004F4BC6">
      <w:pPr>
        <w:jc w:val="both"/>
      </w:pPr>
      <w:r w:rsidRPr="00203BE3">
        <w:rPr>
          <w:b/>
          <w:lang w:val="en-US"/>
        </w:rPr>
        <w:t>S</w:t>
      </w:r>
      <w:r w:rsidRPr="00203BE3">
        <w:rPr>
          <w:b/>
        </w:rPr>
        <w:t xml:space="preserve">2 = Н х 12, </w:t>
      </w:r>
      <w:r w:rsidRPr="00203BE3">
        <w:t>где</w:t>
      </w:r>
    </w:p>
    <w:p w:rsidR="00F06950" w:rsidRPr="00203BE3" w:rsidRDefault="00F06950" w:rsidP="004F4BC6">
      <w:pPr>
        <w:jc w:val="both"/>
      </w:pPr>
    </w:p>
    <w:p w:rsidR="00F06950" w:rsidRPr="00203BE3" w:rsidRDefault="00F06950" w:rsidP="004F4BC6">
      <w:pPr>
        <w:jc w:val="both"/>
      </w:pPr>
      <w:r w:rsidRPr="00203BE3">
        <w:t>Н – месячный норматив финансовых средств, подлежащих передаче из бюджета поселения в бюджет Тихвинского района, на осуществление полномочий поселения в бюджетной сфере</w:t>
      </w:r>
    </w:p>
    <w:p w:rsidR="00F06950" w:rsidRPr="00203BE3" w:rsidRDefault="00F06950" w:rsidP="004F4BC6">
      <w:pPr>
        <w:jc w:val="both"/>
      </w:pPr>
    </w:p>
    <w:p w:rsidR="00F06950" w:rsidRPr="00203BE3" w:rsidRDefault="00F06950" w:rsidP="004F4BC6">
      <w:pPr>
        <w:jc w:val="both"/>
      </w:pPr>
      <w:r w:rsidRPr="00203BE3">
        <w:rPr>
          <w:b/>
        </w:rPr>
        <w:t xml:space="preserve">Н = Д х В х Ч ,  </w:t>
      </w:r>
      <w:r w:rsidRPr="00203BE3">
        <w:t xml:space="preserve"> где:</w:t>
      </w:r>
    </w:p>
    <w:p w:rsidR="00F06950" w:rsidRPr="00203BE3" w:rsidRDefault="00F06950" w:rsidP="004F4BC6">
      <w:pPr>
        <w:jc w:val="both"/>
      </w:pPr>
    </w:p>
    <w:p w:rsidR="00F06950" w:rsidRPr="00203BE3" w:rsidRDefault="00F06950" w:rsidP="004F4BC6">
      <w:pPr>
        <w:jc w:val="both"/>
      </w:pPr>
      <w:r w:rsidRPr="00203BE3">
        <w:t>Д – количество платежных документов, поступивших из поселения,  для обработки в месяц</w:t>
      </w:r>
    </w:p>
    <w:p w:rsidR="00F06950" w:rsidRPr="00203BE3" w:rsidRDefault="00F06950" w:rsidP="004F4BC6">
      <w:pPr>
        <w:jc w:val="both"/>
      </w:pPr>
      <w:r w:rsidRPr="00203BE3">
        <w:t>В – среднее время обработки одного документа (согласно статистическим данным составляет 0,583 часа)</w:t>
      </w:r>
    </w:p>
    <w:p w:rsidR="00F06950" w:rsidRPr="00203BE3" w:rsidRDefault="00F06950" w:rsidP="004F4BC6">
      <w:pPr>
        <w:jc w:val="both"/>
      </w:pPr>
      <w:r w:rsidRPr="00203BE3">
        <w:t>Ч – стоимость одного рабочего часа, рассчитанная как 1/12 годового денежного содержания (включая начисления на оплату труда) по должности главного специалиста поселения, деленная на 165,5 (среднее количество рабочих часов в месяц)</w:t>
      </w:r>
    </w:p>
    <w:p w:rsidR="00F06950" w:rsidRDefault="00F06950" w:rsidP="004F4BC6">
      <w:pPr>
        <w:jc w:val="both"/>
      </w:pPr>
    </w:p>
    <w:p w:rsidR="00F06950" w:rsidRPr="00754142" w:rsidRDefault="00F06950" w:rsidP="004F4BC6">
      <w:pPr>
        <w:jc w:val="both"/>
        <w:rPr>
          <w:i/>
        </w:rPr>
      </w:pPr>
      <w:r>
        <w:rPr>
          <w:b/>
          <w:i/>
        </w:rPr>
        <w:t xml:space="preserve">   3.</w:t>
      </w:r>
      <w:r w:rsidRPr="00754142">
        <w:t xml:space="preserve"> </w:t>
      </w:r>
      <w:r w:rsidRPr="00754142">
        <w:rPr>
          <w:b/>
          <w:i/>
        </w:rPr>
        <w:t>Объем межбюджетных трансфертов на организацию исполнения иных преданных полномочий  поселения</w:t>
      </w:r>
      <w:r>
        <w:rPr>
          <w:b/>
          <w:i/>
        </w:rPr>
        <w:t xml:space="preserve"> (</w:t>
      </w:r>
      <w:r>
        <w:rPr>
          <w:b/>
          <w:lang w:val="en-US"/>
        </w:rPr>
        <w:t>S</w:t>
      </w:r>
      <w:r>
        <w:rPr>
          <w:b/>
        </w:rPr>
        <w:t xml:space="preserve">3) – </w:t>
      </w:r>
      <w:r w:rsidRPr="00754142">
        <w:t>расходы на материально-техническое обеспечение на организацию иных переданных полномочий и функций поселения, включая канцелярские расходы, хозяйственные расходы, расходы на приобретение и обслуживание оргтехники, оплату коммунальных услуг, услуг связи, транспортных услуг</w:t>
      </w:r>
      <w:r>
        <w:t>.</w:t>
      </w:r>
    </w:p>
    <w:p w:rsidR="00F06950" w:rsidRDefault="00F06950" w:rsidP="004F4BC6">
      <w:pPr>
        <w:jc w:val="both"/>
        <w:rPr>
          <w:b/>
        </w:rPr>
      </w:pPr>
    </w:p>
    <w:p w:rsidR="00F06950" w:rsidRDefault="00F06950" w:rsidP="004F4BC6">
      <w:pPr>
        <w:jc w:val="both"/>
      </w:pPr>
      <w:r>
        <w:rPr>
          <w:lang w:val="en-US"/>
        </w:rPr>
        <w:t>S</w:t>
      </w:r>
      <w:r>
        <w:t>3 принимается с учетом численности</w:t>
      </w:r>
      <w:r>
        <w:rPr>
          <w:b/>
        </w:rPr>
        <w:t xml:space="preserve"> </w:t>
      </w:r>
      <w:r w:rsidRPr="002B5F62">
        <w:t xml:space="preserve">населения </w:t>
      </w:r>
      <w:r>
        <w:t>в поселении:</w:t>
      </w:r>
    </w:p>
    <w:p w:rsidR="00F06950" w:rsidRDefault="00F06950" w:rsidP="004F4BC6">
      <w:pPr>
        <w:jc w:val="both"/>
      </w:pPr>
      <w:r>
        <w:t>- при численности населения в поселении до 1000 человек – 50,0 тысяч рублей</w:t>
      </w:r>
    </w:p>
    <w:p w:rsidR="00F06950" w:rsidRDefault="00F06950" w:rsidP="004F4BC6">
      <w:pPr>
        <w:jc w:val="both"/>
      </w:pPr>
      <w:r>
        <w:t>- при численности населения в поселении от 1001 до 2000 человек – 60,0 тысяч рублей</w:t>
      </w:r>
    </w:p>
    <w:p w:rsidR="00F06950" w:rsidRPr="002B5F62" w:rsidRDefault="00F06950" w:rsidP="004F4BC6">
      <w:pPr>
        <w:jc w:val="both"/>
        <w:rPr>
          <w:b/>
        </w:rPr>
      </w:pPr>
      <w:r>
        <w:t>- при численности населения в поселении свыше 2001 человек – 70,0 тысяч рублей</w:t>
      </w:r>
    </w:p>
    <w:p w:rsidR="00F06950" w:rsidRPr="0092375C" w:rsidRDefault="00F06950" w:rsidP="004F4BC6">
      <w:pPr>
        <w:tabs>
          <w:tab w:val="num" w:pos="0"/>
        </w:tabs>
        <w:ind w:firstLine="540"/>
        <w:jc w:val="both"/>
        <w:rPr>
          <w:sz w:val="26"/>
          <w:szCs w:val="26"/>
        </w:rPr>
      </w:pPr>
    </w:p>
    <w:p w:rsidR="00F06950" w:rsidRPr="00754142" w:rsidRDefault="00F06950" w:rsidP="00440EA9">
      <w:pPr>
        <w:numPr>
          <w:ilvl w:val="0"/>
          <w:numId w:val="18"/>
        </w:numPr>
        <w:tabs>
          <w:tab w:val="num" w:pos="0"/>
        </w:tabs>
        <w:ind w:left="0" w:firstLine="540"/>
        <w:jc w:val="both"/>
      </w:pPr>
      <w:r>
        <w:t xml:space="preserve"> </w:t>
      </w:r>
      <w:r w:rsidRPr="00754142">
        <w:t>Межбюджетные трансферты могут быть использованы только с целью осуществления переданных полномочий.</w:t>
      </w:r>
    </w:p>
    <w:p w:rsidR="00F06950" w:rsidRPr="00754142" w:rsidRDefault="00F06950" w:rsidP="00440EA9">
      <w:pPr>
        <w:numPr>
          <w:ilvl w:val="0"/>
          <w:numId w:val="18"/>
        </w:numPr>
        <w:tabs>
          <w:tab w:val="num" w:pos="0"/>
        </w:tabs>
        <w:ind w:left="0" w:firstLine="540"/>
        <w:jc w:val="both"/>
      </w:pPr>
      <w:r>
        <w:t xml:space="preserve"> </w:t>
      </w:r>
      <w:r w:rsidRPr="00754142">
        <w:t>Ответственность за нецелевое использование межбюджетных трансфертов, несоблюдение настоящего Порядка несет администрация Тихвинского района.</w:t>
      </w:r>
    </w:p>
    <w:p w:rsidR="00F06950" w:rsidRDefault="00F06950" w:rsidP="00440EA9">
      <w:pPr>
        <w:numPr>
          <w:ilvl w:val="0"/>
          <w:numId w:val="18"/>
        </w:numPr>
        <w:tabs>
          <w:tab w:val="num" w:pos="0"/>
        </w:tabs>
        <w:ind w:left="0" w:firstLine="540"/>
        <w:jc w:val="both"/>
      </w:pPr>
      <w:r>
        <w:lastRenderedPageBreak/>
        <w:t xml:space="preserve"> </w:t>
      </w:r>
      <w:r w:rsidRPr="00754142">
        <w:t xml:space="preserve">В случае нецелевого использования межбюджетные трансферты подлежат возврату в бюджет </w:t>
      </w:r>
      <w:r>
        <w:t xml:space="preserve">Борского </w:t>
      </w:r>
      <w:r w:rsidRPr="00754142">
        <w:t>сельского поселения в установленном действующим законодательством порядке.</w:t>
      </w:r>
    </w:p>
    <w:p w:rsidR="00F06950" w:rsidRPr="00754142" w:rsidRDefault="00F06950" w:rsidP="00440EA9">
      <w:pPr>
        <w:numPr>
          <w:ilvl w:val="0"/>
          <w:numId w:val="18"/>
        </w:numPr>
        <w:tabs>
          <w:tab w:val="num" w:pos="0"/>
        </w:tabs>
        <w:ind w:left="0" w:firstLine="540"/>
        <w:jc w:val="both"/>
      </w:pPr>
      <w:r w:rsidRPr="00754142">
        <w:t>Контроль за целевым использованием межбюджетных трансфертов и соблюдением настоящего Порядка осуществляет администрация</w:t>
      </w:r>
      <w:r w:rsidRPr="003F07C8">
        <w:t xml:space="preserve"> </w:t>
      </w:r>
      <w:r>
        <w:t xml:space="preserve">Борского </w:t>
      </w:r>
      <w:r w:rsidRPr="00754142">
        <w:t>сельского поселения.</w:t>
      </w:r>
    </w:p>
    <w:p w:rsidR="00F06950" w:rsidRDefault="00F06950" w:rsidP="004F4BC6">
      <w:pPr>
        <w:jc w:val="both"/>
        <w:rPr>
          <w:sz w:val="26"/>
          <w:szCs w:val="26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Default="00F06950" w:rsidP="008971A9">
      <w:pPr>
        <w:rPr>
          <w:sz w:val="28"/>
          <w:szCs w:val="28"/>
        </w:rPr>
      </w:pPr>
    </w:p>
    <w:p w:rsidR="00F06950" w:rsidRPr="002D26B9" w:rsidRDefault="00F06950" w:rsidP="008971A9">
      <w:pPr>
        <w:rPr>
          <w:sz w:val="28"/>
          <w:szCs w:val="28"/>
        </w:rPr>
      </w:pPr>
    </w:p>
    <w:sectPr w:rsidR="00F06950" w:rsidRPr="002D26B9" w:rsidSect="00D75A40">
      <w:pgSz w:w="11906" w:h="16838"/>
      <w:pgMar w:top="851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CF8C9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B7EA8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C0496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07CFD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2DA3E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20C4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5E00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CE67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C84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914AD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7C4A04"/>
    <w:multiLevelType w:val="hybridMultilevel"/>
    <w:tmpl w:val="46361A1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B9010FE"/>
    <w:multiLevelType w:val="hybridMultilevel"/>
    <w:tmpl w:val="0F604472"/>
    <w:lvl w:ilvl="0" w:tplc="031A6F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39133D51"/>
    <w:multiLevelType w:val="hybridMultilevel"/>
    <w:tmpl w:val="22A0AFF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70944BA"/>
    <w:multiLevelType w:val="hybridMultilevel"/>
    <w:tmpl w:val="6616C506"/>
    <w:lvl w:ilvl="0" w:tplc="F9C6EC1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4" w15:restartNumberingAfterBreak="0">
    <w:nsid w:val="589504A9"/>
    <w:multiLevelType w:val="hybridMultilevel"/>
    <w:tmpl w:val="72548D40"/>
    <w:lvl w:ilvl="0" w:tplc="1DD6E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2745C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05651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86EB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9A64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3584A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077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2A3A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109C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A931E4"/>
    <w:multiLevelType w:val="hybridMultilevel"/>
    <w:tmpl w:val="F9E2E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F394E6A"/>
    <w:multiLevelType w:val="hybridMultilevel"/>
    <w:tmpl w:val="E4E4B1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76F17"/>
    <w:multiLevelType w:val="hybridMultilevel"/>
    <w:tmpl w:val="46127D78"/>
    <w:lvl w:ilvl="0" w:tplc="CDE43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40C6953"/>
    <w:multiLevelType w:val="hybridMultilevel"/>
    <w:tmpl w:val="974CB36A"/>
    <w:lvl w:ilvl="0" w:tplc="88E2E814">
      <w:start w:val="1"/>
      <w:numFmt w:val="decimal"/>
      <w:lvlText w:val="%1."/>
      <w:lvlJc w:val="left"/>
      <w:pPr>
        <w:ind w:left="135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1"/>
  </w:num>
  <w:num w:numId="14">
    <w:abstractNumId w:val="14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A9"/>
    <w:rsid w:val="00000267"/>
    <w:rsid w:val="0000048E"/>
    <w:rsid w:val="00001F4A"/>
    <w:rsid w:val="000035D5"/>
    <w:rsid w:val="00004609"/>
    <w:rsid w:val="000047F7"/>
    <w:rsid w:val="00005786"/>
    <w:rsid w:val="00005C54"/>
    <w:rsid w:val="00006953"/>
    <w:rsid w:val="0000777F"/>
    <w:rsid w:val="00007CC7"/>
    <w:rsid w:val="00007F21"/>
    <w:rsid w:val="00010887"/>
    <w:rsid w:val="000115E7"/>
    <w:rsid w:val="000119FE"/>
    <w:rsid w:val="00012E18"/>
    <w:rsid w:val="000139A9"/>
    <w:rsid w:val="00013AEC"/>
    <w:rsid w:val="00016D79"/>
    <w:rsid w:val="000170D5"/>
    <w:rsid w:val="00021885"/>
    <w:rsid w:val="00021FFF"/>
    <w:rsid w:val="000235F4"/>
    <w:rsid w:val="000251B1"/>
    <w:rsid w:val="00030B68"/>
    <w:rsid w:val="00031487"/>
    <w:rsid w:val="00033320"/>
    <w:rsid w:val="00036DF9"/>
    <w:rsid w:val="00037511"/>
    <w:rsid w:val="00037651"/>
    <w:rsid w:val="000378D0"/>
    <w:rsid w:val="0004068F"/>
    <w:rsid w:val="00040D7E"/>
    <w:rsid w:val="00043675"/>
    <w:rsid w:val="0004429A"/>
    <w:rsid w:val="00045DD6"/>
    <w:rsid w:val="00046BBB"/>
    <w:rsid w:val="0005011C"/>
    <w:rsid w:val="000505F8"/>
    <w:rsid w:val="0005128B"/>
    <w:rsid w:val="0005198B"/>
    <w:rsid w:val="00052CA8"/>
    <w:rsid w:val="00053509"/>
    <w:rsid w:val="000540C1"/>
    <w:rsid w:val="000576B0"/>
    <w:rsid w:val="00057AAE"/>
    <w:rsid w:val="00057B93"/>
    <w:rsid w:val="00060EB9"/>
    <w:rsid w:val="0006175C"/>
    <w:rsid w:val="00061838"/>
    <w:rsid w:val="00061B4C"/>
    <w:rsid w:val="00061EAE"/>
    <w:rsid w:val="000620F4"/>
    <w:rsid w:val="000621C7"/>
    <w:rsid w:val="000631A1"/>
    <w:rsid w:val="000640F3"/>
    <w:rsid w:val="0006513C"/>
    <w:rsid w:val="00065F1B"/>
    <w:rsid w:val="000664FD"/>
    <w:rsid w:val="000666DE"/>
    <w:rsid w:val="00067AFE"/>
    <w:rsid w:val="00070D7B"/>
    <w:rsid w:val="00070EE2"/>
    <w:rsid w:val="00071839"/>
    <w:rsid w:val="0007348C"/>
    <w:rsid w:val="000744BB"/>
    <w:rsid w:val="0007541B"/>
    <w:rsid w:val="00075DA1"/>
    <w:rsid w:val="000762CD"/>
    <w:rsid w:val="000818BF"/>
    <w:rsid w:val="000821DD"/>
    <w:rsid w:val="00083D45"/>
    <w:rsid w:val="00083E00"/>
    <w:rsid w:val="00084371"/>
    <w:rsid w:val="000845C9"/>
    <w:rsid w:val="000906D9"/>
    <w:rsid w:val="00093096"/>
    <w:rsid w:val="00093196"/>
    <w:rsid w:val="000936B2"/>
    <w:rsid w:val="00095675"/>
    <w:rsid w:val="00096555"/>
    <w:rsid w:val="00096A11"/>
    <w:rsid w:val="000A138F"/>
    <w:rsid w:val="000A17B2"/>
    <w:rsid w:val="000A216D"/>
    <w:rsid w:val="000A34CA"/>
    <w:rsid w:val="000A4A90"/>
    <w:rsid w:val="000A4DC6"/>
    <w:rsid w:val="000A593A"/>
    <w:rsid w:val="000A72BE"/>
    <w:rsid w:val="000A7424"/>
    <w:rsid w:val="000B0844"/>
    <w:rsid w:val="000B2452"/>
    <w:rsid w:val="000B45D6"/>
    <w:rsid w:val="000B53B4"/>
    <w:rsid w:val="000C0952"/>
    <w:rsid w:val="000C0B53"/>
    <w:rsid w:val="000C51B8"/>
    <w:rsid w:val="000C6FD7"/>
    <w:rsid w:val="000D1CB8"/>
    <w:rsid w:val="000D1FD8"/>
    <w:rsid w:val="000D4E63"/>
    <w:rsid w:val="000D5648"/>
    <w:rsid w:val="000D6FED"/>
    <w:rsid w:val="000E0767"/>
    <w:rsid w:val="000E0CD2"/>
    <w:rsid w:val="000E1F3B"/>
    <w:rsid w:val="000E258D"/>
    <w:rsid w:val="000E319D"/>
    <w:rsid w:val="000E4219"/>
    <w:rsid w:val="000E500C"/>
    <w:rsid w:val="000E521C"/>
    <w:rsid w:val="000E569D"/>
    <w:rsid w:val="000E5E37"/>
    <w:rsid w:val="000E6467"/>
    <w:rsid w:val="000E73C9"/>
    <w:rsid w:val="000E7595"/>
    <w:rsid w:val="000F116A"/>
    <w:rsid w:val="000F1E85"/>
    <w:rsid w:val="000F1F5B"/>
    <w:rsid w:val="000F2498"/>
    <w:rsid w:val="000F28CF"/>
    <w:rsid w:val="000F2995"/>
    <w:rsid w:val="000F38C0"/>
    <w:rsid w:val="000F51DF"/>
    <w:rsid w:val="000F585B"/>
    <w:rsid w:val="000F65A9"/>
    <w:rsid w:val="000F6BE3"/>
    <w:rsid w:val="000F6DCA"/>
    <w:rsid w:val="00102BBC"/>
    <w:rsid w:val="00104DEB"/>
    <w:rsid w:val="00104F9A"/>
    <w:rsid w:val="00104F9D"/>
    <w:rsid w:val="001053C5"/>
    <w:rsid w:val="0010598D"/>
    <w:rsid w:val="00107C1E"/>
    <w:rsid w:val="001118FD"/>
    <w:rsid w:val="001119D3"/>
    <w:rsid w:val="00111D27"/>
    <w:rsid w:val="001167C7"/>
    <w:rsid w:val="00116C10"/>
    <w:rsid w:val="00117C04"/>
    <w:rsid w:val="00120FFC"/>
    <w:rsid w:val="001217E6"/>
    <w:rsid w:val="00122374"/>
    <w:rsid w:val="001234A4"/>
    <w:rsid w:val="0012370D"/>
    <w:rsid w:val="00123F13"/>
    <w:rsid w:val="00125C0D"/>
    <w:rsid w:val="0013041E"/>
    <w:rsid w:val="001310ED"/>
    <w:rsid w:val="00132747"/>
    <w:rsid w:val="001357E4"/>
    <w:rsid w:val="00135FDC"/>
    <w:rsid w:val="00137A1C"/>
    <w:rsid w:val="00137DAC"/>
    <w:rsid w:val="00140C2B"/>
    <w:rsid w:val="00140C9F"/>
    <w:rsid w:val="00141394"/>
    <w:rsid w:val="00142CE6"/>
    <w:rsid w:val="00143CA6"/>
    <w:rsid w:val="001440F1"/>
    <w:rsid w:val="0014446E"/>
    <w:rsid w:val="001449FF"/>
    <w:rsid w:val="0014732D"/>
    <w:rsid w:val="00150B34"/>
    <w:rsid w:val="0015168D"/>
    <w:rsid w:val="00153FE2"/>
    <w:rsid w:val="00155D92"/>
    <w:rsid w:val="00156746"/>
    <w:rsid w:val="00161979"/>
    <w:rsid w:val="00162811"/>
    <w:rsid w:val="00164051"/>
    <w:rsid w:val="001648F0"/>
    <w:rsid w:val="00166A9C"/>
    <w:rsid w:val="00171D5B"/>
    <w:rsid w:val="00171DF5"/>
    <w:rsid w:val="001768DD"/>
    <w:rsid w:val="00177776"/>
    <w:rsid w:val="00180895"/>
    <w:rsid w:val="00181A27"/>
    <w:rsid w:val="00181B2B"/>
    <w:rsid w:val="00183F9B"/>
    <w:rsid w:val="0018519D"/>
    <w:rsid w:val="001876AC"/>
    <w:rsid w:val="001904DD"/>
    <w:rsid w:val="00191164"/>
    <w:rsid w:val="00191B23"/>
    <w:rsid w:val="00193038"/>
    <w:rsid w:val="00193B86"/>
    <w:rsid w:val="00195455"/>
    <w:rsid w:val="0019644D"/>
    <w:rsid w:val="001968B3"/>
    <w:rsid w:val="00196FB7"/>
    <w:rsid w:val="001976D8"/>
    <w:rsid w:val="001A04AC"/>
    <w:rsid w:val="001A0EA2"/>
    <w:rsid w:val="001A1AD2"/>
    <w:rsid w:val="001A1C93"/>
    <w:rsid w:val="001A29A9"/>
    <w:rsid w:val="001A2D59"/>
    <w:rsid w:val="001A3450"/>
    <w:rsid w:val="001A3D87"/>
    <w:rsid w:val="001A6D92"/>
    <w:rsid w:val="001A7038"/>
    <w:rsid w:val="001A7480"/>
    <w:rsid w:val="001A74E6"/>
    <w:rsid w:val="001B11DB"/>
    <w:rsid w:val="001B147A"/>
    <w:rsid w:val="001B22EB"/>
    <w:rsid w:val="001B4403"/>
    <w:rsid w:val="001B46BD"/>
    <w:rsid w:val="001B5F6B"/>
    <w:rsid w:val="001C0DF3"/>
    <w:rsid w:val="001C15B7"/>
    <w:rsid w:val="001C2CAD"/>
    <w:rsid w:val="001C301E"/>
    <w:rsid w:val="001C44DC"/>
    <w:rsid w:val="001C5C13"/>
    <w:rsid w:val="001C65AC"/>
    <w:rsid w:val="001C706F"/>
    <w:rsid w:val="001C73A2"/>
    <w:rsid w:val="001D0084"/>
    <w:rsid w:val="001D064C"/>
    <w:rsid w:val="001D1A9B"/>
    <w:rsid w:val="001D2DC3"/>
    <w:rsid w:val="001D2ED3"/>
    <w:rsid w:val="001D39C7"/>
    <w:rsid w:val="001D5468"/>
    <w:rsid w:val="001D5D46"/>
    <w:rsid w:val="001D638F"/>
    <w:rsid w:val="001D65A5"/>
    <w:rsid w:val="001E056D"/>
    <w:rsid w:val="001E29F1"/>
    <w:rsid w:val="001E2DAD"/>
    <w:rsid w:val="001E3144"/>
    <w:rsid w:val="001E65C7"/>
    <w:rsid w:val="001E7DD7"/>
    <w:rsid w:val="001F154D"/>
    <w:rsid w:val="001F4929"/>
    <w:rsid w:val="001F6255"/>
    <w:rsid w:val="001F759E"/>
    <w:rsid w:val="001F7A19"/>
    <w:rsid w:val="00201C4E"/>
    <w:rsid w:val="002029BE"/>
    <w:rsid w:val="00203BE3"/>
    <w:rsid w:val="0020418A"/>
    <w:rsid w:val="00204987"/>
    <w:rsid w:val="00205DCD"/>
    <w:rsid w:val="0020722A"/>
    <w:rsid w:val="00207475"/>
    <w:rsid w:val="00210CD6"/>
    <w:rsid w:val="00210D6D"/>
    <w:rsid w:val="0021113B"/>
    <w:rsid w:val="00211619"/>
    <w:rsid w:val="0021167B"/>
    <w:rsid w:val="00211BCD"/>
    <w:rsid w:val="002130AB"/>
    <w:rsid w:val="00213785"/>
    <w:rsid w:val="0021636D"/>
    <w:rsid w:val="00217BB3"/>
    <w:rsid w:val="00220378"/>
    <w:rsid w:val="0022086C"/>
    <w:rsid w:val="00221DEC"/>
    <w:rsid w:val="002239BF"/>
    <w:rsid w:val="002239E7"/>
    <w:rsid w:val="00224770"/>
    <w:rsid w:val="002264F4"/>
    <w:rsid w:val="00227E1F"/>
    <w:rsid w:val="00227E67"/>
    <w:rsid w:val="002303FC"/>
    <w:rsid w:val="00241F5B"/>
    <w:rsid w:val="002460A4"/>
    <w:rsid w:val="00247A75"/>
    <w:rsid w:val="00251FE1"/>
    <w:rsid w:val="0025294E"/>
    <w:rsid w:val="00252B90"/>
    <w:rsid w:val="0025373B"/>
    <w:rsid w:val="00255B6D"/>
    <w:rsid w:val="00256E9D"/>
    <w:rsid w:val="0026216F"/>
    <w:rsid w:val="00263454"/>
    <w:rsid w:val="002643BA"/>
    <w:rsid w:val="002653E2"/>
    <w:rsid w:val="00265D9C"/>
    <w:rsid w:val="002665E1"/>
    <w:rsid w:val="00267669"/>
    <w:rsid w:val="002676D7"/>
    <w:rsid w:val="00267B09"/>
    <w:rsid w:val="00267EAD"/>
    <w:rsid w:val="00270792"/>
    <w:rsid w:val="0027096D"/>
    <w:rsid w:val="002731EE"/>
    <w:rsid w:val="002738A1"/>
    <w:rsid w:val="00273AF4"/>
    <w:rsid w:val="00273EC5"/>
    <w:rsid w:val="00274054"/>
    <w:rsid w:val="002756C2"/>
    <w:rsid w:val="00275A05"/>
    <w:rsid w:val="00276C74"/>
    <w:rsid w:val="00277928"/>
    <w:rsid w:val="002779A6"/>
    <w:rsid w:val="00281F56"/>
    <w:rsid w:val="0028305C"/>
    <w:rsid w:val="002831F9"/>
    <w:rsid w:val="00284369"/>
    <w:rsid w:val="002844A5"/>
    <w:rsid w:val="00284BAB"/>
    <w:rsid w:val="00285610"/>
    <w:rsid w:val="00287792"/>
    <w:rsid w:val="00287D86"/>
    <w:rsid w:val="00290214"/>
    <w:rsid w:val="00291150"/>
    <w:rsid w:val="00291B66"/>
    <w:rsid w:val="00291DE0"/>
    <w:rsid w:val="002929EE"/>
    <w:rsid w:val="00292D55"/>
    <w:rsid w:val="00293694"/>
    <w:rsid w:val="002941D6"/>
    <w:rsid w:val="00294555"/>
    <w:rsid w:val="002947F3"/>
    <w:rsid w:val="00294BA4"/>
    <w:rsid w:val="002951E7"/>
    <w:rsid w:val="002954CC"/>
    <w:rsid w:val="00295D7F"/>
    <w:rsid w:val="002A0DC1"/>
    <w:rsid w:val="002A33F9"/>
    <w:rsid w:val="002A41A7"/>
    <w:rsid w:val="002A5348"/>
    <w:rsid w:val="002B0BDB"/>
    <w:rsid w:val="002B26FC"/>
    <w:rsid w:val="002B41FE"/>
    <w:rsid w:val="002B5F62"/>
    <w:rsid w:val="002B696E"/>
    <w:rsid w:val="002B6BF3"/>
    <w:rsid w:val="002C4A1B"/>
    <w:rsid w:val="002C5E61"/>
    <w:rsid w:val="002C5FE9"/>
    <w:rsid w:val="002D1BCF"/>
    <w:rsid w:val="002D26B9"/>
    <w:rsid w:val="002D28DE"/>
    <w:rsid w:val="002D2F88"/>
    <w:rsid w:val="002D48F9"/>
    <w:rsid w:val="002D4A93"/>
    <w:rsid w:val="002D50BD"/>
    <w:rsid w:val="002D62BB"/>
    <w:rsid w:val="002E0A32"/>
    <w:rsid w:val="002E2E27"/>
    <w:rsid w:val="002E3C47"/>
    <w:rsid w:val="002E5ABC"/>
    <w:rsid w:val="002E7D27"/>
    <w:rsid w:val="002F0347"/>
    <w:rsid w:val="002F1954"/>
    <w:rsid w:val="002F2DDB"/>
    <w:rsid w:val="002F428D"/>
    <w:rsid w:val="002F4820"/>
    <w:rsid w:val="002F4C6C"/>
    <w:rsid w:val="002F7DF0"/>
    <w:rsid w:val="00302DAC"/>
    <w:rsid w:val="003042EB"/>
    <w:rsid w:val="00304538"/>
    <w:rsid w:val="00306FF2"/>
    <w:rsid w:val="00307C98"/>
    <w:rsid w:val="00310263"/>
    <w:rsid w:val="00311FB5"/>
    <w:rsid w:val="00315277"/>
    <w:rsid w:val="00316411"/>
    <w:rsid w:val="00321DD9"/>
    <w:rsid w:val="00321FE5"/>
    <w:rsid w:val="00322158"/>
    <w:rsid w:val="00322361"/>
    <w:rsid w:val="00322FD9"/>
    <w:rsid w:val="003259D3"/>
    <w:rsid w:val="003307DF"/>
    <w:rsid w:val="00330DF2"/>
    <w:rsid w:val="00331944"/>
    <w:rsid w:val="00333190"/>
    <w:rsid w:val="003335DC"/>
    <w:rsid w:val="0033367D"/>
    <w:rsid w:val="003336F0"/>
    <w:rsid w:val="003349EA"/>
    <w:rsid w:val="00334DE1"/>
    <w:rsid w:val="00335E84"/>
    <w:rsid w:val="0033719C"/>
    <w:rsid w:val="00341D2A"/>
    <w:rsid w:val="00341EA0"/>
    <w:rsid w:val="00342241"/>
    <w:rsid w:val="00342320"/>
    <w:rsid w:val="00343300"/>
    <w:rsid w:val="00343723"/>
    <w:rsid w:val="00344D9C"/>
    <w:rsid w:val="003451C5"/>
    <w:rsid w:val="0034536B"/>
    <w:rsid w:val="003458D9"/>
    <w:rsid w:val="003460B1"/>
    <w:rsid w:val="00347DCE"/>
    <w:rsid w:val="00351112"/>
    <w:rsid w:val="003515AC"/>
    <w:rsid w:val="0035259D"/>
    <w:rsid w:val="003527FB"/>
    <w:rsid w:val="00354D2A"/>
    <w:rsid w:val="003551F4"/>
    <w:rsid w:val="00355396"/>
    <w:rsid w:val="00360813"/>
    <w:rsid w:val="00360C51"/>
    <w:rsid w:val="00360CBD"/>
    <w:rsid w:val="0036241C"/>
    <w:rsid w:val="00365B4D"/>
    <w:rsid w:val="003711A4"/>
    <w:rsid w:val="003715D0"/>
    <w:rsid w:val="00371E79"/>
    <w:rsid w:val="0037209A"/>
    <w:rsid w:val="003729A5"/>
    <w:rsid w:val="003750D5"/>
    <w:rsid w:val="00376FE3"/>
    <w:rsid w:val="00377042"/>
    <w:rsid w:val="003824B5"/>
    <w:rsid w:val="00384946"/>
    <w:rsid w:val="00384981"/>
    <w:rsid w:val="00384B83"/>
    <w:rsid w:val="003852F7"/>
    <w:rsid w:val="0038753A"/>
    <w:rsid w:val="00387FB1"/>
    <w:rsid w:val="00390841"/>
    <w:rsid w:val="00390EF7"/>
    <w:rsid w:val="0039117E"/>
    <w:rsid w:val="00391D14"/>
    <w:rsid w:val="00391FE1"/>
    <w:rsid w:val="00392752"/>
    <w:rsid w:val="003929F3"/>
    <w:rsid w:val="00393982"/>
    <w:rsid w:val="003941F1"/>
    <w:rsid w:val="00394472"/>
    <w:rsid w:val="00394927"/>
    <w:rsid w:val="00394D37"/>
    <w:rsid w:val="00395318"/>
    <w:rsid w:val="003959E1"/>
    <w:rsid w:val="003979C4"/>
    <w:rsid w:val="003A00EA"/>
    <w:rsid w:val="003A0A9A"/>
    <w:rsid w:val="003A2D97"/>
    <w:rsid w:val="003A38D6"/>
    <w:rsid w:val="003A3959"/>
    <w:rsid w:val="003A5AC7"/>
    <w:rsid w:val="003A68EF"/>
    <w:rsid w:val="003B0812"/>
    <w:rsid w:val="003B15EC"/>
    <w:rsid w:val="003B3EAD"/>
    <w:rsid w:val="003B4076"/>
    <w:rsid w:val="003B49DC"/>
    <w:rsid w:val="003B53DE"/>
    <w:rsid w:val="003B5988"/>
    <w:rsid w:val="003B5B5A"/>
    <w:rsid w:val="003B72E0"/>
    <w:rsid w:val="003C0DC1"/>
    <w:rsid w:val="003C12D2"/>
    <w:rsid w:val="003C1F16"/>
    <w:rsid w:val="003C24C4"/>
    <w:rsid w:val="003C31EE"/>
    <w:rsid w:val="003C38EB"/>
    <w:rsid w:val="003C5110"/>
    <w:rsid w:val="003C6413"/>
    <w:rsid w:val="003D2BF7"/>
    <w:rsid w:val="003D332F"/>
    <w:rsid w:val="003D5A05"/>
    <w:rsid w:val="003D600C"/>
    <w:rsid w:val="003D7FA0"/>
    <w:rsid w:val="003E074A"/>
    <w:rsid w:val="003E15BD"/>
    <w:rsid w:val="003E37B1"/>
    <w:rsid w:val="003E3857"/>
    <w:rsid w:val="003E3BF7"/>
    <w:rsid w:val="003E40A4"/>
    <w:rsid w:val="003E45D5"/>
    <w:rsid w:val="003E7B18"/>
    <w:rsid w:val="003F07C8"/>
    <w:rsid w:val="003F3C28"/>
    <w:rsid w:val="003F41E2"/>
    <w:rsid w:val="003F5BF8"/>
    <w:rsid w:val="003F5F0B"/>
    <w:rsid w:val="003F6C89"/>
    <w:rsid w:val="004005D4"/>
    <w:rsid w:val="004027F9"/>
    <w:rsid w:val="00404A49"/>
    <w:rsid w:val="00405F33"/>
    <w:rsid w:val="00406351"/>
    <w:rsid w:val="00412848"/>
    <w:rsid w:val="00413022"/>
    <w:rsid w:val="004132EE"/>
    <w:rsid w:val="00413C93"/>
    <w:rsid w:val="00414B14"/>
    <w:rsid w:val="00414D49"/>
    <w:rsid w:val="00415A4E"/>
    <w:rsid w:val="0042067F"/>
    <w:rsid w:val="00420E4E"/>
    <w:rsid w:val="0042193F"/>
    <w:rsid w:val="00422D09"/>
    <w:rsid w:val="004248B0"/>
    <w:rsid w:val="00424BD1"/>
    <w:rsid w:val="00424E35"/>
    <w:rsid w:val="00424E96"/>
    <w:rsid w:val="00424F7B"/>
    <w:rsid w:val="00427028"/>
    <w:rsid w:val="0042797C"/>
    <w:rsid w:val="00430246"/>
    <w:rsid w:val="00430B9D"/>
    <w:rsid w:val="0043167E"/>
    <w:rsid w:val="00434156"/>
    <w:rsid w:val="00436BB6"/>
    <w:rsid w:val="004377B8"/>
    <w:rsid w:val="00437A9A"/>
    <w:rsid w:val="00440EA9"/>
    <w:rsid w:val="00441A73"/>
    <w:rsid w:val="00442C26"/>
    <w:rsid w:val="004430DD"/>
    <w:rsid w:val="00444449"/>
    <w:rsid w:val="0044445C"/>
    <w:rsid w:val="00444A49"/>
    <w:rsid w:val="004451FF"/>
    <w:rsid w:val="00445366"/>
    <w:rsid w:val="00445D2C"/>
    <w:rsid w:val="00447F4C"/>
    <w:rsid w:val="004532F2"/>
    <w:rsid w:val="00454874"/>
    <w:rsid w:val="004560CC"/>
    <w:rsid w:val="0045728A"/>
    <w:rsid w:val="004602A7"/>
    <w:rsid w:val="00460480"/>
    <w:rsid w:val="00460638"/>
    <w:rsid w:val="0046227C"/>
    <w:rsid w:val="00465980"/>
    <w:rsid w:val="00465989"/>
    <w:rsid w:val="00465D50"/>
    <w:rsid w:val="004702F5"/>
    <w:rsid w:val="004736BC"/>
    <w:rsid w:val="00475061"/>
    <w:rsid w:val="0047557B"/>
    <w:rsid w:val="00475D1F"/>
    <w:rsid w:val="004762EA"/>
    <w:rsid w:val="004767E9"/>
    <w:rsid w:val="00476C45"/>
    <w:rsid w:val="004805E8"/>
    <w:rsid w:val="0048185D"/>
    <w:rsid w:val="0048371C"/>
    <w:rsid w:val="00483B19"/>
    <w:rsid w:val="00485657"/>
    <w:rsid w:val="00486070"/>
    <w:rsid w:val="00491763"/>
    <w:rsid w:val="00491C73"/>
    <w:rsid w:val="0049459A"/>
    <w:rsid w:val="00494885"/>
    <w:rsid w:val="004959E1"/>
    <w:rsid w:val="0049649B"/>
    <w:rsid w:val="0049786A"/>
    <w:rsid w:val="004A14E7"/>
    <w:rsid w:val="004A50F4"/>
    <w:rsid w:val="004A51DB"/>
    <w:rsid w:val="004A70F3"/>
    <w:rsid w:val="004A7608"/>
    <w:rsid w:val="004B186B"/>
    <w:rsid w:val="004B1BEB"/>
    <w:rsid w:val="004B1C80"/>
    <w:rsid w:val="004B42A8"/>
    <w:rsid w:val="004B713E"/>
    <w:rsid w:val="004B7832"/>
    <w:rsid w:val="004C0DA2"/>
    <w:rsid w:val="004C1ED5"/>
    <w:rsid w:val="004C2795"/>
    <w:rsid w:val="004C2F42"/>
    <w:rsid w:val="004C3881"/>
    <w:rsid w:val="004C724B"/>
    <w:rsid w:val="004C78C7"/>
    <w:rsid w:val="004D1C15"/>
    <w:rsid w:val="004D2545"/>
    <w:rsid w:val="004D627D"/>
    <w:rsid w:val="004D67DC"/>
    <w:rsid w:val="004D69A9"/>
    <w:rsid w:val="004D6A68"/>
    <w:rsid w:val="004D7AD8"/>
    <w:rsid w:val="004E0935"/>
    <w:rsid w:val="004E13A2"/>
    <w:rsid w:val="004E1485"/>
    <w:rsid w:val="004E26F9"/>
    <w:rsid w:val="004E303E"/>
    <w:rsid w:val="004E3471"/>
    <w:rsid w:val="004E3757"/>
    <w:rsid w:val="004E535C"/>
    <w:rsid w:val="004E739E"/>
    <w:rsid w:val="004E7400"/>
    <w:rsid w:val="004E741D"/>
    <w:rsid w:val="004E7E87"/>
    <w:rsid w:val="004F1752"/>
    <w:rsid w:val="004F1A26"/>
    <w:rsid w:val="004F1C39"/>
    <w:rsid w:val="004F236D"/>
    <w:rsid w:val="004F2FCB"/>
    <w:rsid w:val="004F4B01"/>
    <w:rsid w:val="004F4BC6"/>
    <w:rsid w:val="00500267"/>
    <w:rsid w:val="005012D8"/>
    <w:rsid w:val="00501398"/>
    <w:rsid w:val="005022FD"/>
    <w:rsid w:val="005038C0"/>
    <w:rsid w:val="00510853"/>
    <w:rsid w:val="00511942"/>
    <w:rsid w:val="00511B7B"/>
    <w:rsid w:val="00511DC2"/>
    <w:rsid w:val="00511DD9"/>
    <w:rsid w:val="005134BE"/>
    <w:rsid w:val="00515277"/>
    <w:rsid w:val="005157AC"/>
    <w:rsid w:val="00516427"/>
    <w:rsid w:val="005171A7"/>
    <w:rsid w:val="00520AA4"/>
    <w:rsid w:val="00522F3C"/>
    <w:rsid w:val="00522FB5"/>
    <w:rsid w:val="00523267"/>
    <w:rsid w:val="00524A9A"/>
    <w:rsid w:val="00527154"/>
    <w:rsid w:val="0053099A"/>
    <w:rsid w:val="00532764"/>
    <w:rsid w:val="005333FF"/>
    <w:rsid w:val="005351DC"/>
    <w:rsid w:val="00536152"/>
    <w:rsid w:val="00536BE1"/>
    <w:rsid w:val="005376E0"/>
    <w:rsid w:val="005433DC"/>
    <w:rsid w:val="005476D9"/>
    <w:rsid w:val="00547DAD"/>
    <w:rsid w:val="00550818"/>
    <w:rsid w:val="005508B4"/>
    <w:rsid w:val="0055331A"/>
    <w:rsid w:val="0055418D"/>
    <w:rsid w:val="00554F57"/>
    <w:rsid w:val="00561F86"/>
    <w:rsid w:val="00562627"/>
    <w:rsid w:val="0056389C"/>
    <w:rsid w:val="00563AA5"/>
    <w:rsid w:val="00563CC0"/>
    <w:rsid w:val="00565FC0"/>
    <w:rsid w:val="00571BCB"/>
    <w:rsid w:val="00572248"/>
    <w:rsid w:val="00573AAF"/>
    <w:rsid w:val="00573BFE"/>
    <w:rsid w:val="00574399"/>
    <w:rsid w:val="0057664C"/>
    <w:rsid w:val="0057791D"/>
    <w:rsid w:val="005806DD"/>
    <w:rsid w:val="00582D3F"/>
    <w:rsid w:val="00583045"/>
    <w:rsid w:val="00583B34"/>
    <w:rsid w:val="005841F0"/>
    <w:rsid w:val="00584779"/>
    <w:rsid w:val="00586E78"/>
    <w:rsid w:val="005905D7"/>
    <w:rsid w:val="00590A47"/>
    <w:rsid w:val="00591118"/>
    <w:rsid w:val="0059219B"/>
    <w:rsid w:val="005945E7"/>
    <w:rsid w:val="00596181"/>
    <w:rsid w:val="005A0A15"/>
    <w:rsid w:val="005A2AD8"/>
    <w:rsid w:val="005A2AEE"/>
    <w:rsid w:val="005A5205"/>
    <w:rsid w:val="005A5B02"/>
    <w:rsid w:val="005B017F"/>
    <w:rsid w:val="005B14CB"/>
    <w:rsid w:val="005B162C"/>
    <w:rsid w:val="005B178E"/>
    <w:rsid w:val="005B2E6E"/>
    <w:rsid w:val="005B34E7"/>
    <w:rsid w:val="005B36F8"/>
    <w:rsid w:val="005B38C1"/>
    <w:rsid w:val="005B494E"/>
    <w:rsid w:val="005B54B6"/>
    <w:rsid w:val="005B5AF1"/>
    <w:rsid w:val="005B64BF"/>
    <w:rsid w:val="005B69B7"/>
    <w:rsid w:val="005B6E23"/>
    <w:rsid w:val="005B7924"/>
    <w:rsid w:val="005C2D7D"/>
    <w:rsid w:val="005D1051"/>
    <w:rsid w:val="005D223D"/>
    <w:rsid w:val="005D2265"/>
    <w:rsid w:val="005D39DF"/>
    <w:rsid w:val="005D3A1F"/>
    <w:rsid w:val="005D51FE"/>
    <w:rsid w:val="005D533C"/>
    <w:rsid w:val="005D54F6"/>
    <w:rsid w:val="005D7D46"/>
    <w:rsid w:val="005D7F63"/>
    <w:rsid w:val="005E00CC"/>
    <w:rsid w:val="005E1342"/>
    <w:rsid w:val="005E1919"/>
    <w:rsid w:val="005E1EE1"/>
    <w:rsid w:val="005E27B5"/>
    <w:rsid w:val="005E346E"/>
    <w:rsid w:val="005E527F"/>
    <w:rsid w:val="005E7A30"/>
    <w:rsid w:val="005F4D0F"/>
    <w:rsid w:val="005F5B13"/>
    <w:rsid w:val="005F6939"/>
    <w:rsid w:val="005F7347"/>
    <w:rsid w:val="005F765F"/>
    <w:rsid w:val="005F7685"/>
    <w:rsid w:val="00600020"/>
    <w:rsid w:val="00601375"/>
    <w:rsid w:val="00601E07"/>
    <w:rsid w:val="00603D6A"/>
    <w:rsid w:val="0060669E"/>
    <w:rsid w:val="00607213"/>
    <w:rsid w:val="0060765C"/>
    <w:rsid w:val="006113BE"/>
    <w:rsid w:val="0061480C"/>
    <w:rsid w:val="006149E2"/>
    <w:rsid w:val="006158C0"/>
    <w:rsid w:val="00615935"/>
    <w:rsid w:val="00617674"/>
    <w:rsid w:val="006229E8"/>
    <w:rsid w:val="006249EE"/>
    <w:rsid w:val="00624F31"/>
    <w:rsid w:val="00625CCE"/>
    <w:rsid w:val="00626290"/>
    <w:rsid w:val="0063155F"/>
    <w:rsid w:val="00631BA1"/>
    <w:rsid w:val="00631EE3"/>
    <w:rsid w:val="006329A1"/>
    <w:rsid w:val="00633594"/>
    <w:rsid w:val="006350A3"/>
    <w:rsid w:val="0063519F"/>
    <w:rsid w:val="00635B20"/>
    <w:rsid w:val="006360C0"/>
    <w:rsid w:val="0063646C"/>
    <w:rsid w:val="006424B3"/>
    <w:rsid w:val="006428DC"/>
    <w:rsid w:val="00643194"/>
    <w:rsid w:val="00643BD7"/>
    <w:rsid w:val="00643CFE"/>
    <w:rsid w:val="00644821"/>
    <w:rsid w:val="00644C52"/>
    <w:rsid w:val="006452E0"/>
    <w:rsid w:val="00645D01"/>
    <w:rsid w:val="00646E4C"/>
    <w:rsid w:val="00647691"/>
    <w:rsid w:val="006502AC"/>
    <w:rsid w:val="00650567"/>
    <w:rsid w:val="0065771D"/>
    <w:rsid w:val="00660735"/>
    <w:rsid w:val="00660B7A"/>
    <w:rsid w:val="00660D3C"/>
    <w:rsid w:val="00661F4D"/>
    <w:rsid w:val="0066249A"/>
    <w:rsid w:val="006625AF"/>
    <w:rsid w:val="00662DCD"/>
    <w:rsid w:val="00662E14"/>
    <w:rsid w:val="00663D0D"/>
    <w:rsid w:val="006645C9"/>
    <w:rsid w:val="00664E97"/>
    <w:rsid w:val="006703FE"/>
    <w:rsid w:val="00671565"/>
    <w:rsid w:val="006716EE"/>
    <w:rsid w:val="00671F96"/>
    <w:rsid w:val="00672125"/>
    <w:rsid w:val="00674311"/>
    <w:rsid w:val="0067491B"/>
    <w:rsid w:val="006755CF"/>
    <w:rsid w:val="00682A8E"/>
    <w:rsid w:val="00683882"/>
    <w:rsid w:val="00684BB8"/>
    <w:rsid w:val="00684E30"/>
    <w:rsid w:val="0069004A"/>
    <w:rsid w:val="006934FE"/>
    <w:rsid w:val="00693DCB"/>
    <w:rsid w:val="00693FC1"/>
    <w:rsid w:val="006948D1"/>
    <w:rsid w:val="00694CC6"/>
    <w:rsid w:val="00697F00"/>
    <w:rsid w:val="006A27E7"/>
    <w:rsid w:val="006A40A2"/>
    <w:rsid w:val="006A5AAD"/>
    <w:rsid w:val="006A5B52"/>
    <w:rsid w:val="006A5EDF"/>
    <w:rsid w:val="006A6EBD"/>
    <w:rsid w:val="006A7116"/>
    <w:rsid w:val="006B11A3"/>
    <w:rsid w:val="006B35B1"/>
    <w:rsid w:val="006B44CE"/>
    <w:rsid w:val="006B4885"/>
    <w:rsid w:val="006B6729"/>
    <w:rsid w:val="006B6751"/>
    <w:rsid w:val="006B71C5"/>
    <w:rsid w:val="006B76DE"/>
    <w:rsid w:val="006C148A"/>
    <w:rsid w:val="006C157F"/>
    <w:rsid w:val="006C31CC"/>
    <w:rsid w:val="006C47C1"/>
    <w:rsid w:val="006C5C84"/>
    <w:rsid w:val="006C789F"/>
    <w:rsid w:val="006D1A35"/>
    <w:rsid w:val="006D2FCC"/>
    <w:rsid w:val="006D3117"/>
    <w:rsid w:val="006D723F"/>
    <w:rsid w:val="006D74F5"/>
    <w:rsid w:val="006E1B40"/>
    <w:rsid w:val="006E3822"/>
    <w:rsid w:val="006E55D8"/>
    <w:rsid w:val="006E6346"/>
    <w:rsid w:val="006E788F"/>
    <w:rsid w:val="006F1BD3"/>
    <w:rsid w:val="006F652C"/>
    <w:rsid w:val="00702213"/>
    <w:rsid w:val="00703F5D"/>
    <w:rsid w:val="00705944"/>
    <w:rsid w:val="00707B40"/>
    <w:rsid w:val="007104F1"/>
    <w:rsid w:val="0071229F"/>
    <w:rsid w:val="0071534F"/>
    <w:rsid w:val="00715729"/>
    <w:rsid w:val="00715B26"/>
    <w:rsid w:val="00720361"/>
    <w:rsid w:val="00721008"/>
    <w:rsid w:val="00721AEC"/>
    <w:rsid w:val="007235DF"/>
    <w:rsid w:val="00723F84"/>
    <w:rsid w:val="007252B3"/>
    <w:rsid w:val="00725CB3"/>
    <w:rsid w:val="00726E7F"/>
    <w:rsid w:val="007277F3"/>
    <w:rsid w:val="0073775C"/>
    <w:rsid w:val="00737B71"/>
    <w:rsid w:val="00740BBA"/>
    <w:rsid w:val="00743D06"/>
    <w:rsid w:val="007454C6"/>
    <w:rsid w:val="00745774"/>
    <w:rsid w:val="00745C53"/>
    <w:rsid w:val="00753FA2"/>
    <w:rsid w:val="00754142"/>
    <w:rsid w:val="00754B9D"/>
    <w:rsid w:val="00757F33"/>
    <w:rsid w:val="00760A56"/>
    <w:rsid w:val="007626C5"/>
    <w:rsid w:val="00764321"/>
    <w:rsid w:val="00766459"/>
    <w:rsid w:val="007677BD"/>
    <w:rsid w:val="00767C75"/>
    <w:rsid w:val="00771646"/>
    <w:rsid w:val="007722BF"/>
    <w:rsid w:val="00774CC5"/>
    <w:rsid w:val="00775C04"/>
    <w:rsid w:val="00775E68"/>
    <w:rsid w:val="0077644E"/>
    <w:rsid w:val="00776EDD"/>
    <w:rsid w:val="007773EA"/>
    <w:rsid w:val="00777735"/>
    <w:rsid w:val="0078241F"/>
    <w:rsid w:val="007831AA"/>
    <w:rsid w:val="0078420D"/>
    <w:rsid w:val="007849F1"/>
    <w:rsid w:val="00785591"/>
    <w:rsid w:val="00785F39"/>
    <w:rsid w:val="00786CD9"/>
    <w:rsid w:val="0078706A"/>
    <w:rsid w:val="0079078C"/>
    <w:rsid w:val="0079461C"/>
    <w:rsid w:val="00795ACE"/>
    <w:rsid w:val="00795C0B"/>
    <w:rsid w:val="007960D0"/>
    <w:rsid w:val="007965C7"/>
    <w:rsid w:val="00797B5C"/>
    <w:rsid w:val="007A0095"/>
    <w:rsid w:val="007A0B42"/>
    <w:rsid w:val="007A1D63"/>
    <w:rsid w:val="007A2251"/>
    <w:rsid w:val="007A2969"/>
    <w:rsid w:val="007A54C0"/>
    <w:rsid w:val="007A6157"/>
    <w:rsid w:val="007A7D12"/>
    <w:rsid w:val="007B0981"/>
    <w:rsid w:val="007B27D5"/>
    <w:rsid w:val="007B3017"/>
    <w:rsid w:val="007B3E90"/>
    <w:rsid w:val="007B5B98"/>
    <w:rsid w:val="007B5F93"/>
    <w:rsid w:val="007B645D"/>
    <w:rsid w:val="007B6682"/>
    <w:rsid w:val="007C0E8C"/>
    <w:rsid w:val="007C49C0"/>
    <w:rsid w:val="007C5062"/>
    <w:rsid w:val="007C5A22"/>
    <w:rsid w:val="007C5E15"/>
    <w:rsid w:val="007C67D3"/>
    <w:rsid w:val="007C6FDF"/>
    <w:rsid w:val="007D0768"/>
    <w:rsid w:val="007D1186"/>
    <w:rsid w:val="007D19AB"/>
    <w:rsid w:val="007D3468"/>
    <w:rsid w:val="007D40E2"/>
    <w:rsid w:val="007D5D1C"/>
    <w:rsid w:val="007D5EBE"/>
    <w:rsid w:val="007D6273"/>
    <w:rsid w:val="007D686C"/>
    <w:rsid w:val="007D6BDC"/>
    <w:rsid w:val="007D6C48"/>
    <w:rsid w:val="007D6F80"/>
    <w:rsid w:val="007D7708"/>
    <w:rsid w:val="007E1077"/>
    <w:rsid w:val="007E38BE"/>
    <w:rsid w:val="007E5D4C"/>
    <w:rsid w:val="007E7C33"/>
    <w:rsid w:val="007F0747"/>
    <w:rsid w:val="007F325A"/>
    <w:rsid w:val="007F3804"/>
    <w:rsid w:val="007F4A09"/>
    <w:rsid w:val="00800D03"/>
    <w:rsid w:val="0080125A"/>
    <w:rsid w:val="008016CD"/>
    <w:rsid w:val="008020F3"/>
    <w:rsid w:val="00806997"/>
    <w:rsid w:val="00807985"/>
    <w:rsid w:val="008079C3"/>
    <w:rsid w:val="0081075B"/>
    <w:rsid w:val="00810A88"/>
    <w:rsid w:val="0081169E"/>
    <w:rsid w:val="00811EC3"/>
    <w:rsid w:val="00813686"/>
    <w:rsid w:val="00814C8F"/>
    <w:rsid w:val="00814DE3"/>
    <w:rsid w:val="008155E3"/>
    <w:rsid w:val="00816EF1"/>
    <w:rsid w:val="00817028"/>
    <w:rsid w:val="00820773"/>
    <w:rsid w:val="0082187D"/>
    <w:rsid w:val="008229D3"/>
    <w:rsid w:val="008232CC"/>
    <w:rsid w:val="0082415E"/>
    <w:rsid w:val="008266B3"/>
    <w:rsid w:val="00827DB5"/>
    <w:rsid w:val="00830ADC"/>
    <w:rsid w:val="00831EAE"/>
    <w:rsid w:val="00831F53"/>
    <w:rsid w:val="008338C3"/>
    <w:rsid w:val="0083484C"/>
    <w:rsid w:val="00835268"/>
    <w:rsid w:val="00835B21"/>
    <w:rsid w:val="0083628D"/>
    <w:rsid w:val="00836C22"/>
    <w:rsid w:val="0083715D"/>
    <w:rsid w:val="00837181"/>
    <w:rsid w:val="00840F12"/>
    <w:rsid w:val="00841300"/>
    <w:rsid w:val="00841AA8"/>
    <w:rsid w:val="00841E03"/>
    <w:rsid w:val="00841F4E"/>
    <w:rsid w:val="00842C35"/>
    <w:rsid w:val="0084499C"/>
    <w:rsid w:val="008453FD"/>
    <w:rsid w:val="00846165"/>
    <w:rsid w:val="008475D6"/>
    <w:rsid w:val="00847A4F"/>
    <w:rsid w:val="008501B8"/>
    <w:rsid w:val="008508A4"/>
    <w:rsid w:val="008519D7"/>
    <w:rsid w:val="008542E7"/>
    <w:rsid w:val="008552CD"/>
    <w:rsid w:val="00855F94"/>
    <w:rsid w:val="0085621D"/>
    <w:rsid w:val="00861FF4"/>
    <w:rsid w:val="00863FC6"/>
    <w:rsid w:val="008643E3"/>
    <w:rsid w:val="00864589"/>
    <w:rsid w:val="00864D23"/>
    <w:rsid w:val="00865088"/>
    <w:rsid w:val="00865A3F"/>
    <w:rsid w:val="00866187"/>
    <w:rsid w:val="008737A1"/>
    <w:rsid w:val="008744D8"/>
    <w:rsid w:val="00875141"/>
    <w:rsid w:val="00876A93"/>
    <w:rsid w:val="00877445"/>
    <w:rsid w:val="008808B5"/>
    <w:rsid w:val="00880A9A"/>
    <w:rsid w:val="00880E03"/>
    <w:rsid w:val="00881467"/>
    <w:rsid w:val="00881DA4"/>
    <w:rsid w:val="00885DE0"/>
    <w:rsid w:val="00887ECF"/>
    <w:rsid w:val="00891B85"/>
    <w:rsid w:val="00892622"/>
    <w:rsid w:val="008926A0"/>
    <w:rsid w:val="00893E40"/>
    <w:rsid w:val="0089509F"/>
    <w:rsid w:val="00896847"/>
    <w:rsid w:val="00896C44"/>
    <w:rsid w:val="008971A9"/>
    <w:rsid w:val="00897656"/>
    <w:rsid w:val="008977DB"/>
    <w:rsid w:val="008A17A8"/>
    <w:rsid w:val="008A1A50"/>
    <w:rsid w:val="008A4E19"/>
    <w:rsid w:val="008A5AEA"/>
    <w:rsid w:val="008B0303"/>
    <w:rsid w:val="008B166D"/>
    <w:rsid w:val="008B168D"/>
    <w:rsid w:val="008B3E50"/>
    <w:rsid w:val="008B4E26"/>
    <w:rsid w:val="008B5CA6"/>
    <w:rsid w:val="008B6DE6"/>
    <w:rsid w:val="008C3092"/>
    <w:rsid w:val="008C3B01"/>
    <w:rsid w:val="008C3D70"/>
    <w:rsid w:val="008C420F"/>
    <w:rsid w:val="008C4D36"/>
    <w:rsid w:val="008C51BC"/>
    <w:rsid w:val="008C56DD"/>
    <w:rsid w:val="008C71C0"/>
    <w:rsid w:val="008D0475"/>
    <w:rsid w:val="008D14FF"/>
    <w:rsid w:val="008D2AE2"/>
    <w:rsid w:val="008D3B23"/>
    <w:rsid w:val="008D646F"/>
    <w:rsid w:val="008D716C"/>
    <w:rsid w:val="008E0B33"/>
    <w:rsid w:val="008E0E1A"/>
    <w:rsid w:val="008E4761"/>
    <w:rsid w:val="008E4793"/>
    <w:rsid w:val="008E7A8F"/>
    <w:rsid w:val="008F07B1"/>
    <w:rsid w:val="008F09D6"/>
    <w:rsid w:val="008F1E8B"/>
    <w:rsid w:val="008F382A"/>
    <w:rsid w:val="008F3C53"/>
    <w:rsid w:val="008F4327"/>
    <w:rsid w:val="008F56C3"/>
    <w:rsid w:val="008F5F7A"/>
    <w:rsid w:val="008F648E"/>
    <w:rsid w:val="008F668D"/>
    <w:rsid w:val="00900F3B"/>
    <w:rsid w:val="0090109E"/>
    <w:rsid w:val="0090137C"/>
    <w:rsid w:val="00901539"/>
    <w:rsid w:val="00902738"/>
    <w:rsid w:val="00902B4D"/>
    <w:rsid w:val="00905773"/>
    <w:rsid w:val="00911393"/>
    <w:rsid w:val="00911837"/>
    <w:rsid w:val="00912959"/>
    <w:rsid w:val="0091341A"/>
    <w:rsid w:val="009135A0"/>
    <w:rsid w:val="00914CE1"/>
    <w:rsid w:val="00914FD2"/>
    <w:rsid w:val="00922859"/>
    <w:rsid w:val="0092375C"/>
    <w:rsid w:val="009240E0"/>
    <w:rsid w:val="0092555F"/>
    <w:rsid w:val="00925D51"/>
    <w:rsid w:val="009268C6"/>
    <w:rsid w:val="0092741E"/>
    <w:rsid w:val="00930DE5"/>
    <w:rsid w:val="00932F55"/>
    <w:rsid w:val="00933F85"/>
    <w:rsid w:val="00934262"/>
    <w:rsid w:val="00935E63"/>
    <w:rsid w:val="00936385"/>
    <w:rsid w:val="009375CA"/>
    <w:rsid w:val="009401BD"/>
    <w:rsid w:val="0094207E"/>
    <w:rsid w:val="00944749"/>
    <w:rsid w:val="00944870"/>
    <w:rsid w:val="00944F4D"/>
    <w:rsid w:val="00946FF4"/>
    <w:rsid w:val="0094754C"/>
    <w:rsid w:val="00947D88"/>
    <w:rsid w:val="00951155"/>
    <w:rsid w:val="00951597"/>
    <w:rsid w:val="009522BB"/>
    <w:rsid w:val="009538C7"/>
    <w:rsid w:val="00953E0E"/>
    <w:rsid w:val="00953FEF"/>
    <w:rsid w:val="009554C5"/>
    <w:rsid w:val="00956524"/>
    <w:rsid w:val="00956C0C"/>
    <w:rsid w:val="00957ACA"/>
    <w:rsid w:val="00963541"/>
    <w:rsid w:val="00963735"/>
    <w:rsid w:val="00963A25"/>
    <w:rsid w:val="00967572"/>
    <w:rsid w:val="00973C80"/>
    <w:rsid w:val="009744AF"/>
    <w:rsid w:val="0097501F"/>
    <w:rsid w:val="00976D7A"/>
    <w:rsid w:val="00980D27"/>
    <w:rsid w:val="009814E7"/>
    <w:rsid w:val="00982614"/>
    <w:rsid w:val="0098302C"/>
    <w:rsid w:val="00983292"/>
    <w:rsid w:val="009842E5"/>
    <w:rsid w:val="00985AA8"/>
    <w:rsid w:val="00985CD3"/>
    <w:rsid w:val="00986C66"/>
    <w:rsid w:val="00986E5B"/>
    <w:rsid w:val="00987FCF"/>
    <w:rsid w:val="00991D48"/>
    <w:rsid w:val="00991F7A"/>
    <w:rsid w:val="00994A58"/>
    <w:rsid w:val="0099576F"/>
    <w:rsid w:val="00995BA0"/>
    <w:rsid w:val="00996F29"/>
    <w:rsid w:val="00997829"/>
    <w:rsid w:val="009A034D"/>
    <w:rsid w:val="009A2408"/>
    <w:rsid w:val="009A2C4C"/>
    <w:rsid w:val="009A34E8"/>
    <w:rsid w:val="009A77E9"/>
    <w:rsid w:val="009A7FF5"/>
    <w:rsid w:val="009B008F"/>
    <w:rsid w:val="009B015A"/>
    <w:rsid w:val="009B0D21"/>
    <w:rsid w:val="009B1D8A"/>
    <w:rsid w:val="009B21BA"/>
    <w:rsid w:val="009B23C3"/>
    <w:rsid w:val="009B35B6"/>
    <w:rsid w:val="009B513A"/>
    <w:rsid w:val="009B5D91"/>
    <w:rsid w:val="009B6752"/>
    <w:rsid w:val="009C17B9"/>
    <w:rsid w:val="009C1E35"/>
    <w:rsid w:val="009C263B"/>
    <w:rsid w:val="009C3CB4"/>
    <w:rsid w:val="009C4899"/>
    <w:rsid w:val="009D00AF"/>
    <w:rsid w:val="009D32A5"/>
    <w:rsid w:val="009D3E13"/>
    <w:rsid w:val="009D41E6"/>
    <w:rsid w:val="009D46CC"/>
    <w:rsid w:val="009D5337"/>
    <w:rsid w:val="009D6745"/>
    <w:rsid w:val="009E0390"/>
    <w:rsid w:val="009E0663"/>
    <w:rsid w:val="009E0F5A"/>
    <w:rsid w:val="009E231D"/>
    <w:rsid w:val="009E2442"/>
    <w:rsid w:val="009E25DD"/>
    <w:rsid w:val="009E25E9"/>
    <w:rsid w:val="009E2740"/>
    <w:rsid w:val="009E3A85"/>
    <w:rsid w:val="009E3E2C"/>
    <w:rsid w:val="009E4E45"/>
    <w:rsid w:val="009E51A6"/>
    <w:rsid w:val="009E53D8"/>
    <w:rsid w:val="009E5C5F"/>
    <w:rsid w:val="009E6ABA"/>
    <w:rsid w:val="009F0AE8"/>
    <w:rsid w:val="009F2DDE"/>
    <w:rsid w:val="009F6051"/>
    <w:rsid w:val="00A02E87"/>
    <w:rsid w:val="00A0788C"/>
    <w:rsid w:val="00A10036"/>
    <w:rsid w:val="00A1179F"/>
    <w:rsid w:val="00A12BC6"/>
    <w:rsid w:val="00A12CEF"/>
    <w:rsid w:val="00A16877"/>
    <w:rsid w:val="00A20FD1"/>
    <w:rsid w:val="00A21690"/>
    <w:rsid w:val="00A216DF"/>
    <w:rsid w:val="00A22AF0"/>
    <w:rsid w:val="00A24738"/>
    <w:rsid w:val="00A2579A"/>
    <w:rsid w:val="00A26EB8"/>
    <w:rsid w:val="00A27242"/>
    <w:rsid w:val="00A304DA"/>
    <w:rsid w:val="00A325A8"/>
    <w:rsid w:val="00A32DE8"/>
    <w:rsid w:val="00A3312C"/>
    <w:rsid w:val="00A3435A"/>
    <w:rsid w:val="00A3470D"/>
    <w:rsid w:val="00A35FA6"/>
    <w:rsid w:val="00A37166"/>
    <w:rsid w:val="00A40E4A"/>
    <w:rsid w:val="00A41CD4"/>
    <w:rsid w:val="00A42897"/>
    <w:rsid w:val="00A43371"/>
    <w:rsid w:val="00A43EC7"/>
    <w:rsid w:val="00A46B91"/>
    <w:rsid w:val="00A46DA8"/>
    <w:rsid w:val="00A50356"/>
    <w:rsid w:val="00A50B8B"/>
    <w:rsid w:val="00A511B4"/>
    <w:rsid w:val="00A51355"/>
    <w:rsid w:val="00A54DCA"/>
    <w:rsid w:val="00A574B9"/>
    <w:rsid w:val="00A63E6D"/>
    <w:rsid w:val="00A65DBE"/>
    <w:rsid w:val="00A67416"/>
    <w:rsid w:val="00A70864"/>
    <w:rsid w:val="00A71B53"/>
    <w:rsid w:val="00A71F53"/>
    <w:rsid w:val="00A74788"/>
    <w:rsid w:val="00A7524D"/>
    <w:rsid w:val="00A757AC"/>
    <w:rsid w:val="00A76715"/>
    <w:rsid w:val="00A8004A"/>
    <w:rsid w:val="00A81483"/>
    <w:rsid w:val="00A83A49"/>
    <w:rsid w:val="00A85DC7"/>
    <w:rsid w:val="00A86316"/>
    <w:rsid w:val="00A86948"/>
    <w:rsid w:val="00A8743B"/>
    <w:rsid w:val="00A87637"/>
    <w:rsid w:val="00A87EEA"/>
    <w:rsid w:val="00A9040A"/>
    <w:rsid w:val="00A90CC9"/>
    <w:rsid w:val="00A9159A"/>
    <w:rsid w:val="00A91EEB"/>
    <w:rsid w:val="00A920A3"/>
    <w:rsid w:val="00A9335D"/>
    <w:rsid w:val="00A93FEF"/>
    <w:rsid w:val="00A95C88"/>
    <w:rsid w:val="00A961A2"/>
    <w:rsid w:val="00A96393"/>
    <w:rsid w:val="00A96F36"/>
    <w:rsid w:val="00A97378"/>
    <w:rsid w:val="00A973EC"/>
    <w:rsid w:val="00AA1AA6"/>
    <w:rsid w:val="00AA1ED4"/>
    <w:rsid w:val="00AA499C"/>
    <w:rsid w:val="00AA4C47"/>
    <w:rsid w:val="00AA5C1E"/>
    <w:rsid w:val="00AA5FC3"/>
    <w:rsid w:val="00AA656E"/>
    <w:rsid w:val="00AB03F6"/>
    <w:rsid w:val="00AB19AC"/>
    <w:rsid w:val="00AB293E"/>
    <w:rsid w:val="00AB4922"/>
    <w:rsid w:val="00AB4C6D"/>
    <w:rsid w:val="00AB5B49"/>
    <w:rsid w:val="00AB5C51"/>
    <w:rsid w:val="00AB7D52"/>
    <w:rsid w:val="00AC14BF"/>
    <w:rsid w:val="00AC1703"/>
    <w:rsid w:val="00AC64FE"/>
    <w:rsid w:val="00AC6CDA"/>
    <w:rsid w:val="00AC787A"/>
    <w:rsid w:val="00AD2AE5"/>
    <w:rsid w:val="00AD2FA8"/>
    <w:rsid w:val="00AD3A12"/>
    <w:rsid w:val="00AD4525"/>
    <w:rsid w:val="00AD4B42"/>
    <w:rsid w:val="00AD6C2B"/>
    <w:rsid w:val="00AE04D3"/>
    <w:rsid w:val="00AE0E3B"/>
    <w:rsid w:val="00AE0F5A"/>
    <w:rsid w:val="00AE16CA"/>
    <w:rsid w:val="00AE1D09"/>
    <w:rsid w:val="00AE1E4F"/>
    <w:rsid w:val="00AE2774"/>
    <w:rsid w:val="00AE2BB4"/>
    <w:rsid w:val="00AE5628"/>
    <w:rsid w:val="00AE5B44"/>
    <w:rsid w:val="00AE6928"/>
    <w:rsid w:val="00AF0D25"/>
    <w:rsid w:val="00AF0D2E"/>
    <w:rsid w:val="00AF2B7E"/>
    <w:rsid w:val="00AF51A8"/>
    <w:rsid w:val="00B00829"/>
    <w:rsid w:val="00B01594"/>
    <w:rsid w:val="00B0481F"/>
    <w:rsid w:val="00B07280"/>
    <w:rsid w:val="00B11214"/>
    <w:rsid w:val="00B1160A"/>
    <w:rsid w:val="00B11A7B"/>
    <w:rsid w:val="00B11DA2"/>
    <w:rsid w:val="00B122C7"/>
    <w:rsid w:val="00B12B44"/>
    <w:rsid w:val="00B1320A"/>
    <w:rsid w:val="00B136A8"/>
    <w:rsid w:val="00B15299"/>
    <w:rsid w:val="00B152D1"/>
    <w:rsid w:val="00B1559C"/>
    <w:rsid w:val="00B17333"/>
    <w:rsid w:val="00B204DF"/>
    <w:rsid w:val="00B20BF9"/>
    <w:rsid w:val="00B20F2D"/>
    <w:rsid w:val="00B22C7B"/>
    <w:rsid w:val="00B22EE2"/>
    <w:rsid w:val="00B2369B"/>
    <w:rsid w:val="00B24FAE"/>
    <w:rsid w:val="00B26375"/>
    <w:rsid w:val="00B321D6"/>
    <w:rsid w:val="00B3469D"/>
    <w:rsid w:val="00B37601"/>
    <w:rsid w:val="00B37D3D"/>
    <w:rsid w:val="00B4033F"/>
    <w:rsid w:val="00B409E1"/>
    <w:rsid w:val="00B40F5C"/>
    <w:rsid w:val="00B42A9F"/>
    <w:rsid w:val="00B4746B"/>
    <w:rsid w:val="00B501EA"/>
    <w:rsid w:val="00B50532"/>
    <w:rsid w:val="00B52B74"/>
    <w:rsid w:val="00B52FA9"/>
    <w:rsid w:val="00B54084"/>
    <w:rsid w:val="00B54C06"/>
    <w:rsid w:val="00B55C08"/>
    <w:rsid w:val="00B55EB9"/>
    <w:rsid w:val="00B608C1"/>
    <w:rsid w:val="00B60C08"/>
    <w:rsid w:val="00B61242"/>
    <w:rsid w:val="00B61872"/>
    <w:rsid w:val="00B61A4B"/>
    <w:rsid w:val="00B62037"/>
    <w:rsid w:val="00B633F3"/>
    <w:rsid w:val="00B640C2"/>
    <w:rsid w:val="00B6528F"/>
    <w:rsid w:val="00B655FA"/>
    <w:rsid w:val="00B67372"/>
    <w:rsid w:val="00B7220D"/>
    <w:rsid w:val="00B723B4"/>
    <w:rsid w:val="00B731E9"/>
    <w:rsid w:val="00B773D9"/>
    <w:rsid w:val="00B8025E"/>
    <w:rsid w:val="00B80836"/>
    <w:rsid w:val="00B81E97"/>
    <w:rsid w:val="00B826A2"/>
    <w:rsid w:val="00B83DBE"/>
    <w:rsid w:val="00B849A6"/>
    <w:rsid w:val="00B86622"/>
    <w:rsid w:val="00B871F9"/>
    <w:rsid w:val="00B87FEC"/>
    <w:rsid w:val="00B9093D"/>
    <w:rsid w:val="00B90B57"/>
    <w:rsid w:val="00B90D78"/>
    <w:rsid w:val="00B93ADB"/>
    <w:rsid w:val="00B93D27"/>
    <w:rsid w:val="00B940EA"/>
    <w:rsid w:val="00B94317"/>
    <w:rsid w:val="00B94836"/>
    <w:rsid w:val="00B9637F"/>
    <w:rsid w:val="00BA0964"/>
    <w:rsid w:val="00BA0B0A"/>
    <w:rsid w:val="00BA0FB6"/>
    <w:rsid w:val="00BA24EB"/>
    <w:rsid w:val="00BA2FBE"/>
    <w:rsid w:val="00BA3EDB"/>
    <w:rsid w:val="00BA411E"/>
    <w:rsid w:val="00BB0CDD"/>
    <w:rsid w:val="00BB2FC2"/>
    <w:rsid w:val="00BB3C9C"/>
    <w:rsid w:val="00BB4675"/>
    <w:rsid w:val="00BB4ABE"/>
    <w:rsid w:val="00BB5AD5"/>
    <w:rsid w:val="00BC105A"/>
    <w:rsid w:val="00BC3264"/>
    <w:rsid w:val="00BC34CC"/>
    <w:rsid w:val="00BC3657"/>
    <w:rsid w:val="00BC38C4"/>
    <w:rsid w:val="00BC433C"/>
    <w:rsid w:val="00BC4AEF"/>
    <w:rsid w:val="00BC4AFC"/>
    <w:rsid w:val="00BC4B85"/>
    <w:rsid w:val="00BC55A9"/>
    <w:rsid w:val="00BC644E"/>
    <w:rsid w:val="00BD0109"/>
    <w:rsid w:val="00BD0EEA"/>
    <w:rsid w:val="00BD68BC"/>
    <w:rsid w:val="00BE0940"/>
    <w:rsid w:val="00BE1662"/>
    <w:rsid w:val="00BE2742"/>
    <w:rsid w:val="00BE389C"/>
    <w:rsid w:val="00BE457D"/>
    <w:rsid w:val="00BE4A8E"/>
    <w:rsid w:val="00BE583C"/>
    <w:rsid w:val="00BE700C"/>
    <w:rsid w:val="00BF27D9"/>
    <w:rsid w:val="00BF3984"/>
    <w:rsid w:val="00BF5676"/>
    <w:rsid w:val="00BF6C57"/>
    <w:rsid w:val="00BF6DD0"/>
    <w:rsid w:val="00BF6FE1"/>
    <w:rsid w:val="00BF74BF"/>
    <w:rsid w:val="00C016FF"/>
    <w:rsid w:val="00C0306B"/>
    <w:rsid w:val="00C034A5"/>
    <w:rsid w:val="00C0643C"/>
    <w:rsid w:val="00C11631"/>
    <w:rsid w:val="00C121E8"/>
    <w:rsid w:val="00C14791"/>
    <w:rsid w:val="00C20568"/>
    <w:rsid w:val="00C20645"/>
    <w:rsid w:val="00C20785"/>
    <w:rsid w:val="00C217D4"/>
    <w:rsid w:val="00C220F6"/>
    <w:rsid w:val="00C23CEE"/>
    <w:rsid w:val="00C25CD7"/>
    <w:rsid w:val="00C27C1F"/>
    <w:rsid w:val="00C31999"/>
    <w:rsid w:val="00C3239A"/>
    <w:rsid w:val="00C32690"/>
    <w:rsid w:val="00C33858"/>
    <w:rsid w:val="00C34578"/>
    <w:rsid w:val="00C36C44"/>
    <w:rsid w:val="00C3777B"/>
    <w:rsid w:val="00C37E86"/>
    <w:rsid w:val="00C430E4"/>
    <w:rsid w:val="00C454E4"/>
    <w:rsid w:val="00C46FFB"/>
    <w:rsid w:val="00C47493"/>
    <w:rsid w:val="00C501A3"/>
    <w:rsid w:val="00C5289D"/>
    <w:rsid w:val="00C53E38"/>
    <w:rsid w:val="00C54439"/>
    <w:rsid w:val="00C5498E"/>
    <w:rsid w:val="00C55107"/>
    <w:rsid w:val="00C57062"/>
    <w:rsid w:val="00C577C8"/>
    <w:rsid w:val="00C6268B"/>
    <w:rsid w:val="00C63A56"/>
    <w:rsid w:val="00C65DE5"/>
    <w:rsid w:val="00C71B27"/>
    <w:rsid w:val="00C725AF"/>
    <w:rsid w:val="00C83F41"/>
    <w:rsid w:val="00C84031"/>
    <w:rsid w:val="00C843FC"/>
    <w:rsid w:val="00C95292"/>
    <w:rsid w:val="00C97121"/>
    <w:rsid w:val="00CA102C"/>
    <w:rsid w:val="00CA1F33"/>
    <w:rsid w:val="00CA2233"/>
    <w:rsid w:val="00CA23EF"/>
    <w:rsid w:val="00CA2755"/>
    <w:rsid w:val="00CA35E4"/>
    <w:rsid w:val="00CA3AAC"/>
    <w:rsid w:val="00CA3E03"/>
    <w:rsid w:val="00CB15C5"/>
    <w:rsid w:val="00CB2FF6"/>
    <w:rsid w:val="00CB3273"/>
    <w:rsid w:val="00CB43E2"/>
    <w:rsid w:val="00CB6715"/>
    <w:rsid w:val="00CC0E06"/>
    <w:rsid w:val="00CC1901"/>
    <w:rsid w:val="00CC228C"/>
    <w:rsid w:val="00CC4C30"/>
    <w:rsid w:val="00CC57DD"/>
    <w:rsid w:val="00CC5C01"/>
    <w:rsid w:val="00CC607D"/>
    <w:rsid w:val="00CC6580"/>
    <w:rsid w:val="00CC696B"/>
    <w:rsid w:val="00CC701F"/>
    <w:rsid w:val="00CC7D49"/>
    <w:rsid w:val="00CD1986"/>
    <w:rsid w:val="00CD1D14"/>
    <w:rsid w:val="00CD2C8A"/>
    <w:rsid w:val="00CD4053"/>
    <w:rsid w:val="00CD4496"/>
    <w:rsid w:val="00CD48D8"/>
    <w:rsid w:val="00CD581A"/>
    <w:rsid w:val="00CD666F"/>
    <w:rsid w:val="00CD7009"/>
    <w:rsid w:val="00CD796B"/>
    <w:rsid w:val="00CE09AB"/>
    <w:rsid w:val="00CE0C67"/>
    <w:rsid w:val="00CE234C"/>
    <w:rsid w:val="00CE65E8"/>
    <w:rsid w:val="00CE6948"/>
    <w:rsid w:val="00CE73D5"/>
    <w:rsid w:val="00CF06EE"/>
    <w:rsid w:val="00CF0973"/>
    <w:rsid w:val="00CF0DDE"/>
    <w:rsid w:val="00CF3E46"/>
    <w:rsid w:val="00CF4248"/>
    <w:rsid w:val="00CF537B"/>
    <w:rsid w:val="00CF592A"/>
    <w:rsid w:val="00CF704A"/>
    <w:rsid w:val="00D01D4C"/>
    <w:rsid w:val="00D02FF8"/>
    <w:rsid w:val="00D06AA1"/>
    <w:rsid w:val="00D0755F"/>
    <w:rsid w:val="00D112D4"/>
    <w:rsid w:val="00D113C0"/>
    <w:rsid w:val="00D130FE"/>
    <w:rsid w:val="00D15CD8"/>
    <w:rsid w:val="00D16F6C"/>
    <w:rsid w:val="00D17A36"/>
    <w:rsid w:val="00D17DE9"/>
    <w:rsid w:val="00D201A1"/>
    <w:rsid w:val="00D20395"/>
    <w:rsid w:val="00D20621"/>
    <w:rsid w:val="00D20B4D"/>
    <w:rsid w:val="00D21BB4"/>
    <w:rsid w:val="00D22AF2"/>
    <w:rsid w:val="00D23346"/>
    <w:rsid w:val="00D244D2"/>
    <w:rsid w:val="00D26F26"/>
    <w:rsid w:val="00D375B0"/>
    <w:rsid w:val="00D40116"/>
    <w:rsid w:val="00D436FA"/>
    <w:rsid w:val="00D45514"/>
    <w:rsid w:val="00D463BE"/>
    <w:rsid w:val="00D46AA3"/>
    <w:rsid w:val="00D47A9C"/>
    <w:rsid w:val="00D47AF3"/>
    <w:rsid w:val="00D5088D"/>
    <w:rsid w:val="00D50B1F"/>
    <w:rsid w:val="00D51FB9"/>
    <w:rsid w:val="00D52272"/>
    <w:rsid w:val="00D53A9C"/>
    <w:rsid w:val="00D54817"/>
    <w:rsid w:val="00D5516E"/>
    <w:rsid w:val="00D5741F"/>
    <w:rsid w:val="00D60B30"/>
    <w:rsid w:val="00D6397F"/>
    <w:rsid w:val="00D645FB"/>
    <w:rsid w:val="00D64683"/>
    <w:rsid w:val="00D64E42"/>
    <w:rsid w:val="00D6534F"/>
    <w:rsid w:val="00D6774E"/>
    <w:rsid w:val="00D701FC"/>
    <w:rsid w:val="00D70515"/>
    <w:rsid w:val="00D70769"/>
    <w:rsid w:val="00D70C57"/>
    <w:rsid w:val="00D70F7F"/>
    <w:rsid w:val="00D71892"/>
    <w:rsid w:val="00D725D9"/>
    <w:rsid w:val="00D726F3"/>
    <w:rsid w:val="00D7353B"/>
    <w:rsid w:val="00D73F6A"/>
    <w:rsid w:val="00D7477D"/>
    <w:rsid w:val="00D75A40"/>
    <w:rsid w:val="00D762EB"/>
    <w:rsid w:val="00D77C30"/>
    <w:rsid w:val="00D80129"/>
    <w:rsid w:val="00D804D1"/>
    <w:rsid w:val="00D849F1"/>
    <w:rsid w:val="00D859CF"/>
    <w:rsid w:val="00D85EB5"/>
    <w:rsid w:val="00D85FE9"/>
    <w:rsid w:val="00D865ED"/>
    <w:rsid w:val="00D86EC2"/>
    <w:rsid w:val="00D903CA"/>
    <w:rsid w:val="00D90DF9"/>
    <w:rsid w:val="00D9167B"/>
    <w:rsid w:val="00D9408C"/>
    <w:rsid w:val="00D9425A"/>
    <w:rsid w:val="00D951BA"/>
    <w:rsid w:val="00D952D1"/>
    <w:rsid w:val="00D96A22"/>
    <w:rsid w:val="00D9717A"/>
    <w:rsid w:val="00DA0176"/>
    <w:rsid w:val="00DA088F"/>
    <w:rsid w:val="00DA17D4"/>
    <w:rsid w:val="00DA334C"/>
    <w:rsid w:val="00DA5B8A"/>
    <w:rsid w:val="00DA680B"/>
    <w:rsid w:val="00DB02B5"/>
    <w:rsid w:val="00DB1777"/>
    <w:rsid w:val="00DB2858"/>
    <w:rsid w:val="00DB2C4A"/>
    <w:rsid w:val="00DB347B"/>
    <w:rsid w:val="00DB4FF0"/>
    <w:rsid w:val="00DB635D"/>
    <w:rsid w:val="00DB6B59"/>
    <w:rsid w:val="00DB732A"/>
    <w:rsid w:val="00DB7587"/>
    <w:rsid w:val="00DC0499"/>
    <w:rsid w:val="00DC53AD"/>
    <w:rsid w:val="00DC7C0F"/>
    <w:rsid w:val="00DD04A6"/>
    <w:rsid w:val="00DD2B8C"/>
    <w:rsid w:val="00DD3CFC"/>
    <w:rsid w:val="00DD4AC3"/>
    <w:rsid w:val="00DE2EC8"/>
    <w:rsid w:val="00DE3A07"/>
    <w:rsid w:val="00DE40F8"/>
    <w:rsid w:val="00DE742A"/>
    <w:rsid w:val="00DF0B91"/>
    <w:rsid w:val="00DF0FF8"/>
    <w:rsid w:val="00DF3735"/>
    <w:rsid w:val="00DF4FF6"/>
    <w:rsid w:val="00E038FA"/>
    <w:rsid w:val="00E10418"/>
    <w:rsid w:val="00E10994"/>
    <w:rsid w:val="00E11E3C"/>
    <w:rsid w:val="00E14543"/>
    <w:rsid w:val="00E15E9B"/>
    <w:rsid w:val="00E16D9B"/>
    <w:rsid w:val="00E20097"/>
    <w:rsid w:val="00E2015F"/>
    <w:rsid w:val="00E2111B"/>
    <w:rsid w:val="00E21373"/>
    <w:rsid w:val="00E221DE"/>
    <w:rsid w:val="00E2608A"/>
    <w:rsid w:val="00E26244"/>
    <w:rsid w:val="00E27137"/>
    <w:rsid w:val="00E27206"/>
    <w:rsid w:val="00E31B42"/>
    <w:rsid w:val="00E33142"/>
    <w:rsid w:val="00E34F83"/>
    <w:rsid w:val="00E35585"/>
    <w:rsid w:val="00E3577F"/>
    <w:rsid w:val="00E3612E"/>
    <w:rsid w:val="00E37DC0"/>
    <w:rsid w:val="00E43860"/>
    <w:rsid w:val="00E45B51"/>
    <w:rsid w:val="00E4685E"/>
    <w:rsid w:val="00E475E3"/>
    <w:rsid w:val="00E51566"/>
    <w:rsid w:val="00E52FD6"/>
    <w:rsid w:val="00E534F5"/>
    <w:rsid w:val="00E56325"/>
    <w:rsid w:val="00E5780D"/>
    <w:rsid w:val="00E579CC"/>
    <w:rsid w:val="00E626E7"/>
    <w:rsid w:val="00E627DE"/>
    <w:rsid w:val="00E635B6"/>
    <w:rsid w:val="00E653B3"/>
    <w:rsid w:val="00E6560D"/>
    <w:rsid w:val="00E70952"/>
    <w:rsid w:val="00E71F64"/>
    <w:rsid w:val="00E7510E"/>
    <w:rsid w:val="00E7647F"/>
    <w:rsid w:val="00E8238D"/>
    <w:rsid w:val="00E83222"/>
    <w:rsid w:val="00E85A85"/>
    <w:rsid w:val="00E8657F"/>
    <w:rsid w:val="00E87839"/>
    <w:rsid w:val="00E90848"/>
    <w:rsid w:val="00E90B3E"/>
    <w:rsid w:val="00E91D6C"/>
    <w:rsid w:val="00E92105"/>
    <w:rsid w:val="00E93370"/>
    <w:rsid w:val="00E94209"/>
    <w:rsid w:val="00E955A4"/>
    <w:rsid w:val="00E96FE6"/>
    <w:rsid w:val="00E974C5"/>
    <w:rsid w:val="00EA10A9"/>
    <w:rsid w:val="00EA1BAA"/>
    <w:rsid w:val="00EA271B"/>
    <w:rsid w:val="00EA2C79"/>
    <w:rsid w:val="00EA6A48"/>
    <w:rsid w:val="00EA7665"/>
    <w:rsid w:val="00EB04CF"/>
    <w:rsid w:val="00EB16E2"/>
    <w:rsid w:val="00EB1B7A"/>
    <w:rsid w:val="00EB3470"/>
    <w:rsid w:val="00EB481C"/>
    <w:rsid w:val="00EB6ACD"/>
    <w:rsid w:val="00EB6FC6"/>
    <w:rsid w:val="00EC159C"/>
    <w:rsid w:val="00EC167C"/>
    <w:rsid w:val="00EC302B"/>
    <w:rsid w:val="00EC3470"/>
    <w:rsid w:val="00EC4376"/>
    <w:rsid w:val="00EC54F7"/>
    <w:rsid w:val="00EC79EF"/>
    <w:rsid w:val="00ED0D0D"/>
    <w:rsid w:val="00ED0EC0"/>
    <w:rsid w:val="00ED13CA"/>
    <w:rsid w:val="00EE135A"/>
    <w:rsid w:val="00EE2CD1"/>
    <w:rsid w:val="00EE34B2"/>
    <w:rsid w:val="00EE3B39"/>
    <w:rsid w:val="00EE3FD6"/>
    <w:rsid w:val="00EE55C3"/>
    <w:rsid w:val="00EE6185"/>
    <w:rsid w:val="00EE6B74"/>
    <w:rsid w:val="00EF0725"/>
    <w:rsid w:val="00EF10BF"/>
    <w:rsid w:val="00EF1504"/>
    <w:rsid w:val="00EF26C3"/>
    <w:rsid w:val="00EF31E9"/>
    <w:rsid w:val="00EF340D"/>
    <w:rsid w:val="00EF361D"/>
    <w:rsid w:val="00EF36B5"/>
    <w:rsid w:val="00F0026E"/>
    <w:rsid w:val="00F021A7"/>
    <w:rsid w:val="00F027FB"/>
    <w:rsid w:val="00F03734"/>
    <w:rsid w:val="00F03EB0"/>
    <w:rsid w:val="00F040D6"/>
    <w:rsid w:val="00F04365"/>
    <w:rsid w:val="00F05D6E"/>
    <w:rsid w:val="00F05E4D"/>
    <w:rsid w:val="00F0619C"/>
    <w:rsid w:val="00F06950"/>
    <w:rsid w:val="00F071EC"/>
    <w:rsid w:val="00F14FCF"/>
    <w:rsid w:val="00F16357"/>
    <w:rsid w:val="00F203D7"/>
    <w:rsid w:val="00F20AB2"/>
    <w:rsid w:val="00F21304"/>
    <w:rsid w:val="00F23C02"/>
    <w:rsid w:val="00F2721C"/>
    <w:rsid w:val="00F277D4"/>
    <w:rsid w:val="00F27FCE"/>
    <w:rsid w:val="00F306F0"/>
    <w:rsid w:val="00F3223E"/>
    <w:rsid w:val="00F35B19"/>
    <w:rsid w:val="00F40526"/>
    <w:rsid w:val="00F4087E"/>
    <w:rsid w:val="00F43D98"/>
    <w:rsid w:val="00F43E11"/>
    <w:rsid w:val="00F4543E"/>
    <w:rsid w:val="00F45A2C"/>
    <w:rsid w:val="00F45F2E"/>
    <w:rsid w:val="00F46078"/>
    <w:rsid w:val="00F46585"/>
    <w:rsid w:val="00F46D08"/>
    <w:rsid w:val="00F47140"/>
    <w:rsid w:val="00F47E24"/>
    <w:rsid w:val="00F52901"/>
    <w:rsid w:val="00F52A2E"/>
    <w:rsid w:val="00F53380"/>
    <w:rsid w:val="00F533A2"/>
    <w:rsid w:val="00F53FA4"/>
    <w:rsid w:val="00F54739"/>
    <w:rsid w:val="00F552A4"/>
    <w:rsid w:val="00F55312"/>
    <w:rsid w:val="00F55F07"/>
    <w:rsid w:val="00F608C4"/>
    <w:rsid w:val="00F60964"/>
    <w:rsid w:val="00F60E49"/>
    <w:rsid w:val="00F6204E"/>
    <w:rsid w:val="00F644F7"/>
    <w:rsid w:val="00F64DF9"/>
    <w:rsid w:val="00F6510A"/>
    <w:rsid w:val="00F65DCA"/>
    <w:rsid w:val="00F660C0"/>
    <w:rsid w:val="00F66D38"/>
    <w:rsid w:val="00F67BD2"/>
    <w:rsid w:val="00F73A0A"/>
    <w:rsid w:val="00F73E37"/>
    <w:rsid w:val="00F7559B"/>
    <w:rsid w:val="00F75C82"/>
    <w:rsid w:val="00F80CC6"/>
    <w:rsid w:val="00F822C4"/>
    <w:rsid w:val="00F8276C"/>
    <w:rsid w:val="00F82A30"/>
    <w:rsid w:val="00F836C8"/>
    <w:rsid w:val="00F85619"/>
    <w:rsid w:val="00F900F3"/>
    <w:rsid w:val="00F90BBA"/>
    <w:rsid w:val="00F9172B"/>
    <w:rsid w:val="00F91FA5"/>
    <w:rsid w:val="00F93BB7"/>
    <w:rsid w:val="00F9501B"/>
    <w:rsid w:val="00F96F98"/>
    <w:rsid w:val="00F97CD0"/>
    <w:rsid w:val="00FA0E86"/>
    <w:rsid w:val="00FA1DA4"/>
    <w:rsid w:val="00FA3E32"/>
    <w:rsid w:val="00FA42AF"/>
    <w:rsid w:val="00FA4E40"/>
    <w:rsid w:val="00FA5493"/>
    <w:rsid w:val="00FA5AB4"/>
    <w:rsid w:val="00FA7325"/>
    <w:rsid w:val="00FB040B"/>
    <w:rsid w:val="00FB17A3"/>
    <w:rsid w:val="00FB3805"/>
    <w:rsid w:val="00FB5157"/>
    <w:rsid w:val="00FC073A"/>
    <w:rsid w:val="00FC2185"/>
    <w:rsid w:val="00FC2643"/>
    <w:rsid w:val="00FC4155"/>
    <w:rsid w:val="00FC42E4"/>
    <w:rsid w:val="00FC4590"/>
    <w:rsid w:val="00FC5313"/>
    <w:rsid w:val="00FC58DF"/>
    <w:rsid w:val="00FC5A1C"/>
    <w:rsid w:val="00FC62D0"/>
    <w:rsid w:val="00FC7457"/>
    <w:rsid w:val="00FD0B70"/>
    <w:rsid w:val="00FD0F21"/>
    <w:rsid w:val="00FD14B1"/>
    <w:rsid w:val="00FD3050"/>
    <w:rsid w:val="00FD34C5"/>
    <w:rsid w:val="00FD7946"/>
    <w:rsid w:val="00FD7F15"/>
    <w:rsid w:val="00FE4443"/>
    <w:rsid w:val="00FF1EA5"/>
    <w:rsid w:val="00FF59D2"/>
    <w:rsid w:val="00FF7465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23739-5EF3-4FA6-9387-ADD55A03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1A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95ACE"/>
    <w:pPr>
      <w:keepNext/>
      <w:widowControl w:val="0"/>
      <w:ind w:firstLine="720"/>
      <w:jc w:val="center"/>
      <w:outlineLvl w:val="0"/>
    </w:pPr>
    <w:rPr>
      <w:rFonts w:eastAsia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locked/>
    <w:rsid w:val="00795ACE"/>
    <w:pPr>
      <w:keepNext/>
      <w:widowControl w:val="0"/>
      <w:outlineLvl w:val="1"/>
    </w:pPr>
    <w:rPr>
      <w:rFonts w:eastAsia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locked/>
    <w:rsid w:val="00795ACE"/>
    <w:pPr>
      <w:keepNext/>
      <w:widowControl w:val="0"/>
      <w:ind w:right="-1050"/>
      <w:jc w:val="center"/>
      <w:outlineLvl w:val="2"/>
    </w:pPr>
    <w:rPr>
      <w:rFonts w:eastAsia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795ACE"/>
    <w:pPr>
      <w:keepNext/>
      <w:ind w:right="680" w:firstLine="720"/>
      <w:jc w:val="both"/>
      <w:outlineLvl w:val="3"/>
    </w:pPr>
    <w:rPr>
      <w:rFonts w:eastAsia="Times New Roman"/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795ACE"/>
    <w:pPr>
      <w:keepNext/>
      <w:widowControl w:val="0"/>
      <w:ind w:right="-1050" w:firstLine="720"/>
      <w:jc w:val="center"/>
      <w:outlineLvl w:val="4"/>
    </w:pPr>
    <w:rPr>
      <w:rFonts w:eastAsia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795ACE"/>
    <w:pPr>
      <w:keepNext/>
      <w:widowControl w:val="0"/>
      <w:ind w:right="-1050"/>
      <w:jc w:val="center"/>
      <w:outlineLvl w:val="5"/>
    </w:pPr>
    <w:rPr>
      <w:rFonts w:eastAsia="Times New Roman"/>
      <w:sz w:val="28"/>
      <w:szCs w:val="20"/>
    </w:rPr>
  </w:style>
  <w:style w:type="paragraph" w:styleId="7">
    <w:name w:val="heading 7"/>
    <w:basedOn w:val="a"/>
    <w:next w:val="a"/>
    <w:link w:val="70"/>
    <w:qFormat/>
    <w:locked/>
    <w:rsid w:val="00795ACE"/>
    <w:pPr>
      <w:keepNext/>
      <w:widowControl w:val="0"/>
      <w:jc w:val="center"/>
      <w:outlineLvl w:val="6"/>
    </w:pPr>
    <w:rPr>
      <w:rFonts w:eastAsia="Times New Roman"/>
      <w:sz w:val="28"/>
      <w:szCs w:val="20"/>
    </w:rPr>
  </w:style>
  <w:style w:type="paragraph" w:styleId="8">
    <w:name w:val="heading 8"/>
    <w:basedOn w:val="a"/>
    <w:next w:val="a"/>
    <w:link w:val="80"/>
    <w:qFormat/>
    <w:locked/>
    <w:rsid w:val="00795ACE"/>
    <w:pPr>
      <w:keepNext/>
      <w:widowControl w:val="0"/>
      <w:jc w:val="center"/>
      <w:outlineLvl w:val="7"/>
    </w:pPr>
    <w:rPr>
      <w:rFonts w:eastAsia="Times New Roman"/>
      <w:b/>
      <w:sz w:val="22"/>
      <w:szCs w:val="20"/>
    </w:rPr>
  </w:style>
  <w:style w:type="paragraph" w:styleId="9">
    <w:name w:val="heading 9"/>
    <w:basedOn w:val="a"/>
    <w:next w:val="a"/>
    <w:link w:val="90"/>
    <w:qFormat/>
    <w:locked/>
    <w:rsid w:val="00795ACE"/>
    <w:pPr>
      <w:keepNext/>
      <w:widowControl w:val="0"/>
      <w:ind w:left="-1800" w:right="-1050" w:firstLine="524"/>
      <w:jc w:val="center"/>
      <w:outlineLvl w:val="8"/>
    </w:pPr>
    <w:rPr>
      <w:rFonts w:eastAsia="Times New Roman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E751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E7510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E7510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E7510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locked/>
    <w:rsid w:val="00E7510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locked/>
    <w:rsid w:val="00E7510E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semiHidden/>
    <w:locked/>
    <w:rsid w:val="00E7510E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locked/>
    <w:rsid w:val="00E7510E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locked/>
    <w:rsid w:val="00E7510E"/>
    <w:rPr>
      <w:rFonts w:ascii="Cambria" w:hAnsi="Cambria" w:cs="Times New Roman"/>
    </w:rPr>
  </w:style>
  <w:style w:type="paragraph" w:styleId="a3">
    <w:name w:val="Balloon Text"/>
    <w:basedOn w:val="a"/>
    <w:link w:val="a4"/>
    <w:semiHidden/>
    <w:rsid w:val="003331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B0BDB"/>
    <w:rPr>
      <w:rFonts w:ascii="Times New Roman" w:hAnsi="Times New Roman" w:cs="Times New Roman"/>
      <w:sz w:val="2"/>
    </w:rPr>
  </w:style>
  <w:style w:type="paragraph" w:styleId="21">
    <w:name w:val="Body Text Indent 2"/>
    <w:basedOn w:val="a"/>
    <w:link w:val="22"/>
    <w:rsid w:val="00795ACE"/>
    <w:pPr>
      <w:ind w:right="43" w:firstLine="709"/>
      <w:jc w:val="both"/>
    </w:pPr>
    <w:rPr>
      <w:rFonts w:eastAsia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locked/>
    <w:rsid w:val="00E7510E"/>
    <w:rPr>
      <w:rFonts w:ascii="Times New Roman" w:hAnsi="Times New Roman" w:cs="Times New Roman"/>
      <w:sz w:val="24"/>
      <w:szCs w:val="24"/>
    </w:rPr>
  </w:style>
  <w:style w:type="paragraph" w:styleId="a5">
    <w:name w:val="Body Text Indent"/>
    <w:aliases w:val="Основной текст 1,Надин стиль,Нумерованный список !!,Iniiaiie oaeno 1,Ioia?iaaiiue nienie !!,Iaaei noeeu"/>
    <w:basedOn w:val="a"/>
    <w:link w:val="a6"/>
    <w:rsid w:val="00795ACE"/>
    <w:pPr>
      <w:ind w:right="141" w:firstLine="709"/>
      <w:jc w:val="both"/>
    </w:pPr>
    <w:rPr>
      <w:rFonts w:eastAsia="Times New Roman"/>
      <w:sz w:val="28"/>
      <w:szCs w:val="20"/>
    </w:rPr>
  </w:style>
  <w:style w:type="character" w:customStyle="1" w:styleId="a6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5"/>
    <w:semiHidden/>
    <w:locked/>
    <w:rsid w:val="00E7510E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95A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7">
    <w:name w:val="List Paragraph"/>
    <w:basedOn w:val="a"/>
    <w:qFormat/>
    <w:rsid w:val="00795ACE"/>
    <w:pPr>
      <w:widowControl w:val="0"/>
      <w:spacing w:before="40" w:after="40"/>
      <w:ind w:left="720" w:firstLine="567"/>
      <w:contextualSpacing/>
      <w:jc w:val="both"/>
    </w:pPr>
    <w:rPr>
      <w:rFonts w:ascii="Book Antiqua" w:eastAsia="Times New Roman" w:hAnsi="Book Antiqua"/>
      <w:szCs w:val="20"/>
    </w:rPr>
  </w:style>
  <w:style w:type="character" w:customStyle="1" w:styleId="Pro-Gramma">
    <w:name w:val="Pro-Gramma Знак"/>
    <w:link w:val="Pro-Gramma0"/>
    <w:locked/>
    <w:rsid w:val="00795ACE"/>
    <w:rPr>
      <w:rFonts w:ascii="Georgia" w:hAnsi="Georgia"/>
      <w:sz w:val="24"/>
      <w:lang w:val="ru-RU" w:eastAsia="ru-RU"/>
    </w:rPr>
  </w:style>
  <w:style w:type="paragraph" w:customStyle="1" w:styleId="Pro-Gramma0">
    <w:name w:val="Pro-Gramma"/>
    <w:basedOn w:val="a"/>
    <w:link w:val="Pro-Gramma"/>
    <w:rsid w:val="00795ACE"/>
    <w:pPr>
      <w:spacing w:before="120" w:line="288" w:lineRule="auto"/>
      <w:ind w:left="1134"/>
      <w:jc w:val="both"/>
    </w:pPr>
    <w:rPr>
      <w:rFonts w:ascii="Georgia" w:eastAsia="Times New Roman" w:hAnsi="Georgia"/>
      <w:szCs w:val="20"/>
    </w:rPr>
  </w:style>
  <w:style w:type="paragraph" w:customStyle="1" w:styleId="ConsPlusNormal">
    <w:name w:val="ConsPlusNormal"/>
    <w:rsid w:val="00795A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"/>
    <w:basedOn w:val="a"/>
    <w:link w:val="a9"/>
    <w:rsid w:val="00795ACE"/>
    <w:pPr>
      <w:spacing w:after="120"/>
    </w:pPr>
  </w:style>
  <w:style w:type="character" w:customStyle="1" w:styleId="a9">
    <w:name w:val="Основной текст Знак"/>
    <w:basedOn w:val="a0"/>
    <w:link w:val="a8"/>
    <w:semiHidden/>
    <w:locked/>
    <w:rsid w:val="00E7510E"/>
    <w:rPr>
      <w:rFonts w:ascii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795ACE"/>
    <w:pPr>
      <w:suppressAutoHyphens/>
    </w:pPr>
    <w:rPr>
      <w:rFonts w:eastAsia="Times New Roman"/>
      <w:kern w:val="1"/>
      <w:sz w:val="18"/>
      <w:szCs w:val="18"/>
      <w:lang w:eastAsia="ar-SA"/>
    </w:rPr>
  </w:style>
  <w:style w:type="character" w:customStyle="1" w:styleId="24">
    <w:name w:val="Основной текст 2 Знак"/>
    <w:basedOn w:val="a0"/>
    <w:link w:val="23"/>
    <w:semiHidden/>
    <w:locked/>
    <w:rsid w:val="00E7510E"/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locked/>
    <w:rsid w:val="00795ACE"/>
    <w:pPr>
      <w:widowControl w:val="0"/>
      <w:ind w:right="-1050"/>
      <w:jc w:val="center"/>
    </w:pPr>
    <w:rPr>
      <w:rFonts w:eastAsia="Times New Roman"/>
      <w:b/>
      <w:sz w:val="28"/>
      <w:szCs w:val="20"/>
    </w:rPr>
  </w:style>
  <w:style w:type="character" w:customStyle="1" w:styleId="ab">
    <w:name w:val="Заголовок Знак"/>
    <w:basedOn w:val="a0"/>
    <w:link w:val="aa"/>
    <w:locked/>
    <w:rsid w:val="00E7510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rsid w:val="00795ACE"/>
    <w:pPr>
      <w:widowControl w:val="0"/>
      <w:ind w:firstLine="720"/>
    </w:pPr>
    <w:rPr>
      <w:rFonts w:ascii="Arial" w:eastAsia="Times New Roman" w:hAnsi="Arial"/>
    </w:rPr>
  </w:style>
  <w:style w:type="paragraph" w:customStyle="1" w:styleId="ConsTitle">
    <w:name w:val="ConsTitle"/>
    <w:rsid w:val="00795ACE"/>
    <w:pPr>
      <w:widowControl w:val="0"/>
      <w:autoSpaceDE w:val="0"/>
      <w:autoSpaceDN w:val="0"/>
      <w:adjustRightInd w:val="0"/>
    </w:pPr>
    <w:rPr>
      <w:rFonts w:ascii="Arial" w:eastAsia="Times New Roman" w:hAnsi="Arial"/>
      <w:b/>
      <w:sz w:val="16"/>
    </w:rPr>
  </w:style>
  <w:style w:type="paragraph" w:styleId="31">
    <w:name w:val="Body Text Indent 3"/>
    <w:basedOn w:val="a"/>
    <w:link w:val="32"/>
    <w:rsid w:val="00795ACE"/>
    <w:pPr>
      <w:ind w:left="567"/>
      <w:jc w:val="both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E7510E"/>
    <w:rPr>
      <w:rFonts w:ascii="Times New Roman" w:hAnsi="Times New Roman" w:cs="Times New Roman"/>
      <w:sz w:val="16"/>
      <w:szCs w:val="16"/>
    </w:rPr>
  </w:style>
  <w:style w:type="paragraph" w:styleId="ac">
    <w:name w:val="header"/>
    <w:basedOn w:val="a"/>
    <w:link w:val="ad"/>
    <w:rsid w:val="00795ACE"/>
    <w:pPr>
      <w:widowControl w:val="0"/>
      <w:tabs>
        <w:tab w:val="center" w:pos="4153"/>
        <w:tab w:val="right" w:pos="8306"/>
      </w:tabs>
    </w:pPr>
    <w:rPr>
      <w:rFonts w:eastAsia="Times New Roman"/>
      <w:szCs w:val="20"/>
    </w:rPr>
  </w:style>
  <w:style w:type="character" w:customStyle="1" w:styleId="ad">
    <w:name w:val="Верхний колонтитул Знак"/>
    <w:basedOn w:val="a0"/>
    <w:link w:val="ac"/>
    <w:semiHidden/>
    <w:locked/>
    <w:rsid w:val="00E7510E"/>
    <w:rPr>
      <w:rFonts w:ascii="Times New Roman" w:hAnsi="Times New Roman" w:cs="Times New Roman"/>
      <w:sz w:val="24"/>
      <w:szCs w:val="24"/>
    </w:rPr>
  </w:style>
  <w:style w:type="character" w:styleId="ae">
    <w:name w:val="page number"/>
    <w:basedOn w:val="a0"/>
    <w:rsid w:val="00795ACE"/>
    <w:rPr>
      <w:rFonts w:cs="Times New Roman"/>
      <w:sz w:val="20"/>
    </w:rPr>
  </w:style>
  <w:style w:type="paragraph" w:styleId="af">
    <w:name w:val="footer"/>
    <w:basedOn w:val="a"/>
    <w:link w:val="af0"/>
    <w:rsid w:val="00795ACE"/>
    <w:pPr>
      <w:widowControl w:val="0"/>
      <w:tabs>
        <w:tab w:val="center" w:pos="4153"/>
        <w:tab w:val="right" w:pos="8306"/>
      </w:tabs>
    </w:pPr>
    <w:rPr>
      <w:rFonts w:eastAsia="Times New Roman"/>
      <w:sz w:val="18"/>
      <w:szCs w:val="20"/>
    </w:rPr>
  </w:style>
  <w:style w:type="character" w:customStyle="1" w:styleId="af0">
    <w:name w:val="Нижний колонтитул Знак"/>
    <w:basedOn w:val="a0"/>
    <w:link w:val="af"/>
    <w:semiHidden/>
    <w:locked/>
    <w:rsid w:val="00E7510E"/>
    <w:rPr>
      <w:rFonts w:ascii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795ACE"/>
    <w:pPr>
      <w:jc w:val="both"/>
    </w:pPr>
    <w:rPr>
      <w:rFonts w:eastAsia="Times New Roman"/>
      <w:szCs w:val="20"/>
    </w:rPr>
  </w:style>
  <w:style w:type="character" w:customStyle="1" w:styleId="34">
    <w:name w:val="Основной текст 3 Знак"/>
    <w:basedOn w:val="a0"/>
    <w:link w:val="33"/>
    <w:semiHidden/>
    <w:locked/>
    <w:rsid w:val="00E7510E"/>
    <w:rPr>
      <w:rFonts w:ascii="Times New Roman" w:hAnsi="Times New Roman" w:cs="Times New Roman"/>
      <w:sz w:val="16"/>
      <w:szCs w:val="16"/>
    </w:rPr>
  </w:style>
  <w:style w:type="paragraph" w:styleId="af1">
    <w:name w:val="caption"/>
    <w:basedOn w:val="a"/>
    <w:qFormat/>
    <w:locked/>
    <w:rsid w:val="00795ACE"/>
    <w:pPr>
      <w:jc w:val="center"/>
    </w:pPr>
    <w:rPr>
      <w:rFonts w:eastAsia="Times New Roman"/>
      <w:b/>
      <w:sz w:val="28"/>
      <w:szCs w:val="20"/>
    </w:rPr>
  </w:style>
  <w:style w:type="character" w:styleId="HTML">
    <w:name w:val="HTML Acronym"/>
    <w:basedOn w:val="a0"/>
    <w:rsid w:val="00795ACE"/>
    <w:rPr>
      <w:rFonts w:cs="Times New Roman"/>
      <w:lang w:val="ru-RU" w:eastAsia="x-none"/>
    </w:rPr>
  </w:style>
  <w:style w:type="paragraph" w:styleId="af2">
    <w:name w:val="Normal (Web)"/>
    <w:basedOn w:val="a"/>
    <w:rsid w:val="00795ACE"/>
    <w:pPr>
      <w:widowControl w:val="0"/>
    </w:pPr>
    <w:rPr>
      <w:rFonts w:eastAsia="Times New Roman"/>
    </w:rPr>
  </w:style>
  <w:style w:type="paragraph" w:styleId="af3">
    <w:name w:val="List Bullet"/>
    <w:basedOn w:val="a"/>
    <w:autoRedefine/>
    <w:rsid w:val="00795ACE"/>
    <w:pPr>
      <w:numPr>
        <w:numId w:val="3"/>
      </w:numPr>
      <w:tabs>
        <w:tab w:val="clear" w:pos="643"/>
      </w:tabs>
      <w:ind w:left="1352"/>
    </w:pPr>
    <w:rPr>
      <w:rFonts w:eastAsia="Times New Roman"/>
      <w:szCs w:val="20"/>
    </w:rPr>
  </w:style>
  <w:style w:type="paragraph" w:styleId="af4">
    <w:name w:val="List Number"/>
    <w:basedOn w:val="a"/>
    <w:rsid w:val="00795ACE"/>
    <w:pPr>
      <w:numPr>
        <w:numId w:val="4"/>
      </w:numPr>
      <w:tabs>
        <w:tab w:val="clear" w:pos="926"/>
        <w:tab w:val="num" w:pos="2460"/>
      </w:tabs>
      <w:ind w:left="2460"/>
    </w:pPr>
    <w:rPr>
      <w:rFonts w:eastAsia="Times New Roman"/>
      <w:szCs w:val="20"/>
    </w:rPr>
  </w:style>
  <w:style w:type="paragraph" w:styleId="25">
    <w:name w:val="List 2"/>
    <w:basedOn w:val="a"/>
    <w:rsid w:val="00795ACE"/>
    <w:pPr>
      <w:ind w:left="566" w:hanging="283"/>
    </w:pPr>
    <w:rPr>
      <w:rFonts w:eastAsia="Times New Roman"/>
      <w:szCs w:val="20"/>
    </w:rPr>
  </w:style>
  <w:style w:type="paragraph" w:styleId="26">
    <w:name w:val="List Bullet 2"/>
    <w:basedOn w:val="a"/>
    <w:autoRedefine/>
    <w:rsid w:val="00795ACE"/>
    <w:pPr>
      <w:numPr>
        <w:numId w:val="5"/>
      </w:numPr>
      <w:tabs>
        <w:tab w:val="clear" w:pos="1209"/>
        <w:tab w:val="num" w:pos="1776"/>
      </w:tabs>
      <w:ind w:left="1776"/>
    </w:pPr>
    <w:rPr>
      <w:rFonts w:eastAsia="Times New Roman"/>
      <w:szCs w:val="20"/>
    </w:rPr>
  </w:style>
  <w:style w:type="paragraph" w:styleId="35">
    <w:name w:val="List Bullet 3"/>
    <w:basedOn w:val="a"/>
    <w:autoRedefine/>
    <w:rsid w:val="00795ACE"/>
    <w:pPr>
      <w:numPr>
        <w:numId w:val="6"/>
      </w:numPr>
      <w:tabs>
        <w:tab w:val="clear" w:pos="1492"/>
        <w:tab w:val="num" w:pos="1440"/>
      </w:tabs>
      <w:ind w:left="1440"/>
    </w:pPr>
    <w:rPr>
      <w:rFonts w:eastAsia="Times New Roman"/>
      <w:szCs w:val="20"/>
    </w:rPr>
  </w:style>
  <w:style w:type="paragraph" w:styleId="41">
    <w:name w:val="List Bullet 4"/>
    <w:basedOn w:val="a"/>
    <w:autoRedefine/>
    <w:rsid w:val="00795ACE"/>
    <w:pPr>
      <w:numPr>
        <w:numId w:val="7"/>
      </w:numPr>
      <w:tabs>
        <w:tab w:val="clear" w:pos="643"/>
        <w:tab w:val="num" w:pos="1620"/>
      </w:tabs>
      <w:ind w:left="1620"/>
    </w:pPr>
    <w:rPr>
      <w:rFonts w:eastAsia="Times New Roman"/>
      <w:szCs w:val="20"/>
    </w:rPr>
  </w:style>
  <w:style w:type="paragraph" w:styleId="51">
    <w:name w:val="List Bullet 5"/>
    <w:basedOn w:val="a"/>
    <w:autoRedefine/>
    <w:rsid w:val="00795ACE"/>
    <w:pPr>
      <w:numPr>
        <w:numId w:val="8"/>
      </w:numPr>
      <w:tabs>
        <w:tab w:val="clear" w:pos="926"/>
        <w:tab w:val="num" w:pos="720"/>
      </w:tabs>
      <w:ind w:left="720"/>
    </w:pPr>
    <w:rPr>
      <w:rFonts w:eastAsia="Times New Roman"/>
      <w:szCs w:val="20"/>
    </w:rPr>
  </w:style>
  <w:style w:type="paragraph" w:styleId="27">
    <w:name w:val="List Number 2"/>
    <w:basedOn w:val="a"/>
    <w:rsid w:val="00795ACE"/>
    <w:pPr>
      <w:numPr>
        <w:numId w:val="9"/>
      </w:numPr>
      <w:tabs>
        <w:tab w:val="clear" w:pos="1209"/>
        <w:tab w:val="num" w:pos="907"/>
      </w:tabs>
      <w:ind w:left="907" w:hanging="367"/>
    </w:pPr>
    <w:rPr>
      <w:rFonts w:eastAsia="Times New Roman"/>
      <w:szCs w:val="20"/>
    </w:rPr>
  </w:style>
  <w:style w:type="paragraph" w:styleId="36">
    <w:name w:val="List Number 3"/>
    <w:basedOn w:val="a"/>
    <w:rsid w:val="00795ACE"/>
    <w:pPr>
      <w:numPr>
        <w:numId w:val="10"/>
      </w:numPr>
      <w:tabs>
        <w:tab w:val="clear" w:pos="1492"/>
        <w:tab w:val="num" w:pos="360"/>
      </w:tabs>
      <w:ind w:left="360"/>
    </w:pPr>
    <w:rPr>
      <w:rFonts w:eastAsia="Times New Roman"/>
      <w:szCs w:val="20"/>
    </w:rPr>
  </w:style>
  <w:style w:type="paragraph" w:styleId="42">
    <w:name w:val="List Number 4"/>
    <w:basedOn w:val="a"/>
    <w:rsid w:val="00795ACE"/>
    <w:pPr>
      <w:numPr>
        <w:numId w:val="1"/>
      </w:numPr>
      <w:tabs>
        <w:tab w:val="clear" w:pos="360"/>
        <w:tab w:val="num" w:pos="720"/>
      </w:tabs>
      <w:ind w:left="720"/>
    </w:pPr>
    <w:rPr>
      <w:rFonts w:eastAsia="Times New Roman"/>
      <w:szCs w:val="20"/>
    </w:rPr>
  </w:style>
  <w:style w:type="paragraph" w:styleId="52">
    <w:name w:val="List Number 5"/>
    <w:basedOn w:val="a"/>
    <w:rsid w:val="00795ACE"/>
    <w:pPr>
      <w:numPr>
        <w:numId w:val="2"/>
      </w:numPr>
      <w:tabs>
        <w:tab w:val="clear" w:pos="360"/>
        <w:tab w:val="num" w:pos="1211"/>
      </w:tabs>
      <w:ind w:left="1211"/>
    </w:pPr>
    <w:rPr>
      <w:rFonts w:eastAsia="Times New Roman"/>
      <w:szCs w:val="20"/>
    </w:rPr>
  </w:style>
  <w:style w:type="paragraph" w:styleId="af5">
    <w:name w:val="Subtitle"/>
    <w:basedOn w:val="a"/>
    <w:link w:val="af6"/>
    <w:qFormat/>
    <w:locked/>
    <w:rsid w:val="00795ACE"/>
    <w:pPr>
      <w:widowControl w:val="0"/>
      <w:ind w:right="-1050"/>
      <w:jc w:val="center"/>
    </w:pPr>
    <w:rPr>
      <w:rFonts w:eastAsia="Times New Roman"/>
      <w:b/>
      <w:sz w:val="28"/>
      <w:szCs w:val="20"/>
    </w:rPr>
  </w:style>
  <w:style w:type="character" w:customStyle="1" w:styleId="af6">
    <w:name w:val="Подзаголовок Знак"/>
    <w:basedOn w:val="a0"/>
    <w:link w:val="af5"/>
    <w:locked/>
    <w:rsid w:val="00E7510E"/>
    <w:rPr>
      <w:rFonts w:ascii="Cambria" w:hAnsi="Cambria" w:cs="Times New Roman"/>
      <w:sz w:val="24"/>
      <w:szCs w:val="24"/>
    </w:rPr>
  </w:style>
  <w:style w:type="paragraph" w:styleId="af7">
    <w:name w:val="Date"/>
    <w:basedOn w:val="a"/>
    <w:next w:val="a"/>
    <w:link w:val="af8"/>
    <w:rsid w:val="00795ACE"/>
    <w:rPr>
      <w:rFonts w:eastAsia="Times New Roman"/>
      <w:szCs w:val="20"/>
    </w:rPr>
  </w:style>
  <w:style w:type="character" w:customStyle="1" w:styleId="af8">
    <w:name w:val="Дата Знак"/>
    <w:basedOn w:val="a0"/>
    <w:link w:val="af7"/>
    <w:semiHidden/>
    <w:locked/>
    <w:rsid w:val="00E7510E"/>
    <w:rPr>
      <w:rFonts w:ascii="Times New Roman" w:hAnsi="Times New Roman" w:cs="Times New Roman"/>
      <w:sz w:val="24"/>
      <w:szCs w:val="24"/>
    </w:rPr>
  </w:style>
  <w:style w:type="paragraph" w:styleId="af9">
    <w:name w:val="Block Text"/>
    <w:basedOn w:val="a"/>
    <w:rsid w:val="00795ACE"/>
    <w:pPr>
      <w:ind w:left="-426" w:right="-625" w:firstLine="567"/>
      <w:jc w:val="both"/>
    </w:pPr>
    <w:rPr>
      <w:rFonts w:eastAsia="Times New Roman"/>
      <w:sz w:val="28"/>
      <w:szCs w:val="20"/>
    </w:rPr>
  </w:style>
  <w:style w:type="paragraph" w:styleId="afa">
    <w:name w:val="Plain Text"/>
    <w:basedOn w:val="a"/>
    <w:link w:val="afb"/>
    <w:rsid w:val="00795ACE"/>
    <w:rPr>
      <w:rFonts w:ascii="Courier New" w:eastAsia="Times New Roman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semiHidden/>
    <w:locked/>
    <w:rsid w:val="00E7510E"/>
    <w:rPr>
      <w:rFonts w:ascii="Courier New" w:hAnsi="Courier New" w:cs="Courier New"/>
      <w:sz w:val="20"/>
      <w:szCs w:val="20"/>
    </w:rPr>
  </w:style>
  <w:style w:type="paragraph" w:customStyle="1" w:styleId="Nonformat">
    <w:name w:val="Nonformat"/>
    <w:basedOn w:val="a"/>
    <w:rsid w:val="00795ACE"/>
    <w:rPr>
      <w:rFonts w:ascii="Consultant" w:eastAsia="Times New Roman" w:hAnsi="Consultant"/>
      <w:sz w:val="20"/>
      <w:szCs w:val="20"/>
    </w:rPr>
  </w:style>
  <w:style w:type="paragraph" w:customStyle="1" w:styleId="ConsNonformat">
    <w:name w:val="ConsNonformat"/>
    <w:rsid w:val="00795ACE"/>
    <w:rPr>
      <w:rFonts w:ascii="Consultant" w:eastAsia="Times New Roman" w:hAnsi="Consultant"/>
    </w:rPr>
  </w:style>
  <w:style w:type="paragraph" w:customStyle="1" w:styleId="ConsCell">
    <w:name w:val="ConsCell"/>
    <w:rsid w:val="00795ACE"/>
    <w:pPr>
      <w:widowControl w:val="0"/>
      <w:snapToGrid w:val="0"/>
    </w:pPr>
    <w:rPr>
      <w:rFonts w:ascii="Arial" w:eastAsia="Times New Roman" w:hAnsi="Arial"/>
    </w:rPr>
  </w:style>
  <w:style w:type="paragraph" w:customStyle="1" w:styleId="xl25">
    <w:name w:val="xl25"/>
    <w:basedOn w:val="a"/>
    <w:rsid w:val="00795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eastAsia="Times New Roman"/>
      <w:color w:val="000000"/>
      <w:szCs w:val="20"/>
    </w:rPr>
  </w:style>
  <w:style w:type="paragraph" w:customStyle="1" w:styleId="xl26">
    <w:name w:val="xl26"/>
    <w:basedOn w:val="a"/>
    <w:rsid w:val="00795ACE"/>
    <w:pPr>
      <w:pBdr>
        <w:left w:val="single" w:sz="4" w:space="0" w:color="auto"/>
      </w:pBdr>
      <w:spacing w:before="100" w:after="100"/>
      <w:jc w:val="center"/>
    </w:pPr>
    <w:rPr>
      <w:rFonts w:eastAsia="Times New Roman"/>
      <w:b/>
      <w:szCs w:val="20"/>
    </w:rPr>
  </w:style>
  <w:style w:type="paragraph" w:customStyle="1" w:styleId="xl27">
    <w:name w:val="xl27"/>
    <w:basedOn w:val="a"/>
    <w:rsid w:val="00795ACE"/>
    <w:pPr>
      <w:spacing w:before="100" w:after="100"/>
    </w:pPr>
    <w:rPr>
      <w:rFonts w:eastAsia="Times New Roman"/>
      <w:b/>
      <w:szCs w:val="20"/>
    </w:rPr>
  </w:style>
  <w:style w:type="paragraph" w:customStyle="1" w:styleId="xl28">
    <w:name w:val="xl28"/>
    <w:basedOn w:val="a"/>
    <w:rsid w:val="00795ACE"/>
    <w:pPr>
      <w:spacing w:before="100" w:after="100"/>
    </w:pPr>
    <w:rPr>
      <w:rFonts w:eastAsia="Times New Roman"/>
      <w:szCs w:val="20"/>
    </w:rPr>
  </w:style>
  <w:style w:type="paragraph" w:customStyle="1" w:styleId="xl29">
    <w:name w:val="xl29"/>
    <w:basedOn w:val="a"/>
    <w:rsid w:val="00795ACE"/>
    <w:pPr>
      <w:spacing w:before="100" w:after="100"/>
    </w:pPr>
    <w:rPr>
      <w:rFonts w:eastAsia="Times New Roman"/>
      <w:b/>
      <w:szCs w:val="20"/>
    </w:rPr>
  </w:style>
  <w:style w:type="paragraph" w:customStyle="1" w:styleId="xl30">
    <w:name w:val="xl30"/>
    <w:basedOn w:val="a"/>
    <w:rsid w:val="00795ACE"/>
    <w:pPr>
      <w:pBdr>
        <w:left w:val="single" w:sz="4" w:space="0" w:color="auto"/>
      </w:pBdr>
      <w:spacing w:before="100" w:after="100"/>
    </w:pPr>
    <w:rPr>
      <w:rFonts w:eastAsia="Times New Roman"/>
      <w:szCs w:val="20"/>
    </w:rPr>
  </w:style>
  <w:style w:type="paragraph" w:customStyle="1" w:styleId="xl31">
    <w:name w:val="xl31"/>
    <w:basedOn w:val="a"/>
    <w:rsid w:val="00795ACE"/>
    <w:pPr>
      <w:spacing w:before="100" w:after="100"/>
    </w:pPr>
    <w:rPr>
      <w:rFonts w:eastAsia="Times New Roman"/>
      <w:szCs w:val="20"/>
    </w:rPr>
  </w:style>
  <w:style w:type="paragraph" w:customStyle="1" w:styleId="xl32">
    <w:name w:val="xl32"/>
    <w:basedOn w:val="a"/>
    <w:rsid w:val="00795ACE"/>
    <w:pPr>
      <w:pBdr>
        <w:left w:val="single" w:sz="4" w:space="0" w:color="auto"/>
      </w:pBdr>
      <w:spacing w:before="100" w:after="100"/>
    </w:pPr>
    <w:rPr>
      <w:rFonts w:eastAsia="Times New Roman"/>
      <w:szCs w:val="20"/>
    </w:rPr>
  </w:style>
  <w:style w:type="paragraph" w:customStyle="1" w:styleId="xl33">
    <w:name w:val="xl33"/>
    <w:basedOn w:val="a"/>
    <w:rsid w:val="00795ACE"/>
    <w:pPr>
      <w:pBdr>
        <w:left w:val="single" w:sz="4" w:space="0" w:color="auto"/>
      </w:pBdr>
      <w:spacing w:before="100" w:after="100"/>
      <w:jc w:val="center"/>
    </w:pPr>
    <w:rPr>
      <w:rFonts w:eastAsia="Times New Roman"/>
      <w:b/>
      <w:szCs w:val="20"/>
    </w:rPr>
  </w:style>
  <w:style w:type="paragraph" w:customStyle="1" w:styleId="xl34">
    <w:name w:val="xl34"/>
    <w:basedOn w:val="a"/>
    <w:rsid w:val="00795ACE"/>
    <w:pPr>
      <w:pBdr>
        <w:left w:val="single" w:sz="4" w:space="0" w:color="auto"/>
      </w:pBdr>
      <w:spacing w:before="100" w:after="100"/>
      <w:jc w:val="center"/>
    </w:pPr>
    <w:rPr>
      <w:rFonts w:eastAsia="Times New Roman"/>
      <w:b/>
      <w:szCs w:val="20"/>
    </w:rPr>
  </w:style>
  <w:style w:type="paragraph" w:customStyle="1" w:styleId="xl35">
    <w:name w:val="xl35"/>
    <w:basedOn w:val="a"/>
    <w:rsid w:val="00795ACE"/>
    <w:pPr>
      <w:pBdr>
        <w:left w:val="single" w:sz="4" w:space="0" w:color="auto"/>
      </w:pBdr>
      <w:spacing w:before="100" w:after="100"/>
    </w:pPr>
    <w:rPr>
      <w:rFonts w:eastAsia="Times New Roman"/>
      <w:szCs w:val="20"/>
    </w:rPr>
  </w:style>
  <w:style w:type="paragraph" w:customStyle="1" w:styleId="xl36">
    <w:name w:val="xl36"/>
    <w:basedOn w:val="a"/>
    <w:rsid w:val="00795ACE"/>
    <w:pPr>
      <w:spacing w:before="100" w:after="100"/>
      <w:jc w:val="right"/>
    </w:pPr>
    <w:rPr>
      <w:rFonts w:eastAsia="Times New Roman"/>
      <w:szCs w:val="20"/>
    </w:rPr>
  </w:style>
  <w:style w:type="paragraph" w:customStyle="1" w:styleId="xl37">
    <w:name w:val="xl37"/>
    <w:basedOn w:val="a"/>
    <w:rsid w:val="00795ACE"/>
    <w:pPr>
      <w:pBdr>
        <w:left w:val="single" w:sz="4" w:space="0" w:color="auto"/>
      </w:pBdr>
      <w:spacing w:before="100" w:after="100"/>
    </w:pPr>
    <w:rPr>
      <w:rFonts w:eastAsia="Times New Roman"/>
      <w:szCs w:val="20"/>
    </w:rPr>
  </w:style>
  <w:style w:type="paragraph" w:customStyle="1" w:styleId="xl38">
    <w:name w:val="xl38"/>
    <w:basedOn w:val="a"/>
    <w:rsid w:val="00795ACE"/>
    <w:pPr>
      <w:pBdr>
        <w:left w:val="single" w:sz="4" w:space="0" w:color="auto"/>
      </w:pBdr>
      <w:spacing w:before="100" w:after="100"/>
    </w:pPr>
    <w:rPr>
      <w:rFonts w:eastAsia="Times New Roman"/>
      <w:szCs w:val="20"/>
    </w:rPr>
  </w:style>
  <w:style w:type="paragraph" w:customStyle="1" w:styleId="xl39">
    <w:name w:val="xl39"/>
    <w:basedOn w:val="a"/>
    <w:rsid w:val="00795A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after="100"/>
    </w:pPr>
    <w:rPr>
      <w:rFonts w:eastAsia="Times New Roman"/>
      <w:b/>
      <w:szCs w:val="20"/>
    </w:rPr>
  </w:style>
  <w:style w:type="paragraph" w:customStyle="1" w:styleId="xl40">
    <w:name w:val="xl40"/>
    <w:basedOn w:val="a"/>
    <w:rsid w:val="00795AC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after="100"/>
    </w:pPr>
    <w:rPr>
      <w:rFonts w:eastAsia="Times New Roman"/>
      <w:b/>
      <w:szCs w:val="20"/>
    </w:rPr>
  </w:style>
  <w:style w:type="paragraph" w:customStyle="1" w:styleId="xl41">
    <w:name w:val="xl41"/>
    <w:basedOn w:val="a"/>
    <w:rsid w:val="00795ACE"/>
    <w:pPr>
      <w:pBdr>
        <w:left w:val="single" w:sz="4" w:space="0" w:color="auto"/>
      </w:pBdr>
      <w:spacing w:before="100" w:after="100"/>
    </w:pPr>
    <w:rPr>
      <w:rFonts w:eastAsia="Times New Roman"/>
      <w:b/>
      <w:szCs w:val="20"/>
    </w:rPr>
  </w:style>
  <w:style w:type="paragraph" w:customStyle="1" w:styleId="xl42">
    <w:name w:val="xl42"/>
    <w:basedOn w:val="a"/>
    <w:rsid w:val="00795A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after="100"/>
    </w:pPr>
    <w:rPr>
      <w:rFonts w:eastAsia="Times New Roman"/>
      <w:b/>
      <w:szCs w:val="20"/>
    </w:rPr>
  </w:style>
  <w:style w:type="paragraph" w:customStyle="1" w:styleId="xl43">
    <w:name w:val="xl43"/>
    <w:basedOn w:val="a"/>
    <w:rsid w:val="00795AC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after="100"/>
    </w:pPr>
    <w:rPr>
      <w:rFonts w:eastAsia="Times New Roman"/>
      <w:b/>
      <w:szCs w:val="20"/>
    </w:rPr>
  </w:style>
  <w:style w:type="paragraph" w:customStyle="1" w:styleId="xl24">
    <w:name w:val="xl24"/>
    <w:basedOn w:val="a"/>
    <w:rsid w:val="00795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Preformat">
    <w:name w:val="Preformat"/>
    <w:rsid w:val="00795AC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rsid w:val="00795AC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11">
    <w:name w:val="Верхний колонтитул1"/>
    <w:basedOn w:val="a"/>
    <w:rsid w:val="00795ACE"/>
    <w:pPr>
      <w:widowControl w:val="0"/>
      <w:tabs>
        <w:tab w:val="center" w:pos="4153"/>
        <w:tab w:val="right" w:pos="8306"/>
      </w:tabs>
    </w:pPr>
    <w:rPr>
      <w:rFonts w:eastAsia="Times New Roman"/>
      <w:sz w:val="18"/>
      <w:szCs w:val="20"/>
    </w:rPr>
  </w:style>
  <w:style w:type="character" w:styleId="afc">
    <w:name w:val="Hyperlink"/>
    <w:basedOn w:val="a0"/>
    <w:rsid w:val="00795ACE"/>
    <w:rPr>
      <w:rFonts w:cs="Times New Roman"/>
      <w:color w:val="0000FF"/>
      <w:u w:val="single"/>
    </w:rPr>
  </w:style>
  <w:style w:type="character" w:customStyle="1" w:styleId="afd">
    <w:name w:val="Выделенная цитата Знак"/>
    <w:link w:val="afe"/>
    <w:locked/>
    <w:rsid w:val="00795ACE"/>
    <w:rPr>
      <w:rFonts w:ascii="Calibri" w:hAnsi="Calibri"/>
      <w:sz w:val="24"/>
      <w:lang w:val="ru-RU" w:eastAsia="ru-RU"/>
    </w:rPr>
  </w:style>
  <w:style w:type="paragraph" w:styleId="afe">
    <w:name w:val="Intense Quote"/>
    <w:basedOn w:val="a"/>
    <w:next w:val="a"/>
    <w:link w:val="afd"/>
    <w:qFormat/>
    <w:rsid w:val="00795ACE"/>
    <w:pPr>
      <w:widowControl w:val="0"/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spacing w:before="360" w:after="360"/>
      <w:jc w:val="both"/>
    </w:pPr>
    <w:rPr>
      <w:rFonts w:ascii="Calibri" w:eastAsia="Times New Roman" w:hAnsi="Calibri"/>
      <w:szCs w:val="20"/>
    </w:rPr>
  </w:style>
  <w:style w:type="character" w:customStyle="1" w:styleId="apple-converted-space">
    <w:name w:val="apple-converted-space"/>
    <w:basedOn w:val="a0"/>
    <w:rsid w:val="00795ACE"/>
    <w:rPr>
      <w:rFonts w:cs="Times New Roman"/>
    </w:rPr>
  </w:style>
  <w:style w:type="paragraph" w:customStyle="1" w:styleId="28">
    <w:name w:val="Знак Знак2 Знак Знак Знак Знак"/>
    <w:basedOn w:val="a"/>
    <w:next w:val="2"/>
    <w:autoRedefine/>
    <w:rsid w:val="00795ACE"/>
    <w:pPr>
      <w:spacing w:after="160" w:line="240" w:lineRule="exact"/>
    </w:pPr>
    <w:rPr>
      <w:rFonts w:ascii="Calibri" w:eastAsia="Times New Roman" w:hAnsi="Calibri" w:cs="Calibri"/>
      <w:lang w:val="en-US" w:eastAsia="en-US"/>
    </w:rPr>
  </w:style>
  <w:style w:type="character" w:styleId="aff">
    <w:name w:val="FollowedHyperlink"/>
    <w:basedOn w:val="a0"/>
    <w:rsid w:val="004F4BC6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4F4BC6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6">
    <w:name w:val="xl66"/>
    <w:basedOn w:val="a"/>
    <w:rsid w:val="004F4BC6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7">
    <w:name w:val="xl67"/>
    <w:basedOn w:val="a"/>
    <w:rsid w:val="004F4B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</w:rPr>
  </w:style>
  <w:style w:type="paragraph" w:customStyle="1" w:styleId="xl68">
    <w:name w:val="xl68"/>
    <w:basedOn w:val="a"/>
    <w:rsid w:val="004F4B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</w:rPr>
  </w:style>
  <w:style w:type="paragraph" w:customStyle="1" w:styleId="xl69">
    <w:name w:val="xl69"/>
    <w:basedOn w:val="a"/>
    <w:rsid w:val="004F4B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00"/>
    </w:rPr>
  </w:style>
  <w:style w:type="paragraph" w:customStyle="1" w:styleId="xl70">
    <w:name w:val="xl70"/>
    <w:basedOn w:val="a"/>
    <w:rsid w:val="004F4B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</w:rPr>
  </w:style>
  <w:style w:type="paragraph" w:customStyle="1" w:styleId="xl71">
    <w:name w:val="xl71"/>
    <w:basedOn w:val="a"/>
    <w:rsid w:val="004F4B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</w:rPr>
  </w:style>
  <w:style w:type="paragraph" w:customStyle="1" w:styleId="xl72">
    <w:name w:val="xl72"/>
    <w:basedOn w:val="a"/>
    <w:rsid w:val="004F4BC6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00"/>
    </w:rPr>
  </w:style>
  <w:style w:type="paragraph" w:customStyle="1" w:styleId="xl73">
    <w:name w:val="xl73"/>
    <w:basedOn w:val="a"/>
    <w:rsid w:val="004F4BC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i/>
      <w:iCs/>
      <w:color w:val="000000"/>
    </w:rPr>
  </w:style>
  <w:style w:type="paragraph" w:customStyle="1" w:styleId="xl74">
    <w:name w:val="xl74"/>
    <w:basedOn w:val="a"/>
    <w:rsid w:val="004F4BC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</w:rPr>
  </w:style>
  <w:style w:type="paragraph" w:customStyle="1" w:styleId="xl75">
    <w:name w:val="xl75"/>
    <w:basedOn w:val="a"/>
    <w:rsid w:val="004F4BC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76">
    <w:name w:val="xl76"/>
    <w:basedOn w:val="a"/>
    <w:rsid w:val="004F4BC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00"/>
    </w:rPr>
  </w:style>
  <w:style w:type="paragraph" w:customStyle="1" w:styleId="xl77">
    <w:name w:val="xl77"/>
    <w:basedOn w:val="a"/>
    <w:rsid w:val="004F4BC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FF0000"/>
    </w:rPr>
  </w:style>
  <w:style w:type="paragraph" w:customStyle="1" w:styleId="xl78">
    <w:name w:val="xl78"/>
    <w:basedOn w:val="a"/>
    <w:rsid w:val="004F4BC6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00"/>
    </w:rPr>
  </w:style>
  <w:style w:type="paragraph" w:customStyle="1" w:styleId="xl79">
    <w:name w:val="xl79"/>
    <w:basedOn w:val="a"/>
    <w:rsid w:val="004F4BC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i/>
      <w:iCs/>
      <w:color w:val="000000"/>
    </w:rPr>
  </w:style>
  <w:style w:type="paragraph" w:customStyle="1" w:styleId="xl80">
    <w:name w:val="xl80"/>
    <w:basedOn w:val="a"/>
    <w:rsid w:val="004F4BC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81">
    <w:name w:val="xl81"/>
    <w:basedOn w:val="a"/>
    <w:rsid w:val="004F4BC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</w:rPr>
  </w:style>
  <w:style w:type="paragraph" w:customStyle="1" w:styleId="xl82">
    <w:name w:val="xl82"/>
    <w:basedOn w:val="a"/>
    <w:rsid w:val="004F4BC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00"/>
    </w:rPr>
  </w:style>
  <w:style w:type="paragraph" w:customStyle="1" w:styleId="xl83">
    <w:name w:val="xl83"/>
    <w:basedOn w:val="a"/>
    <w:rsid w:val="004F4BC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FF0000"/>
    </w:rPr>
  </w:style>
  <w:style w:type="paragraph" w:customStyle="1" w:styleId="xl84">
    <w:name w:val="xl84"/>
    <w:basedOn w:val="a"/>
    <w:rsid w:val="004F4BC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5">
    <w:name w:val="xl85"/>
    <w:basedOn w:val="a"/>
    <w:rsid w:val="004F4BC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6">
    <w:name w:val="xl86"/>
    <w:basedOn w:val="a"/>
    <w:rsid w:val="004F4BC6"/>
    <w:pPr>
      <w:pBdr>
        <w:top w:val="single" w:sz="4" w:space="0" w:color="00000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00"/>
    </w:rPr>
  </w:style>
  <w:style w:type="paragraph" w:customStyle="1" w:styleId="xl87">
    <w:name w:val="xl87"/>
    <w:basedOn w:val="a"/>
    <w:rsid w:val="004F4BC6"/>
    <w:pPr>
      <w:pBdr>
        <w:top w:val="single" w:sz="4" w:space="0" w:color="00000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</w:rPr>
  </w:style>
  <w:style w:type="paragraph" w:customStyle="1" w:styleId="xl88">
    <w:name w:val="xl88"/>
    <w:basedOn w:val="a"/>
    <w:rsid w:val="004F4BC6"/>
    <w:pPr>
      <w:pBdr>
        <w:top w:val="single" w:sz="4" w:space="0" w:color="00000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</w:rPr>
  </w:style>
  <w:style w:type="paragraph" w:customStyle="1" w:styleId="xl89">
    <w:name w:val="xl89"/>
    <w:basedOn w:val="a"/>
    <w:rsid w:val="004F4BC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i/>
      <w:iCs/>
    </w:rPr>
  </w:style>
  <w:style w:type="paragraph" w:customStyle="1" w:styleId="xl90">
    <w:name w:val="xl90"/>
    <w:basedOn w:val="a"/>
    <w:rsid w:val="004F4BC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91">
    <w:name w:val="xl91"/>
    <w:basedOn w:val="a"/>
    <w:rsid w:val="004F4BC6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92">
    <w:name w:val="xl92"/>
    <w:basedOn w:val="a"/>
    <w:rsid w:val="004F4BC6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93">
    <w:name w:val="xl93"/>
    <w:basedOn w:val="a"/>
    <w:rsid w:val="004F4B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color w:val="000000"/>
    </w:rPr>
  </w:style>
  <w:style w:type="paragraph" w:customStyle="1" w:styleId="xl94">
    <w:name w:val="xl94"/>
    <w:basedOn w:val="a"/>
    <w:rsid w:val="004F4B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000000"/>
    </w:rPr>
  </w:style>
  <w:style w:type="paragraph" w:customStyle="1" w:styleId="xl95">
    <w:name w:val="xl95"/>
    <w:basedOn w:val="a"/>
    <w:rsid w:val="004F4BC6"/>
    <w:pPr>
      <w:pBdr>
        <w:top w:val="single" w:sz="4" w:space="0" w:color="00000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000000"/>
    </w:rPr>
  </w:style>
  <w:style w:type="paragraph" w:customStyle="1" w:styleId="xl96">
    <w:name w:val="xl96"/>
    <w:basedOn w:val="a"/>
    <w:rsid w:val="004F4BC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000000"/>
    </w:rPr>
  </w:style>
  <w:style w:type="paragraph" w:customStyle="1" w:styleId="xl97">
    <w:name w:val="xl97"/>
    <w:basedOn w:val="a"/>
    <w:rsid w:val="004F4BC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</w:rPr>
  </w:style>
  <w:style w:type="paragraph" w:customStyle="1" w:styleId="xl98">
    <w:name w:val="xl98"/>
    <w:basedOn w:val="a"/>
    <w:rsid w:val="004F4BC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color w:val="000000"/>
    </w:rPr>
  </w:style>
  <w:style w:type="paragraph" w:customStyle="1" w:styleId="xl99">
    <w:name w:val="xl99"/>
    <w:basedOn w:val="a"/>
    <w:rsid w:val="004F4BC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000000"/>
    </w:rPr>
  </w:style>
  <w:style w:type="paragraph" w:customStyle="1" w:styleId="xl100">
    <w:name w:val="xl100"/>
    <w:basedOn w:val="a"/>
    <w:rsid w:val="004F4BC6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i/>
      <w:iCs/>
      <w:color w:val="000000"/>
    </w:rPr>
  </w:style>
  <w:style w:type="paragraph" w:customStyle="1" w:styleId="xl101">
    <w:name w:val="xl101"/>
    <w:basedOn w:val="a"/>
    <w:rsid w:val="004F4BC6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  <w:color w:val="000000"/>
    </w:rPr>
  </w:style>
  <w:style w:type="paragraph" w:customStyle="1" w:styleId="xl102">
    <w:name w:val="xl102"/>
    <w:basedOn w:val="a"/>
    <w:rsid w:val="004F4BC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</w:rPr>
  </w:style>
  <w:style w:type="paragraph" w:customStyle="1" w:styleId="xl103">
    <w:name w:val="xl103"/>
    <w:basedOn w:val="a"/>
    <w:rsid w:val="004F4BC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104">
    <w:name w:val="xl104"/>
    <w:basedOn w:val="a"/>
    <w:rsid w:val="004F4BC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i/>
      <w:iCs/>
    </w:rPr>
  </w:style>
  <w:style w:type="paragraph" w:customStyle="1" w:styleId="xl105">
    <w:name w:val="xl105"/>
    <w:basedOn w:val="a"/>
    <w:rsid w:val="004F4BC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</w:rPr>
  </w:style>
  <w:style w:type="paragraph" w:customStyle="1" w:styleId="xl106">
    <w:name w:val="xl106"/>
    <w:basedOn w:val="a"/>
    <w:rsid w:val="004F4BC6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000000"/>
    </w:rPr>
  </w:style>
  <w:style w:type="paragraph" w:customStyle="1" w:styleId="xl107">
    <w:name w:val="xl107"/>
    <w:basedOn w:val="a"/>
    <w:rsid w:val="004F4BC6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i/>
      <w:iCs/>
      <w:color w:val="000000"/>
    </w:rPr>
  </w:style>
  <w:style w:type="paragraph" w:customStyle="1" w:styleId="xl108">
    <w:name w:val="xl108"/>
    <w:basedOn w:val="a"/>
    <w:rsid w:val="004F4BC6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</w:rPr>
  </w:style>
  <w:style w:type="paragraph" w:customStyle="1" w:styleId="xl109">
    <w:name w:val="xl109"/>
    <w:basedOn w:val="a"/>
    <w:rsid w:val="004F4BC6"/>
    <w:pPr>
      <w:pBdr>
        <w:left w:val="single" w:sz="4" w:space="0" w:color="969696"/>
        <w:right w:val="single" w:sz="4" w:space="0" w:color="969696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</w:rPr>
  </w:style>
  <w:style w:type="paragraph" w:customStyle="1" w:styleId="xl110">
    <w:name w:val="xl110"/>
    <w:basedOn w:val="a"/>
    <w:rsid w:val="004F4BC6"/>
    <w:pPr>
      <w:pBdr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</w:rPr>
  </w:style>
  <w:style w:type="paragraph" w:customStyle="1" w:styleId="xl111">
    <w:name w:val="xl111"/>
    <w:basedOn w:val="a"/>
    <w:rsid w:val="004F4BC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</w:rPr>
  </w:style>
  <w:style w:type="paragraph" w:customStyle="1" w:styleId="xl112">
    <w:name w:val="xl112"/>
    <w:basedOn w:val="a"/>
    <w:rsid w:val="004F4BC6"/>
    <w:pPr>
      <w:pBdr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113">
    <w:name w:val="xl113"/>
    <w:basedOn w:val="a"/>
    <w:rsid w:val="004F4BC6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i/>
      <w:iCs/>
    </w:rPr>
  </w:style>
  <w:style w:type="paragraph" w:customStyle="1" w:styleId="xl114">
    <w:name w:val="xl114"/>
    <w:basedOn w:val="a"/>
    <w:rsid w:val="004F4BC6"/>
    <w:pPr>
      <w:pBdr>
        <w:top w:val="single" w:sz="4" w:space="0" w:color="C0C0C0"/>
        <w:bottom w:val="single" w:sz="4" w:space="0" w:color="969696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115">
    <w:name w:val="xl115"/>
    <w:basedOn w:val="a"/>
    <w:rsid w:val="004F4BC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i/>
      <w:iCs/>
    </w:rPr>
  </w:style>
  <w:style w:type="paragraph" w:customStyle="1" w:styleId="xl116">
    <w:name w:val="xl116"/>
    <w:basedOn w:val="a"/>
    <w:rsid w:val="004F4BC6"/>
    <w:pPr>
      <w:pBdr>
        <w:top w:val="single" w:sz="4" w:space="0" w:color="969696"/>
        <w:left w:val="single" w:sz="4" w:space="0" w:color="auto"/>
        <w:bottom w:val="single" w:sz="4" w:space="0" w:color="969696"/>
        <w:right w:val="single" w:sz="4" w:space="0" w:color="969696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117">
    <w:name w:val="xl117"/>
    <w:basedOn w:val="a"/>
    <w:rsid w:val="004F4BC6"/>
    <w:pPr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18">
    <w:name w:val="xl118"/>
    <w:basedOn w:val="a"/>
    <w:rsid w:val="004F4BC6"/>
    <w:pPr>
      <w:spacing w:before="100" w:beforeAutospacing="1" w:after="100" w:afterAutospacing="1"/>
      <w:jc w:val="center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124</Pages>
  <Words>39986</Words>
  <Characters>227922</Characters>
  <Application>Microsoft Office Word</Application>
  <DocSecurity>0</DocSecurity>
  <Lines>1899</Lines>
  <Paragraphs>534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267374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Пользователь</dc:creator>
  <cp:keywords/>
  <dc:description/>
  <cp:lastModifiedBy>Мельников Александр Геннадьевич</cp:lastModifiedBy>
  <cp:revision>2</cp:revision>
  <cp:lastPrinted>2016-12-30T10:19:00Z</cp:lastPrinted>
  <dcterms:created xsi:type="dcterms:W3CDTF">2017-03-31T06:39:00Z</dcterms:created>
  <dcterms:modified xsi:type="dcterms:W3CDTF">2017-03-31T06:39:00Z</dcterms:modified>
</cp:coreProperties>
</file>