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AB" w:rsidRDefault="00EA77AB" w:rsidP="005774BB">
      <w:pPr>
        <w:spacing w:after="0" w:line="240" w:lineRule="auto"/>
        <w:jc w:val="center"/>
        <w:rPr>
          <w:vanish/>
          <w:color w:val="000000"/>
          <w:sz w:val="24"/>
          <w:szCs w:val="24"/>
        </w:rPr>
      </w:pPr>
    </w:p>
    <w:p w:rsidR="00EA77AB" w:rsidRDefault="00EA77AB" w:rsidP="005774BB">
      <w:pPr>
        <w:spacing w:after="0" w:line="240" w:lineRule="auto"/>
        <w:jc w:val="center"/>
        <w:rPr>
          <w:vanish/>
          <w:color w:val="000000"/>
          <w:sz w:val="24"/>
          <w:szCs w:val="24"/>
        </w:rPr>
      </w:pPr>
      <w:r>
        <w:rPr>
          <w:vanish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5774BB" w:rsidRDefault="00BF6C6B" w:rsidP="00EA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       </w:t>
      </w:r>
      <w:r w:rsidR="005774BB"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СОВЕТ ДЕПУТАТОВ </w:t>
      </w:r>
      <w:r w:rsidR="00EA77A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                                  </w:t>
      </w:r>
    </w:p>
    <w:p w:rsidR="00EA77AB" w:rsidRPr="005774BB" w:rsidRDefault="00EA77AB" w:rsidP="00EA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БОРСКОГО СЕЛЬСКОГО ПОСЕЛЕНИЯ</w:t>
      </w:r>
    </w:p>
    <w:p w:rsidR="005774BB" w:rsidRPr="005774BB" w:rsidRDefault="00EA77A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ТИХВИНСКОГО МУНИЦИПАЛЬНОГО</w:t>
      </w:r>
      <w:r w:rsidR="005774BB"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А</w:t>
      </w:r>
      <w:r w:rsidR="005774BB"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ЛЕНИНГРАДСКОЙ ОБЛАСТИ</w:t>
      </w:r>
    </w:p>
    <w:p w:rsidR="005774BB" w:rsidRPr="00EA77A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EA77A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(СОВЕТ</w:t>
      </w:r>
      <w:r w:rsidR="00EA77AB" w:rsidRPr="00EA77A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 ДЕПУТАТОВ  БОРСКОГО СЕЛЬСКОГО ПОСЕЛЕНИЯ</w:t>
      </w:r>
      <w:r w:rsidRPr="00EA77A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)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774BB" w:rsidRPr="005774BB" w:rsidRDefault="005774BB" w:rsidP="005F72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A77AB" w:rsidRDefault="00EA77AB" w:rsidP="00EA77A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74BB" w:rsidRPr="00EA77AB" w:rsidRDefault="00EA77AB" w:rsidP="00EA77A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EA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</w:t>
      </w:r>
      <w:r w:rsidR="005774BB" w:rsidRPr="00EA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03-</w:t>
      </w:r>
      <w:r w:rsidR="00BF6C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/>
      </w:tblPr>
      <w:tblGrid>
        <w:gridCol w:w="105"/>
        <w:gridCol w:w="4290"/>
        <w:gridCol w:w="105"/>
      </w:tblGrid>
      <w:tr w:rsidR="005774BB" w:rsidRPr="005774BB" w:rsidTr="005774BB">
        <w:trPr>
          <w:gridBefore w:val="1"/>
          <w:wBefore w:w="105" w:type="dxa"/>
        </w:trPr>
        <w:tc>
          <w:tcPr>
            <w:tcW w:w="4395" w:type="dxa"/>
            <w:gridSpan w:val="2"/>
          </w:tcPr>
          <w:p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4BB" w:rsidRPr="005774BB" w:rsidTr="005774BB">
        <w:trPr>
          <w:gridBefore w:val="1"/>
          <w:wBefore w:w="105" w:type="dxa"/>
        </w:trPr>
        <w:tc>
          <w:tcPr>
            <w:tcW w:w="4395" w:type="dxa"/>
            <w:gridSpan w:val="2"/>
          </w:tcPr>
          <w:p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4F4" w:rsidRPr="00E30248" w:rsidTr="005774BB">
        <w:trPr>
          <w:gridAfter w:val="1"/>
          <w:wAfter w:w="105" w:type="dxa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4F4" w:rsidRPr="005774BB" w:rsidRDefault="00BA6B39" w:rsidP="005B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размещении обобщенной информации об исполнении (ненадлежащем исполнении) депутатами совета депутатов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Борского сельского поселения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представлять сведения о доходах, расходах, об имуществе и обязательствах имущественного характера на официально</w:t>
            </w:r>
            <w:r w:rsidR="005B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сайте Борского сельского поселения</w:t>
            </w:r>
            <w:r w:rsidR="007C3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</w:t>
            </w:r>
            <w:r w:rsidR="005B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рмационн</w:t>
            </w:r>
            <w:proofErr w:type="gramStart"/>
            <w:r w:rsidR="005B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5B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«Интернет»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4F4" w:rsidRPr="00E30248" w:rsidTr="005774BB">
        <w:trPr>
          <w:gridAfter w:val="1"/>
          <w:wAfter w:w="105" w:type="dxa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4F4" w:rsidRPr="005774BB" w:rsidRDefault="00EF6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 0300 ДО </w:t>
            </w:r>
          </w:p>
        </w:tc>
      </w:tr>
    </w:tbl>
    <w:p w:rsidR="00EA77AB" w:rsidRDefault="00EA77AB" w:rsidP="00EF6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248" w:rsidRPr="00536E46" w:rsidRDefault="00EF64F4" w:rsidP="00EA77AB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39569C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Областным законом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536E46">
        <w:rPr>
          <w:rFonts w:ascii="Times New Roman" w:hAnsi="Times New Roman" w:cs="Times New Roman"/>
          <w:color w:val="000000"/>
          <w:sz w:val="24"/>
          <w:szCs w:val="24"/>
        </w:rPr>
        <w:t>совет депу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>татов Борского сельского поселения Тихвинского муниципального</w:t>
      </w: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E30248" w:rsidRPr="00536E46" w:rsidRDefault="0039569C" w:rsidP="005774BB">
      <w:pPr>
        <w:spacing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5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4415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размещении обобщенной информации об исполнении (ненадлежащем исполнении) депутатами совета депутатов   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>Борского сельского поселения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представлять сведения о доходах, расходах, об имуществе и обязательствах имущественного характера на офиц</w:t>
      </w:r>
      <w:r w:rsidR="00BF6C6B">
        <w:rPr>
          <w:rFonts w:ascii="Times New Roman" w:hAnsi="Times New Roman" w:cs="Times New Roman"/>
          <w:color w:val="000000"/>
          <w:sz w:val="24"/>
          <w:szCs w:val="24"/>
        </w:rPr>
        <w:t>иальном сайте Борского сельского поселения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</w:t>
      </w:r>
      <w:proofErr w:type="gramStart"/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 сети «Интернет»</w:t>
      </w:r>
      <w:r w:rsidR="00535442" w:rsidRPr="00536E46">
        <w:rPr>
          <w:rFonts w:ascii="Times New Roman" w:hAnsi="Times New Roman" w:cs="Times New Roman"/>
          <w:color w:val="000000"/>
          <w:sz w:val="24"/>
          <w:szCs w:val="24"/>
        </w:rPr>
        <w:t>, (Приложение).</w:t>
      </w:r>
      <w:r w:rsidR="00E63D41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35442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77AB" w:rsidRPr="00536E46" w:rsidRDefault="00535442" w:rsidP="00536E46">
      <w:pPr>
        <w:spacing w:line="240" w:lineRule="auto"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вступает в силу в день его подписания.</w:t>
      </w:r>
    </w:p>
    <w:p w:rsidR="00EF64F4" w:rsidRPr="00536E46" w:rsidRDefault="00535442" w:rsidP="00536E46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данное решение на офиц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>иальном сайте Борского сельского поселения в сети Интернет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E46" w:rsidRDefault="00536E46" w:rsidP="00EA77A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4F4" w:rsidRPr="00536E46" w:rsidRDefault="00EA77AB" w:rsidP="00EA77A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>Глава Борского сельского поселения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64F4" w:rsidRPr="00536E46" w:rsidRDefault="00EA77AB" w:rsidP="00EA77A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</w:t>
      </w:r>
      <w:r w:rsidR="00EF64F4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536E46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EF64F4" w:rsidRPr="00536E46" w:rsidRDefault="00EF64F4" w:rsidP="00EA77AB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36E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A77AB" w:rsidRPr="00536E46">
        <w:rPr>
          <w:rFonts w:ascii="Times New Roman" w:hAnsi="Times New Roman" w:cs="Times New Roman"/>
          <w:color w:val="000000"/>
          <w:sz w:val="24"/>
          <w:szCs w:val="24"/>
        </w:rPr>
        <w:t>А.Б.Крупнова</w:t>
      </w:r>
    </w:p>
    <w:p w:rsidR="00EF64F4" w:rsidRPr="00536E46" w:rsidRDefault="00EF64F4" w:rsidP="005774BB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E46" w:rsidRDefault="00536E46" w:rsidP="00536E46">
      <w:pPr>
        <w:tabs>
          <w:tab w:val="left" w:pos="567"/>
          <w:tab w:val="left" w:pos="3402"/>
        </w:tabs>
        <w:ind w:left="5103"/>
      </w:pPr>
      <w:bookmarkStart w:id="0" w:name="_GoBack"/>
      <w:bookmarkEnd w:id="0"/>
    </w:p>
    <w:p w:rsidR="00DD351C" w:rsidRDefault="00DD351C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D351C" w:rsidRDefault="00DD351C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36E46" w:rsidRPr="00536E46" w:rsidRDefault="00536E46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36E46" w:rsidRPr="00536E46" w:rsidRDefault="00536E46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36E46" w:rsidRPr="00536E46" w:rsidRDefault="00536E46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 xml:space="preserve">Борского сельского поселения </w:t>
      </w:r>
    </w:p>
    <w:p w:rsidR="00536E46" w:rsidRPr="00536E46" w:rsidRDefault="00536E46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 xml:space="preserve">от </w:t>
      </w:r>
      <w:r w:rsidR="00BF6C6B">
        <w:rPr>
          <w:rFonts w:ascii="Times New Roman" w:hAnsi="Times New Roman" w:cs="Times New Roman"/>
          <w:sz w:val="24"/>
          <w:szCs w:val="24"/>
        </w:rPr>
        <w:t xml:space="preserve">20 </w:t>
      </w:r>
      <w:r w:rsidRPr="00536E46">
        <w:rPr>
          <w:rFonts w:ascii="Times New Roman" w:hAnsi="Times New Roman" w:cs="Times New Roman"/>
          <w:sz w:val="24"/>
          <w:szCs w:val="24"/>
        </w:rPr>
        <w:t>декабря 2024</w:t>
      </w:r>
      <w:r w:rsidR="00BF6C6B">
        <w:rPr>
          <w:rFonts w:ascii="Times New Roman" w:hAnsi="Times New Roman" w:cs="Times New Roman"/>
          <w:sz w:val="24"/>
          <w:szCs w:val="24"/>
        </w:rPr>
        <w:t>г.</w:t>
      </w:r>
      <w:r w:rsidRPr="00536E46">
        <w:rPr>
          <w:rFonts w:ascii="Times New Roman" w:hAnsi="Times New Roman" w:cs="Times New Roman"/>
          <w:sz w:val="24"/>
          <w:szCs w:val="24"/>
        </w:rPr>
        <w:t xml:space="preserve">  №</w:t>
      </w:r>
      <w:r w:rsidR="00BF6C6B">
        <w:rPr>
          <w:rFonts w:ascii="Times New Roman" w:hAnsi="Times New Roman" w:cs="Times New Roman"/>
          <w:sz w:val="24"/>
          <w:szCs w:val="24"/>
        </w:rPr>
        <w:t xml:space="preserve"> </w:t>
      </w:r>
      <w:r w:rsidRPr="00536E46">
        <w:rPr>
          <w:rFonts w:ascii="Times New Roman" w:hAnsi="Times New Roman" w:cs="Times New Roman"/>
          <w:sz w:val="24"/>
          <w:szCs w:val="24"/>
        </w:rPr>
        <w:t>03-</w:t>
      </w:r>
      <w:r w:rsidR="00BF6C6B">
        <w:rPr>
          <w:rFonts w:ascii="Times New Roman" w:hAnsi="Times New Roman" w:cs="Times New Roman"/>
          <w:sz w:val="24"/>
          <w:szCs w:val="24"/>
        </w:rPr>
        <w:t>29</w:t>
      </w:r>
      <w:r w:rsidRPr="00536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46" w:rsidRPr="00536E46" w:rsidRDefault="00536E46" w:rsidP="00536E46">
      <w:pPr>
        <w:tabs>
          <w:tab w:val="left" w:pos="567"/>
          <w:tab w:val="left" w:pos="3402"/>
        </w:tabs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36E46" w:rsidRPr="00536E46" w:rsidRDefault="00536E46" w:rsidP="00536E46">
      <w:pPr>
        <w:tabs>
          <w:tab w:val="left" w:pos="567"/>
          <w:tab w:val="left" w:pos="3402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536E46" w:rsidRPr="00536E46" w:rsidRDefault="00536E46" w:rsidP="00536E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536E46" w:rsidRPr="00536E46" w:rsidRDefault="00536E46" w:rsidP="00536E4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>о размещении обобщенной информации об исполнении (ненадлежащем исполнении) депутатами совета депутатов   Борского сельского поселения обязанности представлять сведения о доходах, расходах, об имуществе и обязательствах имущественного характера на официа</w:t>
      </w:r>
      <w:r w:rsidR="00BF6C6B">
        <w:rPr>
          <w:rFonts w:ascii="Times New Roman" w:hAnsi="Times New Roman" w:cs="Times New Roman"/>
          <w:b/>
          <w:color w:val="000000"/>
          <w:sz w:val="24"/>
          <w:szCs w:val="24"/>
        </w:rPr>
        <w:t>льном сайте Борского сельского поселения</w:t>
      </w:r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информационн</w:t>
      </w:r>
      <w:proofErr w:type="gramStart"/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536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телекоммуникационной сети «Интернет»</w:t>
      </w:r>
    </w:p>
    <w:p w:rsidR="00536E46" w:rsidRDefault="00536E46" w:rsidP="00536E46">
      <w:pPr>
        <w:jc w:val="center"/>
        <w:rPr>
          <w:color w:val="000000"/>
          <w:szCs w:val="28"/>
        </w:rPr>
      </w:pPr>
    </w:p>
    <w:p w:rsidR="00536E46" w:rsidRPr="00536E46" w:rsidRDefault="00536E46" w:rsidP="00536E46">
      <w:pPr>
        <w:pStyle w:val="ConsPlusNormal"/>
        <w:ind w:firstLine="709"/>
        <w:jc w:val="both"/>
        <w:rPr>
          <w:rFonts w:eastAsia="Times New Roman"/>
        </w:rPr>
      </w:pPr>
      <w:r w:rsidRPr="00536E46">
        <w:rPr>
          <w:iCs/>
        </w:rPr>
        <w:t>1. </w:t>
      </w:r>
      <w:proofErr w:type="gramStart"/>
      <w:r w:rsidRPr="00536E46">
        <w:rPr>
          <w:iCs/>
        </w:rPr>
        <w:t>Настоящим Положением в соответствии с частью 9-1 статьи 2 о</w:t>
      </w:r>
      <w:r w:rsidRPr="00536E46">
        <w:rPr>
          <w:rFonts w:eastAsia="Times New Roman"/>
        </w:rPr>
        <w:t>бластного закона от 20.01.2020 № 7-оз «Об отдельных вопросах реализации законодательства в сфере противодействия коррупции гражданами, претендующими на за</w:t>
      </w:r>
      <w:r>
        <w:rPr>
          <w:rFonts w:eastAsia="Times New Roman"/>
        </w:rPr>
        <w:t xml:space="preserve">мещение должности главы местной </w:t>
      </w:r>
      <w:r w:rsidRPr="00536E46">
        <w:rPr>
          <w:rFonts w:eastAsia="Times New Roman"/>
        </w:rPr>
        <w:t>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сов</w:t>
      </w:r>
      <w:r>
        <w:rPr>
          <w:rFonts w:eastAsia="Times New Roman"/>
        </w:rPr>
        <w:t xml:space="preserve">ета депутатов Борского сельского </w:t>
      </w:r>
      <w:r w:rsidRPr="00536E46">
        <w:rPr>
          <w:rFonts w:eastAsia="Times New Roman"/>
        </w:rPr>
        <w:t>поселения</w:t>
      </w:r>
      <w:r>
        <w:rPr>
          <w:rFonts w:eastAsia="Times New Roman"/>
        </w:rPr>
        <w:t xml:space="preserve"> представить </w:t>
      </w:r>
      <w:r w:rsidRPr="00536E46">
        <w:rPr>
          <w:rFonts w:eastAsia="Times New Roman"/>
        </w:rPr>
        <w:t>сведения о доходах</w:t>
      </w:r>
      <w:proofErr w:type="gramEnd"/>
      <w:r w:rsidRPr="00536E46">
        <w:rPr>
          <w:rFonts w:eastAsia="Times New Roman"/>
        </w:rPr>
        <w:t xml:space="preserve">, </w:t>
      </w:r>
      <w:proofErr w:type="gramStart"/>
      <w:r w:rsidRPr="00536E46">
        <w:rPr>
          <w:rFonts w:eastAsia="Times New Roman"/>
        </w:rPr>
        <w:t>расходах</w:t>
      </w:r>
      <w:proofErr w:type="gramEnd"/>
      <w:r w:rsidRPr="00536E46">
        <w:rPr>
          <w:rFonts w:eastAsia="Times New Roman"/>
        </w:rPr>
        <w:t>, об имуществе и обязательствах имущественного характера (далее – обобщенная информация, сведения) на официальном сайте</w:t>
      </w:r>
      <w:r w:rsidR="00BF6C6B">
        <w:rPr>
          <w:iCs/>
        </w:rPr>
        <w:t xml:space="preserve"> Борского сельского поселения</w:t>
      </w:r>
      <w:r w:rsidRPr="00536E46">
        <w:rPr>
          <w:iCs/>
        </w:rPr>
        <w:t xml:space="preserve"> в информационно-телекоммуникационной сети «Интернет»</w:t>
      </w:r>
      <w:r w:rsidRPr="00536E46">
        <w:rPr>
          <w:rFonts w:eastAsia="Times New Roman"/>
        </w:rPr>
        <w:t xml:space="preserve"> (далее – официальный сайт) за отчетный период.</w:t>
      </w:r>
    </w:p>
    <w:p w:rsidR="00536E46" w:rsidRPr="00536E46" w:rsidRDefault="00536E46" w:rsidP="00536E46">
      <w:pPr>
        <w:pStyle w:val="ConsPlusNormal"/>
        <w:ind w:firstLine="709"/>
        <w:jc w:val="both"/>
      </w:pPr>
      <w:r w:rsidRPr="00536E46">
        <w:rPr>
          <w:rFonts w:eastAsia="Times New Roman"/>
        </w:rPr>
        <w:t>2. </w:t>
      </w:r>
      <w:r w:rsidRPr="00536E46">
        <w:t>Обобщенная информация размещается на офи</w:t>
      </w:r>
      <w:r w:rsidR="00BF6C6B">
        <w:t>циальном сайте Борского сельского поселения</w:t>
      </w:r>
      <w:r w:rsidRPr="00536E46">
        <w:t xml:space="preserve"> </w:t>
      </w:r>
      <w:r w:rsidRPr="00536E46">
        <w:rPr>
          <w:iCs/>
        </w:rPr>
        <w:t xml:space="preserve">по форме, </w:t>
      </w:r>
      <w:r w:rsidRPr="00536E46">
        <w:t>утвержденной Губернатором Ленинградской области.</w:t>
      </w:r>
    </w:p>
    <w:p w:rsidR="00536E46" w:rsidRPr="00536E46" w:rsidRDefault="00536E46" w:rsidP="00536E46">
      <w:pPr>
        <w:pStyle w:val="ConsPlusNormal"/>
        <w:ind w:firstLine="709"/>
        <w:jc w:val="both"/>
        <w:rPr>
          <w:rFonts w:eastAsia="Times New Roman"/>
        </w:rPr>
      </w:pPr>
      <w:r w:rsidRPr="00536E46">
        <w:t xml:space="preserve">3. </w:t>
      </w:r>
      <w:r w:rsidRPr="00536E46">
        <w:rPr>
          <w:rFonts w:eastAsia="Times New Roman"/>
        </w:rPr>
        <w:t>Обобщенная информация не должна содержать:</w:t>
      </w:r>
    </w:p>
    <w:p w:rsidR="00536E46" w:rsidRDefault="00536E46" w:rsidP="00536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 xml:space="preserve">а) персональные данные, позволяющие идентифицировать соответствующее лицо; </w:t>
      </w:r>
    </w:p>
    <w:p w:rsidR="00536E46" w:rsidRPr="00536E46" w:rsidRDefault="00536E46" w:rsidP="00536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 xml:space="preserve">б) данные, позволяющие индивидуализировать имущество, принадлежащее соответствующему лицу. </w:t>
      </w:r>
    </w:p>
    <w:p w:rsidR="00536E46" w:rsidRPr="00536E46" w:rsidRDefault="00536E46" w:rsidP="00536E4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E46">
        <w:rPr>
          <w:rFonts w:ascii="Times New Roman" w:hAnsi="Times New Roman" w:cs="Times New Roman"/>
          <w:sz w:val="24"/>
          <w:szCs w:val="24"/>
        </w:rPr>
        <w:t>4.</w:t>
      </w:r>
      <w:r w:rsidRPr="00536E46">
        <w:rPr>
          <w:rFonts w:ascii="Times New Roman" w:hAnsi="Times New Roman" w:cs="Times New Roman"/>
          <w:iCs/>
          <w:sz w:val="24"/>
          <w:szCs w:val="24"/>
        </w:rPr>
        <w:t xml:space="preserve">Обобщенная информация </w:t>
      </w:r>
      <w:r w:rsidRPr="00536E46">
        <w:rPr>
          <w:rFonts w:ascii="Times New Roman" w:hAnsi="Times New Roman" w:cs="Times New Roman"/>
          <w:sz w:val="24"/>
          <w:szCs w:val="24"/>
        </w:rPr>
        <w:t xml:space="preserve">размещается лицом, ответственным </w:t>
      </w:r>
      <w:r w:rsidRPr="00536E46">
        <w:rPr>
          <w:rFonts w:ascii="Times New Roman" w:hAnsi="Times New Roman" w:cs="Times New Roman"/>
          <w:sz w:val="24"/>
          <w:szCs w:val="24"/>
        </w:rPr>
        <w:br/>
        <w:t>за п</w:t>
      </w:r>
      <w:r w:rsidRPr="00536E46">
        <w:rPr>
          <w:rFonts w:ascii="Times New Roman" w:hAnsi="Times New Roman" w:cs="Times New Roman"/>
          <w:iCs/>
          <w:sz w:val="24"/>
          <w:szCs w:val="24"/>
        </w:rPr>
        <w:t xml:space="preserve">ротиводействие коррупции, не позднее </w:t>
      </w:r>
      <w:r w:rsidRPr="00536E46">
        <w:rPr>
          <w:rFonts w:ascii="Times New Roman" w:hAnsi="Times New Roman" w:cs="Times New Roman"/>
          <w:sz w:val="24"/>
          <w:szCs w:val="24"/>
        </w:rPr>
        <w:t>14 рабочих дней со дня истечения срока, установленного областным законодательством для подачи сведений</w:t>
      </w:r>
      <w:r w:rsidRPr="00536E4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36E46" w:rsidRPr="00536E46" w:rsidRDefault="00536E46" w:rsidP="00536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46">
        <w:rPr>
          <w:rFonts w:ascii="Times New Roman" w:hAnsi="Times New Roman" w:cs="Times New Roman"/>
          <w:iCs/>
          <w:sz w:val="24"/>
          <w:szCs w:val="24"/>
        </w:rPr>
        <w:t>5</w:t>
      </w:r>
      <w:r w:rsidRPr="00536E46">
        <w:rPr>
          <w:rFonts w:ascii="Times New Roman" w:hAnsi="Times New Roman" w:cs="Times New Roman"/>
          <w:sz w:val="24"/>
          <w:szCs w:val="24"/>
        </w:rPr>
        <w:t>. Л</w:t>
      </w:r>
      <w:r w:rsidRPr="00536E46">
        <w:rPr>
          <w:rFonts w:ascii="Times New Roman" w:hAnsi="Times New Roman" w:cs="Times New Roman"/>
          <w:iCs/>
          <w:sz w:val="24"/>
          <w:szCs w:val="24"/>
        </w:rPr>
        <w:t xml:space="preserve">ица, ответственные за противодействие коррупции </w:t>
      </w:r>
      <w:r w:rsidRPr="00536E4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36E46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 несут ответственность </w:t>
      </w:r>
      <w:r w:rsidRPr="00536E46">
        <w:rPr>
          <w:rFonts w:ascii="Times New Roman" w:hAnsi="Times New Roman" w:cs="Times New Roman"/>
          <w:sz w:val="24"/>
          <w:szCs w:val="24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836ECF" w:rsidRPr="00536E46" w:rsidRDefault="00836ECF" w:rsidP="00536E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6ECF" w:rsidRPr="00536E46" w:rsidSect="0090010C">
      <w:pgSz w:w="12240" w:h="15840"/>
      <w:pgMar w:top="680" w:right="851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522E"/>
    <w:multiLevelType w:val="hybridMultilevel"/>
    <w:tmpl w:val="19226F98"/>
    <w:lvl w:ilvl="0" w:tplc="4A040C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F4"/>
    <w:rsid w:val="00082481"/>
    <w:rsid w:val="000D00C8"/>
    <w:rsid w:val="00213511"/>
    <w:rsid w:val="002B2C79"/>
    <w:rsid w:val="00391EDF"/>
    <w:rsid w:val="0039569C"/>
    <w:rsid w:val="003D2174"/>
    <w:rsid w:val="003D21B2"/>
    <w:rsid w:val="004822E2"/>
    <w:rsid w:val="00535442"/>
    <w:rsid w:val="00536E46"/>
    <w:rsid w:val="005774BB"/>
    <w:rsid w:val="005B6323"/>
    <w:rsid w:val="005F72AA"/>
    <w:rsid w:val="00631E8B"/>
    <w:rsid w:val="006B5248"/>
    <w:rsid w:val="007830A3"/>
    <w:rsid w:val="007C324A"/>
    <w:rsid w:val="00801F4E"/>
    <w:rsid w:val="00836ECF"/>
    <w:rsid w:val="0090010C"/>
    <w:rsid w:val="00BA1DC2"/>
    <w:rsid w:val="00BA6B39"/>
    <w:rsid w:val="00BF6C6B"/>
    <w:rsid w:val="00C35A55"/>
    <w:rsid w:val="00C44154"/>
    <w:rsid w:val="00CF23AC"/>
    <w:rsid w:val="00D75279"/>
    <w:rsid w:val="00D940F8"/>
    <w:rsid w:val="00DD351C"/>
    <w:rsid w:val="00DD75D9"/>
    <w:rsid w:val="00E01787"/>
    <w:rsid w:val="00E30248"/>
    <w:rsid w:val="00E40AAC"/>
    <w:rsid w:val="00E63D41"/>
    <w:rsid w:val="00EA77AB"/>
    <w:rsid w:val="00EF64F4"/>
    <w:rsid w:val="00F0590E"/>
    <w:rsid w:val="00F5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F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9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36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7D59-67F9-4E9C-8992-077D5750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User</cp:lastModifiedBy>
  <cp:revision>14</cp:revision>
  <cp:lastPrinted>2024-12-23T06:23:00Z</cp:lastPrinted>
  <dcterms:created xsi:type="dcterms:W3CDTF">2024-12-18T08:23:00Z</dcterms:created>
  <dcterms:modified xsi:type="dcterms:W3CDTF">2024-12-23T06:29:00Z</dcterms:modified>
</cp:coreProperties>
</file>