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67" w:rsidRPr="00D57567" w:rsidRDefault="00D57567" w:rsidP="00D57567">
      <w:pPr>
        <w:rPr>
          <w:b/>
          <w:bCs/>
          <w:color w:val="332E2D"/>
          <w:spacing w:val="2"/>
          <w:sz w:val="22"/>
          <w:szCs w:val="22"/>
        </w:rPr>
      </w:pPr>
    </w:p>
    <w:p w:rsidR="00500D69" w:rsidRDefault="00500D69" w:rsidP="00500D69">
      <w:pPr>
        <w:tabs>
          <w:tab w:val="left" w:pos="851"/>
        </w:tabs>
        <w:jc w:val="center"/>
        <w:rPr>
          <w:b/>
          <w:sz w:val="22"/>
          <w:szCs w:val="20"/>
        </w:rPr>
      </w:pPr>
      <w:r>
        <w:rPr>
          <w:b/>
          <w:sz w:val="22"/>
        </w:rPr>
        <w:t>АДМИНИСТРАЦИЯ МУНИЦИПАЛЬНОГО ОБРАЗОВАНИЯ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БОРСКОЕ СЕЛЬСКОЕ ПОСЕЛЕНЕИЕ 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ТИХВИНСКОГО МУНИЦИПАЛЬНОГО РАЙОНА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 ЛЕНИНГРАДСКОЙ ОБЛАСТИ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(АДМИНИСТРАЦИЯ БОРСКОГО СЕЛЬСКОГО ПОСЕЛЕНИЯ)</w:t>
      </w:r>
    </w:p>
    <w:p w:rsidR="00500D69" w:rsidRDefault="00500D69" w:rsidP="00500D69">
      <w:pPr>
        <w:jc w:val="center"/>
        <w:rPr>
          <w:sz w:val="22"/>
        </w:rPr>
      </w:pPr>
    </w:p>
    <w:p w:rsidR="00500D69" w:rsidRDefault="00500D69" w:rsidP="00500D69">
      <w:pPr>
        <w:jc w:val="center"/>
        <w:rPr>
          <w:sz w:val="22"/>
        </w:rPr>
      </w:pPr>
    </w:p>
    <w:p w:rsidR="00500D69" w:rsidRDefault="000813C9" w:rsidP="000813C9">
      <w:pPr>
        <w:pStyle w:val="1"/>
        <w:ind w:left="283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500D69">
        <w:rPr>
          <w:b/>
          <w:sz w:val="32"/>
          <w:szCs w:val="32"/>
        </w:rPr>
        <w:t>ПОСТАНОВЛЕНИЕ</w:t>
      </w:r>
    </w:p>
    <w:p w:rsidR="00500D69" w:rsidRDefault="00500D69" w:rsidP="00500D69">
      <w:pPr>
        <w:rPr>
          <w:sz w:val="22"/>
          <w:szCs w:val="20"/>
        </w:rPr>
      </w:pPr>
    </w:p>
    <w:p w:rsidR="00500D69" w:rsidRDefault="00500D69" w:rsidP="00500D69">
      <w:pPr>
        <w:jc w:val="center"/>
        <w:rPr>
          <w:sz w:val="22"/>
        </w:rPr>
      </w:pPr>
    </w:p>
    <w:p w:rsidR="00500D69" w:rsidRDefault="00500D69" w:rsidP="0050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7331">
        <w:rPr>
          <w:sz w:val="28"/>
          <w:szCs w:val="28"/>
        </w:rPr>
        <w:t>02 ноября</w:t>
      </w:r>
      <w:r w:rsidR="00D7673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10765">
        <w:rPr>
          <w:sz w:val="28"/>
          <w:szCs w:val="28"/>
        </w:rPr>
        <w:t>2</w:t>
      </w:r>
      <w:r w:rsidR="00AD59DA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</w:t>
      </w:r>
      <w:r w:rsidR="000813C9">
        <w:rPr>
          <w:sz w:val="28"/>
          <w:szCs w:val="28"/>
        </w:rPr>
        <w:t xml:space="preserve">  </w:t>
      </w:r>
      <w:r w:rsidR="00BB292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03-</w:t>
      </w:r>
      <w:r w:rsidR="00537331">
        <w:rPr>
          <w:sz w:val="28"/>
          <w:szCs w:val="28"/>
        </w:rPr>
        <w:t>13</w:t>
      </w:r>
      <w:r w:rsidR="00522F2B">
        <w:rPr>
          <w:sz w:val="28"/>
          <w:szCs w:val="28"/>
        </w:rPr>
        <w:t>3</w:t>
      </w:r>
      <w:r w:rsidR="00537331">
        <w:rPr>
          <w:sz w:val="28"/>
          <w:szCs w:val="28"/>
        </w:rPr>
        <w:t>-а</w:t>
      </w:r>
    </w:p>
    <w:p w:rsidR="00500D69" w:rsidRDefault="00500D69" w:rsidP="00500D69">
      <w:pPr>
        <w:jc w:val="both"/>
        <w:rPr>
          <w:b/>
          <w:sz w:val="28"/>
          <w:szCs w:val="28"/>
        </w:rPr>
      </w:pPr>
    </w:p>
    <w:p w:rsidR="00522F2B" w:rsidRPr="00522F2B" w:rsidRDefault="00522F2B" w:rsidP="00522F2B">
      <w:pPr>
        <w:ind w:right="4817"/>
        <w:jc w:val="both"/>
        <w:rPr>
          <w:color w:val="000000"/>
        </w:rPr>
      </w:pPr>
      <w:r w:rsidRPr="00503FE3">
        <w:rPr>
          <w:color w:val="000000"/>
        </w:rPr>
        <w:t xml:space="preserve">Об </w:t>
      </w:r>
      <w:bookmarkStart w:id="0" w:name="_Hlk118295077"/>
      <w:r w:rsidRPr="00503FE3">
        <w:rPr>
          <w:color w:val="000000"/>
        </w:rPr>
        <w:t xml:space="preserve">утверждении </w:t>
      </w:r>
      <w:r w:rsidRPr="00522F2B">
        <w:rPr>
          <w:color w:val="000000"/>
        </w:rPr>
        <w:t>Программ</w:t>
      </w:r>
      <w:r>
        <w:rPr>
          <w:color w:val="000000"/>
        </w:rPr>
        <w:t>ы</w:t>
      </w:r>
      <w:r w:rsidRPr="00522F2B">
        <w:rPr>
          <w:color w:val="000000"/>
        </w:rPr>
        <w:t xml:space="preserve"> профилактики рисков причинения вреда (ущерба) охраняемым законом ценностям в рамках муниципального контроля в сфере </w:t>
      </w:r>
      <w:bookmarkStart w:id="1" w:name="_GoBack"/>
      <w:bookmarkEnd w:id="1"/>
      <w:r w:rsidRPr="00522F2B">
        <w:rPr>
          <w:color w:val="000000"/>
        </w:rPr>
        <w:t>благоустройства на территории муниципального образования Борское сельское поселение Тихвинского муниципального района Ленинградской области</w:t>
      </w:r>
      <w:r>
        <w:rPr>
          <w:color w:val="000000"/>
        </w:rPr>
        <w:t xml:space="preserve"> </w:t>
      </w:r>
      <w:r w:rsidRPr="00522F2B">
        <w:rPr>
          <w:color w:val="000000"/>
        </w:rPr>
        <w:t>на 2023 год</w:t>
      </w:r>
    </w:p>
    <w:bookmarkEnd w:id="0"/>
    <w:p w:rsidR="00500D69" w:rsidRDefault="00500D69" w:rsidP="00500D69">
      <w:pPr>
        <w:ind w:firstLine="708"/>
        <w:jc w:val="both"/>
        <w:rPr>
          <w:color w:val="000000"/>
          <w:sz w:val="28"/>
          <w:szCs w:val="28"/>
        </w:rPr>
      </w:pPr>
    </w:p>
    <w:p w:rsidR="00500D69" w:rsidRDefault="00522F2B" w:rsidP="00500D69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522F2B">
        <w:rPr>
          <w:color w:val="000000"/>
          <w:sz w:val="28"/>
          <w:szCs w:val="28"/>
        </w:rPr>
        <w:t>На основании Федерального закона от 31 июля 2020 года №248-ФЗ «О государственном контроле (надзоре) и муниципальном контроле в Российской Федерации»;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</w:t>
      </w:r>
      <w:r w:rsidR="00500D69">
        <w:rPr>
          <w:color w:val="000000"/>
          <w:sz w:val="28"/>
          <w:szCs w:val="28"/>
        </w:rPr>
        <w:t>, администрация Борского сельского поселения ПОСТАНОВЛЯЕТ:</w:t>
      </w:r>
      <w:proofErr w:type="gramEnd"/>
    </w:p>
    <w:p w:rsidR="00414FEB" w:rsidRDefault="00051C03" w:rsidP="00522F2B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22F2B" w:rsidRPr="00522F2B">
        <w:t xml:space="preserve"> </w:t>
      </w:r>
      <w:r w:rsidR="00522F2B">
        <w:rPr>
          <w:color w:val="000000"/>
          <w:sz w:val="28"/>
          <w:szCs w:val="28"/>
        </w:rPr>
        <w:t>У</w:t>
      </w:r>
      <w:r w:rsidR="00522F2B" w:rsidRPr="00522F2B">
        <w:rPr>
          <w:color w:val="000000"/>
          <w:sz w:val="28"/>
          <w:szCs w:val="28"/>
        </w:rPr>
        <w:t>тверд</w:t>
      </w:r>
      <w:r w:rsidR="001E59F9">
        <w:rPr>
          <w:color w:val="000000"/>
          <w:sz w:val="28"/>
          <w:szCs w:val="28"/>
        </w:rPr>
        <w:t>ить</w:t>
      </w:r>
      <w:r w:rsidR="00522F2B" w:rsidRPr="00522F2B">
        <w:rPr>
          <w:color w:val="000000"/>
          <w:sz w:val="28"/>
          <w:szCs w:val="28"/>
        </w:rPr>
        <w:t xml:space="preserve"> Программ</w:t>
      </w:r>
      <w:r w:rsidR="001E59F9">
        <w:rPr>
          <w:color w:val="000000"/>
          <w:sz w:val="28"/>
          <w:szCs w:val="28"/>
        </w:rPr>
        <w:t>у</w:t>
      </w:r>
      <w:r w:rsidR="00522F2B" w:rsidRPr="00522F2B">
        <w:rPr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Борское сельское поселение Тихвинского муниципального района Ленинградской области на 2023 год</w:t>
      </w:r>
      <w:r>
        <w:rPr>
          <w:color w:val="000000"/>
          <w:sz w:val="28"/>
          <w:szCs w:val="28"/>
        </w:rPr>
        <w:t xml:space="preserve"> </w:t>
      </w:r>
    </w:p>
    <w:p w:rsidR="00522F2B" w:rsidRPr="001E59F9" w:rsidRDefault="003A6A51" w:rsidP="00522F2B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22F2B" w:rsidRPr="001E59F9">
        <w:rPr>
          <w:color w:val="000000"/>
          <w:sz w:val="28"/>
          <w:szCs w:val="28"/>
        </w:rPr>
        <w:t xml:space="preserve">Обнародовать настоящее постановление в сети Интернет на официальном сайте </w:t>
      </w:r>
      <w:r w:rsidR="001E59F9" w:rsidRPr="001E59F9">
        <w:rPr>
          <w:color w:val="000000"/>
          <w:sz w:val="28"/>
          <w:szCs w:val="28"/>
        </w:rPr>
        <w:t>Бор</w:t>
      </w:r>
      <w:r w:rsidR="00522F2B" w:rsidRPr="001E59F9">
        <w:rPr>
          <w:color w:val="000000"/>
          <w:sz w:val="28"/>
          <w:szCs w:val="28"/>
        </w:rPr>
        <w:t>ского сельского поселения.</w:t>
      </w:r>
    </w:p>
    <w:p w:rsidR="00500D69" w:rsidRDefault="00414FEB" w:rsidP="00414FE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00D69">
        <w:rPr>
          <w:color w:val="000000"/>
          <w:sz w:val="28"/>
          <w:szCs w:val="28"/>
        </w:rPr>
        <w:t xml:space="preserve">. </w:t>
      </w:r>
      <w:r w:rsidR="003A6A51">
        <w:rPr>
          <w:color w:val="000000"/>
          <w:sz w:val="28"/>
          <w:szCs w:val="28"/>
        </w:rPr>
        <w:t xml:space="preserve">  </w:t>
      </w:r>
      <w:proofErr w:type="gramStart"/>
      <w:r w:rsidR="00500D69">
        <w:rPr>
          <w:color w:val="000000"/>
          <w:sz w:val="28"/>
          <w:szCs w:val="28"/>
        </w:rPr>
        <w:t>Контроль за</w:t>
      </w:r>
      <w:proofErr w:type="gramEnd"/>
      <w:r w:rsidR="00500D69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00D69" w:rsidRDefault="00500D69" w:rsidP="00500D69">
      <w:pPr>
        <w:jc w:val="both"/>
        <w:rPr>
          <w:color w:val="000000"/>
          <w:sz w:val="28"/>
          <w:szCs w:val="28"/>
        </w:rPr>
      </w:pPr>
    </w:p>
    <w:p w:rsidR="00500D69" w:rsidRDefault="007E54EC" w:rsidP="00500D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</w:p>
    <w:p w:rsidR="00BB292A" w:rsidRDefault="00BB292A" w:rsidP="00500D69">
      <w:pPr>
        <w:jc w:val="both"/>
        <w:rPr>
          <w:color w:val="000000"/>
          <w:sz w:val="28"/>
          <w:szCs w:val="28"/>
        </w:rPr>
      </w:pPr>
    </w:p>
    <w:p w:rsidR="00500D69" w:rsidRDefault="000D2119" w:rsidP="00E04F8D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Г</w:t>
      </w:r>
      <w:r w:rsidR="00500D6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050AC9">
        <w:rPr>
          <w:color w:val="000000"/>
          <w:sz w:val="28"/>
          <w:szCs w:val="28"/>
        </w:rPr>
        <w:t xml:space="preserve"> </w:t>
      </w:r>
      <w:r w:rsidR="00500D69">
        <w:rPr>
          <w:color w:val="000000"/>
          <w:sz w:val="28"/>
          <w:szCs w:val="28"/>
        </w:rPr>
        <w:t xml:space="preserve">администрации </w:t>
      </w:r>
      <w:r w:rsidR="00500D69">
        <w:rPr>
          <w:color w:val="000000"/>
          <w:sz w:val="28"/>
          <w:szCs w:val="28"/>
        </w:rPr>
        <w:tab/>
      </w:r>
      <w:r w:rsidR="00500D69">
        <w:rPr>
          <w:color w:val="000000"/>
          <w:sz w:val="28"/>
          <w:szCs w:val="28"/>
        </w:rPr>
        <w:tab/>
      </w:r>
      <w:r w:rsidR="00500D69">
        <w:rPr>
          <w:color w:val="000000"/>
          <w:sz w:val="28"/>
          <w:szCs w:val="28"/>
        </w:rPr>
        <w:tab/>
      </w:r>
      <w:r w:rsidR="00500D69">
        <w:rPr>
          <w:color w:val="000000"/>
          <w:sz w:val="28"/>
          <w:szCs w:val="28"/>
        </w:rPr>
        <w:tab/>
        <w:t xml:space="preserve">                      </w:t>
      </w:r>
      <w:r w:rsidR="009D51AE">
        <w:rPr>
          <w:color w:val="000000"/>
          <w:sz w:val="28"/>
          <w:szCs w:val="28"/>
        </w:rPr>
        <w:t xml:space="preserve">        </w:t>
      </w:r>
      <w:r w:rsidR="00B5260E">
        <w:rPr>
          <w:color w:val="000000"/>
          <w:sz w:val="28"/>
          <w:szCs w:val="28"/>
        </w:rPr>
        <w:t xml:space="preserve"> </w:t>
      </w:r>
      <w:r w:rsidR="003A6A51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В. Ю. Быков</w:t>
      </w: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0813C9" w:rsidRPr="00A42DF9" w:rsidRDefault="001E59F9" w:rsidP="00500D6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Евпак Елена Анатольевна</w:t>
      </w:r>
    </w:p>
    <w:p w:rsidR="00EF5743" w:rsidRDefault="00500D69" w:rsidP="00F91689">
      <w:pPr>
        <w:jc w:val="both"/>
        <w:rPr>
          <w:color w:val="000000"/>
          <w:sz w:val="20"/>
          <w:szCs w:val="20"/>
        </w:rPr>
      </w:pPr>
      <w:r w:rsidRPr="00A42DF9">
        <w:rPr>
          <w:color w:val="000000"/>
          <w:sz w:val="20"/>
          <w:szCs w:val="20"/>
        </w:rPr>
        <w:t>88136746</w:t>
      </w:r>
      <w:r w:rsidR="001E59F9">
        <w:rPr>
          <w:color w:val="000000"/>
          <w:sz w:val="20"/>
          <w:szCs w:val="20"/>
        </w:rPr>
        <w:t>133</w:t>
      </w:r>
    </w:p>
    <w:p w:rsidR="001E59F9" w:rsidRDefault="001E59F9" w:rsidP="00F91689">
      <w:pPr>
        <w:jc w:val="both"/>
        <w:rPr>
          <w:color w:val="000000"/>
          <w:sz w:val="20"/>
          <w:szCs w:val="20"/>
        </w:rPr>
      </w:pP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  <w:r w:rsidRPr="009A1268">
        <w:rPr>
          <w:color w:val="000000"/>
        </w:rPr>
        <w:t>УТВЕРЖДЕНА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постановлением администрации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Борского сельского поселения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 xml:space="preserve">от </w:t>
      </w:r>
      <w:r>
        <w:rPr>
          <w:color w:val="000000"/>
        </w:rPr>
        <w:t>02 ноября</w:t>
      </w:r>
      <w:r w:rsidRPr="009A1268">
        <w:rPr>
          <w:color w:val="000000"/>
        </w:rPr>
        <w:t xml:space="preserve"> 2022 г. № </w:t>
      </w:r>
      <w:r>
        <w:rPr>
          <w:color w:val="000000"/>
        </w:rPr>
        <w:t>03-133-а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(приложение)</w:t>
      </w:r>
    </w:p>
    <w:p w:rsidR="001E59F9" w:rsidRDefault="001E59F9" w:rsidP="001E59F9"/>
    <w:p w:rsidR="001E59F9" w:rsidRDefault="001E59F9" w:rsidP="001E59F9">
      <w:pPr>
        <w:jc w:val="center"/>
        <w:outlineLvl w:val="0"/>
        <w:rPr>
          <w:b/>
          <w:lang w:eastAsia="en-US"/>
        </w:rPr>
      </w:pPr>
      <w:r w:rsidRPr="00A5523D">
        <w:rPr>
          <w:b/>
        </w:rPr>
        <w:t xml:space="preserve">Программа профилактики рисков причинения вреда (ущерба) охраняемым законом ценностям в рамках </w:t>
      </w:r>
      <w:r w:rsidRPr="00A5523D">
        <w:rPr>
          <w:b/>
          <w:lang w:eastAsia="en-US"/>
        </w:rPr>
        <w:t>муниципального контроля в сфере благоустройства</w:t>
      </w:r>
    </w:p>
    <w:p w:rsidR="001E59F9" w:rsidRPr="00A5523D" w:rsidRDefault="001E59F9" w:rsidP="001E59F9">
      <w:pPr>
        <w:jc w:val="center"/>
        <w:outlineLvl w:val="0"/>
        <w:rPr>
          <w:b/>
        </w:rPr>
      </w:pPr>
      <w:r w:rsidRPr="00A5523D">
        <w:rPr>
          <w:b/>
          <w:lang w:eastAsia="en-US"/>
        </w:rPr>
        <w:t xml:space="preserve"> на территории</w:t>
      </w:r>
      <w:r w:rsidRPr="00A5523D">
        <w:rPr>
          <w:b/>
        </w:rPr>
        <w:t xml:space="preserve"> муниципального образования Борское сельское поселение Тихвинского муниципального района Ленинградской области</w:t>
      </w:r>
    </w:p>
    <w:p w:rsidR="001E59F9" w:rsidRPr="00A5523D" w:rsidRDefault="001E59F9" w:rsidP="003A6A51">
      <w:pPr>
        <w:jc w:val="center"/>
        <w:outlineLvl w:val="0"/>
        <w:rPr>
          <w:b/>
        </w:rPr>
      </w:pPr>
      <w:r w:rsidRPr="00A5523D">
        <w:rPr>
          <w:b/>
        </w:rPr>
        <w:t>на 2023 год</w:t>
      </w:r>
    </w:p>
    <w:p w:rsidR="001E59F9" w:rsidRPr="00A5523D" w:rsidRDefault="001E59F9" w:rsidP="001E59F9">
      <w:pPr>
        <w:ind w:firstLine="567"/>
        <w:jc w:val="both"/>
        <w:outlineLvl w:val="0"/>
      </w:pPr>
      <w:proofErr w:type="gramStart"/>
      <w:r w:rsidRPr="00A5523D">
        <w:t xml:space="preserve">Настоящая Программа профилактики рисков причинения вреда (ущерба) охраняемым законом ценностям на 2023 год в рамках </w:t>
      </w:r>
      <w:r w:rsidRPr="00A5523D">
        <w:rPr>
          <w:lang w:eastAsia="en-US"/>
        </w:rPr>
        <w:t>муниципального контроля в сфере благоустройства на территории</w:t>
      </w:r>
      <w:r w:rsidRPr="00A5523D">
        <w:t xml:space="preserve"> муниципального образования Борское сельское поселение Тихвинского муниципального района Ленинградской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A5523D"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59F9" w:rsidRPr="00A5523D" w:rsidRDefault="001E59F9" w:rsidP="001E59F9">
      <w:pPr>
        <w:autoSpaceDE w:val="0"/>
        <w:autoSpaceDN w:val="0"/>
        <w:adjustRightInd w:val="0"/>
        <w:ind w:firstLine="540"/>
        <w:jc w:val="both"/>
      </w:pPr>
      <w:r w:rsidRPr="00A5523D">
        <w:t>Настоящая Программа разработана и подлежит исполнению администрацией муниципального образования Борское сельское поселение Тихвинского муниципального района Ленинградской области (далее по тексту – администрация).</w:t>
      </w:r>
    </w:p>
    <w:p w:rsidR="001E59F9" w:rsidRPr="00A5523D" w:rsidRDefault="001E59F9" w:rsidP="001E59F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A16634" w:rsidRPr="003A6A51" w:rsidRDefault="001E59F9" w:rsidP="00A16634">
      <w:pPr>
        <w:ind w:firstLine="540"/>
        <w:jc w:val="center"/>
        <w:rPr>
          <w:b/>
        </w:rPr>
      </w:pPr>
      <w:r w:rsidRPr="00A5523D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E59F9" w:rsidRPr="00A5523D" w:rsidRDefault="001E59F9" w:rsidP="001E59F9">
      <w:pPr>
        <w:ind w:firstLine="708"/>
        <w:jc w:val="both"/>
      </w:pPr>
      <w:r w:rsidRPr="00A5523D">
        <w:t>1.1. Вид муниципального контроля: муниципальный контроль в сфере благоустройства.</w:t>
      </w:r>
    </w:p>
    <w:p w:rsidR="001E59F9" w:rsidRDefault="001E59F9" w:rsidP="001E59F9">
      <w:pPr>
        <w:ind w:firstLine="709"/>
        <w:jc w:val="both"/>
      </w:pPr>
      <w:r w:rsidRPr="00A5523D">
        <w:t xml:space="preserve">1.2. </w:t>
      </w:r>
      <w:proofErr w:type="gramStart"/>
      <w:r w:rsidRPr="00A5523D"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5523D">
        <w:rPr>
          <w:lang w:eastAsia="en-US"/>
        </w:rPr>
        <w:t>муниципального образования</w:t>
      </w:r>
      <w:r w:rsidRPr="00A5523D">
        <w:rPr>
          <w:iCs/>
        </w:rPr>
        <w:t xml:space="preserve">, </w:t>
      </w:r>
      <w:r w:rsidRPr="00A5523D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5523D">
        <w:rPr>
          <w:lang w:eastAsia="en-US"/>
        </w:rPr>
        <w:t>муниципального образования</w:t>
      </w:r>
      <w:r w:rsidRPr="00A5523D">
        <w:t xml:space="preserve"> в соответствии с Правилами;</w:t>
      </w:r>
      <w:proofErr w:type="gramEnd"/>
      <w:r>
        <w:t xml:space="preserve"> </w:t>
      </w:r>
      <w:r w:rsidRPr="00740190">
        <w:t>исполнение решений, принимаемых по результатам контрольных мероприятий.</w:t>
      </w:r>
    </w:p>
    <w:p w:rsidR="001E59F9" w:rsidRPr="00A5523D" w:rsidRDefault="001E59F9" w:rsidP="001E59F9">
      <w:pPr>
        <w:ind w:firstLine="567"/>
        <w:jc w:val="both"/>
      </w:pPr>
      <w:r w:rsidRPr="00A5523D">
        <w:t>В рамках профилактики</w:t>
      </w:r>
      <w:r w:rsidRPr="00A5523D">
        <w:rPr>
          <w:lang w:eastAsia="en-US"/>
        </w:rPr>
        <w:t xml:space="preserve"> рисков причинения вреда (ущерба) охраняемым законом ценностям</w:t>
      </w:r>
      <w:r w:rsidRPr="00A5523D">
        <w:t xml:space="preserve"> администрацией в 202</w:t>
      </w:r>
      <w:r>
        <w:t>3</w:t>
      </w:r>
      <w:r w:rsidRPr="00A5523D">
        <w:t xml:space="preserve"> году осуществляются следующие мероприятия:</w:t>
      </w:r>
    </w:p>
    <w:p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>1.размещение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 xml:space="preserve">2.осуществление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 xml:space="preserve">3.обеспечение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</w:r>
      <w:r w:rsidRPr="00A5523D">
        <w:lastRenderedPageBreak/>
        <w:t>приниматься юридическими лицами, индивидуальными предпринимателями в целях недопущения таких нарушений;</w:t>
      </w:r>
    </w:p>
    <w:p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>4.выдача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E59F9" w:rsidRPr="00A5523D" w:rsidRDefault="001E59F9" w:rsidP="003A6A51">
      <w:pPr>
        <w:ind w:firstLine="567"/>
        <w:jc w:val="both"/>
      </w:pPr>
    </w:p>
    <w:p w:rsidR="00A16634" w:rsidRPr="00A16634" w:rsidRDefault="001E59F9" w:rsidP="00A16634">
      <w:pPr>
        <w:pStyle w:val="11"/>
        <w:keepNext/>
        <w:keepLines/>
        <w:shd w:val="clear" w:color="auto" w:fill="auto"/>
        <w:spacing w:line="240" w:lineRule="auto"/>
        <w:ind w:firstLine="740"/>
        <w:rPr>
          <w:bCs w:val="0"/>
          <w:color w:val="000000"/>
          <w:sz w:val="24"/>
          <w:szCs w:val="24"/>
          <w:shd w:val="clear" w:color="auto" w:fill="FFFFFF"/>
        </w:rPr>
      </w:pPr>
      <w:bookmarkStart w:id="2" w:name="bookmark2"/>
      <w:r w:rsidRPr="003A6A51">
        <w:rPr>
          <w:rStyle w:val="10"/>
          <w:b/>
          <w:color w:val="000000"/>
          <w:sz w:val="24"/>
          <w:szCs w:val="24"/>
        </w:rPr>
        <w:t>2. Цели и задачи реализации Программы профилактики</w:t>
      </w:r>
      <w:bookmarkEnd w:id="2"/>
    </w:p>
    <w:p w:rsidR="001E59F9" w:rsidRPr="00A5523D" w:rsidRDefault="001E59F9" w:rsidP="003A6A51">
      <w:pPr>
        <w:pStyle w:val="21"/>
        <w:numPr>
          <w:ilvl w:val="0"/>
          <w:numId w:val="16"/>
        </w:numPr>
        <w:shd w:val="clear" w:color="auto" w:fill="auto"/>
        <w:tabs>
          <w:tab w:val="left" w:pos="1212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Программа профилактики направлена на достижение основных целей:</w:t>
      </w:r>
    </w:p>
    <w:p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6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Стимулирование добросовестного соблюдения обязательных требований, установленных Правилами благоустройства, контролируемыми лицами.</w:t>
      </w:r>
    </w:p>
    <w:p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64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 xml:space="preserve">Повышение уровня благоустройства, соблюдения чистоты и порядка на территории города Тихвина и сельских населенных пунктов </w:t>
      </w:r>
      <w:r w:rsidR="003A6A51">
        <w:rPr>
          <w:rStyle w:val="2"/>
          <w:color w:val="000000"/>
          <w:sz w:val="24"/>
          <w:szCs w:val="24"/>
        </w:rPr>
        <w:t>Борского</w:t>
      </w:r>
      <w:r w:rsidRPr="00A5523D">
        <w:rPr>
          <w:rStyle w:val="2"/>
          <w:color w:val="000000"/>
          <w:sz w:val="24"/>
          <w:szCs w:val="24"/>
        </w:rPr>
        <w:t xml:space="preserve"> сельского поселения.</w:t>
      </w:r>
    </w:p>
    <w:p w:rsidR="001E59F9" w:rsidRPr="00A5523D" w:rsidRDefault="001E59F9" w:rsidP="003A6A51">
      <w:pPr>
        <w:pStyle w:val="21"/>
        <w:numPr>
          <w:ilvl w:val="0"/>
          <w:numId w:val="16"/>
        </w:numPr>
        <w:shd w:val="clear" w:color="auto" w:fill="auto"/>
        <w:tabs>
          <w:tab w:val="left" w:pos="1212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Достижение поставленных целей осуществляется за счет решения следующих задач:</w:t>
      </w:r>
    </w:p>
    <w:p w:rsidR="001E59F9" w:rsidRPr="00A5523D" w:rsidRDefault="001E59F9" w:rsidP="003A6A51">
      <w:pPr>
        <w:pStyle w:val="21"/>
        <w:numPr>
          <w:ilvl w:val="0"/>
          <w:numId w:val="18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благоустройства.</w:t>
      </w:r>
    </w:p>
    <w:p w:rsidR="001E59F9" w:rsidRPr="00A5523D" w:rsidRDefault="001E59F9" w:rsidP="003A6A51">
      <w:pPr>
        <w:pStyle w:val="21"/>
        <w:numPr>
          <w:ilvl w:val="0"/>
          <w:numId w:val="18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3A6A51" w:rsidRPr="003A6A51" w:rsidRDefault="001E59F9" w:rsidP="003A6A51">
      <w:pPr>
        <w:pStyle w:val="21"/>
        <w:numPr>
          <w:ilvl w:val="0"/>
          <w:numId w:val="18"/>
        </w:numPr>
        <w:shd w:val="clear" w:color="auto" w:fill="auto"/>
        <w:tabs>
          <w:tab w:val="left" w:pos="1382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 xml:space="preserve">Пропаганда повышения правосознания и правовой культуры контролируемых лиц в сфере участия в благоустройстве и содержании территорий города Тихвина и сельских населенных пунктов </w:t>
      </w:r>
      <w:r w:rsidR="003A6A51">
        <w:rPr>
          <w:rStyle w:val="2"/>
          <w:color w:val="000000"/>
          <w:sz w:val="24"/>
          <w:szCs w:val="24"/>
        </w:rPr>
        <w:t>Борского</w:t>
      </w:r>
      <w:r w:rsidRPr="00A5523D">
        <w:rPr>
          <w:rStyle w:val="2"/>
          <w:color w:val="000000"/>
          <w:sz w:val="24"/>
          <w:szCs w:val="24"/>
        </w:rPr>
        <w:t xml:space="preserve"> сельского поселения.</w:t>
      </w:r>
    </w:p>
    <w:p w:rsidR="003A6A51" w:rsidRDefault="001E59F9" w:rsidP="003A6A51">
      <w:pPr>
        <w:pStyle w:val="21"/>
        <w:numPr>
          <w:ilvl w:val="0"/>
          <w:numId w:val="16"/>
        </w:numPr>
        <w:shd w:val="clear" w:color="auto" w:fill="auto"/>
        <w:tabs>
          <w:tab w:val="left" w:pos="1387"/>
        </w:tabs>
        <w:spacing w:before="0" w:line="240" w:lineRule="auto"/>
        <w:ind w:firstLine="840"/>
        <w:rPr>
          <w:rStyle w:val="2"/>
          <w:sz w:val="24"/>
          <w:szCs w:val="24"/>
          <w:shd w:val="clear" w:color="auto" w:fill="auto"/>
        </w:rPr>
      </w:pPr>
      <w:r w:rsidRPr="00A5523D">
        <w:rPr>
          <w:rStyle w:val="2"/>
          <w:color w:val="000000"/>
          <w:sz w:val="24"/>
          <w:szCs w:val="24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3A6A51" w:rsidRPr="003A6A51" w:rsidRDefault="003A6A51" w:rsidP="003A6A51">
      <w:pPr>
        <w:pStyle w:val="21"/>
        <w:shd w:val="clear" w:color="auto" w:fill="auto"/>
        <w:tabs>
          <w:tab w:val="left" w:pos="1387"/>
        </w:tabs>
        <w:spacing w:before="0" w:line="240" w:lineRule="auto"/>
        <w:ind w:left="840" w:firstLine="0"/>
        <w:rPr>
          <w:sz w:val="24"/>
          <w:szCs w:val="24"/>
        </w:rPr>
      </w:pPr>
    </w:p>
    <w:p w:rsidR="003A6A51" w:rsidRPr="003A6A51" w:rsidRDefault="001E59F9" w:rsidP="001E59F9">
      <w:pPr>
        <w:pStyle w:val="11"/>
        <w:keepNext/>
        <w:keepLines/>
        <w:shd w:val="clear" w:color="auto" w:fill="auto"/>
        <w:spacing w:line="240" w:lineRule="auto"/>
        <w:ind w:firstLine="0"/>
        <w:rPr>
          <w:rStyle w:val="10"/>
          <w:b/>
          <w:color w:val="000000"/>
          <w:sz w:val="24"/>
          <w:szCs w:val="24"/>
        </w:rPr>
      </w:pPr>
      <w:bookmarkStart w:id="3" w:name="bookmark3"/>
      <w:r w:rsidRPr="003A6A51">
        <w:rPr>
          <w:rStyle w:val="10"/>
          <w:b/>
          <w:color w:val="000000"/>
          <w:sz w:val="24"/>
          <w:szCs w:val="24"/>
        </w:rPr>
        <w:t xml:space="preserve">3. Перечень профилактических мероприятий, сроки (периодичность) </w:t>
      </w:r>
    </w:p>
    <w:p w:rsidR="00A16634" w:rsidRPr="003A6A51" w:rsidRDefault="001E59F9" w:rsidP="00A16634">
      <w:pPr>
        <w:pStyle w:val="11"/>
        <w:keepNext/>
        <w:keepLines/>
        <w:shd w:val="clear" w:color="auto" w:fill="auto"/>
        <w:spacing w:line="240" w:lineRule="auto"/>
        <w:ind w:firstLine="0"/>
        <w:rPr>
          <w:bCs w:val="0"/>
          <w:color w:val="000000"/>
          <w:sz w:val="24"/>
          <w:szCs w:val="24"/>
          <w:shd w:val="clear" w:color="auto" w:fill="FFFFFF"/>
        </w:rPr>
      </w:pPr>
      <w:r w:rsidRPr="003A6A51">
        <w:rPr>
          <w:rStyle w:val="10"/>
          <w:b/>
          <w:color w:val="000000"/>
          <w:sz w:val="24"/>
          <w:szCs w:val="24"/>
        </w:rPr>
        <w:t>их проведения</w:t>
      </w:r>
      <w:bookmarkEnd w:id="3"/>
    </w:p>
    <w:p w:rsidR="001E59F9" w:rsidRPr="00A5523D" w:rsidRDefault="001E59F9" w:rsidP="001E59F9">
      <w:pPr>
        <w:pStyle w:val="21"/>
        <w:shd w:val="clear" w:color="auto" w:fill="auto"/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1E59F9" w:rsidRPr="00A5523D" w:rsidRDefault="001E59F9" w:rsidP="001E59F9">
      <w:pPr>
        <w:pStyle w:val="21"/>
        <w:numPr>
          <w:ilvl w:val="1"/>
          <w:numId w:val="16"/>
        </w:numPr>
        <w:shd w:val="clear" w:color="auto" w:fill="auto"/>
        <w:tabs>
          <w:tab w:val="left" w:pos="1329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Информирование (статья 46 Федерального закона от 31.07.2020 № 248-ФЗ).</w:t>
      </w:r>
    </w:p>
    <w:p w:rsidR="001E59F9" w:rsidRPr="00A5523D" w:rsidRDefault="001E59F9" w:rsidP="001E59F9">
      <w:pPr>
        <w:pStyle w:val="21"/>
        <w:numPr>
          <w:ilvl w:val="1"/>
          <w:numId w:val="16"/>
        </w:numPr>
        <w:shd w:val="clear" w:color="auto" w:fill="auto"/>
        <w:tabs>
          <w:tab w:val="left" w:pos="1204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Обобщение правоприменительной практики (статья 47 Федерального закона от 31.07.2020 № 248-ФЗ).</w:t>
      </w:r>
    </w:p>
    <w:p w:rsidR="001E59F9" w:rsidRPr="00A5523D" w:rsidRDefault="001E59F9" w:rsidP="001E59F9">
      <w:pPr>
        <w:pStyle w:val="21"/>
        <w:numPr>
          <w:ilvl w:val="1"/>
          <w:numId w:val="16"/>
        </w:numPr>
        <w:shd w:val="clear" w:color="auto" w:fill="auto"/>
        <w:tabs>
          <w:tab w:val="left" w:pos="1205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Объявление предостережения (статья 49 Федерального закона от 31.07.2020 № 248-ФЗ).</w:t>
      </w:r>
    </w:p>
    <w:p w:rsidR="003A6A51" w:rsidRPr="003A6A51" w:rsidRDefault="001E59F9" w:rsidP="003A6A51">
      <w:pPr>
        <w:pStyle w:val="a9"/>
        <w:numPr>
          <w:ilvl w:val="1"/>
          <w:numId w:val="16"/>
        </w:numPr>
        <w:shd w:val="clear" w:color="auto" w:fill="auto"/>
        <w:spacing w:line="240" w:lineRule="auto"/>
        <w:ind w:firstLine="851"/>
        <w:rPr>
          <w:color w:val="000000"/>
          <w:sz w:val="24"/>
          <w:szCs w:val="24"/>
          <w:shd w:val="clear" w:color="auto" w:fill="FFFFFF"/>
        </w:rPr>
      </w:pPr>
      <w:r w:rsidRPr="00A5523D">
        <w:rPr>
          <w:rStyle w:val="a8"/>
          <w:color w:val="000000"/>
          <w:sz w:val="24"/>
          <w:szCs w:val="24"/>
        </w:rPr>
        <w:t>Консультирование (статья 50 Федерального закона от 31.07.2020 № 248-ФЗ).</w:t>
      </w:r>
    </w:p>
    <w:p w:rsidR="003A6A51" w:rsidRPr="003A6A51" w:rsidRDefault="003A6A51" w:rsidP="003A6A51">
      <w:pPr>
        <w:pStyle w:val="a9"/>
        <w:shd w:val="clear" w:color="auto" w:fill="auto"/>
        <w:spacing w:line="240" w:lineRule="auto"/>
        <w:ind w:left="851"/>
        <w:rPr>
          <w:color w:val="000000"/>
          <w:sz w:val="24"/>
          <w:szCs w:val="24"/>
          <w:shd w:val="clear" w:color="auto" w:fill="FFFFF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1878"/>
        <w:gridCol w:w="2233"/>
      </w:tblGrid>
      <w:tr w:rsidR="001E59F9" w:rsidRPr="00C8339D" w:rsidTr="003A6A51">
        <w:trPr>
          <w:trHeight w:val="494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№</w:t>
            </w:r>
          </w:p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8339D">
              <w:t>п</w:t>
            </w:r>
            <w:proofErr w:type="gramEnd"/>
            <w:r w:rsidRPr="00C8339D">
              <w:t>/п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 xml:space="preserve">Наименование мероприятия </w:t>
            </w:r>
            <w:proofErr w:type="gramStart"/>
            <w:r w:rsidRPr="00C8339D">
              <w:t>по</w:t>
            </w:r>
            <w:proofErr w:type="gramEnd"/>
            <w:r w:rsidRPr="00C8339D">
              <w:t xml:space="preserve"> 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Срок реализации мероприятия</w:t>
            </w:r>
          </w:p>
        </w:tc>
        <w:tc>
          <w:tcPr>
            <w:tcW w:w="2233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Ответственный</w:t>
            </w:r>
          </w:p>
        </w:tc>
      </w:tr>
      <w:tr w:rsidR="001E59F9" w:rsidRPr="00C8339D" w:rsidTr="003A6A51">
        <w:trPr>
          <w:trHeight w:val="507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1.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01.04</w:t>
            </w:r>
            <w:r w:rsidRPr="00C8339D">
              <w:t>.20</w:t>
            </w:r>
            <w:r>
              <w:t>23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 xml:space="preserve">муниципального </w:t>
            </w:r>
            <w:r w:rsidRPr="00C8339D">
              <w:lastRenderedPageBreak/>
              <w:t>контроля</w:t>
            </w:r>
          </w:p>
        </w:tc>
      </w:tr>
      <w:tr w:rsidR="001E59F9" w:rsidRPr="00C8339D" w:rsidTr="003A6A51">
        <w:trPr>
          <w:trHeight w:val="2920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lastRenderedPageBreak/>
              <w:t>2.</w:t>
            </w:r>
          </w:p>
        </w:tc>
        <w:tc>
          <w:tcPr>
            <w:tcW w:w="4678" w:type="dxa"/>
          </w:tcPr>
          <w:p w:rsidR="001E59F9" w:rsidRPr="006476AF" w:rsidRDefault="001E59F9">
            <w:pPr>
              <w:widowControl w:val="0"/>
              <w:autoSpaceDE w:val="0"/>
              <w:autoSpaceDN w:val="0"/>
              <w:jc w:val="both"/>
            </w:pPr>
            <w:r w:rsidRPr="006476AF">
              <w:t xml:space="preserve">Размещение на официальном сайте </w:t>
            </w:r>
            <w:r>
              <w:t>Бор</w:t>
            </w:r>
            <w:r w:rsidRPr="006476AF">
              <w:t>ского сельского поселения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  <w:r w:rsidRPr="00C8339D">
              <w:t xml:space="preserve"> 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1E59F9" w:rsidRPr="00C8339D" w:rsidTr="003A6A51">
        <w:trPr>
          <w:trHeight w:val="2267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3.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Осуществление информирования юридических лиц, индивидуальных предпринимателей</w:t>
            </w:r>
            <w:r>
              <w:t xml:space="preserve"> и граждан нанимателей жилых помещений</w:t>
            </w:r>
            <w:r w:rsidRPr="00C8339D">
              <w:t xml:space="preserve"> по вопросам соблюдения обязательных требований, в том числе посредством </w:t>
            </w:r>
            <w:r>
              <w:t xml:space="preserve"> </w:t>
            </w:r>
            <w:r w:rsidRPr="00C8339D">
              <w:t xml:space="preserve"> разъяснительной работы в средствах массовой информации</w:t>
            </w:r>
            <w:r>
              <w:t xml:space="preserve"> и иными способами.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В течени</w:t>
            </w:r>
            <w:proofErr w:type="gramStart"/>
            <w:r>
              <w:t>и</w:t>
            </w:r>
            <w:proofErr w:type="gramEnd"/>
            <w:r w:rsidRPr="00C8339D">
              <w:t xml:space="preserve"> года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proofErr w:type="gramStart"/>
            <w:r w:rsidRPr="00C8339D">
              <w:t>муниципального</w:t>
            </w:r>
            <w:proofErr w:type="gramEnd"/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8339D">
              <w:t>о</w:t>
            </w:r>
            <w:proofErr w:type="gramEnd"/>
            <w:r w:rsidRPr="00C8339D">
              <w:t xml:space="preserve"> контроля</w:t>
            </w:r>
          </w:p>
        </w:tc>
      </w:tr>
      <w:tr w:rsidR="001E59F9" w:rsidRPr="00C8339D" w:rsidTr="003A6A51">
        <w:trPr>
          <w:trHeight w:val="3546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4.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В течени</w:t>
            </w:r>
            <w:proofErr w:type="gramStart"/>
            <w:r w:rsidRPr="00C8339D">
              <w:t>и</w:t>
            </w:r>
            <w:proofErr w:type="gramEnd"/>
            <w:r w:rsidRPr="00C8339D">
              <w:t xml:space="preserve"> 30</w:t>
            </w:r>
            <w:r>
              <w:t> </w:t>
            </w:r>
            <w:r w:rsidRPr="00C8339D">
              <w:t>дней после внесения изменений в</w:t>
            </w:r>
            <w:r>
              <w:t> </w:t>
            </w:r>
            <w:r w:rsidRPr="00C8339D">
              <w:t>НПА</w:t>
            </w:r>
          </w:p>
        </w:tc>
        <w:tc>
          <w:tcPr>
            <w:tcW w:w="2233" w:type="dxa"/>
          </w:tcPr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</w:t>
            </w:r>
            <w:r>
              <w:t> </w:t>
            </w:r>
            <w:r w:rsidRPr="00C8339D">
              <w:t>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1E59F9" w:rsidRPr="00C8339D" w:rsidTr="003A6A51">
        <w:trPr>
          <w:trHeight w:val="240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Pr="00C8339D">
              <w:t>.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Размещение на официальном сайте администрации информации о результатах контрольной деятельности за 20</w:t>
            </w:r>
            <w:r>
              <w:t>23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Декабрь 2023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1E59F9" w:rsidRPr="00C8339D" w:rsidTr="003A6A51">
        <w:trPr>
          <w:trHeight w:val="240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Pr="00C8339D">
              <w:t>.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Разработка и утверждение программы профилактики нарушений обязательных требований при осуществлении муниципального контроля на 202</w:t>
            </w:r>
            <w:r>
              <w:t>3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 xml:space="preserve">До </w:t>
            </w:r>
            <w:r w:rsidRPr="00C8339D">
              <w:t>2</w:t>
            </w:r>
            <w:r>
              <w:t>0</w:t>
            </w:r>
            <w:r w:rsidRPr="00C8339D">
              <w:t>.12.20</w:t>
            </w:r>
            <w:r>
              <w:t>23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</w:tbl>
    <w:p w:rsidR="003A6A51" w:rsidRDefault="003A6A51" w:rsidP="003A6A51">
      <w:pPr>
        <w:pStyle w:val="11"/>
        <w:keepNext/>
        <w:keepLines/>
        <w:shd w:val="clear" w:color="auto" w:fill="auto"/>
        <w:spacing w:line="240" w:lineRule="auto"/>
        <w:ind w:left="1962" w:hanging="1123"/>
        <w:rPr>
          <w:rStyle w:val="10"/>
          <w:b/>
          <w:color w:val="000000"/>
          <w:sz w:val="24"/>
          <w:szCs w:val="24"/>
        </w:rPr>
      </w:pPr>
      <w:bookmarkStart w:id="4" w:name="bookmark4"/>
    </w:p>
    <w:p w:rsidR="003A6A51" w:rsidRDefault="001E59F9" w:rsidP="003A6A51">
      <w:pPr>
        <w:pStyle w:val="11"/>
        <w:keepNext/>
        <w:keepLines/>
        <w:shd w:val="clear" w:color="auto" w:fill="auto"/>
        <w:spacing w:line="240" w:lineRule="auto"/>
        <w:ind w:left="1962" w:hanging="1123"/>
        <w:rPr>
          <w:rStyle w:val="10"/>
          <w:b/>
          <w:color w:val="000000"/>
          <w:sz w:val="24"/>
          <w:szCs w:val="24"/>
        </w:rPr>
      </w:pPr>
      <w:r w:rsidRPr="003A6A51">
        <w:rPr>
          <w:rStyle w:val="10"/>
          <w:b/>
          <w:color w:val="000000"/>
          <w:sz w:val="24"/>
          <w:szCs w:val="24"/>
        </w:rPr>
        <w:t xml:space="preserve">4. Показатели результативности и эффективности </w:t>
      </w:r>
    </w:p>
    <w:p w:rsidR="001E59F9" w:rsidRPr="003A6A51" w:rsidRDefault="001E59F9" w:rsidP="003A6A51">
      <w:pPr>
        <w:pStyle w:val="11"/>
        <w:keepNext/>
        <w:keepLines/>
        <w:shd w:val="clear" w:color="auto" w:fill="auto"/>
        <w:spacing w:line="240" w:lineRule="auto"/>
        <w:ind w:left="1962" w:hanging="1123"/>
        <w:rPr>
          <w:b w:val="0"/>
          <w:bCs w:val="0"/>
          <w:sz w:val="24"/>
          <w:szCs w:val="24"/>
        </w:rPr>
      </w:pPr>
      <w:r w:rsidRPr="003A6A51">
        <w:rPr>
          <w:rStyle w:val="10"/>
          <w:b/>
          <w:color w:val="000000"/>
          <w:sz w:val="24"/>
          <w:szCs w:val="24"/>
        </w:rPr>
        <w:t>Программы профилактики</w:t>
      </w:r>
      <w:bookmarkEnd w:id="4"/>
    </w:p>
    <w:p w:rsidR="001E59F9" w:rsidRPr="008A678B" w:rsidRDefault="001E59F9" w:rsidP="001E59F9">
      <w:pPr>
        <w:pStyle w:val="21"/>
        <w:shd w:val="clear" w:color="auto" w:fill="auto"/>
        <w:spacing w:before="0" w:after="6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Отчетными показателями эффективности и результативности мероприятий Программы профилактики являются: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316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Количество проведенных профилактических мероприятий.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lastRenderedPageBreak/>
        <w:t>Количество подконтрольных субъектов, в отношении которых проведены профилактические мероприятия.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 xml:space="preserve"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благоустройства города Тихвина и сельских населенных пунктов </w:t>
      </w:r>
      <w:r w:rsidR="003A6A51">
        <w:rPr>
          <w:rStyle w:val="2"/>
          <w:color w:val="000000"/>
          <w:sz w:val="24"/>
          <w:szCs w:val="24"/>
        </w:rPr>
        <w:t>Борского</w:t>
      </w:r>
      <w:r w:rsidRPr="008A678B">
        <w:rPr>
          <w:rStyle w:val="2"/>
          <w:color w:val="000000"/>
          <w:sz w:val="24"/>
          <w:szCs w:val="24"/>
        </w:rPr>
        <w:t xml:space="preserve"> сельского поселения.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p w:rsidR="001E59F9" w:rsidRPr="008A678B" w:rsidRDefault="001E59F9" w:rsidP="001E59F9">
      <w:pPr>
        <w:jc w:val="center"/>
      </w:pPr>
    </w:p>
    <w:p w:rsidR="001E59F9" w:rsidRPr="00A42DF9" w:rsidRDefault="001E59F9" w:rsidP="00F91689">
      <w:pPr>
        <w:jc w:val="both"/>
        <w:rPr>
          <w:color w:val="000000"/>
          <w:sz w:val="20"/>
          <w:szCs w:val="20"/>
        </w:rPr>
      </w:pPr>
    </w:p>
    <w:sectPr w:rsidR="001E59F9" w:rsidRPr="00A42DF9" w:rsidSect="00D5756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453648"/>
    <w:multiLevelType w:val="hybridMultilevel"/>
    <w:tmpl w:val="50CC0480"/>
    <w:lvl w:ilvl="0" w:tplc="5C50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B4A9A"/>
    <w:multiLevelType w:val="hybridMultilevel"/>
    <w:tmpl w:val="0E0896B2"/>
    <w:lvl w:ilvl="0" w:tplc="03D086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25D0C"/>
    <w:multiLevelType w:val="hybridMultilevel"/>
    <w:tmpl w:val="226C1264"/>
    <w:lvl w:ilvl="0" w:tplc="C51EB802">
      <w:start w:val="1"/>
      <w:numFmt w:val="decimal"/>
      <w:lvlText w:val="%1."/>
      <w:lvlJc w:val="left"/>
      <w:pPr>
        <w:ind w:left="1248" w:hanging="5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353120"/>
    <w:multiLevelType w:val="hybridMultilevel"/>
    <w:tmpl w:val="A57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18"/>
  </w:num>
  <w:num w:numId="7">
    <w:abstractNumId w:val="7"/>
  </w:num>
  <w:num w:numId="8">
    <w:abstractNumId w:val="5"/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</w:num>
  <w:num w:numId="14">
    <w:abstractNumId w:val="16"/>
  </w:num>
  <w:num w:numId="15">
    <w:abstractNumId w:val="12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E"/>
    <w:rsid w:val="0002140D"/>
    <w:rsid w:val="00042229"/>
    <w:rsid w:val="00046422"/>
    <w:rsid w:val="00050AC9"/>
    <w:rsid w:val="00051C03"/>
    <w:rsid w:val="00064E31"/>
    <w:rsid w:val="00071F26"/>
    <w:rsid w:val="00074D35"/>
    <w:rsid w:val="000813C9"/>
    <w:rsid w:val="000861A0"/>
    <w:rsid w:val="000B598A"/>
    <w:rsid w:val="000B660D"/>
    <w:rsid w:val="000C1029"/>
    <w:rsid w:val="000D2119"/>
    <w:rsid w:val="000E2F6D"/>
    <w:rsid w:val="000F36F9"/>
    <w:rsid w:val="0011404E"/>
    <w:rsid w:val="00114D95"/>
    <w:rsid w:val="00117213"/>
    <w:rsid w:val="00117A6B"/>
    <w:rsid w:val="0012134F"/>
    <w:rsid w:val="001371CC"/>
    <w:rsid w:val="001419B2"/>
    <w:rsid w:val="001437F5"/>
    <w:rsid w:val="0015501B"/>
    <w:rsid w:val="00160542"/>
    <w:rsid w:val="00166A13"/>
    <w:rsid w:val="00173F44"/>
    <w:rsid w:val="001773CC"/>
    <w:rsid w:val="00186AFE"/>
    <w:rsid w:val="0019150C"/>
    <w:rsid w:val="001A3703"/>
    <w:rsid w:val="001A3E93"/>
    <w:rsid w:val="001B29FE"/>
    <w:rsid w:val="001C21A0"/>
    <w:rsid w:val="001E2C37"/>
    <w:rsid w:val="001E59F9"/>
    <w:rsid w:val="002023C5"/>
    <w:rsid w:val="00202977"/>
    <w:rsid w:val="002065FF"/>
    <w:rsid w:val="00222703"/>
    <w:rsid w:val="00224D2B"/>
    <w:rsid w:val="0025130E"/>
    <w:rsid w:val="00255A48"/>
    <w:rsid w:val="00287065"/>
    <w:rsid w:val="00290D2A"/>
    <w:rsid w:val="00290E0A"/>
    <w:rsid w:val="00295EE3"/>
    <w:rsid w:val="002A576A"/>
    <w:rsid w:val="002C1BCC"/>
    <w:rsid w:val="002D4550"/>
    <w:rsid w:val="002E0553"/>
    <w:rsid w:val="002E6C05"/>
    <w:rsid w:val="002F491A"/>
    <w:rsid w:val="002F4E30"/>
    <w:rsid w:val="002F5821"/>
    <w:rsid w:val="0030611C"/>
    <w:rsid w:val="00323240"/>
    <w:rsid w:val="00330B38"/>
    <w:rsid w:val="003619D8"/>
    <w:rsid w:val="00366E2C"/>
    <w:rsid w:val="00371971"/>
    <w:rsid w:val="00375560"/>
    <w:rsid w:val="00377CCA"/>
    <w:rsid w:val="00382F51"/>
    <w:rsid w:val="003964DF"/>
    <w:rsid w:val="003A6A51"/>
    <w:rsid w:val="003B0BFF"/>
    <w:rsid w:val="003C2303"/>
    <w:rsid w:val="003F123B"/>
    <w:rsid w:val="003F7525"/>
    <w:rsid w:val="00414FEB"/>
    <w:rsid w:val="00422DF7"/>
    <w:rsid w:val="00425EA3"/>
    <w:rsid w:val="0043275F"/>
    <w:rsid w:val="00450070"/>
    <w:rsid w:val="00454D31"/>
    <w:rsid w:val="00454E72"/>
    <w:rsid w:val="004558D8"/>
    <w:rsid w:val="00465389"/>
    <w:rsid w:val="0046602C"/>
    <w:rsid w:val="00472B1E"/>
    <w:rsid w:val="004A2D66"/>
    <w:rsid w:val="004B0263"/>
    <w:rsid w:val="004B2457"/>
    <w:rsid w:val="004B7008"/>
    <w:rsid w:val="004C34BD"/>
    <w:rsid w:val="004D01D3"/>
    <w:rsid w:val="004D25A6"/>
    <w:rsid w:val="004D3DCF"/>
    <w:rsid w:val="004D539D"/>
    <w:rsid w:val="004D5747"/>
    <w:rsid w:val="004F4466"/>
    <w:rsid w:val="004F6E46"/>
    <w:rsid w:val="00500D69"/>
    <w:rsid w:val="00504BA6"/>
    <w:rsid w:val="00520B9C"/>
    <w:rsid w:val="00522F2B"/>
    <w:rsid w:val="00537331"/>
    <w:rsid w:val="00550909"/>
    <w:rsid w:val="0055325D"/>
    <w:rsid w:val="00557B19"/>
    <w:rsid w:val="00565699"/>
    <w:rsid w:val="005674CC"/>
    <w:rsid w:val="00576DF9"/>
    <w:rsid w:val="00590C51"/>
    <w:rsid w:val="00595510"/>
    <w:rsid w:val="005A3BBA"/>
    <w:rsid w:val="005A4F02"/>
    <w:rsid w:val="005D632F"/>
    <w:rsid w:val="005F257F"/>
    <w:rsid w:val="006067E2"/>
    <w:rsid w:val="00610B29"/>
    <w:rsid w:val="00630438"/>
    <w:rsid w:val="006422CE"/>
    <w:rsid w:val="006471BA"/>
    <w:rsid w:val="00652BA9"/>
    <w:rsid w:val="00662A08"/>
    <w:rsid w:val="006673FC"/>
    <w:rsid w:val="006739C2"/>
    <w:rsid w:val="00680566"/>
    <w:rsid w:val="0068096F"/>
    <w:rsid w:val="00681C78"/>
    <w:rsid w:val="00682A69"/>
    <w:rsid w:val="00684AB6"/>
    <w:rsid w:val="00685C94"/>
    <w:rsid w:val="00686ABE"/>
    <w:rsid w:val="006925DC"/>
    <w:rsid w:val="00695A2E"/>
    <w:rsid w:val="006C44DD"/>
    <w:rsid w:val="006C718F"/>
    <w:rsid w:val="006D0875"/>
    <w:rsid w:val="006D6B6E"/>
    <w:rsid w:val="006E1608"/>
    <w:rsid w:val="006E3D59"/>
    <w:rsid w:val="006F63D6"/>
    <w:rsid w:val="00707F5A"/>
    <w:rsid w:val="007366A8"/>
    <w:rsid w:val="00746357"/>
    <w:rsid w:val="007613DD"/>
    <w:rsid w:val="00762BBE"/>
    <w:rsid w:val="007824DC"/>
    <w:rsid w:val="007A21F8"/>
    <w:rsid w:val="007B62D2"/>
    <w:rsid w:val="007C2290"/>
    <w:rsid w:val="007E54EC"/>
    <w:rsid w:val="007F2D13"/>
    <w:rsid w:val="007F5865"/>
    <w:rsid w:val="007F6539"/>
    <w:rsid w:val="007F7C65"/>
    <w:rsid w:val="00804381"/>
    <w:rsid w:val="00806480"/>
    <w:rsid w:val="008164B7"/>
    <w:rsid w:val="00821E24"/>
    <w:rsid w:val="008303D0"/>
    <w:rsid w:val="008357C8"/>
    <w:rsid w:val="00852DDD"/>
    <w:rsid w:val="008749BD"/>
    <w:rsid w:val="008868EE"/>
    <w:rsid w:val="00890108"/>
    <w:rsid w:val="008A464C"/>
    <w:rsid w:val="008A74B0"/>
    <w:rsid w:val="008C68C4"/>
    <w:rsid w:val="008D6B69"/>
    <w:rsid w:val="008E4BE1"/>
    <w:rsid w:val="008E5086"/>
    <w:rsid w:val="008E7197"/>
    <w:rsid w:val="008F0DC4"/>
    <w:rsid w:val="008F20B8"/>
    <w:rsid w:val="008F7E7E"/>
    <w:rsid w:val="009248A2"/>
    <w:rsid w:val="00942CE3"/>
    <w:rsid w:val="0094361C"/>
    <w:rsid w:val="0094686D"/>
    <w:rsid w:val="00966C8C"/>
    <w:rsid w:val="00987A40"/>
    <w:rsid w:val="009C4B96"/>
    <w:rsid w:val="009D4A80"/>
    <w:rsid w:val="009D51AE"/>
    <w:rsid w:val="009E3C08"/>
    <w:rsid w:val="009E4636"/>
    <w:rsid w:val="00A04108"/>
    <w:rsid w:val="00A16634"/>
    <w:rsid w:val="00A4189B"/>
    <w:rsid w:val="00A42DF9"/>
    <w:rsid w:val="00A512AA"/>
    <w:rsid w:val="00A80D2A"/>
    <w:rsid w:val="00A823CE"/>
    <w:rsid w:val="00A856BB"/>
    <w:rsid w:val="00AA425F"/>
    <w:rsid w:val="00AB0B55"/>
    <w:rsid w:val="00AC0687"/>
    <w:rsid w:val="00AC103E"/>
    <w:rsid w:val="00AC3ECD"/>
    <w:rsid w:val="00AC4290"/>
    <w:rsid w:val="00AD59DA"/>
    <w:rsid w:val="00AF2F56"/>
    <w:rsid w:val="00AF50E4"/>
    <w:rsid w:val="00B107C1"/>
    <w:rsid w:val="00B17047"/>
    <w:rsid w:val="00B3014C"/>
    <w:rsid w:val="00B41678"/>
    <w:rsid w:val="00B5260E"/>
    <w:rsid w:val="00B57B59"/>
    <w:rsid w:val="00B72D8C"/>
    <w:rsid w:val="00B75DC2"/>
    <w:rsid w:val="00B82389"/>
    <w:rsid w:val="00B82BCC"/>
    <w:rsid w:val="00B851AA"/>
    <w:rsid w:val="00B929AD"/>
    <w:rsid w:val="00BA12C9"/>
    <w:rsid w:val="00BA7801"/>
    <w:rsid w:val="00BB0034"/>
    <w:rsid w:val="00BB1827"/>
    <w:rsid w:val="00BB292A"/>
    <w:rsid w:val="00BB391B"/>
    <w:rsid w:val="00BD5584"/>
    <w:rsid w:val="00BD7C25"/>
    <w:rsid w:val="00BF67C5"/>
    <w:rsid w:val="00C1242F"/>
    <w:rsid w:val="00C13632"/>
    <w:rsid w:val="00C144E4"/>
    <w:rsid w:val="00C204CE"/>
    <w:rsid w:val="00C30EA5"/>
    <w:rsid w:val="00C339EA"/>
    <w:rsid w:val="00C35B5D"/>
    <w:rsid w:val="00C47832"/>
    <w:rsid w:val="00C512B9"/>
    <w:rsid w:val="00C809AC"/>
    <w:rsid w:val="00C85668"/>
    <w:rsid w:val="00C87448"/>
    <w:rsid w:val="00C93BCD"/>
    <w:rsid w:val="00CB06DF"/>
    <w:rsid w:val="00CE1257"/>
    <w:rsid w:val="00CF7FED"/>
    <w:rsid w:val="00D069F1"/>
    <w:rsid w:val="00D163E4"/>
    <w:rsid w:val="00D267FE"/>
    <w:rsid w:val="00D33D4D"/>
    <w:rsid w:val="00D50885"/>
    <w:rsid w:val="00D512BC"/>
    <w:rsid w:val="00D57567"/>
    <w:rsid w:val="00D65E51"/>
    <w:rsid w:val="00D67EB0"/>
    <w:rsid w:val="00D70573"/>
    <w:rsid w:val="00D729FD"/>
    <w:rsid w:val="00D740F7"/>
    <w:rsid w:val="00D75BBF"/>
    <w:rsid w:val="00D76734"/>
    <w:rsid w:val="00D76B13"/>
    <w:rsid w:val="00D81B17"/>
    <w:rsid w:val="00DC5CB2"/>
    <w:rsid w:val="00DD0976"/>
    <w:rsid w:val="00DF040D"/>
    <w:rsid w:val="00DF7059"/>
    <w:rsid w:val="00E04F8D"/>
    <w:rsid w:val="00E05F4B"/>
    <w:rsid w:val="00E13A4B"/>
    <w:rsid w:val="00E21C60"/>
    <w:rsid w:val="00E239F8"/>
    <w:rsid w:val="00E33237"/>
    <w:rsid w:val="00E377E5"/>
    <w:rsid w:val="00E42795"/>
    <w:rsid w:val="00E63FC3"/>
    <w:rsid w:val="00E817DD"/>
    <w:rsid w:val="00E8493F"/>
    <w:rsid w:val="00EC08C9"/>
    <w:rsid w:val="00EC5E84"/>
    <w:rsid w:val="00ED078A"/>
    <w:rsid w:val="00ED07FB"/>
    <w:rsid w:val="00EE2B91"/>
    <w:rsid w:val="00EE4AE5"/>
    <w:rsid w:val="00EF5743"/>
    <w:rsid w:val="00F07A06"/>
    <w:rsid w:val="00F07C69"/>
    <w:rsid w:val="00F10765"/>
    <w:rsid w:val="00F13A8E"/>
    <w:rsid w:val="00F241AF"/>
    <w:rsid w:val="00F41561"/>
    <w:rsid w:val="00F41B37"/>
    <w:rsid w:val="00F47CFA"/>
    <w:rsid w:val="00F7682E"/>
    <w:rsid w:val="00F83CE1"/>
    <w:rsid w:val="00F86EF6"/>
    <w:rsid w:val="00F91689"/>
    <w:rsid w:val="00F91ADF"/>
    <w:rsid w:val="00F94A72"/>
    <w:rsid w:val="00FA0906"/>
    <w:rsid w:val="00FB6791"/>
    <w:rsid w:val="00FD0D9B"/>
    <w:rsid w:val="00FE3DA7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kom_23</dc:creator>
  <cp:lastModifiedBy>User</cp:lastModifiedBy>
  <cp:revision>2</cp:revision>
  <cp:lastPrinted>2022-11-02T08:39:00Z</cp:lastPrinted>
  <dcterms:created xsi:type="dcterms:W3CDTF">2022-12-22T08:42:00Z</dcterms:created>
  <dcterms:modified xsi:type="dcterms:W3CDTF">2022-12-22T08:42:00Z</dcterms:modified>
</cp:coreProperties>
</file>