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E4ED6" w14:textId="77777777" w:rsidR="00312583" w:rsidRDefault="00312583" w:rsidP="00DD2638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2FD36699" w14:textId="77777777" w:rsidR="00DD2638" w:rsidRPr="003643E1" w:rsidRDefault="00DD2638" w:rsidP="00DD2638">
      <w:pPr>
        <w:tabs>
          <w:tab w:val="left" w:pos="851"/>
        </w:tabs>
        <w:jc w:val="center"/>
        <w:rPr>
          <w:b/>
          <w:sz w:val="22"/>
          <w:szCs w:val="22"/>
        </w:rPr>
      </w:pPr>
      <w:r w:rsidRPr="003643E1">
        <w:rPr>
          <w:b/>
          <w:sz w:val="22"/>
          <w:szCs w:val="22"/>
        </w:rPr>
        <w:t>АДМИНИСТРАЦИЯ МУНИЦИПАЛЬНОГО ОБРАЗОВАНИЯ</w:t>
      </w:r>
    </w:p>
    <w:p w14:paraId="5C13C2FD" w14:textId="77777777" w:rsidR="00DD2638" w:rsidRPr="003643E1" w:rsidRDefault="00DD2638" w:rsidP="00DD2638">
      <w:pPr>
        <w:jc w:val="center"/>
        <w:rPr>
          <w:b/>
          <w:sz w:val="22"/>
          <w:szCs w:val="22"/>
        </w:rPr>
      </w:pPr>
      <w:r w:rsidRPr="003643E1">
        <w:rPr>
          <w:b/>
          <w:sz w:val="22"/>
          <w:szCs w:val="22"/>
        </w:rPr>
        <w:t xml:space="preserve">БОРСКОЕ СЕЛЬСКОЕ ПОСЕЛЕНЕИЕ </w:t>
      </w:r>
    </w:p>
    <w:p w14:paraId="7D2C41B8" w14:textId="77777777" w:rsidR="00DD2638" w:rsidRPr="003643E1" w:rsidRDefault="00DD2638" w:rsidP="00DD2638">
      <w:pPr>
        <w:jc w:val="center"/>
        <w:rPr>
          <w:b/>
          <w:sz w:val="22"/>
          <w:szCs w:val="22"/>
        </w:rPr>
      </w:pPr>
      <w:r w:rsidRPr="003643E1">
        <w:rPr>
          <w:b/>
          <w:sz w:val="22"/>
          <w:szCs w:val="22"/>
        </w:rPr>
        <w:t>ТИХВИНСКОГО МУНИЦИПАЛЬНОГО РАЙОНА</w:t>
      </w:r>
    </w:p>
    <w:p w14:paraId="25E21992" w14:textId="77777777" w:rsidR="00DD2638" w:rsidRPr="003643E1" w:rsidRDefault="00DD2638" w:rsidP="00DD2638">
      <w:pPr>
        <w:jc w:val="center"/>
        <w:rPr>
          <w:b/>
          <w:sz w:val="22"/>
          <w:szCs w:val="22"/>
        </w:rPr>
      </w:pPr>
      <w:r w:rsidRPr="003643E1">
        <w:rPr>
          <w:b/>
          <w:sz w:val="22"/>
          <w:szCs w:val="22"/>
        </w:rPr>
        <w:t xml:space="preserve"> ЛЕНИНГРАДСКОЙ ОБЛАСТИ</w:t>
      </w:r>
    </w:p>
    <w:p w14:paraId="6DFBB4E7" w14:textId="77777777" w:rsidR="00DD2638" w:rsidRPr="003643E1" w:rsidRDefault="00DD2638" w:rsidP="00DD2638">
      <w:pPr>
        <w:jc w:val="center"/>
        <w:rPr>
          <w:color w:val="000000"/>
          <w:sz w:val="22"/>
          <w:szCs w:val="22"/>
        </w:rPr>
      </w:pPr>
      <w:r w:rsidRPr="003643E1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6C57EAF7" w14:textId="77777777" w:rsidR="00DD2638" w:rsidRDefault="00DD2638" w:rsidP="00DD2638">
      <w:pPr>
        <w:jc w:val="center"/>
        <w:rPr>
          <w:sz w:val="24"/>
          <w:szCs w:val="24"/>
        </w:rPr>
      </w:pPr>
    </w:p>
    <w:p w14:paraId="03DDF90D" w14:textId="77777777" w:rsidR="00DD2638" w:rsidRPr="00AB1B34" w:rsidRDefault="00DD2638" w:rsidP="00DD2638">
      <w:pPr>
        <w:jc w:val="center"/>
        <w:rPr>
          <w:sz w:val="24"/>
          <w:szCs w:val="24"/>
        </w:rPr>
      </w:pPr>
    </w:p>
    <w:p w14:paraId="75A809D0" w14:textId="77777777" w:rsidR="00DD2638" w:rsidRPr="00A435B4" w:rsidRDefault="00DD2638" w:rsidP="00DD2638">
      <w:pPr>
        <w:pStyle w:val="1"/>
        <w:ind w:left="2832"/>
        <w:rPr>
          <w:b/>
          <w:sz w:val="32"/>
          <w:szCs w:val="32"/>
        </w:rPr>
      </w:pPr>
      <w:r w:rsidRPr="00A435B4">
        <w:rPr>
          <w:b/>
          <w:sz w:val="32"/>
          <w:szCs w:val="32"/>
        </w:rPr>
        <w:t xml:space="preserve">     ПОСТАНОВЛЕНИЕ</w:t>
      </w:r>
    </w:p>
    <w:p w14:paraId="4A8D6334" w14:textId="77777777" w:rsidR="00DD2638" w:rsidRDefault="00DD2638" w:rsidP="00DD2638">
      <w:pPr>
        <w:jc w:val="center"/>
        <w:rPr>
          <w:sz w:val="22"/>
        </w:rPr>
      </w:pPr>
    </w:p>
    <w:p w14:paraId="2D23986F" w14:textId="77777777" w:rsidR="00DD2638" w:rsidRPr="00672F59" w:rsidRDefault="00DD2638" w:rsidP="00DD2638">
      <w:pPr>
        <w:jc w:val="both"/>
        <w:rPr>
          <w:b/>
          <w:color w:val="FF0000"/>
          <w:sz w:val="28"/>
          <w:szCs w:val="28"/>
        </w:rPr>
      </w:pPr>
    </w:p>
    <w:p w14:paraId="499BAC4C" w14:textId="615EA77F" w:rsidR="00DD2638" w:rsidRPr="00A15B7D" w:rsidRDefault="000F64B1" w:rsidP="00DD2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12 октября</w:t>
      </w:r>
      <w:r w:rsidR="00DD2638" w:rsidRPr="00A15B7D">
        <w:rPr>
          <w:bCs/>
          <w:sz w:val="28"/>
          <w:szCs w:val="28"/>
        </w:rPr>
        <w:t xml:space="preserve"> 202</w:t>
      </w:r>
      <w:r w:rsidR="00DD2638">
        <w:rPr>
          <w:bCs/>
          <w:sz w:val="28"/>
          <w:szCs w:val="28"/>
        </w:rPr>
        <w:t>1</w:t>
      </w:r>
      <w:r w:rsidR="00DD2638" w:rsidRPr="00A15B7D">
        <w:rPr>
          <w:bCs/>
          <w:sz w:val="28"/>
          <w:szCs w:val="28"/>
        </w:rPr>
        <w:t xml:space="preserve"> г</w:t>
      </w:r>
      <w:r w:rsidR="00DD2638">
        <w:rPr>
          <w:bCs/>
          <w:sz w:val="28"/>
          <w:szCs w:val="28"/>
        </w:rPr>
        <w:t xml:space="preserve">ода         </w:t>
      </w:r>
      <w:r w:rsidR="00DD2638" w:rsidRPr="00A15B7D">
        <w:rPr>
          <w:bCs/>
          <w:sz w:val="28"/>
          <w:szCs w:val="28"/>
        </w:rPr>
        <w:t xml:space="preserve"> № 03-</w:t>
      </w:r>
      <w:r>
        <w:rPr>
          <w:bCs/>
          <w:sz w:val="28"/>
          <w:szCs w:val="28"/>
        </w:rPr>
        <w:t>112</w:t>
      </w:r>
      <w:r w:rsidR="00DD2638">
        <w:rPr>
          <w:bCs/>
          <w:sz w:val="28"/>
          <w:szCs w:val="28"/>
        </w:rPr>
        <w:t>-а</w:t>
      </w:r>
    </w:p>
    <w:p w14:paraId="742DAE82" w14:textId="77777777" w:rsidR="00DD2638" w:rsidRDefault="00DD2638" w:rsidP="00DD2638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14:paraId="178C9555" w14:textId="77777777" w:rsidR="00DD2638" w:rsidRPr="00C26C74" w:rsidRDefault="00DD2638" w:rsidP="00DD2638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Об утверждении муниципальной программы </w:t>
      </w:r>
    </w:p>
    <w:p w14:paraId="0749AB22" w14:textId="77777777" w:rsidR="00DD2638" w:rsidRPr="00C26C74" w:rsidRDefault="00DD2638" w:rsidP="00DD2638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«Создание услов</w:t>
      </w:r>
      <w:r>
        <w:rPr>
          <w:sz w:val="24"/>
          <w:szCs w:val="24"/>
        </w:rPr>
        <w:t xml:space="preserve">ий для эффективного выполнения </w:t>
      </w:r>
      <w:r w:rsidRPr="00C26C74">
        <w:rPr>
          <w:sz w:val="24"/>
          <w:szCs w:val="24"/>
        </w:rPr>
        <w:t xml:space="preserve">органами местного самоуправления своих полномочий на территории Борского сельского поселения» </w:t>
      </w:r>
    </w:p>
    <w:p w14:paraId="3036F53E" w14:textId="77777777" w:rsidR="00E80380" w:rsidRDefault="00E80380" w:rsidP="00DD2638"/>
    <w:p w14:paraId="476B26B6" w14:textId="0DC89801" w:rsidR="00DD2638" w:rsidRPr="00312583" w:rsidRDefault="00312583" w:rsidP="00312583">
      <w:pPr>
        <w:ind w:firstLine="709"/>
        <w:jc w:val="both"/>
        <w:rPr>
          <w:sz w:val="24"/>
        </w:rPr>
      </w:pPr>
      <w:r w:rsidRPr="00312583">
        <w:rPr>
          <w:sz w:val="24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областными законами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области, в соответствии с постановлением администрации Борского сельского поселения от </w:t>
      </w:r>
      <w:r w:rsidRPr="00B804CC">
        <w:rPr>
          <w:sz w:val="24"/>
        </w:rPr>
        <w:t xml:space="preserve">12 </w:t>
      </w:r>
      <w:r w:rsidR="00B804CC" w:rsidRPr="00B804CC">
        <w:rPr>
          <w:sz w:val="24"/>
        </w:rPr>
        <w:t>окт</w:t>
      </w:r>
      <w:r w:rsidRPr="00B804CC">
        <w:rPr>
          <w:sz w:val="24"/>
        </w:rPr>
        <w:t>ября 20</w:t>
      </w:r>
      <w:r w:rsidR="00B804CC">
        <w:rPr>
          <w:sz w:val="24"/>
        </w:rPr>
        <w:t>21</w:t>
      </w:r>
      <w:r w:rsidRPr="00B804CC">
        <w:rPr>
          <w:sz w:val="24"/>
        </w:rPr>
        <w:t xml:space="preserve"> года № 03-</w:t>
      </w:r>
      <w:r w:rsidR="00B804CC">
        <w:rPr>
          <w:sz w:val="24"/>
        </w:rPr>
        <w:t>108</w:t>
      </w:r>
      <w:r w:rsidR="005256C8">
        <w:rPr>
          <w:sz w:val="24"/>
        </w:rPr>
        <w:t>-а «Об утверждении П</w:t>
      </w:r>
      <w:r w:rsidRPr="00B804CC">
        <w:rPr>
          <w:sz w:val="24"/>
        </w:rPr>
        <w:t>орядка разработки, реализации и оценки эффективности муниципальных программ Борского сельского поселения», постановлением администрации Борского сельского поселения от 1</w:t>
      </w:r>
      <w:r w:rsidR="00B804CC">
        <w:rPr>
          <w:sz w:val="24"/>
        </w:rPr>
        <w:t>2</w:t>
      </w:r>
      <w:r w:rsidRPr="00B804CC">
        <w:rPr>
          <w:sz w:val="24"/>
        </w:rPr>
        <w:t xml:space="preserve"> октября 20</w:t>
      </w:r>
      <w:r w:rsidR="00B804CC">
        <w:rPr>
          <w:sz w:val="24"/>
        </w:rPr>
        <w:t>21</w:t>
      </w:r>
      <w:r w:rsidRPr="00B804CC">
        <w:rPr>
          <w:sz w:val="24"/>
        </w:rPr>
        <w:t xml:space="preserve"> года № 03-1</w:t>
      </w:r>
      <w:r w:rsidR="00B804CC">
        <w:rPr>
          <w:sz w:val="24"/>
        </w:rPr>
        <w:t>09</w:t>
      </w:r>
      <w:r w:rsidRPr="00B804CC">
        <w:rPr>
          <w:sz w:val="24"/>
        </w:rPr>
        <w:t>-а «Об утверждении Перечня муниципальных программ Борского сельского поселения»,</w:t>
      </w:r>
      <w:r w:rsidRPr="00312583">
        <w:rPr>
          <w:sz w:val="24"/>
        </w:rPr>
        <w:t xml:space="preserve"> администрация Борского сельского поселения ПОСТАНОВЛЯЕТ:</w:t>
      </w:r>
    </w:p>
    <w:p w14:paraId="74B8F020" w14:textId="77777777" w:rsidR="00312583" w:rsidRPr="00312583" w:rsidRDefault="00312583" w:rsidP="00312583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8"/>
          <w:lang w:eastAsia="en-US"/>
        </w:rPr>
      </w:pPr>
      <w:r w:rsidRPr="00312583">
        <w:rPr>
          <w:sz w:val="24"/>
          <w:szCs w:val="28"/>
          <w:lang w:eastAsia="en-US"/>
        </w:rPr>
        <w:t xml:space="preserve">Утвердить муниципальную программу «Создание условий для эффективного выполнения органами местного самоуправления своих полномочий на территории Борского сельского поселения» (приложение).                                                                                                    </w:t>
      </w:r>
    </w:p>
    <w:p w14:paraId="75E0FDEC" w14:textId="77777777" w:rsidR="00312583" w:rsidRPr="00312583" w:rsidRDefault="00312583" w:rsidP="003125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312583">
        <w:rPr>
          <w:sz w:val="24"/>
          <w:szCs w:val="28"/>
        </w:rPr>
        <w:t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 производить в пределах ассигнований, предусмотренных на эти цели в бюджете Борского сельского поселения на соответствующий финансовый год.</w:t>
      </w:r>
    </w:p>
    <w:p w14:paraId="537A4224" w14:textId="77777777" w:rsidR="00312583" w:rsidRPr="00312583" w:rsidRDefault="00312583" w:rsidP="003125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312583">
        <w:rPr>
          <w:sz w:val="24"/>
          <w:szCs w:val="28"/>
        </w:rPr>
        <w:t>Постановление вступает в силу с 01 января 2022 года.</w:t>
      </w:r>
    </w:p>
    <w:p w14:paraId="14483F37" w14:textId="77777777" w:rsidR="00312583" w:rsidRPr="00312583" w:rsidRDefault="00312583" w:rsidP="003125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312583">
        <w:rPr>
          <w:sz w:val="24"/>
          <w:szCs w:val="28"/>
        </w:rPr>
        <w:t>Контроль за исполнением постановления оставляю за собой.</w:t>
      </w:r>
    </w:p>
    <w:p w14:paraId="32ADD62E" w14:textId="77777777" w:rsidR="00312583" w:rsidRPr="00312583" w:rsidRDefault="00312583" w:rsidP="00312583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8"/>
          <w:lang w:eastAsia="en-US"/>
        </w:rPr>
      </w:pPr>
    </w:p>
    <w:p w14:paraId="51FE7B33" w14:textId="77777777"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2AC94139" w14:textId="77777777"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  <w:r w:rsidRPr="00312583">
        <w:rPr>
          <w:sz w:val="24"/>
          <w:szCs w:val="28"/>
        </w:rPr>
        <w:t>Глава</w:t>
      </w:r>
      <w:r>
        <w:rPr>
          <w:sz w:val="24"/>
          <w:szCs w:val="28"/>
        </w:rPr>
        <w:t xml:space="preserve"> администрации</w:t>
      </w:r>
    </w:p>
    <w:p w14:paraId="05D7FE8E" w14:textId="77777777"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  <w:r w:rsidRPr="00312583">
        <w:rPr>
          <w:sz w:val="24"/>
          <w:szCs w:val="28"/>
        </w:rPr>
        <w:t xml:space="preserve">Борского сельского поселения                                                       </w:t>
      </w:r>
      <w:r>
        <w:rPr>
          <w:sz w:val="24"/>
          <w:szCs w:val="28"/>
        </w:rPr>
        <w:t xml:space="preserve">                             </w:t>
      </w:r>
      <w:proofErr w:type="spellStart"/>
      <w:r>
        <w:rPr>
          <w:sz w:val="24"/>
          <w:szCs w:val="28"/>
        </w:rPr>
        <w:t>В.Ю.Быков</w:t>
      </w:r>
      <w:proofErr w:type="spellEnd"/>
      <w:r>
        <w:rPr>
          <w:sz w:val="24"/>
          <w:szCs w:val="28"/>
        </w:rPr>
        <w:t xml:space="preserve"> </w:t>
      </w:r>
    </w:p>
    <w:p w14:paraId="4A4D2EB4" w14:textId="77777777"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0E05942C" w14:textId="77777777"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07121B3A" w14:textId="77777777" w:rsidR="00312583" w:rsidRDefault="00312583" w:rsidP="00312583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Самородова</w:t>
      </w:r>
      <w:proofErr w:type="spellEnd"/>
      <w:r>
        <w:rPr>
          <w:szCs w:val="28"/>
        </w:rPr>
        <w:t xml:space="preserve"> Светлана Валентиновна</w:t>
      </w:r>
    </w:p>
    <w:p w14:paraId="5CAB3F3C" w14:textId="77777777" w:rsidR="00312583" w:rsidRDefault="00312583" w:rsidP="0031258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8(81367)46248</w:t>
      </w:r>
    </w:p>
    <w:p w14:paraId="229798A7" w14:textId="77777777" w:rsidR="000F64B1" w:rsidRDefault="000F64B1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0A5BF5C" w14:textId="074CA661" w:rsidR="00312583" w:rsidRPr="000D3F6F" w:rsidRDefault="00312583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D3F6F">
        <w:rPr>
          <w:sz w:val="24"/>
          <w:szCs w:val="24"/>
        </w:rPr>
        <w:lastRenderedPageBreak/>
        <w:t>УТВЕРЖДЕНА</w:t>
      </w:r>
    </w:p>
    <w:p w14:paraId="61AAE8BD" w14:textId="77777777" w:rsidR="00312583" w:rsidRPr="000D3F6F" w:rsidRDefault="00312583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D3F6F">
        <w:rPr>
          <w:sz w:val="24"/>
          <w:szCs w:val="24"/>
        </w:rPr>
        <w:t xml:space="preserve">постановлением администрации </w:t>
      </w:r>
    </w:p>
    <w:p w14:paraId="74AF7CF7" w14:textId="77777777" w:rsidR="00312583" w:rsidRPr="000D3F6F" w:rsidRDefault="00312583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D3F6F">
        <w:rPr>
          <w:sz w:val="24"/>
          <w:szCs w:val="24"/>
        </w:rPr>
        <w:t>Борского сельского поселения</w:t>
      </w:r>
    </w:p>
    <w:p w14:paraId="0B59F590" w14:textId="67677133" w:rsidR="00312583" w:rsidRPr="00A15B7D" w:rsidRDefault="00312583" w:rsidP="00312583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A15B7D">
        <w:rPr>
          <w:bCs/>
          <w:sz w:val="24"/>
          <w:szCs w:val="24"/>
        </w:rPr>
        <w:t xml:space="preserve">т </w:t>
      </w:r>
      <w:r w:rsidR="000F64B1">
        <w:rPr>
          <w:bCs/>
          <w:sz w:val="24"/>
          <w:szCs w:val="24"/>
        </w:rPr>
        <w:t xml:space="preserve">12 октября </w:t>
      </w:r>
      <w:r>
        <w:rPr>
          <w:bCs/>
          <w:sz w:val="24"/>
          <w:szCs w:val="24"/>
        </w:rPr>
        <w:t xml:space="preserve">2021 года </w:t>
      </w:r>
      <w:r w:rsidRPr="00A15B7D">
        <w:rPr>
          <w:bCs/>
          <w:sz w:val="24"/>
          <w:szCs w:val="24"/>
        </w:rPr>
        <w:t>№ 03-</w:t>
      </w:r>
      <w:r w:rsidR="000F64B1">
        <w:rPr>
          <w:bCs/>
          <w:sz w:val="24"/>
          <w:szCs w:val="24"/>
        </w:rPr>
        <w:t>112</w:t>
      </w:r>
      <w:r>
        <w:rPr>
          <w:bCs/>
          <w:sz w:val="24"/>
          <w:szCs w:val="24"/>
        </w:rPr>
        <w:t>-а</w:t>
      </w:r>
    </w:p>
    <w:p w14:paraId="152E4319" w14:textId="77777777" w:rsidR="00312583" w:rsidRPr="000D3F6F" w:rsidRDefault="00312583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3F6F">
        <w:rPr>
          <w:sz w:val="24"/>
          <w:szCs w:val="24"/>
        </w:rPr>
        <w:t>(приложение)</w:t>
      </w:r>
    </w:p>
    <w:p w14:paraId="2AD0C8E3" w14:textId="77777777" w:rsidR="00312583" w:rsidRDefault="00312583" w:rsidP="00312583">
      <w:pPr>
        <w:jc w:val="right"/>
        <w:rPr>
          <w:sz w:val="24"/>
          <w:szCs w:val="24"/>
        </w:rPr>
      </w:pPr>
    </w:p>
    <w:p w14:paraId="26B765C9" w14:textId="77777777" w:rsidR="00312583" w:rsidRPr="00312583" w:rsidRDefault="00312583" w:rsidP="00312583">
      <w:pPr>
        <w:jc w:val="center"/>
        <w:rPr>
          <w:sz w:val="24"/>
          <w:szCs w:val="24"/>
        </w:rPr>
      </w:pPr>
      <w:r w:rsidRPr="00312583">
        <w:rPr>
          <w:sz w:val="24"/>
          <w:szCs w:val="24"/>
        </w:rPr>
        <w:t>Муниципальная программа</w:t>
      </w:r>
      <w:r w:rsidRPr="00312583">
        <w:rPr>
          <w:sz w:val="24"/>
          <w:szCs w:val="24"/>
        </w:rPr>
        <w:br/>
        <w:t xml:space="preserve">«Создание условий для эффективного выполнения органами местного самоуправления своих полномочий на территории </w:t>
      </w:r>
      <w:r>
        <w:rPr>
          <w:sz w:val="24"/>
          <w:szCs w:val="24"/>
        </w:rPr>
        <w:t>Бо</w:t>
      </w:r>
      <w:r w:rsidRPr="00312583">
        <w:rPr>
          <w:sz w:val="24"/>
          <w:szCs w:val="24"/>
        </w:rPr>
        <w:t>рского сельского поселения»</w:t>
      </w:r>
    </w:p>
    <w:p w14:paraId="64C8A822" w14:textId="77777777" w:rsidR="00312583" w:rsidRPr="00312583" w:rsidRDefault="00312583" w:rsidP="00312583">
      <w:pPr>
        <w:rPr>
          <w:sz w:val="24"/>
          <w:szCs w:val="24"/>
        </w:rPr>
      </w:pPr>
    </w:p>
    <w:p w14:paraId="00E71193" w14:textId="77777777" w:rsidR="00312583" w:rsidRPr="00312583" w:rsidRDefault="00312583" w:rsidP="00312583">
      <w:pPr>
        <w:jc w:val="center"/>
        <w:rPr>
          <w:sz w:val="24"/>
          <w:szCs w:val="24"/>
        </w:rPr>
      </w:pPr>
      <w:r w:rsidRPr="00312583">
        <w:rPr>
          <w:sz w:val="24"/>
          <w:szCs w:val="24"/>
        </w:rPr>
        <w:t>ПАСПОРТ</w:t>
      </w:r>
    </w:p>
    <w:p w14:paraId="3B99D320" w14:textId="77777777" w:rsidR="00312583" w:rsidRPr="00312583" w:rsidRDefault="00312583" w:rsidP="00312583">
      <w:pPr>
        <w:jc w:val="center"/>
        <w:rPr>
          <w:sz w:val="24"/>
          <w:szCs w:val="24"/>
        </w:rPr>
      </w:pPr>
      <w:r w:rsidRPr="00312583">
        <w:rPr>
          <w:sz w:val="24"/>
          <w:szCs w:val="24"/>
        </w:rPr>
        <w:t xml:space="preserve">муниципальной программы </w:t>
      </w:r>
    </w:p>
    <w:p w14:paraId="1745383D" w14:textId="77777777" w:rsidR="00312583" w:rsidRPr="00312583" w:rsidRDefault="00312583" w:rsidP="00312583">
      <w:pPr>
        <w:jc w:val="center"/>
        <w:rPr>
          <w:sz w:val="24"/>
          <w:szCs w:val="24"/>
        </w:rPr>
      </w:pPr>
      <w:r w:rsidRPr="00312583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</w:t>
      </w:r>
      <w:r>
        <w:rPr>
          <w:sz w:val="24"/>
          <w:szCs w:val="24"/>
        </w:rPr>
        <w:t>Бо</w:t>
      </w:r>
      <w:r w:rsidRPr="00312583">
        <w:rPr>
          <w:sz w:val="24"/>
          <w:szCs w:val="24"/>
        </w:rPr>
        <w:t>рского сельского поселения»</w:t>
      </w:r>
      <w:r w:rsidRPr="00312583">
        <w:rPr>
          <w:sz w:val="24"/>
          <w:szCs w:val="24"/>
        </w:rPr>
        <w:br/>
      </w:r>
    </w:p>
    <w:tbl>
      <w:tblPr>
        <w:tblW w:w="9445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9"/>
        <w:gridCol w:w="6136"/>
      </w:tblGrid>
      <w:tr w:rsidR="00312583" w:rsidRPr="00312583" w14:paraId="6F04663E" w14:textId="77777777" w:rsidTr="00592EED">
        <w:trPr>
          <w:trHeight w:val="945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3149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  <w:p w14:paraId="57EE8F0A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6472" w14:textId="77777777" w:rsidR="00312583" w:rsidRPr="00312583" w:rsidRDefault="00312583" w:rsidP="0031258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312583">
              <w:rPr>
                <w:color w:val="000000"/>
                <w:sz w:val="24"/>
                <w:szCs w:val="24"/>
              </w:rPr>
              <w:t>2024 годы</w:t>
            </w:r>
          </w:p>
        </w:tc>
      </w:tr>
      <w:tr w:rsidR="00312583" w:rsidRPr="00312583" w14:paraId="26C64962" w14:textId="77777777" w:rsidTr="00592EED">
        <w:trPr>
          <w:trHeight w:val="554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4A0B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14:paraId="42CC42AA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5637" w14:textId="77777777" w:rsidR="00312583" w:rsidRPr="00312583" w:rsidRDefault="00312583" w:rsidP="00312583">
            <w:pPr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Бо</w:t>
            </w:r>
            <w:r w:rsidRPr="00312583">
              <w:rPr>
                <w:color w:val="000000"/>
                <w:sz w:val="24"/>
                <w:szCs w:val="24"/>
              </w:rPr>
              <w:t>рского сельского поселения</w:t>
            </w:r>
          </w:p>
        </w:tc>
      </w:tr>
      <w:tr w:rsidR="00312583" w:rsidRPr="00312583" w14:paraId="1BBC35E4" w14:textId="77777777" w:rsidTr="00592EED">
        <w:trPr>
          <w:trHeight w:val="520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006E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 xml:space="preserve">Соисполнители муниципальной </w:t>
            </w:r>
          </w:p>
          <w:p w14:paraId="54EF4EE8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F70A" w14:textId="77777777" w:rsidR="00312583" w:rsidRPr="00312583" w:rsidRDefault="00312583" w:rsidP="00312583">
            <w:pPr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>Соисполнители не предусмотрены</w:t>
            </w:r>
          </w:p>
        </w:tc>
      </w:tr>
      <w:tr w:rsidR="00312583" w:rsidRPr="00312583" w14:paraId="24413B43" w14:textId="77777777" w:rsidTr="00592EED">
        <w:trPr>
          <w:trHeight w:val="520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3E07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14:paraId="39944FFC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4E4B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>Участники не предусмотрены</w:t>
            </w:r>
          </w:p>
        </w:tc>
      </w:tr>
      <w:tr w:rsidR="00312583" w:rsidRPr="00312583" w14:paraId="1292C35B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2CAA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 xml:space="preserve">Подпрограммы муниципальной </w:t>
            </w:r>
          </w:p>
          <w:p w14:paraId="773D5FDA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3632" w14:textId="77777777" w:rsidR="00312583" w:rsidRPr="00312583" w:rsidRDefault="00312583" w:rsidP="00312583">
            <w:pPr>
              <w:jc w:val="both"/>
              <w:rPr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>Подпрограммы не предусмотрены</w:t>
            </w:r>
          </w:p>
        </w:tc>
      </w:tr>
      <w:tr w:rsidR="00312583" w:rsidRPr="00312583" w14:paraId="43B7C32D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2D76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D292" w14:textId="77777777" w:rsidR="00592EED" w:rsidRPr="00592EED" w:rsidRDefault="00312583" w:rsidP="00592EED">
            <w:pPr>
              <w:pStyle w:val="a3"/>
              <w:numPr>
                <w:ilvl w:val="0"/>
                <w:numId w:val="3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592EED">
              <w:rPr>
                <w:sz w:val="24"/>
                <w:szCs w:val="24"/>
              </w:rPr>
              <w:t xml:space="preserve">организация деятельности по сбору </w:t>
            </w:r>
            <w:r w:rsidR="00592EED" w:rsidRPr="00592EED">
              <w:rPr>
                <w:sz w:val="24"/>
                <w:szCs w:val="24"/>
              </w:rPr>
              <w:t>и транспортированию КГО;</w:t>
            </w:r>
          </w:p>
          <w:p w14:paraId="1C8C088D" w14:textId="77777777" w:rsidR="00592EED" w:rsidRPr="00312583" w:rsidRDefault="00592EED" w:rsidP="00592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330D713" w14:textId="77777777" w:rsidR="00312583" w:rsidRPr="00312583" w:rsidRDefault="00312583" w:rsidP="00312583">
            <w:pPr>
              <w:jc w:val="both"/>
              <w:rPr>
                <w:sz w:val="24"/>
                <w:szCs w:val="24"/>
              </w:rPr>
            </w:pPr>
          </w:p>
        </w:tc>
      </w:tr>
      <w:tr w:rsidR="00312583" w:rsidRPr="00312583" w14:paraId="1D5419CA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75ED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  <w:p w14:paraId="2E040A79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83B8" w14:textId="77777777" w:rsidR="00312583" w:rsidRPr="00312583" w:rsidRDefault="00312583" w:rsidP="00312583">
            <w:pPr>
              <w:jc w:val="both"/>
              <w:rPr>
                <w:sz w:val="24"/>
                <w:szCs w:val="24"/>
              </w:rPr>
            </w:pPr>
            <w:r w:rsidRPr="00312583">
              <w:rPr>
                <w:sz w:val="24"/>
                <w:szCs w:val="24"/>
              </w:rPr>
              <w:t xml:space="preserve">Создание условий для устойчивого развития местного самоуправления и создание благоприятных условий для проживания и отдыха жителей в </w:t>
            </w:r>
            <w:r>
              <w:rPr>
                <w:sz w:val="24"/>
                <w:szCs w:val="24"/>
              </w:rPr>
              <w:t>Бор</w:t>
            </w:r>
            <w:r w:rsidRPr="00312583">
              <w:rPr>
                <w:sz w:val="24"/>
                <w:szCs w:val="24"/>
              </w:rPr>
              <w:t xml:space="preserve">ском сельском поселении </w:t>
            </w:r>
          </w:p>
        </w:tc>
      </w:tr>
      <w:tr w:rsidR="00312583" w:rsidRPr="00312583" w14:paraId="02B14064" w14:textId="77777777" w:rsidTr="00592EED">
        <w:trPr>
          <w:trHeight w:val="961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1C3F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213E69C4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459D" w14:textId="77777777" w:rsidR="00312583" w:rsidRPr="00592EED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592EED">
              <w:rPr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значения;</w:t>
            </w:r>
          </w:p>
          <w:p w14:paraId="3EB787D4" w14:textId="77777777" w:rsidR="00312583" w:rsidRPr="00592EED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592EED">
              <w:rPr>
                <w:sz w:val="24"/>
                <w:szCs w:val="24"/>
              </w:rPr>
              <w:t>благоустройство населенных пунктов;</w:t>
            </w:r>
          </w:p>
          <w:p w14:paraId="21E2AA28" w14:textId="77777777" w:rsidR="00312583" w:rsidRPr="00592EED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592EED">
              <w:rPr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</w:t>
            </w:r>
            <w:r w:rsidR="00BC4382">
              <w:rPr>
                <w:sz w:val="24"/>
                <w:szCs w:val="24"/>
              </w:rPr>
              <w:t>рами;</w:t>
            </w:r>
          </w:p>
          <w:p w14:paraId="0FA687B7" w14:textId="77777777" w:rsidR="00312583" w:rsidRPr="00592EED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592EED">
              <w:rPr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  <w:r w:rsidR="00BC4382">
              <w:rPr>
                <w:sz w:val="24"/>
                <w:szCs w:val="24"/>
              </w:rPr>
              <w:t>.</w:t>
            </w:r>
          </w:p>
        </w:tc>
      </w:tr>
      <w:tr w:rsidR="00312583" w:rsidRPr="00312583" w14:paraId="17222B77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E5B0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 xml:space="preserve">Ожидаемые результаты реализации </w:t>
            </w:r>
          </w:p>
          <w:p w14:paraId="481B74F8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2B61" w14:textId="77777777" w:rsidR="00592EED" w:rsidRPr="000654AF" w:rsidRDefault="00592EED" w:rsidP="00592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54AF">
              <w:rPr>
                <w:rFonts w:eastAsia="Calibri"/>
                <w:sz w:val="24"/>
                <w:szCs w:val="24"/>
                <w:lang w:eastAsia="en-US"/>
              </w:rPr>
              <w:t>К окончанию реализации Программы планируется:</w:t>
            </w:r>
          </w:p>
          <w:p w14:paraId="5784078C" w14:textId="77777777" w:rsidR="00C63E69" w:rsidRPr="00BB22A4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1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592EED" w:rsidRPr="00BB22A4">
              <w:rPr>
                <w:rFonts w:eastAsia="Calibri"/>
                <w:sz w:val="24"/>
                <w:szCs w:val="24"/>
                <w:lang w:eastAsia="en-US"/>
              </w:rPr>
              <w:t>жегодно проводить собрания граждан на территори</w:t>
            </w:r>
            <w:r w:rsidR="00C63E69" w:rsidRPr="00BB22A4">
              <w:rPr>
                <w:rFonts w:eastAsia="Calibri"/>
                <w:sz w:val="24"/>
                <w:szCs w:val="24"/>
                <w:lang w:eastAsia="en-US"/>
              </w:rPr>
              <w:t>и Борского сельского поселения;</w:t>
            </w:r>
          </w:p>
          <w:p w14:paraId="7F22617E" w14:textId="77777777" w:rsidR="00C63E69" w:rsidRPr="00C63E69" w:rsidRDefault="00BB22A4" w:rsidP="00592EED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592EED" w:rsidRPr="00C63E69">
              <w:rPr>
                <w:sz w:val="24"/>
                <w:szCs w:val="24"/>
              </w:rPr>
              <w:t xml:space="preserve">крепить и поддерживать институт старост, Общественных советов, оперативно решать вопросы местного значения, активизировать население на </w:t>
            </w:r>
            <w:r w:rsidR="00592EED" w:rsidRPr="00C63E69">
              <w:rPr>
                <w:sz w:val="24"/>
                <w:szCs w:val="24"/>
              </w:rPr>
              <w:lastRenderedPageBreak/>
              <w:t>принятие участия в проведении конференций жителей на территориях деятельности</w:t>
            </w:r>
            <w:r w:rsidR="00C63E69">
              <w:rPr>
                <w:sz w:val="24"/>
                <w:szCs w:val="24"/>
              </w:rPr>
              <w:t xml:space="preserve"> старост и Общественных советов; </w:t>
            </w:r>
          </w:p>
          <w:p w14:paraId="65032498" w14:textId="77777777" w:rsidR="00C63E69" w:rsidRDefault="00BB22A4" w:rsidP="00592EED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592EED" w:rsidRPr="00C63E69">
              <w:rPr>
                <w:rFonts w:eastAsia="Calibri"/>
                <w:sz w:val="24"/>
                <w:szCs w:val="24"/>
                <w:lang w:eastAsia="en-US"/>
              </w:rPr>
              <w:t>риобретение светильников, ламп уличн</w:t>
            </w:r>
            <w:r w:rsidR="00C63E69">
              <w:rPr>
                <w:rFonts w:eastAsia="Calibri"/>
                <w:sz w:val="24"/>
                <w:szCs w:val="24"/>
                <w:lang w:eastAsia="en-US"/>
              </w:rPr>
              <w:t>ого освещения и их обслуживание;</w:t>
            </w:r>
          </w:p>
          <w:p w14:paraId="449FC4F1" w14:textId="77777777" w:rsidR="00C63E69" w:rsidRDefault="00BB22A4" w:rsidP="00592EED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592EED" w:rsidRPr="00C63E69">
              <w:rPr>
                <w:rFonts w:eastAsia="Calibri"/>
                <w:sz w:val="24"/>
                <w:szCs w:val="24"/>
                <w:lang w:eastAsia="en-US"/>
              </w:rPr>
              <w:t xml:space="preserve">лагоустройство территорий в населенных пунктах поселения (в </w:t>
            </w:r>
            <w:proofErr w:type="spellStart"/>
            <w:r w:rsidR="00592EED" w:rsidRPr="00C63E69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="00592EED" w:rsidRPr="00C63E69">
              <w:rPr>
                <w:rFonts w:eastAsia="Calibri"/>
                <w:sz w:val="24"/>
                <w:szCs w:val="24"/>
                <w:lang w:eastAsia="en-US"/>
              </w:rPr>
              <w:t>. скашивание травы и вырубка кустарника)</w:t>
            </w:r>
            <w:r w:rsidR="00C63E6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405336B4" w14:textId="77777777" w:rsidR="00592EED" w:rsidRPr="00C63E69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592EED" w:rsidRPr="00C63E69">
              <w:rPr>
                <w:b/>
                <w:sz w:val="24"/>
                <w:szCs w:val="24"/>
              </w:rPr>
              <w:t xml:space="preserve">еализация закона </w:t>
            </w:r>
            <w:r w:rsidR="00592EED" w:rsidRPr="00C63E69">
              <w:rPr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592EED" w:rsidRPr="00C63E69">
              <w:rPr>
                <w:b/>
                <w:sz w:val="24"/>
                <w:szCs w:val="24"/>
              </w:rPr>
              <w:t xml:space="preserve"> в 2022 г</w:t>
            </w:r>
            <w:r w:rsidR="00C63E69">
              <w:rPr>
                <w:b/>
                <w:sz w:val="24"/>
                <w:szCs w:val="24"/>
              </w:rPr>
              <w:t>.</w:t>
            </w:r>
            <w:r w:rsidR="00592EED" w:rsidRPr="00C63E69">
              <w:rPr>
                <w:b/>
                <w:sz w:val="24"/>
                <w:szCs w:val="24"/>
              </w:rPr>
              <w:t>:</w:t>
            </w:r>
          </w:p>
          <w:p w14:paraId="53667979" w14:textId="77777777" w:rsidR="00592EED" w:rsidRPr="00592EED" w:rsidRDefault="00592EED" w:rsidP="00592EED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592EED">
              <w:rPr>
                <w:sz w:val="24"/>
                <w:szCs w:val="24"/>
              </w:rPr>
              <w:t xml:space="preserve">устройство контейнерных площадок на кладбище в д. </w:t>
            </w:r>
            <w:proofErr w:type="spellStart"/>
            <w:r w:rsidRPr="00592EED">
              <w:rPr>
                <w:sz w:val="24"/>
                <w:szCs w:val="24"/>
              </w:rPr>
              <w:t>Сарожа</w:t>
            </w:r>
            <w:proofErr w:type="spellEnd"/>
            <w:r w:rsidRPr="00592EED">
              <w:rPr>
                <w:sz w:val="24"/>
                <w:szCs w:val="24"/>
              </w:rPr>
              <w:t xml:space="preserve">, д. </w:t>
            </w:r>
            <w:proofErr w:type="spellStart"/>
            <w:r w:rsidRPr="00592EED">
              <w:rPr>
                <w:sz w:val="24"/>
                <w:szCs w:val="24"/>
              </w:rPr>
              <w:t>Каливец</w:t>
            </w:r>
            <w:proofErr w:type="spellEnd"/>
            <w:r w:rsidRPr="00592EED">
              <w:rPr>
                <w:sz w:val="24"/>
                <w:szCs w:val="24"/>
              </w:rPr>
              <w:t>, д. Дуброво, д. Кайвакса</w:t>
            </w:r>
            <w:r w:rsidR="00C63E69">
              <w:rPr>
                <w:sz w:val="24"/>
                <w:szCs w:val="24"/>
              </w:rPr>
              <w:t>.</w:t>
            </w:r>
            <w:r w:rsidRPr="00592EED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D4EE7E2" w14:textId="77777777" w:rsidR="00C63E69" w:rsidRPr="00BB22A4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hanging="67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C63E69" w:rsidRPr="00BB22A4">
              <w:rPr>
                <w:rFonts w:eastAsia="Calibri"/>
                <w:sz w:val="24"/>
                <w:szCs w:val="24"/>
                <w:lang w:eastAsia="en-US"/>
              </w:rPr>
              <w:t>бслуживание подвесного моста;</w:t>
            </w:r>
          </w:p>
          <w:p w14:paraId="7722832B" w14:textId="77777777" w:rsidR="00C63E69" w:rsidRPr="00C63E69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592EED" w:rsidRPr="00C63E69">
              <w:rPr>
                <w:rFonts w:eastAsia="Calibri"/>
                <w:sz w:val="24"/>
                <w:szCs w:val="24"/>
                <w:lang w:eastAsia="en-US"/>
              </w:rPr>
              <w:t>лагоустройство кладбищ</w:t>
            </w:r>
            <w:r w:rsidR="00C63E6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020F0010" w14:textId="77777777" w:rsidR="00C63E69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5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92EED" w:rsidRPr="00C63E69">
              <w:rPr>
                <w:sz w:val="24"/>
                <w:szCs w:val="24"/>
              </w:rPr>
              <w:t>беспечение сохранности автомобильных дорог общег</w:t>
            </w:r>
            <w:r w:rsidR="00C63E69" w:rsidRPr="00C63E69">
              <w:rPr>
                <w:sz w:val="24"/>
                <w:szCs w:val="24"/>
              </w:rPr>
              <w:t>о пользования местного значения;</w:t>
            </w:r>
          </w:p>
          <w:p w14:paraId="1482079C" w14:textId="77777777" w:rsidR="00592EED" w:rsidRPr="00C63E69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92EED" w:rsidRPr="00C63E69">
              <w:rPr>
                <w:sz w:val="24"/>
                <w:szCs w:val="24"/>
              </w:rPr>
              <w:t>емонт дорог местного значения поселения.</w:t>
            </w:r>
          </w:p>
          <w:p w14:paraId="5B6A9C14" w14:textId="77777777" w:rsidR="00592EED" w:rsidRPr="000654AF" w:rsidRDefault="00BB22A4" w:rsidP="00BB22A4">
            <w:pPr>
              <w:pStyle w:val="ConsPlusNormal"/>
              <w:widowControl/>
              <w:numPr>
                <w:ilvl w:val="0"/>
                <w:numId w:val="8"/>
              </w:numPr>
              <w:tabs>
                <w:tab w:val="left" w:pos="475"/>
              </w:tabs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92EED" w:rsidRPr="00065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еализация закона </w:t>
            </w:r>
            <w:r w:rsidR="00592EED" w:rsidRPr="00065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15 января 2018 года №</w:t>
            </w:r>
            <w:r w:rsidR="00592E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92EED" w:rsidRPr="00065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3-оз «</w:t>
            </w:r>
            <w:r w:rsidR="00592EED" w:rsidRPr="000654AF">
              <w:rPr>
                <w:rFonts w:ascii="Times New Roman" w:hAnsi="Times New Roman" w:cs="Times New Roman"/>
                <w:b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области»:</w:t>
            </w:r>
          </w:p>
          <w:p w14:paraId="23F282C9" w14:textId="77777777" w:rsidR="00C63E69" w:rsidRDefault="00C63E69" w:rsidP="00C63E69">
            <w:pPr>
              <w:pStyle w:val="ConsPlusNormal"/>
              <w:numPr>
                <w:ilvl w:val="0"/>
                <w:numId w:val="9"/>
              </w:numPr>
              <w:tabs>
                <w:tab w:val="left" w:pos="334"/>
              </w:tabs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2EED" w:rsidRPr="00592EED">
              <w:rPr>
                <w:rFonts w:ascii="Times New Roman" w:hAnsi="Times New Roman" w:cs="Times New Roman"/>
                <w:sz w:val="24"/>
                <w:szCs w:val="24"/>
              </w:rPr>
              <w:t xml:space="preserve">емонт общественных колодцев у дома </w:t>
            </w:r>
            <w:r w:rsidR="00592E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92EED" w:rsidRPr="00592EED">
              <w:rPr>
                <w:rFonts w:ascii="Times New Roman" w:hAnsi="Times New Roman" w:cs="Times New Roman"/>
                <w:sz w:val="24"/>
                <w:szCs w:val="24"/>
              </w:rPr>
              <w:t xml:space="preserve"> 42 и у дома № 24 в деревне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90127E" w14:textId="77777777" w:rsidR="00312583" w:rsidRPr="00C63E69" w:rsidRDefault="00C63E69" w:rsidP="00C63E69">
            <w:pPr>
              <w:pStyle w:val="ConsPlusNormal"/>
              <w:numPr>
                <w:ilvl w:val="0"/>
                <w:numId w:val="9"/>
              </w:numPr>
              <w:tabs>
                <w:tab w:val="left" w:pos="334"/>
              </w:tabs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2EED" w:rsidRPr="00C63E69">
              <w:rPr>
                <w:rFonts w:ascii="Times New Roman" w:hAnsi="Times New Roman" w:cs="Times New Roman"/>
                <w:sz w:val="24"/>
                <w:szCs w:val="24"/>
              </w:rPr>
              <w:t>стройство детской площадки у дома № 5 в деревне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2583" w:rsidRPr="00312583" w14:paraId="3048D8B7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6D8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C24C" w14:textId="743F7634" w:rsidR="00312583" w:rsidRPr="00FB4FB3" w:rsidRDefault="00312583" w:rsidP="00312583">
            <w:pPr>
              <w:rPr>
                <w:color w:val="000000"/>
                <w:sz w:val="24"/>
                <w:szCs w:val="24"/>
              </w:rPr>
            </w:pPr>
            <w:r w:rsidRPr="00FB4FB3">
              <w:rPr>
                <w:color w:val="000000"/>
                <w:sz w:val="24"/>
                <w:szCs w:val="24"/>
              </w:rPr>
              <w:t xml:space="preserve">Всего – </w:t>
            </w:r>
            <w:r w:rsidR="00664755">
              <w:rPr>
                <w:color w:val="000000"/>
                <w:sz w:val="24"/>
                <w:szCs w:val="24"/>
              </w:rPr>
              <w:t>4909,</w:t>
            </w:r>
            <w:r w:rsidR="000F64B1">
              <w:rPr>
                <w:color w:val="000000"/>
                <w:sz w:val="24"/>
                <w:szCs w:val="24"/>
              </w:rPr>
              <w:t>3</w:t>
            </w:r>
            <w:r w:rsidRPr="00FB4FB3">
              <w:rPr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FB4FB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FB4FB3">
              <w:rPr>
                <w:color w:val="000000"/>
                <w:sz w:val="24"/>
                <w:szCs w:val="24"/>
              </w:rPr>
              <w:t>.</w:t>
            </w:r>
          </w:p>
          <w:p w14:paraId="4D98E8E7" w14:textId="2D4DE1F5" w:rsidR="00312583" w:rsidRPr="00FB4FB3" w:rsidRDefault="00312583" w:rsidP="00312583">
            <w:pPr>
              <w:rPr>
                <w:color w:val="000000"/>
                <w:sz w:val="24"/>
                <w:szCs w:val="24"/>
              </w:rPr>
            </w:pPr>
            <w:r w:rsidRPr="00FB4FB3">
              <w:rPr>
                <w:color w:val="000000"/>
                <w:sz w:val="24"/>
                <w:szCs w:val="24"/>
              </w:rPr>
              <w:t xml:space="preserve">2022 год – </w:t>
            </w:r>
            <w:r w:rsidR="00FB4FB3">
              <w:rPr>
                <w:color w:val="000000"/>
                <w:sz w:val="24"/>
                <w:szCs w:val="24"/>
              </w:rPr>
              <w:t>292</w:t>
            </w:r>
            <w:r w:rsidR="00664755">
              <w:rPr>
                <w:color w:val="000000"/>
                <w:sz w:val="24"/>
                <w:szCs w:val="24"/>
              </w:rPr>
              <w:t>3,</w:t>
            </w:r>
            <w:r w:rsidR="000F64B1">
              <w:rPr>
                <w:color w:val="000000"/>
                <w:sz w:val="24"/>
                <w:szCs w:val="24"/>
              </w:rPr>
              <w:t>6</w:t>
            </w:r>
            <w:r w:rsidRPr="00FB4FB3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7E2BB32A" w14:textId="16C41204" w:rsidR="00312583" w:rsidRPr="00FB4FB3" w:rsidRDefault="00312583" w:rsidP="00312583">
            <w:pPr>
              <w:rPr>
                <w:color w:val="000000"/>
                <w:sz w:val="24"/>
                <w:szCs w:val="24"/>
              </w:rPr>
            </w:pPr>
            <w:r w:rsidRPr="00FB4FB3">
              <w:rPr>
                <w:color w:val="000000"/>
                <w:sz w:val="24"/>
                <w:szCs w:val="24"/>
              </w:rPr>
              <w:t xml:space="preserve">2023 год –  </w:t>
            </w:r>
            <w:r w:rsidR="000F64B1">
              <w:rPr>
                <w:color w:val="000000"/>
                <w:sz w:val="24"/>
                <w:szCs w:val="24"/>
              </w:rPr>
              <w:t>94</w:t>
            </w:r>
            <w:r w:rsidR="00FB4FB3">
              <w:rPr>
                <w:color w:val="000000"/>
                <w:sz w:val="24"/>
                <w:szCs w:val="24"/>
              </w:rPr>
              <w:t xml:space="preserve">5,7 </w:t>
            </w:r>
            <w:r w:rsidRPr="00FB4FB3">
              <w:rPr>
                <w:color w:val="000000"/>
                <w:sz w:val="24"/>
                <w:szCs w:val="24"/>
              </w:rPr>
              <w:t>тыс. руб.;</w:t>
            </w:r>
          </w:p>
          <w:p w14:paraId="6D855CDF" w14:textId="6B64BAC6" w:rsidR="00312583" w:rsidRPr="00FB4FB3" w:rsidRDefault="00312583" w:rsidP="00FB4FB3">
            <w:pPr>
              <w:rPr>
                <w:color w:val="000000"/>
                <w:sz w:val="24"/>
                <w:szCs w:val="24"/>
              </w:rPr>
            </w:pPr>
            <w:r w:rsidRPr="00FB4FB3">
              <w:rPr>
                <w:color w:val="000000"/>
                <w:sz w:val="24"/>
                <w:szCs w:val="24"/>
              </w:rPr>
              <w:t xml:space="preserve">2024 год –  </w:t>
            </w:r>
            <w:r w:rsidR="00FB4FB3">
              <w:rPr>
                <w:color w:val="000000"/>
                <w:sz w:val="24"/>
                <w:szCs w:val="24"/>
              </w:rPr>
              <w:t>1000,0</w:t>
            </w:r>
            <w:r w:rsidRPr="00FB4FB3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312583" w:rsidRPr="00312583" w14:paraId="564E15C5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A823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31258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12583">
              <w:rPr>
                <w:color w:val="000000"/>
                <w:sz w:val="24"/>
                <w:szCs w:val="24"/>
              </w:rPr>
              <w:t>. по годам реализации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47BE" w14:textId="77777777" w:rsidR="00312583" w:rsidRPr="00312583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312583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0CA606ED" w14:textId="77777777" w:rsidR="00312583" w:rsidRPr="00312583" w:rsidRDefault="00312583" w:rsidP="00312583">
      <w:pPr>
        <w:jc w:val="center"/>
        <w:rPr>
          <w:b/>
          <w:sz w:val="24"/>
          <w:szCs w:val="24"/>
        </w:rPr>
      </w:pPr>
    </w:p>
    <w:p w14:paraId="58647C33" w14:textId="77777777" w:rsidR="00592EED" w:rsidRPr="00592EED" w:rsidRDefault="00592EED" w:rsidP="00592EED">
      <w:pPr>
        <w:pStyle w:val="a3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592EED">
        <w:rPr>
          <w:b/>
          <w:sz w:val="24"/>
          <w:szCs w:val="24"/>
        </w:rPr>
        <w:t>Общая характеристика, основные проблемы и прогноз развития сферы реализации Муниципальной</w:t>
      </w:r>
      <w:r w:rsidRPr="00592EED">
        <w:rPr>
          <w:sz w:val="24"/>
          <w:szCs w:val="24"/>
        </w:rPr>
        <w:t xml:space="preserve"> </w:t>
      </w:r>
      <w:r w:rsidRPr="00592EED">
        <w:rPr>
          <w:b/>
          <w:sz w:val="24"/>
          <w:szCs w:val="24"/>
        </w:rPr>
        <w:t>программы</w:t>
      </w:r>
    </w:p>
    <w:p w14:paraId="21FDA305" w14:textId="77777777" w:rsidR="00592EED" w:rsidRPr="00C26C74" w:rsidRDefault="00592EED" w:rsidP="00592EED">
      <w:pPr>
        <w:jc w:val="both"/>
        <w:rPr>
          <w:sz w:val="24"/>
          <w:szCs w:val="24"/>
        </w:rPr>
      </w:pPr>
    </w:p>
    <w:p w14:paraId="1A63BF46" w14:textId="77777777" w:rsidR="00592EED" w:rsidRPr="00C26C74" w:rsidRDefault="00592EED" w:rsidP="00592EED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14:paraId="7FADACB4" w14:textId="77777777" w:rsidR="00592EED" w:rsidRPr="00C26C74" w:rsidRDefault="00592EED" w:rsidP="00592EED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Статьей 14. Федерального закона от 06.10.2003 года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44C77225" w14:textId="77777777" w:rsidR="00592EED" w:rsidRPr="00C26C74" w:rsidRDefault="00592EED" w:rsidP="00592EED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lastRenderedPageBreak/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3272DFEA" w14:textId="77777777" w:rsidR="00592EED" w:rsidRPr="00C26C74" w:rsidRDefault="00592EED" w:rsidP="00592EED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7C04F21D" w14:textId="0A7955E2" w:rsidR="00312583" w:rsidRPr="004C0802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4C0802">
        <w:rPr>
          <w:sz w:val="24"/>
          <w:szCs w:val="28"/>
        </w:rPr>
        <w:t>высокий износ дорожного покрытия автомобильных дорог общего пользования местного значения;</w:t>
      </w:r>
    </w:p>
    <w:p w14:paraId="22D0E3B6" w14:textId="77777777" w:rsidR="004C0802" w:rsidRPr="004C0802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4C0802">
        <w:rPr>
          <w:sz w:val="24"/>
          <w:szCs w:val="28"/>
        </w:rPr>
        <w:t>недостаточное количество обустроенных мест для сбора и транспортирования КГО;</w:t>
      </w:r>
    </w:p>
    <w:p w14:paraId="18E11519" w14:textId="71855313" w:rsidR="00C63E69" w:rsidRPr="004C0802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4C0802">
        <w:rPr>
          <w:sz w:val="24"/>
          <w:szCs w:val="28"/>
        </w:rPr>
        <w:t>недостаточное количество детских площадок для обеспечения досуга детей;</w:t>
      </w:r>
    </w:p>
    <w:p w14:paraId="7EE525FF" w14:textId="42BC7A09" w:rsidR="00750BD8" w:rsidRPr="004C0802" w:rsidRDefault="00750BD8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4C0802">
        <w:rPr>
          <w:sz w:val="24"/>
          <w:szCs w:val="28"/>
        </w:rPr>
        <w:t>количество реализованных мероприятий по пожарной безопасности</w:t>
      </w:r>
      <w:r w:rsidR="00485900" w:rsidRPr="004C0802">
        <w:rPr>
          <w:sz w:val="24"/>
          <w:szCs w:val="28"/>
        </w:rPr>
        <w:t>;</w:t>
      </w:r>
    </w:p>
    <w:p w14:paraId="0DF32445" w14:textId="53A27898" w:rsidR="00C63E69" w:rsidRPr="004C0802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4C0802">
        <w:rPr>
          <w:sz w:val="24"/>
          <w:szCs w:val="28"/>
        </w:rPr>
        <w:t xml:space="preserve">недостаточное количество обустроенных общественных колодцев. </w:t>
      </w:r>
    </w:p>
    <w:p w14:paraId="43C329C8" w14:textId="77777777" w:rsidR="00156FEC" w:rsidRPr="00C26C74" w:rsidRDefault="00156FEC" w:rsidP="00156FEC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На сегодняшний день возникла необходимость комплексного подхода к решению данных задач за счет привлечения средств местного и областного бюджета, участия жителей в создании комфортных условий проживания.</w:t>
      </w:r>
    </w:p>
    <w:p w14:paraId="3126B8C5" w14:textId="77777777" w:rsidR="00156FEC" w:rsidRPr="00156FEC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156FEC">
        <w:rPr>
          <w:sz w:val="24"/>
          <w:szCs w:val="28"/>
        </w:rPr>
        <w:t>В целях поддержки непосредственного осуществления населением местного самоуправления приняты областные законы от 28 декабря 2018 года №</w:t>
      </w:r>
      <w:r>
        <w:rPr>
          <w:sz w:val="24"/>
          <w:szCs w:val="28"/>
        </w:rPr>
        <w:t xml:space="preserve"> </w:t>
      </w:r>
      <w:r w:rsidRPr="00156FEC">
        <w:rPr>
          <w:sz w:val="24"/>
          <w:szCs w:val="28"/>
        </w:rPr>
        <w:t>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</w:p>
    <w:p w14:paraId="358B329C" w14:textId="77777777" w:rsidR="00156FEC" w:rsidRPr="00156FEC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156FEC">
        <w:rPr>
          <w:sz w:val="24"/>
          <w:szCs w:val="28"/>
        </w:rPr>
        <w:t xml:space="preserve">В соответствии с вышеуказанными законами, в </w:t>
      </w:r>
      <w:r>
        <w:rPr>
          <w:sz w:val="24"/>
          <w:szCs w:val="28"/>
        </w:rPr>
        <w:t>Бо</w:t>
      </w:r>
      <w:r w:rsidRPr="00156FEC">
        <w:rPr>
          <w:sz w:val="24"/>
          <w:szCs w:val="28"/>
        </w:rPr>
        <w:t xml:space="preserve">рском сельском поселении были выбраны Общественные советы и Инициативные комиссии, как иные формы местного самоуправления, утверждены Положения об их деятельности, закреплены четыре основные территории деятельности Общественных советов и Инициативных комиссий. </w:t>
      </w:r>
    </w:p>
    <w:p w14:paraId="38216ABB" w14:textId="77777777" w:rsidR="00156FEC" w:rsidRPr="00156FEC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156FEC">
        <w:rPr>
          <w:sz w:val="24"/>
          <w:szCs w:val="28"/>
        </w:rPr>
        <w:t>Данная форма является одним из важнейших инструментов взаимодействия органов местного самоуправления и населения. Грамотная работа общественных советов и инициативных комиссий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14:paraId="75085C86" w14:textId="77777777" w:rsidR="00156FEC" w:rsidRPr="00156FEC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156FEC">
        <w:rPr>
          <w:sz w:val="24"/>
          <w:szCs w:val="28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граждан в решение вопросов местного значения. </w:t>
      </w:r>
    </w:p>
    <w:p w14:paraId="5CD283A7" w14:textId="77777777" w:rsidR="00156FEC" w:rsidRPr="00156FEC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156FEC">
        <w:rPr>
          <w:sz w:val="24"/>
          <w:szCs w:val="28"/>
        </w:rPr>
        <w:t>Именно представители Общественных советов и Инициативных комиссий являются инициаторами различных мероприятий, участниками которых становятся местные жители.</w:t>
      </w:r>
    </w:p>
    <w:p w14:paraId="13118AFE" w14:textId="77777777" w:rsidR="00156FEC" w:rsidRPr="00156FEC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156FEC">
        <w:rPr>
          <w:sz w:val="24"/>
          <w:szCs w:val="28"/>
        </w:rPr>
        <w:t xml:space="preserve">Основными задачами деятельности Общественных советов и Инициативных комиссий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14:paraId="230DE647" w14:textId="77777777" w:rsidR="00156FEC" w:rsidRPr="00156FEC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156FEC">
        <w:rPr>
          <w:sz w:val="24"/>
          <w:szCs w:val="28"/>
        </w:rPr>
        <w:t xml:space="preserve">Представители Общественных советов и Инициативных комиссий,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</w:t>
      </w:r>
      <w:r w:rsidRPr="00156FEC">
        <w:rPr>
          <w:sz w:val="24"/>
          <w:szCs w:val="28"/>
        </w:rPr>
        <w:lastRenderedPageBreak/>
        <w:t xml:space="preserve">Задача органов местного самоуправления - максимально использовать эту инициативу и способствовать её развитию. </w:t>
      </w:r>
    </w:p>
    <w:p w14:paraId="6747E784" w14:textId="77777777" w:rsidR="00156FEC" w:rsidRPr="00C26C74" w:rsidRDefault="00156FEC" w:rsidP="00156FEC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Успех и результат</w:t>
      </w:r>
      <w:r>
        <w:rPr>
          <w:sz w:val="24"/>
          <w:szCs w:val="24"/>
        </w:rPr>
        <w:t xml:space="preserve">ивность работы сельских старост, </w:t>
      </w:r>
      <w:r w:rsidRPr="00C26C74">
        <w:rPr>
          <w:sz w:val="24"/>
          <w:szCs w:val="24"/>
        </w:rPr>
        <w:t>Общественных советов</w:t>
      </w:r>
      <w:r w:rsidRPr="000C5912">
        <w:rPr>
          <w:sz w:val="24"/>
          <w:szCs w:val="24"/>
        </w:rPr>
        <w:t xml:space="preserve"> </w:t>
      </w:r>
      <w:r>
        <w:rPr>
          <w:sz w:val="24"/>
          <w:szCs w:val="24"/>
        </w:rPr>
        <w:t>и Инициативная комиссия</w:t>
      </w:r>
      <w:r w:rsidRPr="00C26C74">
        <w:rPr>
          <w:sz w:val="24"/>
          <w:szCs w:val="24"/>
        </w:rPr>
        <w:t xml:space="preserve">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Борского сельского поселения посто</w:t>
      </w:r>
      <w:r>
        <w:rPr>
          <w:sz w:val="24"/>
          <w:szCs w:val="24"/>
        </w:rPr>
        <w:t>янно осуществляет информационно-</w:t>
      </w:r>
      <w:r w:rsidRPr="00C26C74">
        <w:rPr>
          <w:sz w:val="24"/>
          <w:szCs w:val="24"/>
        </w:rPr>
        <w:t>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ежемесячного денежного вознаграждения старостам.</w:t>
      </w:r>
    </w:p>
    <w:p w14:paraId="4C8995DC" w14:textId="77777777" w:rsidR="00156FEC" w:rsidRPr="00C26C74" w:rsidRDefault="00156FEC" w:rsidP="00156FEC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Для выявления и обсуждения вопросов, волнующих население, администрацией Борского сельского поселения ежегодно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5546E9C5" w14:textId="77777777" w:rsidR="00156FEC" w:rsidRPr="00C26C74" w:rsidRDefault="00156FEC" w:rsidP="00156FEC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Программа призвана решить проблемы в сфере развития сельских территорий поселения и части территории, являющейся административным центром д. Бор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14:paraId="1C830409" w14:textId="77777777" w:rsidR="00C63E69" w:rsidRDefault="00C63E69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14:paraId="693E7C19" w14:textId="77777777" w:rsidR="00156FEC" w:rsidRPr="00156FEC" w:rsidRDefault="00156FEC" w:rsidP="00156FEC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156FEC">
        <w:rPr>
          <w:b/>
          <w:bCs/>
          <w:sz w:val="24"/>
          <w:szCs w:val="24"/>
        </w:rPr>
        <w:t>Приоритеты и цели государственной и муниципальной политики</w:t>
      </w:r>
    </w:p>
    <w:p w14:paraId="1D2BB914" w14:textId="77777777" w:rsidR="00156FEC" w:rsidRDefault="00156FEC" w:rsidP="00156FEC">
      <w:pPr>
        <w:pStyle w:val="a3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156FEC">
        <w:rPr>
          <w:b/>
          <w:bCs/>
          <w:sz w:val="24"/>
          <w:szCs w:val="24"/>
        </w:rPr>
        <w:t>в сфере реализации муниципальной</w:t>
      </w:r>
      <w:r w:rsidRPr="00156FEC">
        <w:rPr>
          <w:b/>
          <w:bCs/>
          <w:color w:val="000000"/>
          <w:sz w:val="24"/>
          <w:szCs w:val="24"/>
        </w:rPr>
        <w:t xml:space="preserve"> программы</w:t>
      </w:r>
    </w:p>
    <w:p w14:paraId="3168009E" w14:textId="77777777" w:rsidR="00156FEC" w:rsidRDefault="00156FEC" w:rsidP="00156FEC">
      <w:pPr>
        <w:pStyle w:val="a3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</w:p>
    <w:p w14:paraId="7DEC8AC1" w14:textId="77777777" w:rsidR="00BC4382" w:rsidRPr="00C26C74" w:rsidRDefault="00BC4382" w:rsidP="00BC4382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Борского сельского поселения являются поддержка и укрепление института старост и Общественных советов в целях решения первоочередных вопросов местного значения, в том числе вопросов благоустройства территорий.</w:t>
      </w:r>
    </w:p>
    <w:p w14:paraId="76941AC0" w14:textId="77777777" w:rsidR="00156FEC" w:rsidRPr="00156FEC" w:rsidRDefault="00156FEC" w:rsidP="00156FEC">
      <w:pPr>
        <w:pStyle w:val="a3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</w:p>
    <w:p w14:paraId="2AD335B5" w14:textId="77777777" w:rsidR="00BC4382" w:rsidRPr="00BC4382" w:rsidRDefault="00BC4382" w:rsidP="00BC438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BC4382">
        <w:rPr>
          <w:bCs/>
          <w:sz w:val="24"/>
          <w:szCs w:val="24"/>
        </w:rPr>
        <w:t>Целью Муниципальной программы является:</w:t>
      </w:r>
    </w:p>
    <w:p w14:paraId="03C02145" w14:textId="77777777" w:rsidR="00BC4382" w:rsidRDefault="00BC4382" w:rsidP="00BC4382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4"/>
          <w:szCs w:val="24"/>
        </w:rPr>
      </w:pPr>
      <w:r w:rsidRPr="00BC4382">
        <w:rPr>
          <w:bCs/>
          <w:sz w:val="24"/>
          <w:szCs w:val="24"/>
        </w:rPr>
        <w:t>создание условий для устойчивого развития местного самоуправления и создание благоприятных условий для проживания и отдыха жителей на территории Борского сельского поселения.</w:t>
      </w:r>
    </w:p>
    <w:p w14:paraId="7CC91699" w14:textId="77777777" w:rsidR="00BC4382" w:rsidRPr="00BC4382" w:rsidRDefault="00BC4382" w:rsidP="00BC43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BC4382">
        <w:rPr>
          <w:bCs/>
          <w:sz w:val="24"/>
          <w:szCs w:val="24"/>
        </w:rPr>
        <w:t>Для достижения поставленной цели необходимо решение следующих задач:</w:t>
      </w:r>
    </w:p>
    <w:p w14:paraId="4974F72C" w14:textId="77777777" w:rsidR="00BC4382" w:rsidRPr="00592EED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snapToGrid w:val="0"/>
        <w:ind w:left="62" w:firstLine="709"/>
        <w:jc w:val="both"/>
        <w:rPr>
          <w:sz w:val="24"/>
          <w:szCs w:val="24"/>
        </w:rPr>
      </w:pPr>
      <w:r w:rsidRPr="00592EED">
        <w:rPr>
          <w:sz w:val="24"/>
          <w:szCs w:val="24"/>
        </w:rPr>
        <w:t>развитие и поддержка инициатив жителей населенных пунктов в решении вопросов местного значения;</w:t>
      </w:r>
    </w:p>
    <w:p w14:paraId="273B3C1C" w14:textId="77777777" w:rsidR="00BC4382" w:rsidRPr="00592EED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snapToGrid w:val="0"/>
        <w:ind w:left="62" w:firstLine="709"/>
        <w:jc w:val="both"/>
        <w:rPr>
          <w:sz w:val="24"/>
          <w:szCs w:val="24"/>
        </w:rPr>
      </w:pPr>
      <w:r w:rsidRPr="00592EED">
        <w:rPr>
          <w:sz w:val="24"/>
          <w:szCs w:val="24"/>
        </w:rPr>
        <w:t>благоустройство населенных пунктов;</w:t>
      </w:r>
    </w:p>
    <w:p w14:paraId="267DD1F2" w14:textId="77777777" w:rsidR="00BC4382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ind w:left="62" w:firstLine="709"/>
        <w:jc w:val="both"/>
        <w:rPr>
          <w:sz w:val="24"/>
          <w:szCs w:val="24"/>
        </w:rPr>
      </w:pPr>
      <w:r w:rsidRPr="00592EED">
        <w:rPr>
          <w:sz w:val="24"/>
          <w:szCs w:val="24"/>
        </w:rPr>
        <w:t>повышение уровня защиты населенных пунктов и людей от чрезвычайных ситуаций, связанных с пожа</w:t>
      </w:r>
      <w:r>
        <w:rPr>
          <w:sz w:val="24"/>
          <w:szCs w:val="24"/>
        </w:rPr>
        <w:t>рами;</w:t>
      </w:r>
    </w:p>
    <w:p w14:paraId="43EBE73D" w14:textId="77777777" w:rsidR="00156FEC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ind w:left="62" w:firstLine="709"/>
        <w:jc w:val="both"/>
        <w:rPr>
          <w:sz w:val="24"/>
          <w:szCs w:val="24"/>
        </w:rPr>
      </w:pPr>
      <w:r w:rsidRPr="00BC4382">
        <w:rPr>
          <w:sz w:val="24"/>
          <w:szCs w:val="24"/>
        </w:rPr>
        <w:t>защита населения и территорий от чрезвычайных ситуаций природного и техногенного характера, гражданская оборона</w:t>
      </w:r>
      <w:r>
        <w:rPr>
          <w:sz w:val="24"/>
          <w:szCs w:val="24"/>
        </w:rPr>
        <w:t>.</w:t>
      </w:r>
    </w:p>
    <w:p w14:paraId="4C12DD16" w14:textId="77777777" w:rsidR="00427BF0" w:rsidRDefault="00427BF0" w:rsidP="00427BF0">
      <w:pPr>
        <w:tabs>
          <w:tab w:val="left" w:pos="346"/>
          <w:tab w:val="left" w:pos="1134"/>
        </w:tabs>
        <w:jc w:val="both"/>
        <w:rPr>
          <w:sz w:val="24"/>
          <w:szCs w:val="24"/>
        </w:rPr>
      </w:pPr>
    </w:p>
    <w:p w14:paraId="0AB86B3D" w14:textId="77777777" w:rsidR="00427BF0" w:rsidRPr="00C26C74" w:rsidRDefault="00427BF0" w:rsidP="00427BF0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Методика оценки эффективности реализации Муниципальной программы</w:t>
      </w:r>
    </w:p>
    <w:p w14:paraId="5FF6B942" w14:textId="77777777" w:rsidR="00427BF0" w:rsidRPr="00C26C74" w:rsidRDefault="00427BF0" w:rsidP="00427BF0">
      <w:pPr>
        <w:jc w:val="center"/>
        <w:rPr>
          <w:b/>
          <w:sz w:val="24"/>
          <w:szCs w:val="24"/>
        </w:rPr>
      </w:pPr>
    </w:p>
    <w:p w14:paraId="172DF85D" w14:textId="77777777" w:rsidR="00427BF0" w:rsidRPr="00C26C74" w:rsidRDefault="00427BF0" w:rsidP="00427BF0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599DC407" w14:textId="77777777" w:rsidR="00427BF0" w:rsidRPr="00C26C74" w:rsidRDefault="00427BF0" w:rsidP="00427BF0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Оценка эффективности реализации Муниципальной программы производится ответственным исполнителем Муниципальной программы </w:t>
      </w:r>
      <w:r>
        <w:rPr>
          <w:sz w:val="24"/>
          <w:szCs w:val="24"/>
        </w:rPr>
        <w:t>–</w:t>
      </w:r>
      <w:r w:rsidRPr="00C26C74">
        <w:rPr>
          <w:sz w:val="24"/>
          <w:szCs w:val="24"/>
        </w:rPr>
        <w:t xml:space="preserve"> администрацией Борского сельского поселения.</w:t>
      </w:r>
    </w:p>
    <w:p w14:paraId="14761BE2" w14:textId="77777777" w:rsidR="00427BF0" w:rsidRPr="00C26C74" w:rsidRDefault="00427BF0" w:rsidP="00427BF0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14:paraId="121870B1" w14:textId="77777777" w:rsidR="00427BF0" w:rsidRPr="00427BF0" w:rsidRDefault="00427BF0" w:rsidP="00427BF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7BF0">
        <w:rPr>
          <w:sz w:val="24"/>
          <w:szCs w:val="24"/>
        </w:rPr>
        <w:lastRenderedPageBreak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 1 к программе;</w:t>
      </w:r>
    </w:p>
    <w:p w14:paraId="4EA7E3A2" w14:textId="77777777" w:rsidR="00427BF0" w:rsidRPr="00427BF0" w:rsidRDefault="00427BF0" w:rsidP="00427BF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7BF0">
        <w:rPr>
          <w:sz w:val="24"/>
          <w:szCs w:val="24"/>
        </w:rPr>
        <w:t>степени соответствия запланированному уровню затрат и эффективности использования средств бюджета Борского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14:paraId="19D49392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B2E1A17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2AB93DD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B543EE9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39FE17E9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3E81701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59C77C52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54F93266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770F605F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23F11D3E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73FB8965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3D2D889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AC9C887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A1EA4D4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4A6454A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9BCED6A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FECEAEC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EFD63C1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9E8E56B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6B5E88D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BA74948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BB323BF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526F595C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4C40BBF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0035263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5A7C7C0D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74AFE1A0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A6FAE57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97FF2C8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C91BED1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E5241CE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4B32234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733D85D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B005FD2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868D4AD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8B3E570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875C571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9244C07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3085896D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DF5EF1F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2EE3278B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5B70CA93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ADE32EF" w14:textId="39C3F30F" w:rsidR="00427BF0" w:rsidRDefault="00427BF0" w:rsidP="004C0802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p w14:paraId="2D505833" w14:textId="77777777" w:rsidR="004C0802" w:rsidRDefault="004C0802" w:rsidP="004C0802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p w14:paraId="6954F255" w14:textId="77777777" w:rsidR="00427BF0" w:rsidRPr="008663E5" w:rsidRDefault="00427BF0" w:rsidP="00427BF0">
      <w:pPr>
        <w:shd w:val="clear" w:color="auto" w:fill="FFFFFF"/>
        <w:ind w:left="6341"/>
        <w:jc w:val="right"/>
        <w:rPr>
          <w:sz w:val="24"/>
          <w:szCs w:val="24"/>
        </w:rPr>
      </w:pPr>
      <w:r w:rsidRPr="008663E5">
        <w:rPr>
          <w:spacing w:val="-4"/>
          <w:sz w:val="24"/>
          <w:szCs w:val="24"/>
        </w:rPr>
        <w:lastRenderedPageBreak/>
        <w:t>Приложение № 1</w:t>
      </w:r>
    </w:p>
    <w:p w14:paraId="7AE19C4A" w14:textId="77777777" w:rsidR="00427BF0" w:rsidRDefault="00427BF0" w:rsidP="00427BF0">
      <w:pPr>
        <w:shd w:val="clear" w:color="auto" w:fill="FFFFFF"/>
        <w:jc w:val="right"/>
        <w:rPr>
          <w:spacing w:val="-3"/>
          <w:sz w:val="24"/>
          <w:szCs w:val="24"/>
        </w:rPr>
      </w:pPr>
      <w:r w:rsidRPr="008663E5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                  к муниципальной программе</w:t>
      </w:r>
    </w:p>
    <w:p w14:paraId="3C35B4ED" w14:textId="77777777" w:rsidR="00427BF0" w:rsidRDefault="00427BF0" w:rsidP="00427BF0">
      <w:pPr>
        <w:jc w:val="right"/>
        <w:rPr>
          <w:spacing w:val="-3"/>
          <w:sz w:val="24"/>
          <w:szCs w:val="24"/>
        </w:rPr>
      </w:pPr>
      <w:r w:rsidRPr="00427BF0">
        <w:rPr>
          <w:spacing w:val="-3"/>
          <w:sz w:val="24"/>
          <w:szCs w:val="24"/>
        </w:rPr>
        <w:t xml:space="preserve">«Создание условий для эффективного </w:t>
      </w:r>
    </w:p>
    <w:p w14:paraId="736AAD41" w14:textId="77777777" w:rsidR="00427BF0" w:rsidRDefault="00427BF0" w:rsidP="00427BF0">
      <w:pPr>
        <w:jc w:val="right"/>
        <w:rPr>
          <w:spacing w:val="-3"/>
          <w:sz w:val="24"/>
          <w:szCs w:val="24"/>
        </w:rPr>
      </w:pPr>
      <w:r w:rsidRPr="00427BF0">
        <w:rPr>
          <w:spacing w:val="-3"/>
          <w:sz w:val="24"/>
          <w:szCs w:val="24"/>
        </w:rPr>
        <w:t xml:space="preserve">выполнения органами местного самоуправления </w:t>
      </w:r>
    </w:p>
    <w:p w14:paraId="5E85898D" w14:textId="77777777" w:rsidR="00427BF0" w:rsidRDefault="00427BF0" w:rsidP="00427BF0">
      <w:pPr>
        <w:jc w:val="right"/>
        <w:rPr>
          <w:spacing w:val="-3"/>
          <w:sz w:val="24"/>
          <w:szCs w:val="24"/>
        </w:rPr>
      </w:pPr>
      <w:r w:rsidRPr="00427BF0">
        <w:rPr>
          <w:spacing w:val="-3"/>
          <w:sz w:val="24"/>
          <w:szCs w:val="24"/>
        </w:rPr>
        <w:t xml:space="preserve">своих полномочий на территории </w:t>
      </w:r>
    </w:p>
    <w:p w14:paraId="43FAD8A3" w14:textId="44149ACA" w:rsidR="00427BF0" w:rsidRPr="00427BF0" w:rsidRDefault="00427BF0" w:rsidP="00427BF0">
      <w:pPr>
        <w:jc w:val="righ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Бор</w:t>
      </w:r>
      <w:r w:rsidRPr="00427BF0">
        <w:rPr>
          <w:spacing w:val="-3"/>
          <w:sz w:val="24"/>
          <w:szCs w:val="24"/>
        </w:rPr>
        <w:t>ского сельского поселения»</w:t>
      </w:r>
      <w:r w:rsidR="002047DD">
        <w:rPr>
          <w:spacing w:val="-3"/>
          <w:sz w:val="24"/>
          <w:szCs w:val="24"/>
        </w:rPr>
        <w:t>,</w:t>
      </w:r>
    </w:p>
    <w:p w14:paraId="0B11B4C7" w14:textId="77777777" w:rsidR="00750BD8" w:rsidRPr="00750BD8" w:rsidRDefault="00750BD8" w:rsidP="00750BD8">
      <w:pPr>
        <w:shd w:val="clear" w:color="auto" w:fill="FFFFFF"/>
        <w:jc w:val="right"/>
        <w:rPr>
          <w:spacing w:val="-3"/>
          <w:sz w:val="24"/>
          <w:szCs w:val="24"/>
        </w:rPr>
      </w:pPr>
      <w:bookmarkStart w:id="0" w:name="_Hlk87355967"/>
      <w:r w:rsidRPr="00750BD8">
        <w:rPr>
          <w:spacing w:val="-3"/>
          <w:sz w:val="24"/>
          <w:szCs w:val="24"/>
        </w:rPr>
        <w:t xml:space="preserve">утвержденной постановлением </w:t>
      </w:r>
    </w:p>
    <w:p w14:paraId="4150EF77" w14:textId="77777777" w:rsidR="00750BD8" w:rsidRPr="00750BD8" w:rsidRDefault="00750BD8" w:rsidP="00750BD8">
      <w:pPr>
        <w:shd w:val="clear" w:color="auto" w:fill="FFFFFF"/>
        <w:jc w:val="right"/>
        <w:rPr>
          <w:spacing w:val="-3"/>
          <w:sz w:val="24"/>
          <w:szCs w:val="24"/>
        </w:rPr>
      </w:pPr>
      <w:r w:rsidRPr="00750BD8">
        <w:rPr>
          <w:spacing w:val="-3"/>
          <w:sz w:val="24"/>
          <w:szCs w:val="24"/>
        </w:rPr>
        <w:t>администрации Борского сельского поселения</w:t>
      </w:r>
    </w:p>
    <w:p w14:paraId="0955CD12" w14:textId="144EE776" w:rsidR="00427BF0" w:rsidRDefault="00750BD8" w:rsidP="00750BD8">
      <w:pPr>
        <w:shd w:val="clear" w:color="auto" w:fill="FFFFFF"/>
        <w:jc w:val="right"/>
        <w:rPr>
          <w:spacing w:val="-3"/>
          <w:sz w:val="24"/>
          <w:szCs w:val="24"/>
        </w:rPr>
      </w:pPr>
      <w:r w:rsidRPr="00750BD8">
        <w:rPr>
          <w:spacing w:val="-3"/>
          <w:sz w:val="24"/>
          <w:szCs w:val="24"/>
        </w:rPr>
        <w:t xml:space="preserve">                                                                                      от </w:t>
      </w:r>
      <w:r w:rsidR="000F64B1">
        <w:rPr>
          <w:spacing w:val="-3"/>
          <w:sz w:val="24"/>
          <w:szCs w:val="24"/>
        </w:rPr>
        <w:t xml:space="preserve">12 октября </w:t>
      </w:r>
      <w:r w:rsidRPr="00750BD8">
        <w:rPr>
          <w:spacing w:val="-3"/>
          <w:sz w:val="24"/>
          <w:szCs w:val="24"/>
        </w:rPr>
        <w:t>2021 года №</w:t>
      </w:r>
      <w:r w:rsidR="004C0802">
        <w:rPr>
          <w:spacing w:val="-3"/>
          <w:sz w:val="24"/>
          <w:szCs w:val="24"/>
        </w:rPr>
        <w:t xml:space="preserve"> 03-</w:t>
      </w:r>
      <w:r w:rsidR="000F64B1">
        <w:rPr>
          <w:spacing w:val="-3"/>
          <w:sz w:val="24"/>
          <w:szCs w:val="24"/>
        </w:rPr>
        <w:t>112</w:t>
      </w:r>
      <w:r w:rsidR="004C0802">
        <w:rPr>
          <w:spacing w:val="-3"/>
          <w:sz w:val="24"/>
          <w:szCs w:val="24"/>
        </w:rPr>
        <w:t>-а</w:t>
      </w:r>
    </w:p>
    <w:bookmarkEnd w:id="0"/>
    <w:p w14:paraId="3BA8D593" w14:textId="30F759BA" w:rsidR="00427BF0" w:rsidRDefault="00427BF0" w:rsidP="00427BF0">
      <w:pPr>
        <w:shd w:val="clear" w:color="auto" w:fill="FFFFFF"/>
        <w:jc w:val="right"/>
        <w:rPr>
          <w:spacing w:val="-3"/>
          <w:sz w:val="24"/>
          <w:szCs w:val="24"/>
        </w:rPr>
      </w:pPr>
    </w:p>
    <w:p w14:paraId="1C3A03EC" w14:textId="77777777" w:rsidR="004C0802" w:rsidRDefault="004C0802" w:rsidP="00427BF0">
      <w:pPr>
        <w:shd w:val="clear" w:color="auto" w:fill="FFFFFF"/>
        <w:jc w:val="right"/>
        <w:rPr>
          <w:spacing w:val="-3"/>
          <w:sz w:val="24"/>
          <w:szCs w:val="24"/>
        </w:rPr>
      </w:pPr>
    </w:p>
    <w:p w14:paraId="57163E6B" w14:textId="77777777" w:rsidR="00427BF0" w:rsidRPr="008663E5" w:rsidRDefault="00427BF0" w:rsidP="00427BF0">
      <w:pPr>
        <w:shd w:val="clear" w:color="auto" w:fill="FFFFFF"/>
        <w:jc w:val="center"/>
        <w:rPr>
          <w:sz w:val="24"/>
          <w:szCs w:val="24"/>
        </w:rPr>
      </w:pPr>
      <w:r w:rsidRPr="008663E5">
        <w:rPr>
          <w:spacing w:val="-2"/>
          <w:sz w:val="24"/>
          <w:szCs w:val="24"/>
        </w:rPr>
        <w:t>ПРОГНОЗНЫЕ ЗНАЧЕНИЯ</w:t>
      </w:r>
    </w:p>
    <w:p w14:paraId="0B657CCB" w14:textId="77777777" w:rsidR="00427BF0" w:rsidRPr="008663E5" w:rsidRDefault="00427BF0" w:rsidP="00427BF0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8663E5">
        <w:rPr>
          <w:spacing w:val="-1"/>
          <w:sz w:val="24"/>
          <w:szCs w:val="24"/>
        </w:rPr>
        <w:t>показателей (индикаторов) по реализации муниципальной программы</w:t>
      </w:r>
    </w:p>
    <w:p w14:paraId="4F713D21" w14:textId="77777777" w:rsidR="00427BF0" w:rsidRPr="008663E5" w:rsidRDefault="00427BF0" w:rsidP="00427BF0">
      <w:pPr>
        <w:shd w:val="clear" w:color="auto" w:fill="FFFFFF"/>
        <w:spacing w:line="274" w:lineRule="exact"/>
        <w:ind w:left="874" w:hanging="514"/>
        <w:jc w:val="center"/>
        <w:rPr>
          <w:sz w:val="24"/>
          <w:szCs w:val="24"/>
        </w:rPr>
      </w:pPr>
      <w:r w:rsidRPr="008663E5">
        <w:rPr>
          <w:spacing w:val="-1"/>
          <w:sz w:val="24"/>
          <w:szCs w:val="24"/>
        </w:rPr>
        <w:t xml:space="preserve">«Создание условий для эффективного выполнения органами местного самоуправления своих </w:t>
      </w:r>
      <w:r w:rsidRPr="008663E5">
        <w:rPr>
          <w:sz w:val="24"/>
          <w:szCs w:val="24"/>
        </w:rPr>
        <w:t>полномочий на территории Борского сельского поселения»</w:t>
      </w:r>
    </w:p>
    <w:p w14:paraId="4642FC78" w14:textId="77777777" w:rsidR="00427BF0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2DC6D80" w14:textId="77777777" w:rsidR="00BB22A4" w:rsidRDefault="00BB22A4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992"/>
        <w:gridCol w:w="993"/>
        <w:gridCol w:w="992"/>
      </w:tblGrid>
      <w:tr w:rsidR="00BB22A4" w:rsidRPr="00BB22A4" w14:paraId="0D3A94F5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7C2D" w14:textId="77777777" w:rsidR="00BB22A4" w:rsidRPr="00BB22A4" w:rsidRDefault="00BB22A4" w:rsidP="00BB22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22A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0FE5986D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B22A4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4B69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B22A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F5BB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B22A4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C0B5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B22A4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BB22A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B22A4" w:rsidRPr="00BB22A4" w14:paraId="5215FF7A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2D22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38AF" w14:textId="77777777" w:rsidR="00BB22A4" w:rsidRPr="00BB22A4" w:rsidRDefault="00BB22A4" w:rsidP="00BB22A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B22A4">
              <w:rPr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686B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985B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B22A4">
              <w:rPr>
                <w:b/>
                <w:bCs/>
                <w:color w:val="000000"/>
                <w:sz w:val="24"/>
                <w:szCs w:val="24"/>
              </w:rPr>
              <w:t>2022 г.</w:t>
            </w:r>
            <w:r w:rsidRPr="00BB22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997A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B22A4">
              <w:rPr>
                <w:b/>
                <w:bCs/>
                <w:color w:val="000000"/>
                <w:sz w:val="24"/>
                <w:szCs w:val="24"/>
              </w:rPr>
              <w:t>2023 г.</w:t>
            </w:r>
            <w:r w:rsidRPr="00BB22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9C90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B22A4">
              <w:rPr>
                <w:b/>
                <w:bCs/>
                <w:color w:val="000000"/>
                <w:sz w:val="24"/>
                <w:szCs w:val="24"/>
              </w:rPr>
              <w:t>2024 г.</w:t>
            </w:r>
            <w:r w:rsidRPr="00BB22A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B22A4" w:rsidRPr="00BB22A4" w14:paraId="5A3DAF31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C9E2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B22A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9F6C" w14:textId="77777777" w:rsidR="00BB22A4" w:rsidRPr="00BB22A4" w:rsidRDefault="00BB22A4" w:rsidP="00BB22A4">
            <w:pPr>
              <w:jc w:val="both"/>
              <w:rPr>
                <w:sz w:val="24"/>
                <w:szCs w:val="24"/>
              </w:rPr>
            </w:pPr>
            <w:r w:rsidRPr="00BB22A4">
              <w:rPr>
                <w:sz w:val="24"/>
                <w:szCs w:val="24"/>
              </w:rPr>
              <w:t>количество проведенных конференций жителей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AE2E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Pr="00BB22A4">
              <w:rPr>
                <w:color w:val="000000"/>
                <w:sz w:val="24"/>
                <w:szCs w:val="24"/>
              </w:rPr>
              <w:t>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DA2D" w14:textId="77777777" w:rsidR="00BB22A4" w:rsidRPr="00BB22A4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C46C" w14:textId="77777777" w:rsidR="00BB22A4" w:rsidRPr="00BB22A4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1A89" w14:textId="77777777" w:rsidR="00BB22A4" w:rsidRPr="00BB22A4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B22A4" w:rsidRPr="00BB22A4" w14:paraId="1F8D6494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D833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B22A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D77E" w14:textId="77777777" w:rsidR="00BB22A4" w:rsidRPr="00BB22A4" w:rsidRDefault="00BB22A4" w:rsidP="00BB22A4">
            <w:pPr>
              <w:jc w:val="both"/>
              <w:rPr>
                <w:sz w:val="24"/>
                <w:szCs w:val="24"/>
              </w:rPr>
            </w:pPr>
            <w:r w:rsidRPr="00BB22A4">
              <w:rPr>
                <w:sz w:val="24"/>
                <w:szCs w:val="24"/>
              </w:rPr>
              <w:t xml:space="preserve">количество реализованных мероприятий по благоустройству территорий населенных пунктов </w:t>
            </w:r>
            <w:r>
              <w:rPr>
                <w:sz w:val="24"/>
                <w:szCs w:val="24"/>
              </w:rPr>
              <w:t>Бор</w:t>
            </w:r>
            <w:r w:rsidRPr="00BB22A4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FB1A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Pr="00BB22A4">
              <w:rPr>
                <w:color w:val="000000"/>
                <w:sz w:val="24"/>
                <w:szCs w:val="24"/>
              </w:rPr>
              <w:t xml:space="preserve">т.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F7B9" w14:textId="2169B043" w:rsidR="00BB22A4" w:rsidRPr="00BB22A4" w:rsidRDefault="00485900" w:rsidP="00BB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67E5" w14:textId="41D99EDD" w:rsidR="00BB22A4" w:rsidRPr="00BB22A4" w:rsidRDefault="00485900" w:rsidP="00BB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A76A" w14:textId="73BD0041" w:rsidR="00BB22A4" w:rsidRPr="00BB22A4" w:rsidRDefault="00485900" w:rsidP="00BB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B22A4" w:rsidRPr="00BB22A4" w14:paraId="27AA208E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37CB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Hlk87355351"/>
            <w:r w:rsidRPr="00BB22A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18CC" w14:textId="77777777" w:rsidR="00BB22A4" w:rsidRPr="00BB22A4" w:rsidRDefault="00BB22A4" w:rsidP="00BB22A4">
            <w:pPr>
              <w:jc w:val="both"/>
              <w:rPr>
                <w:sz w:val="24"/>
                <w:szCs w:val="24"/>
              </w:rPr>
            </w:pPr>
            <w:r w:rsidRPr="00BB22A4">
              <w:rPr>
                <w:sz w:val="24"/>
                <w:szCs w:val="24"/>
              </w:rPr>
              <w:t>количество реализованных мероприятий по пожарной безопасности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30D6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Pr="00BB22A4">
              <w:rPr>
                <w:color w:val="000000"/>
                <w:sz w:val="24"/>
                <w:szCs w:val="24"/>
              </w:rPr>
              <w:t xml:space="preserve">т.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5CB5" w14:textId="77777777" w:rsidR="00BB22A4" w:rsidRPr="00750BD8" w:rsidRDefault="00323FBD" w:rsidP="00BB22A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859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52DC" w14:textId="77777777" w:rsidR="00BB22A4" w:rsidRPr="00BB22A4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AA38" w14:textId="77777777" w:rsidR="00BB22A4" w:rsidRPr="00BB22A4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B22A4" w:rsidRPr="00BB22A4" w14:paraId="54F94132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A4F4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B22A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F56A" w14:textId="3932EDC3" w:rsidR="00BB22A4" w:rsidRPr="00BB22A4" w:rsidRDefault="00485900" w:rsidP="00BB22A4">
            <w:pPr>
              <w:jc w:val="both"/>
              <w:rPr>
                <w:sz w:val="24"/>
                <w:szCs w:val="24"/>
              </w:rPr>
            </w:pPr>
            <w:r w:rsidRPr="00485900">
              <w:rPr>
                <w:sz w:val="24"/>
                <w:szCs w:val="24"/>
              </w:rPr>
              <w:t>количество обустроенных мест для сбора и транспортирования КГО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B601" w14:textId="77777777" w:rsidR="00BB22A4" w:rsidRPr="00BB22A4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Pr="00BB22A4">
              <w:rPr>
                <w:color w:val="000000"/>
                <w:sz w:val="24"/>
                <w:szCs w:val="24"/>
              </w:rPr>
              <w:t>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1DAE" w14:textId="77777777" w:rsidR="00BB22A4" w:rsidRPr="00750BD8" w:rsidRDefault="00323FBD" w:rsidP="00BB22A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859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6378" w14:textId="77777777" w:rsidR="00BB22A4" w:rsidRPr="00BB22A4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C278" w14:textId="77777777" w:rsidR="00BB22A4" w:rsidRPr="00BB22A4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85900" w:rsidRPr="00BB22A4" w14:paraId="37B676A8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18CF" w14:textId="7078F440" w:rsidR="00485900" w:rsidRPr="00BB22A4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79E4" w14:textId="24AB3CCB" w:rsidR="00485900" w:rsidRPr="00485900" w:rsidRDefault="00485900" w:rsidP="00485900">
            <w:pPr>
              <w:jc w:val="both"/>
              <w:rPr>
                <w:sz w:val="24"/>
                <w:szCs w:val="24"/>
              </w:rPr>
            </w:pPr>
            <w:r w:rsidRPr="00485900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м</w:t>
            </w:r>
            <w:r w:rsidRPr="00485900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й</w:t>
            </w:r>
            <w:r w:rsidRPr="00485900">
              <w:rPr>
                <w:sz w:val="24"/>
                <w:szCs w:val="24"/>
              </w:rPr>
              <w:t xml:space="preserve">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FE9C" w14:textId="7C67DAC6" w:rsidR="00485900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2F5AF4">
              <w:t xml:space="preserve">шт.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9E41" w14:textId="3740E421" w:rsidR="00485900" w:rsidRPr="00485900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2F5AF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1FEB" w14:textId="4F7C85C0" w:rsidR="00485900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2F5AF4"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6153" w14:textId="772406B1" w:rsidR="00485900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2F5AF4">
              <w:t>1</w:t>
            </w:r>
          </w:p>
        </w:tc>
      </w:tr>
      <w:bookmarkEnd w:id="1"/>
    </w:tbl>
    <w:p w14:paraId="7946FF91" w14:textId="77777777" w:rsidR="007901C1" w:rsidRDefault="007901C1" w:rsidP="00BB22A4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  <w:sectPr w:rsidR="00790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C746CD" w14:textId="54ECAC01" w:rsidR="007901C1" w:rsidRPr="007901C1" w:rsidRDefault="007901C1" w:rsidP="007901C1">
      <w:pPr>
        <w:jc w:val="right"/>
        <w:rPr>
          <w:sz w:val="24"/>
          <w:szCs w:val="24"/>
        </w:rPr>
      </w:pPr>
      <w:r w:rsidRPr="007901C1">
        <w:rPr>
          <w:color w:val="000000"/>
          <w:spacing w:val="-4"/>
          <w:sz w:val="24"/>
          <w:szCs w:val="24"/>
        </w:rPr>
        <w:lastRenderedPageBreak/>
        <w:t>Приложение №</w:t>
      </w:r>
      <w:r w:rsidR="003D5B33">
        <w:rPr>
          <w:color w:val="000000"/>
          <w:spacing w:val="-4"/>
          <w:sz w:val="24"/>
          <w:szCs w:val="24"/>
        </w:rPr>
        <w:t xml:space="preserve"> </w:t>
      </w:r>
      <w:bookmarkStart w:id="2" w:name="_GoBack"/>
      <w:bookmarkEnd w:id="2"/>
      <w:r w:rsidRPr="007901C1">
        <w:rPr>
          <w:color w:val="000000"/>
          <w:spacing w:val="-4"/>
          <w:sz w:val="24"/>
          <w:szCs w:val="24"/>
        </w:rPr>
        <w:t>2</w:t>
      </w:r>
    </w:p>
    <w:p w14:paraId="7EF3FA50" w14:textId="77777777" w:rsidR="007901C1" w:rsidRPr="007901C1" w:rsidRDefault="007901C1" w:rsidP="007901C1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7901C1">
        <w:rPr>
          <w:color w:val="000000"/>
          <w:spacing w:val="-3"/>
          <w:sz w:val="24"/>
          <w:szCs w:val="24"/>
        </w:rPr>
        <w:t>к Муниципальной программе</w:t>
      </w:r>
    </w:p>
    <w:p w14:paraId="70D6D914" w14:textId="77777777" w:rsidR="007901C1" w:rsidRDefault="007901C1" w:rsidP="007901C1">
      <w:pPr>
        <w:shd w:val="clear" w:color="auto" w:fill="FFFFFF"/>
        <w:jc w:val="right"/>
        <w:rPr>
          <w:sz w:val="24"/>
          <w:szCs w:val="24"/>
        </w:rPr>
      </w:pPr>
      <w:r w:rsidRPr="007901C1">
        <w:rPr>
          <w:color w:val="000000"/>
          <w:spacing w:val="-3"/>
          <w:sz w:val="24"/>
          <w:szCs w:val="24"/>
        </w:rPr>
        <w:t>«</w:t>
      </w:r>
      <w:r w:rsidRPr="007901C1">
        <w:rPr>
          <w:sz w:val="24"/>
          <w:szCs w:val="24"/>
        </w:rPr>
        <w:t xml:space="preserve">Создание условий для эффективного </w:t>
      </w:r>
    </w:p>
    <w:p w14:paraId="7D52C494" w14:textId="77777777" w:rsidR="007901C1" w:rsidRDefault="007901C1" w:rsidP="007901C1">
      <w:pPr>
        <w:shd w:val="clear" w:color="auto" w:fill="FFFFFF"/>
        <w:jc w:val="right"/>
        <w:rPr>
          <w:sz w:val="24"/>
          <w:szCs w:val="24"/>
        </w:rPr>
      </w:pPr>
      <w:r w:rsidRPr="007901C1">
        <w:rPr>
          <w:sz w:val="24"/>
          <w:szCs w:val="24"/>
        </w:rPr>
        <w:t xml:space="preserve">выполнения органами местного самоуправления </w:t>
      </w:r>
    </w:p>
    <w:p w14:paraId="6B4C6CC1" w14:textId="77777777" w:rsidR="007901C1" w:rsidRDefault="007901C1" w:rsidP="007901C1">
      <w:pPr>
        <w:shd w:val="clear" w:color="auto" w:fill="FFFFFF"/>
        <w:jc w:val="right"/>
        <w:rPr>
          <w:sz w:val="24"/>
          <w:szCs w:val="24"/>
        </w:rPr>
      </w:pPr>
      <w:r w:rsidRPr="007901C1">
        <w:rPr>
          <w:sz w:val="24"/>
          <w:szCs w:val="24"/>
        </w:rPr>
        <w:t xml:space="preserve">своих полномочий на территории </w:t>
      </w:r>
    </w:p>
    <w:p w14:paraId="6DF52637" w14:textId="14B4094E" w:rsidR="007901C1" w:rsidRDefault="007901C1" w:rsidP="007901C1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Бор</w:t>
      </w:r>
      <w:r w:rsidRPr="007901C1">
        <w:rPr>
          <w:sz w:val="24"/>
          <w:szCs w:val="24"/>
        </w:rPr>
        <w:t>ского сельского поселения»</w:t>
      </w:r>
      <w:r w:rsidR="004C0802">
        <w:rPr>
          <w:sz w:val="24"/>
          <w:szCs w:val="24"/>
        </w:rPr>
        <w:t>,</w:t>
      </w:r>
    </w:p>
    <w:p w14:paraId="3F96113D" w14:textId="77777777" w:rsidR="004C0802" w:rsidRPr="004C0802" w:rsidRDefault="004C0802" w:rsidP="004C0802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4C0802">
        <w:rPr>
          <w:color w:val="000000"/>
          <w:spacing w:val="-3"/>
          <w:sz w:val="24"/>
          <w:szCs w:val="24"/>
        </w:rPr>
        <w:t xml:space="preserve">утвержденной постановлением </w:t>
      </w:r>
    </w:p>
    <w:p w14:paraId="7B2015A5" w14:textId="77777777" w:rsidR="004C0802" w:rsidRPr="004C0802" w:rsidRDefault="004C0802" w:rsidP="004C0802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4C0802">
        <w:rPr>
          <w:color w:val="000000"/>
          <w:spacing w:val="-3"/>
          <w:sz w:val="24"/>
          <w:szCs w:val="24"/>
        </w:rPr>
        <w:t>администрации Борского сельского поселения</w:t>
      </w:r>
    </w:p>
    <w:p w14:paraId="70C800CB" w14:textId="397E3C2D" w:rsidR="007901C1" w:rsidRDefault="004C0802" w:rsidP="00237821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4C0802"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   </w:t>
      </w:r>
      <w:r w:rsidRPr="0002451D">
        <w:rPr>
          <w:color w:val="000000"/>
          <w:spacing w:val="-3"/>
          <w:sz w:val="24"/>
          <w:szCs w:val="24"/>
        </w:rPr>
        <w:t xml:space="preserve">от </w:t>
      </w:r>
      <w:r w:rsidR="000F64B1">
        <w:rPr>
          <w:color w:val="000000"/>
          <w:spacing w:val="-3"/>
          <w:sz w:val="24"/>
          <w:szCs w:val="24"/>
        </w:rPr>
        <w:t>12 октября</w:t>
      </w:r>
      <w:r w:rsidRPr="0002451D">
        <w:rPr>
          <w:color w:val="000000"/>
          <w:spacing w:val="-3"/>
          <w:sz w:val="24"/>
          <w:szCs w:val="24"/>
        </w:rPr>
        <w:t xml:space="preserve"> 2021 года № 03-</w:t>
      </w:r>
      <w:r w:rsidR="000F64B1">
        <w:rPr>
          <w:color w:val="000000"/>
          <w:spacing w:val="-3"/>
          <w:sz w:val="24"/>
          <w:szCs w:val="24"/>
        </w:rPr>
        <w:t>112</w:t>
      </w:r>
      <w:r w:rsidRPr="0002451D">
        <w:rPr>
          <w:color w:val="000000"/>
          <w:spacing w:val="-3"/>
          <w:sz w:val="24"/>
          <w:szCs w:val="24"/>
        </w:rPr>
        <w:t>-а</w:t>
      </w:r>
    </w:p>
    <w:p w14:paraId="7A7628A7" w14:textId="77777777" w:rsidR="00237821" w:rsidRPr="007901C1" w:rsidRDefault="00237821" w:rsidP="00237821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</w:p>
    <w:p w14:paraId="43D34C7B" w14:textId="77777777" w:rsidR="007901C1" w:rsidRPr="007901C1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7901C1">
        <w:rPr>
          <w:rFonts w:eastAsia="Calibri"/>
          <w:b/>
          <w:bCs/>
          <w:color w:val="000000"/>
          <w:sz w:val="24"/>
          <w:szCs w:val="22"/>
          <w:lang w:eastAsia="en-US"/>
        </w:rPr>
        <w:t>ПЛАН</w:t>
      </w:r>
    </w:p>
    <w:p w14:paraId="1C29D158" w14:textId="77777777" w:rsidR="007901C1" w:rsidRPr="007901C1" w:rsidRDefault="007901C1" w:rsidP="007901C1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7901C1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реализации программы </w:t>
      </w:r>
    </w:p>
    <w:p w14:paraId="0B50DB76" w14:textId="77777777" w:rsidR="007901C1" w:rsidRPr="007901C1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7901C1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«Создание условий для эффективного выполнения органами местного самоуправления </w:t>
      </w:r>
    </w:p>
    <w:p w14:paraId="38000413" w14:textId="77777777" w:rsidR="007901C1" w:rsidRPr="007901C1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7901C1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своих полномочий на территории </w:t>
      </w:r>
      <w:r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Борского </w:t>
      </w:r>
      <w:r w:rsidRPr="007901C1">
        <w:rPr>
          <w:rFonts w:eastAsia="Calibri"/>
          <w:b/>
          <w:bCs/>
          <w:color w:val="000000"/>
          <w:sz w:val="24"/>
          <w:szCs w:val="22"/>
          <w:lang w:eastAsia="en-US"/>
        </w:rPr>
        <w:t>сельского поселения»</w:t>
      </w:r>
    </w:p>
    <w:p w14:paraId="73A92E4E" w14:textId="77777777" w:rsidR="007901C1" w:rsidRPr="007901C1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tbl>
      <w:tblPr>
        <w:tblW w:w="5360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492"/>
        <w:gridCol w:w="2543"/>
        <w:gridCol w:w="1664"/>
        <w:gridCol w:w="1594"/>
        <w:gridCol w:w="2057"/>
        <w:gridCol w:w="1885"/>
        <w:gridCol w:w="1738"/>
      </w:tblGrid>
      <w:tr w:rsidR="007901C1" w:rsidRPr="007901C1" w14:paraId="1DC3C855" w14:textId="77777777" w:rsidTr="00FB4FB3">
        <w:trPr>
          <w:trHeight w:val="224"/>
          <w:jc w:val="center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6BA2" w14:textId="77777777" w:rsidR="007901C1" w:rsidRPr="007901C1" w:rsidRDefault="007901C1" w:rsidP="00790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6C80516" w14:textId="77777777" w:rsidR="007901C1" w:rsidRPr="007901C1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F1A9" w14:textId="77777777" w:rsidR="007901C1" w:rsidRPr="007901C1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14:paraId="2E7EC3FA" w14:textId="77777777" w:rsidR="007901C1" w:rsidRPr="007901C1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14:paraId="503110A8" w14:textId="77777777" w:rsidR="007901C1" w:rsidRPr="007901C1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14:paraId="0558D7C6" w14:textId="77777777" w:rsidR="007901C1" w:rsidRPr="007901C1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A7922" w14:textId="77777777" w:rsidR="007901C1" w:rsidRPr="007901C1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75E5DBA6" w14:textId="77777777" w:rsidR="007901C1" w:rsidRPr="007901C1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864" w14:textId="77777777" w:rsidR="007901C1" w:rsidRPr="007901C1" w:rsidRDefault="007901C1" w:rsidP="00790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14:paraId="3F398C2F" w14:textId="77777777" w:rsidR="007901C1" w:rsidRPr="007901C1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7901C1" w:rsidRPr="007901C1" w14:paraId="243365A6" w14:textId="77777777" w:rsidTr="00FB4FB3">
        <w:trPr>
          <w:trHeight w:val="224"/>
          <w:jc w:val="center"/>
        </w:trPr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5E0" w14:textId="77777777" w:rsidR="007901C1" w:rsidRPr="007901C1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9C6" w14:textId="77777777" w:rsidR="007901C1" w:rsidRPr="007901C1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43F" w14:textId="77777777" w:rsidR="007901C1" w:rsidRPr="007901C1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D45" w14:textId="77777777" w:rsidR="007901C1" w:rsidRPr="007901C1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560" w14:textId="77777777" w:rsidR="007901C1" w:rsidRPr="007901C1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E63" w14:textId="77777777" w:rsidR="007901C1" w:rsidRPr="007901C1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5FD" w14:textId="77777777" w:rsidR="007901C1" w:rsidRPr="007901C1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7901C1" w:rsidRPr="007901C1" w14:paraId="7A79E6BF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9DE" w14:textId="77777777" w:rsidR="007901C1" w:rsidRPr="007901C1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7901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E50" w14:textId="77777777" w:rsidR="007901C1" w:rsidRPr="007901C1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7901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5C8" w14:textId="77777777" w:rsidR="007901C1" w:rsidRPr="007901C1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7901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7E1" w14:textId="77777777" w:rsidR="007901C1" w:rsidRPr="007901C1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7901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DA2" w14:textId="77777777" w:rsidR="007901C1" w:rsidRPr="007901C1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7901C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0DA" w14:textId="77777777" w:rsidR="007901C1" w:rsidRPr="007901C1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7901C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C3B" w14:textId="77777777" w:rsidR="007901C1" w:rsidRPr="007901C1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7901C1">
              <w:rPr>
                <w:color w:val="000000"/>
                <w:sz w:val="18"/>
                <w:szCs w:val="18"/>
              </w:rPr>
              <w:t>8</w:t>
            </w:r>
          </w:p>
        </w:tc>
      </w:tr>
      <w:tr w:rsidR="007901C1" w:rsidRPr="007901C1" w14:paraId="66C209CF" w14:textId="77777777" w:rsidTr="00BD1CF1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C22" w14:textId="77777777" w:rsidR="007901C1" w:rsidRPr="007901C1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901C1" w:rsidRPr="007901C1" w14:paraId="2546EC17" w14:textId="77777777" w:rsidTr="00BD1CF1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2A6" w14:textId="77777777" w:rsidR="007901C1" w:rsidRPr="007901C1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1C1">
              <w:rPr>
                <w:b/>
                <w:sz w:val="22"/>
                <w:szCs w:val="22"/>
              </w:rPr>
              <w:t xml:space="preserve">Комплексы процессных мероприятий  </w:t>
            </w:r>
          </w:p>
        </w:tc>
      </w:tr>
      <w:tr w:rsidR="007901C1" w:rsidRPr="007901C1" w14:paraId="788B5D22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368" w14:textId="6F311F72" w:rsidR="007901C1" w:rsidRPr="0002451D" w:rsidRDefault="0002451D" w:rsidP="00FB4FB3">
            <w:pPr>
              <w:pStyle w:val="a3"/>
              <w:numPr>
                <w:ilvl w:val="0"/>
                <w:numId w:val="14"/>
              </w:numPr>
              <w:tabs>
                <w:tab w:val="left" w:pos="261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02451D">
              <w:rPr>
                <w:b/>
                <w:sz w:val="22"/>
                <w:szCs w:val="22"/>
              </w:rPr>
              <w:t>Ко</w:t>
            </w:r>
            <w:r>
              <w:rPr>
                <w:b/>
                <w:sz w:val="22"/>
                <w:szCs w:val="22"/>
              </w:rPr>
              <w:t>мплексы процессных мероприятий «</w:t>
            </w:r>
            <w:r w:rsidRPr="0002451D">
              <w:rPr>
                <w:b/>
                <w:sz w:val="22"/>
                <w:szCs w:val="22"/>
              </w:rPr>
              <w:t>Развитие и поддержка инициатив жителей населенных пунктов в реш</w:t>
            </w:r>
            <w:r>
              <w:rPr>
                <w:b/>
                <w:sz w:val="22"/>
                <w:szCs w:val="22"/>
              </w:rPr>
              <w:t>ении вопросов местного значения»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757" w14:textId="77777777" w:rsidR="007901C1" w:rsidRDefault="007901C1" w:rsidP="00FB4FB3">
            <w:pPr>
              <w:jc w:val="center"/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Борского </w:t>
            </w:r>
          </w:p>
          <w:p w14:paraId="16E4CDD2" w14:textId="77777777" w:rsidR="007901C1" w:rsidRPr="007901C1" w:rsidRDefault="007901C1" w:rsidP="00FB4FB3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901C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A104" w14:textId="77777777" w:rsidR="007901C1" w:rsidRPr="007901C1" w:rsidRDefault="007901C1" w:rsidP="00FB4F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B57" w14:textId="77777777" w:rsidR="007901C1" w:rsidRPr="007901C1" w:rsidRDefault="007901C1" w:rsidP="00FB4FB3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03B" w14:textId="77777777" w:rsidR="007901C1" w:rsidRPr="007901C1" w:rsidRDefault="007901C1" w:rsidP="00FB4F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94A" w14:textId="77777777" w:rsidR="007901C1" w:rsidRPr="007901C1" w:rsidRDefault="007901C1" w:rsidP="00FB4F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E44" w14:textId="77777777" w:rsidR="007901C1" w:rsidRPr="007901C1" w:rsidRDefault="007901C1" w:rsidP="00FB4F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821" w:rsidRPr="007901C1" w14:paraId="4704A1D2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7AB" w14:textId="098DEC93" w:rsidR="00237821" w:rsidRPr="0002451D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402"/>
              </w:tabs>
              <w:ind w:left="-23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02451D">
              <w:rPr>
                <w:bCs/>
                <w:sz w:val="22"/>
                <w:szCs w:val="22"/>
              </w:rPr>
              <w:t>Мероприятие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768" w14:textId="77777777" w:rsidR="0023782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Борского </w:t>
            </w:r>
          </w:p>
          <w:p w14:paraId="1131C1AC" w14:textId="77777777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901C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280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14:paraId="79BB652E" w14:textId="599FA768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14:paraId="2F1D1683" w14:textId="5CE625B5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BDE" w14:textId="77777777" w:rsidR="00237821" w:rsidRPr="00237821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35,7</w:t>
            </w:r>
          </w:p>
          <w:p w14:paraId="3344B257" w14:textId="77777777" w:rsidR="00237821" w:rsidRPr="00237821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37,1</w:t>
            </w:r>
          </w:p>
          <w:p w14:paraId="09F55E15" w14:textId="6F3083FF" w:rsidR="00237821" w:rsidRPr="00237821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38,6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1D7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026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45D" w14:textId="77777777" w:rsidR="00237821" w:rsidRPr="00237821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35,7</w:t>
            </w:r>
          </w:p>
          <w:p w14:paraId="48A0E679" w14:textId="77777777" w:rsidR="00237821" w:rsidRPr="00237821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37,1</w:t>
            </w:r>
          </w:p>
          <w:p w14:paraId="58B230BD" w14:textId="5FB67CC2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38,6</w:t>
            </w:r>
          </w:p>
        </w:tc>
      </w:tr>
      <w:tr w:rsidR="00237821" w:rsidRPr="007901C1" w14:paraId="23C074EF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2FE" w14:textId="5D5A56BC" w:rsidR="00237821" w:rsidRPr="0002451D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261"/>
                <w:tab w:val="left" w:pos="210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02451D">
              <w:rPr>
                <w:b/>
                <w:sz w:val="22"/>
                <w:szCs w:val="22"/>
              </w:rPr>
              <w:t>Комплексы процессных мероприятий: «Повышение уровня защиты населенных пунктов и людей от чрезвычайных ситуаций, связанных с пожарами»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B9C" w14:textId="77777777" w:rsidR="0023782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Борского </w:t>
            </w:r>
          </w:p>
          <w:p w14:paraId="3B32887F" w14:textId="77777777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901C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E66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5DC" w14:textId="77777777" w:rsidR="00237821" w:rsidRPr="00237821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BB6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973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EC92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821" w:rsidRPr="007901C1" w14:paraId="6D4CEE49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AC6" w14:textId="068EFF15" w:rsidR="00237821" w:rsidRPr="0002451D" w:rsidRDefault="00237821" w:rsidP="00237821">
            <w:pPr>
              <w:jc w:val="both"/>
              <w:rPr>
                <w:bCs/>
                <w:sz w:val="22"/>
                <w:szCs w:val="22"/>
              </w:rPr>
            </w:pPr>
            <w:r w:rsidRPr="0002451D">
              <w:rPr>
                <w:bCs/>
                <w:sz w:val="22"/>
                <w:szCs w:val="22"/>
              </w:rPr>
              <w:t>2.1</w:t>
            </w:r>
            <w:r w:rsidRPr="0002451D">
              <w:rPr>
                <w:sz w:val="24"/>
                <w:szCs w:val="24"/>
              </w:rPr>
              <w:t xml:space="preserve"> </w:t>
            </w:r>
            <w:r w:rsidRPr="0002451D">
              <w:rPr>
                <w:bCs/>
                <w:sz w:val="22"/>
                <w:szCs w:val="22"/>
              </w:rPr>
              <w:t>Мероприятие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F60" w14:textId="77777777" w:rsidR="0023782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Борского </w:t>
            </w:r>
          </w:p>
          <w:p w14:paraId="178230BA" w14:textId="77777777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901C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3BC" w14:textId="6486E8C8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14:paraId="0751CCDE" w14:textId="75C0584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14:paraId="682D092F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1F12" w14:textId="77777777" w:rsidR="00237821" w:rsidRPr="00237821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41751ADF" w14:textId="77777777" w:rsidR="00237821" w:rsidRPr="00237821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22C6342E" w14:textId="4887E6B5" w:rsidR="00237821" w:rsidRPr="00237821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95F7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29F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F48" w14:textId="77777777" w:rsidR="00237821" w:rsidRPr="00237821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173A6113" w14:textId="77777777" w:rsidR="00237821" w:rsidRPr="00237821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1C7FC8F4" w14:textId="35AAC961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237821" w:rsidRPr="007901C1" w14:paraId="04401D68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8D2" w14:textId="3C18BCDB" w:rsidR="00237821" w:rsidRPr="0002451D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02451D">
              <w:rPr>
                <w:b/>
                <w:sz w:val="22"/>
                <w:szCs w:val="22"/>
              </w:rPr>
              <w:t xml:space="preserve">Комплексы процессных мероприятий: «Защита населения и </w:t>
            </w:r>
            <w:r w:rsidRPr="0002451D">
              <w:rPr>
                <w:b/>
                <w:sz w:val="22"/>
                <w:szCs w:val="22"/>
              </w:rPr>
              <w:lastRenderedPageBreak/>
              <w:t>территорий от чрезвычайных ситуаций природного и техногенного характера, гражданская оборона»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555" w14:textId="77777777" w:rsidR="0023782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Борского </w:t>
            </w:r>
          </w:p>
          <w:p w14:paraId="75873DEF" w14:textId="77777777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901C1">
              <w:rPr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4C8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957" w14:textId="77777777" w:rsidR="00237821" w:rsidRPr="007901C1" w:rsidRDefault="00237821" w:rsidP="00237821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2E4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170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ABCA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821" w:rsidRPr="007901C1" w14:paraId="1703070A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B06" w14:textId="15FB8256" w:rsidR="00237821" w:rsidRPr="0002451D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54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51D">
              <w:rPr>
                <w:sz w:val="22"/>
                <w:szCs w:val="22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084" w14:textId="77777777" w:rsidR="0023782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Борского</w:t>
            </w:r>
          </w:p>
          <w:p w14:paraId="6C74C1E6" w14:textId="77777777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400" w14:textId="10A246B4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14:paraId="2FD05BDF" w14:textId="71E91752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14:paraId="395FD1C4" w14:textId="77777777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BFF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05382EB7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2BFF1376" w14:textId="6D1E9D8D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5BD" w14:textId="77777777" w:rsidR="00237821" w:rsidRPr="0023782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5A1" w14:textId="77777777" w:rsidR="00237821" w:rsidRPr="0023782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FE8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33F84709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3504DF9B" w14:textId="56C9F292" w:rsidR="00237821" w:rsidRPr="00237821" w:rsidRDefault="00237821" w:rsidP="0023782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237821" w:rsidRPr="007901C1" w14:paraId="5C31F8A3" w14:textId="77777777" w:rsidTr="00FB4FB3">
        <w:trPr>
          <w:trHeight w:val="835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7F9" w14:textId="67AD3801" w:rsidR="00237821" w:rsidRPr="0002451D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  <w:tab w:val="left" w:pos="544"/>
              </w:tabs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02451D">
              <w:rPr>
                <w:b/>
                <w:color w:val="000000"/>
                <w:sz w:val="22"/>
                <w:szCs w:val="22"/>
              </w:rPr>
              <w:t>Комплексы процессных мероприятий  «Благоустройство, озеленение и уборка территории Борского сельского поселения».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453" w14:textId="77777777" w:rsidR="0023782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Борского</w:t>
            </w:r>
          </w:p>
          <w:p w14:paraId="7308D7F6" w14:textId="77777777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E0F8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373" w14:textId="77777777" w:rsidR="00237821" w:rsidRPr="0023782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5F2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695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AAA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37821" w:rsidRPr="007901C1" w14:paraId="3E04FCEA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DDA" w14:textId="77777777" w:rsidR="00237821" w:rsidRPr="0002451D" w:rsidRDefault="00237821" w:rsidP="0023782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2451D">
              <w:rPr>
                <w:bCs/>
                <w:color w:val="000000"/>
                <w:sz w:val="22"/>
                <w:szCs w:val="22"/>
              </w:rPr>
              <w:t>4.1. Мероприятия по благоустройству, озеленению и уборке территории Борского  сельского поселения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89B" w14:textId="77777777" w:rsidR="0023782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Борского</w:t>
            </w:r>
          </w:p>
          <w:p w14:paraId="3EC685EE" w14:textId="77777777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  <w:highlight w:val="yellow"/>
                <w:u w:val="single"/>
              </w:rPr>
            </w:pPr>
            <w:r w:rsidRPr="007901C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FC9" w14:textId="600BDA7D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14:paraId="446A3018" w14:textId="7796F545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14:paraId="38C3EAF3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B02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810,0</w:t>
            </w:r>
          </w:p>
          <w:p w14:paraId="58898EDD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830,0</w:t>
            </w:r>
          </w:p>
          <w:p w14:paraId="4F194B23" w14:textId="2A9B3F4C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5E8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71A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DC3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810,0</w:t>
            </w:r>
          </w:p>
          <w:p w14:paraId="679009B2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830,0</w:t>
            </w:r>
          </w:p>
          <w:p w14:paraId="302607C6" w14:textId="1BD0D2EC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7821">
              <w:rPr>
                <w:bCs/>
                <w:color w:val="000000"/>
                <w:sz w:val="22"/>
                <w:szCs w:val="22"/>
              </w:rPr>
              <w:t>840,0</w:t>
            </w:r>
          </w:p>
        </w:tc>
      </w:tr>
      <w:tr w:rsidR="00237821" w:rsidRPr="007901C1" w14:paraId="39E97FAE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982" w14:textId="770074A0" w:rsidR="00237821" w:rsidRPr="0002451D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544"/>
              </w:tabs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02451D">
              <w:rPr>
                <w:b/>
                <w:color w:val="000000"/>
                <w:sz w:val="22"/>
                <w:szCs w:val="22"/>
              </w:rPr>
              <w:t>Комплексы процессных мероприятий: «Программа по борьбе с борщевиком Сосновского»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B85" w14:textId="77777777" w:rsidR="0023782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Борского</w:t>
            </w:r>
          </w:p>
          <w:p w14:paraId="25C071B7" w14:textId="77777777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51D2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50B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C72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839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F23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37821" w:rsidRPr="007901C1" w14:paraId="3FC568B6" w14:textId="77777777" w:rsidTr="00FB4FB3">
        <w:trPr>
          <w:trHeight w:val="80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85E" w14:textId="59B49CC7" w:rsidR="00237821" w:rsidRPr="0002451D" w:rsidRDefault="00237821" w:rsidP="00237821">
            <w:pPr>
              <w:jc w:val="both"/>
              <w:rPr>
                <w:color w:val="000000"/>
                <w:sz w:val="22"/>
                <w:szCs w:val="22"/>
              </w:rPr>
            </w:pPr>
            <w:r w:rsidRPr="0002451D">
              <w:rPr>
                <w:color w:val="000000"/>
                <w:sz w:val="22"/>
                <w:szCs w:val="22"/>
              </w:rPr>
              <w:t xml:space="preserve">5.1 Мероприятия по </w:t>
            </w:r>
            <w:r>
              <w:rPr>
                <w:color w:val="000000"/>
                <w:sz w:val="22"/>
                <w:szCs w:val="22"/>
              </w:rPr>
              <w:t xml:space="preserve">борьбе с борщевиком Сосновского </w:t>
            </w:r>
          </w:p>
          <w:p w14:paraId="0C69A9F3" w14:textId="0CC941B7" w:rsidR="00237821" w:rsidRPr="0002451D" w:rsidRDefault="00237821" w:rsidP="002378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A5C" w14:textId="77777777" w:rsidR="0023782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Борского</w:t>
            </w:r>
          </w:p>
          <w:p w14:paraId="1CC80646" w14:textId="77777777" w:rsidR="00237821" w:rsidRPr="007901C1" w:rsidRDefault="00237821" w:rsidP="00237821">
            <w:pPr>
              <w:jc w:val="center"/>
              <w:rPr>
                <w:strike/>
                <w:color w:val="000000"/>
                <w:sz w:val="22"/>
                <w:szCs w:val="22"/>
                <w:highlight w:val="yellow"/>
              </w:rPr>
            </w:pPr>
            <w:r w:rsidRPr="007901C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7AA9" w14:textId="0A2E600F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14:paraId="05C0782A" w14:textId="04380FBD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14:paraId="43CE8BCB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B30" w14:textId="77777777" w:rsid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66,0</w:t>
            </w:r>
          </w:p>
          <w:p w14:paraId="37A77FAC" w14:textId="4E66AD00" w:rsid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68,6</w:t>
            </w:r>
          </w:p>
          <w:p w14:paraId="65D5CED9" w14:textId="4C7FF770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E72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FAB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8BC" w14:textId="77777777" w:rsid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66,0</w:t>
            </w:r>
          </w:p>
          <w:p w14:paraId="527C8555" w14:textId="77777777" w:rsid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68,6</w:t>
            </w:r>
          </w:p>
          <w:p w14:paraId="28682E50" w14:textId="0E140132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71,4</w:t>
            </w:r>
          </w:p>
        </w:tc>
      </w:tr>
      <w:tr w:rsidR="00237821" w:rsidRPr="007901C1" w14:paraId="37C047F2" w14:textId="77777777" w:rsidTr="00237821">
        <w:trPr>
          <w:trHeight w:val="79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727" w14:textId="14370E70" w:rsidR="00237821" w:rsidRPr="00FB4FB3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</w:tabs>
              <w:ind w:left="-23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237821">
              <w:rPr>
                <w:b/>
                <w:color w:val="000000"/>
                <w:sz w:val="22"/>
                <w:szCs w:val="22"/>
              </w:rPr>
              <w:t>Ком</w:t>
            </w:r>
            <w:r>
              <w:rPr>
                <w:b/>
                <w:color w:val="000000"/>
                <w:sz w:val="22"/>
                <w:szCs w:val="22"/>
              </w:rPr>
              <w:t>плексы процессных мероприятий: «</w:t>
            </w:r>
            <w:r w:rsidRPr="00237821">
              <w:rPr>
                <w:b/>
                <w:color w:val="000000"/>
                <w:sz w:val="22"/>
                <w:szCs w:val="22"/>
              </w:rPr>
              <w:t>Ремонт дорог местного значен</w:t>
            </w:r>
            <w:r>
              <w:rPr>
                <w:b/>
                <w:color w:val="000000"/>
                <w:sz w:val="22"/>
                <w:szCs w:val="22"/>
              </w:rPr>
              <w:t>ия Борского сельского поселения»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21A" w14:textId="6B01139B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DE9C" w14:textId="352BC3BE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E02" w14:textId="51AB56BF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A6D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06C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D7E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37821" w:rsidRPr="007901C1" w14:paraId="1F680E93" w14:textId="77777777" w:rsidTr="00237821">
        <w:trPr>
          <w:trHeight w:val="692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99C" w14:textId="21451996" w:rsidR="00237821" w:rsidRPr="00F0007B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40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0007B">
              <w:rPr>
                <w:sz w:val="22"/>
                <w:szCs w:val="22"/>
              </w:rPr>
              <w:t>Расходы на мероприятия в рамках областного закона № 3-оз за счет средств областного и местного бюджетов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397" w14:textId="77777777" w:rsidR="00237821" w:rsidRPr="00F0007B" w:rsidRDefault="00237821" w:rsidP="00237821">
            <w:pPr>
              <w:jc w:val="center"/>
              <w:rPr>
                <w:sz w:val="22"/>
                <w:szCs w:val="22"/>
              </w:rPr>
            </w:pPr>
            <w:r w:rsidRPr="00F0007B">
              <w:rPr>
                <w:sz w:val="22"/>
                <w:szCs w:val="22"/>
              </w:rPr>
              <w:t>Администрация Борского</w:t>
            </w:r>
          </w:p>
          <w:p w14:paraId="59B01880" w14:textId="28529853" w:rsidR="00237821" w:rsidRPr="00F0007B" w:rsidRDefault="00237821" w:rsidP="00237821">
            <w:pPr>
              <w:jc w:val="center"/>
              <w:rPr>
                <w:sz w:val="22"/>
                <w:szCs w:val="22"/>
              </w:rPr>
            </w:pPr>
            <w:r w:rsidRPr="00F0007B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449" w14:textId="77777777" w:rsidR="00237821" w:rsidRPr="00F0007B" w:rsidRDefault="00237821" w:rsidP="00237821">
            <w:pPr>
              <w:jc w:val="center"/>
              <w:rPr>
                <w:b/>
                <w:bCs/>
                <w:sz w:val="22"/>
                <w:szCs w:val="22"/>
              </w:rPr>
            </w:pPr>
            <w:r w:rsidRPr="00F0007B">
              <w:rPr>
                <w:b/>
                <w:bCs/>
                <w:sz w:val="22"/>
                <w:szCs w:val="22"/>
              </w:rPr>
              <w:t>2022</w:t>
            </w:r>
          </w:p>
          <w:p w14:paraId="3D3BB69D" w14:textId="77777777" w:rsidR="00237821" w:rsidRPr="00F0007B" w:rsidRDefault="00237821" w:rsidP="00237821">
            <w:pPr>
              <w:jc w:val="center"/>
              <w:rPr>
                <w:b/>
                <w:bCs/>
                <w:sz w:val="22"/>
                <w:szCs w:val="22"/>
              </w:rPr>
            </w:pPr>
            <w:r w:rsidRPr="00F0007B">
              <w:rPr>
                <w:b/>
                <w:bCs/>
                <w:sz w:val="22"/>
                <w:szCs w:val="22"/>
              </w:rPr>
              <w:t>2023</w:t>
            </w:r>
          </w:p>
          <w:p w14:paraId="53A8D6BE" w14:textId="36D97150" w:rsidR="00237821" w:rsidRPr="00F0007B" w:rsidRDefault="00237821" w:rsidP="00237821">
            <w:pPr>
              <w:jc w:val="center"/>
              <w:rPr>
                <w:b/>
                <w:bCs/>
                <w:sz w:val="22"/>
                <w:szCs w:val="22"/>
              </w:rPr>
            </w:pPr>
            <w:r w:rsidRPr="00F0007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147" w14:textId="2AC79FED" w:rsidR="00237821" w:rsidRPr="00F0007B" w:rsidRDefault="006902BA" w:rsidP="00237821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1199,</w:t>
            </w:r>
            <w:r w:rsidR="00483B20" w:rsidRPr="00F0007B">
              <w:rPr>
                <w:bCs/>
                <w:sz w:val="22"/>
                <w:szCs w:val="22"/>
              </w:rPr>
              <w:t>2</w:t>
            </w:r>
          </w:p>
          <w:p w14:paraId="3ADEB601" w14:textId="77777777" w:rsidR="00237821" w:rsidRPr="00F0007B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0,00</w:t>
            </w:r>
          </w:p>
          <w:p w14:paraId="0F43149D" w14:textId="7FE512F2" w:rsidR="00237821" w:rsidRPr="00F0007B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97E" w14:textId="77777777" w:rsidR="00237821" w:rsidRPr="00F0007B" w:rsidRDefault="00237821" w:rsidP="002378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1ED" w14:textId="1417AD8B" w:rsidR="00237821" w:rsidRPr="00F0007B" w:rsidRDefault="003165B9" w:rsidP="00237821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1054,9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26D" w14:textId="73BC088E" w:rsidR="003165B9" w:rsidRPr="00F0007B" w:rsidRDefault="003165B9" w:rsidP="003165B9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144,</w:t>
            </w:r>
            <w:r w:rsidR="001E51AB" w:rsidRPr="00F0007B">
              <w:rPr>
                <w:bCs/>
                <w:sz w:val="22"/>
                <w:szCs w:val="22"/>
              </w:rPr>
              <w:t>3</w:t>
            </w:r>
          </w:p>
          <w:p w14:paraId="0554F72C" w14:textId="77777777" w:rsidR="00237821" w:rsidRPr="00F0007B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0,00</w:t>
            </w:r>
          </w:p>
          <w:p w14:paraId="6EB7E20D" w14:textId="279B0723" w:rsidR="00237821" w:rsidRPr="00F0007B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0,00</w:t>
            </w:r>
          </w:p>
        </w:tc>
      </w:tr>
      <w:tr w:rsidR="00237821" w:rsidRPr="007901C1" w14:paraId="6539C6D7" w14:textId="77777777" w:rsidTr="00FB4FB3">
        <w:trPr>
          <w:trHeight w:val="42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EFA9" w14:textId="27FD9A18" w:rsidR="00237821" w:rsidRPr="00FB4FB3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</w:tabs>
              <w:ind w:left="-23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FB4FB3">
              <w:rPr>
                <w:b/>
                <w:color w:val="000000"/>
                <w:sz w:val="22"/>
                <w:szCs w:val="22"/>
              </w:rPr>
              <w:t>Комплексы процессных мероприятий: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A026" w14:textId="77777777" w:rsidR="00237821" w:rsidRPr="00FB4FB3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FB4FB3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331DFCA3" w14:textId="2DF78907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FB4FB3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5AE" w14:textId="104FC513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D3B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30A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1F8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10C" w14:textId="77777777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37821" w:rsidRPr="007901C1" w14:paraId="7575AE4D" w14:textId="77777777" w:rsidTr="00FB4FB3">
        <w:trPr>
          <w:trHeight w:val="42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4FE" w14:textId="75979B11" w:rsidR="00237821" w:rsidRPr="00F0007B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1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0007B">
              <w:rPr>
                <w:b/>
                <w:sz w:val="22"/>
                <w:szCs w:val="22"/>
              </w:rPr>
              <w:t xml:space="preserve">  </w:t>
            </w:r>
            <w:r w:rsidRPr="00F0007B">
              <w:rPr>
                <w:sz w:val="22"/>
                <w:szCs w:val="22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39C" w14:textId="77777777" w:rsidR="00237821" w:rsidRPr="00F0007B" w:rsidRDefault="00237821" w:rsidP="00237821">
            <w:pPr>
              <w:jc w:val="center"/>
              <w:rPr>
                <w:sz w:val="22"/>
                <w:szCs w:val="22"/>
              </w:rPr>
            </w:pPr>
            <w:r w:rsidRPr="00F0007B">
              <w:rPr>
                <w:sz w:val="22"/>
                <w:szCs w:val="22"/>
              </w:rPr>
              <w:t>Администрация Борского</w:t>
            </w:r>
          </w:p>
          <w:p w14:paraId="0A662192" w14:textId="0ABD8693" w:rsidR="00237821" w:rsidRPr="00F0007B" w:rsidRDefault="00237821" w:rsidP="00237821">
            <w:pPr>
              <w:jc w:val="center"/>
              <w:rPr>
                <w:sz w:val="22"/>
                <w:szCs w:val="22"/>
              </w:rPr>
            </w:pPr>
            <w:r w:rsidRPr="00F0007B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CB8" w14:textId="77777777" w:rsidR="00237821" w:rsidRPr="00F0007B" w:rsidRDefault="00237821" w:rsidP="00237821">
            <w:pPr>
              <w:jc w:val="center"/>
              <w:rPr>
                <w:b/>
                <w:bCs/>
                <w:sz w:val="22"/>
                <w:szCs w:val="22"/>
              </w:rPr>
            </w:pPr>
            <w:r w:rsidRPr="00F0007B">
              <w:rPr>
                <w:b/>
                <w:bCs/>
                <w:sz w:val="22"/>
                <w:szCs w:val="22"/>
              </w:rPr>
              <w:t>2022</w:t>
            </w:r>
          </w:p>
          <w:p w14:paraId="572D24B6" w14:textId="77777777" w:rsidR="00237821" w:rsidRPr="00F0007B" w:rsidRDefault="00237821" w:rsidP="00237821">
            <w:pPr>
              <w:jc w:val="center"/>
              <w:rPr>
                <w:b/>
                <w:bCs/>
                <w:sz w:val="22"/>
                <w:szCs w:val="22"/>
              </w:rPr>
            </w:pPr>
            <w:r w:rsidRPr="00F0007B">
              <w:rPr>
                <w:b/>
                <w:bCs/>
                <w:sz w:val="22"/>
                <w:szCs w:val="22"/>
              </w:rPr>
              <w:t>2023</w:t>
            </w:r>
          </w:p>
          <w:p w14:paraId="0B22817C" w14:textId="79E63A19" w:rsidR="00237821" w:rsidRPr="00F0007B" w:rsidRDefault="00237821" w:rsidP="00237821">
            <w:pPr>
              <w:jc w:val="center"/>
              <w:rPr>
                <w:b/>
                <w:bCs/>
                <w:sz w:val="22"/>
                <w:szCs w:val="22"/>
              </w:rPr>
            </w:pPr>
            <w:r w:rsidRPr="00F0007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970" w14:textId="4036E54E" w:rsidR="00237821" w:rsidRPr="00F0007B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762,</w:t>
            </w:r>
            <w:r w:rsidR="00F0007B" w:rsidRPr="00F0007B">
              <w:rPr>
                <w:bCs/>
                <w:sz w:val="22"/>
                <w:szCs w:val="22"/>
              </w:rPr>
              <w:t>7</w:t>
            </w:r>
          </w:p>
          <w:p w14:paraId="50AD42B0" w14:textId="77777777" w:rsidR="00237821" w:rsidRPr="00F0007B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0,00</w:t>
            </w:r>
          </w:p>
          <w:p w14:paraId="45CE224D" w14:textId="5067944F" w:rsidR="00237821" w:rsidRPr="00F0007B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CEA" w14:textId="77777777" w:rsidR="00237821" w:rsidRPr="00F0007B" w:rsidRDefault="00237821" w:rsidP="002378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7C9" w14:textId="152D2BEE" w:rsidR="00237821" w:rsidRPr="00F0007B" w:rsidRDefault="003165B9" w:rsidP="00237821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670,8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D61" w14:textId="7FB0C1B0" w:rsidR="00237821" w:rsidRPr="00F0007B" w:rsidRDefault="003165B9" w:rsidP="00237821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9</w:t>
            </w:r>
            <w:r w:rsidR="00F0007B" w:rsidRPr="00F0007B">
              <w:rPr>
                <w:bCs/>
                <w:sz w:val="22"/>
                <w:szCs w:val="22"/>
              </w:rPr>
              <w:t>1</w:t>
            </w:r>
            <w:r w:rsidRPr="00F0007B">
              <w:rPr>
                <w:bCs/>
                <w:sz w:val="22"/>
                <w:szCs w:val="22"/>
              </w:rPr>
              <w:t>,</w:t>
            </w:r>
            <w:r w:rsidR="00F0007B" w:rsidRPr="00F0007B">
              <w:rPr>
                <w:bCs/>
                <w:sz w:val="22"/>
                <w:szCs w:val="22"/>
              </w:rPr>
              <w:t>9</w:t>
            </w:r>
          </w:p>
          <w:p w14:paraId="62D57689" w14:textId="77777777" w:rsidR="00237821" w:rsidRPr="00F0007B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0,00</w:t>
            </w:r>
          </w:p>
          <w:p w14:paraId="68252E7F" w14:textId="32315DBB" w:rsidR="00237821" w:rsidRPr="00F0007B" w:rsidRDefault="00237821" w:rsidP="00237821">
            <w:pPr>
              <w:jc w:val="center"/>
              <w:rPr>
                <w:bCs/>
                <w:sz w:val="22"/>
                <w:szCs w:val="22"/>
              </w:rPr>
            </w:pPr>
            <w:r w:rsidRPr="00F0007B">
              <w:rPr>
                <w:bCs/>
                <w:sz w:val="22"/>
                <w:szCs w:val="22"/>
              </w:rPr>
              <w:t>0,00</w:t>
            </w:r>
          </w:p>
        </w:tc>
      </w:tr>
      <w:tr w:rsidR="00237821" w:rsidRPr="007901C1" w14:paraId="579009B3" w14:textId="77777777" w:rsidTr="00FB4FB3">
        <w:trPr>
          <w:trHeight w:val="810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EA0F" w14:textId="77777777" w:rsidR="00237821" w:rsidRPr="007901C1" w:rsidRDefault="00237821" w:rsidP="00237821">
            <w:pPr>
              <w:rPr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7901C1">
              <w:rPr>
                <w:color w:val="000000"/>
                <w:sz w:val="22"/>
                <w:szCs w:val="22"/>
              </w:rPr>
              <w:t xml:space="preserve"> </w:t>
            </w:r>
          </w:p>
          <w:p w14:paraId="5575F00E" w14:textId="77777777" w:rsidR="00237821" w:rsidRPr="007901C1" w:rsidRDefault="00237821" w:rsidP="00237821">
            <w:pPr>
              <w:rPr>
                <w:color w:val="000000"/>
                <w:sz w:val="22"/>
                <w:szCs w:val="22"/>
              </w:rPr>
            </w:pPr>
            <w:r w:rsidRPr="007901C1">
              <w:rPr>
                <w:color w:val="000000"/>
                <w:sz w:val="22"/>
                <w:szCs w:val="22"/>
              </w:rPr>
              <w:t>(процессная часть)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222D" w14:textId="77777777" w:rsidR="00237821" w:rsidRPr="007901C1" w:rsidRDefault="00237821" w:rsidP="002378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F110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14:paraId="4DCACF0C" w14:textId="77777777" w:rsidR="00237821" w:rsidRPr="007901C1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14:paraId="7875F033" w14:textId="77777777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4DAD" w14:textId="0DEEBBCC" w:rsid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292</w:t>
            </w:r>
            <w:r w:rsidR="003165B9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F0007B">
              <w:rPr>
                <w:bCs/>
                <w:color w:val="000000"/>
                <w:sz w:val="22"/>
                <w:szCs w:val="22"/>
              </w:rPr>
              <w:t>6</w:t>
            </w:r>
          </w:p>
          <w:p w14:paraId="69D9D9CF" w14:textId="1D457CE6" w:rsid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F0007B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5,7</w:t>
            </w:r>
          </w:p>
          <w:p w14:paraId="5F8CC37F" w14:textId="46D03A9D" w:rsidR="00237821" w:rsidRP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B96D" w14:textId="77777777" w:rsidR="00237821" w:rsidRPr="0023782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5FB8" w14:textId="6E3ACA04" w:rsidR="00237821" w:rsidRPr="00237821" w:rsidRDefault="003165B9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1725,7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ACD2" w14:textId="6D48B04C" w:rsidR="00237821" w:rsidRDefault="003165B9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119</w:t>
            </w:r>
            <w:r w:rsidR="00CA37B8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CA37B8">
              <w:rPr>
                <w:bCs/>
                <w:color w:val="000000"/>
                <w:sz w:val="22"/>
                <w:szCs w:val="22"/>
              </w:rPr>
              <w:t>9</w:t>
            </w:r>
          </w:p>
          <w:p w14:paraId="4823BE9E" w14:textId="77777777" w:rsidR="00237821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985,7</w:t>
            </w:r>
          </w:p>
          <w:p w14:paraId="4BF6D682" w14:textId="1E54946F" w:rsidR="00237821" w:rsidRPr="00237821" w:rsidRDefault="00237821" w:rsidP="0023782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1000,0</w:t>
            </w:r>
          </w:p>
        </w:tc>
      </w:tr>
      <w:tr w:rsidR="00237821" w:rsidRPr="007901C1" w14:paraId="588DD393" w14:textId="77777777" w:rsidTr="00237821">
        <w:trPr>
          <w:trHeight w:val="232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5DE4" w14:textId="3ED2924C" w:rsidR="00237821" w:rsidRPr="00237821" w:rsidRDefault="00237821" w:rsidP="002378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B997" w14:textId="77777777" w:rsidR="00237821" w:rsidRPr="007901C1" w:rsidRDefault="00237821" w:rsidP="002378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68D73" w14:textId="77777777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901C1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7901C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D6C71" w14:textId="0EB6CD7B" w:rsidR="00237821" w:rsidRPr="007901C1" w:rsidRDefault="003165B9" w:rsidP="00237821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4909,</w:t>
            </w:r>
            <w:r w:rsidR="00F0007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5ED11" w14:textId="77777777" w:rsidR="00237821" w:rsidRPr="007901C1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459A1" w14:textId="4E53EDEE" w:rsidR="00237821" w:rsidRPr="007901C1" w:rsidRDefault="003165B9" w:rsidP="0023782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165B9">
              <w:rPr>
                <w:color w:val="000000"/>
                <w:sz w:val="22"/>
                <w:szCs w:val="22"/>
              </w:rPr>
              <w:t>1725,7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F2EA9" w14:textId="7B6E2F23" w:rsidR="00237821" w:rsidRPr="007901C1" w:rsidRDefault="003165B9" w:rsidP="00237821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3183,</w:t>
            </w:r>
            <w:r w:rsidR="00CA37B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14:paraId="4C46CFD6" w14:textId="2F433564" w:rsidR="00427BF0" w:rsidRPr="00427BF0" w:rsidRDefault="00427BF0" w:rsidP="00237821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sectPr w:rsidR="00427BF0" w:rsidRPr="00427BF0" w:rsidSect="0023782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E3B"/>
    <w:multiLevelType w:val="hybridMultilevel"/>
    <w:tmpl w:val="4308F47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1265"/>
    <w:multiLevelType w:val="hybridMultilevel"/>
    <w:tmpl w:val="CCE8552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A2D"/>
    <w:multiLevelType w:val="hybridMultilevel"/>
    <w:tmpl w:val="708C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C0D"/>
    <w:multiLevelType w:val="hybridMultilevel"/>
    <w:tmpl w:val="CD62C92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4AA8"/>
    <w:multiLevelType w:val="hybridMultilevel"/>
    <w:tmpl w:val="A5E030D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45FC8"/>
    <w:multiLevelType w:val="hybridMultilevel"/>
    <w:tmpl w:val="8264C81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95A66"/>
    <w:multiLevelType w:val="hybridMultilevel"/>
    <w:tmpl w:val="8358328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72EFA"/>
    <w:multiLevelType w:val="hybridMultilevel"/>
    <w:tmpl w:val="F526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9" w15:restartNumberingAfterBreak="0">
    <w:nsid w:val="5A972362"/>
    <w:multiLevelType w:val="hybridMultilevel"/>
    <w:tmpl w:val="3B361B0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9586F"/>
    <w:multiLevelType w:val="hybridMultilevel"/>
    <w:tmpl w:val="0BA6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F4553"/>
    <w:multiLevelType w:val="hybridMultilevel"/>
    <w:tmpl w:val="8DE2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87F66"/>
    <w:multiLevelType w:val="hybridMultilevel"/>
    <w:tmpl w:val="E5E8974A"/>
    <w:lvl w:ilvl="0" w:tplc="9E1E55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6CA2"/>
    <w:multiLevelType w:val="hybridMultilevel"/>
    <w:tmpl w:val="A412B1F4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38"/>
    <w:rsid w:val="0002451D"/>
    <w:rsid w:val="000F64B1"/>
    <w:rsid w:val="00156FEC"/>
    <w:rsid w:val="001E51AB"/>
    <w:rsid w:val="002047DD"/>
    <w:rsid w:val="00237821"/>
    <w:rsid w:val="00312583"/>
    <w:rsid w:val="003165B9"/>
    <w:rsid w:val="00323FBD"/>
    <w:rsid w:val="003D5B33"/>
    <w:rsid w:val="00427BF0"/>
    <w:rsid w:val="00483B20"/>
    <w:rsid w:val="00485900"/>
    <w:rsid w:val="004C0802"/>
    <w:rsid w:val="005256C8"/>
    <w:rsid w:val="005715F8"/>
    <w:rsid w:val="00592EED"/>
    <w:rsid w:val="005F24D6"/>
    <w:rsid w:val="005F4B27"/>
    <w:rsid w:val="00664755"/>
    <w:rsid w:val="006902BA"/>
    <w:rsid w:val="006C1722"/>
    <w:rsid w:val="00750BD8"/>
    <w:rsid w:val="007901C1"/>
    <w:rsid w:val="007F6C63"/>
    <w:rsid w:val="00A74558"/>
    <w:rsid w:val="00B804CC"/>
    <w:rsid w:val="00BB22A4"/>
    <w:rsid w:val="00BC4382"/>
    <w:rsid w:val="00C63E69"/>
    <w:rsid w:val="00CA37B8"/>
    <w:rsid w:val="00CE5F48"/>
    <w:rsid w:val="00D57E51"/>
    <w:rsid w:val="00DD2638"/>
    <w:rsid w:val="00E80380"/>
    <w:rsid w:val="00F0007B"/>
    <w:rsid w:val="00F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2290"/>
  <w15:docId w15:val="{782C5414-6D2B-494B-8171-68E091B9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2021-11-12T14:28:00Z</dcterms:created>
  <dcterms:modified xsi:type="dcterms:W3CDTF">2022-02-04T05:53:00Z</dcterms:modified>
</cp:coreProperties>
</file>