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928A" w14:textId="77777777" w:rsidR="0056616E" w:rsidRPr="00E917C7" w:rsidRDefault="0056616E" w:rsidP="0056616E">
      <w:pPr>
        <w:tabs>
          <w:tab w:val="left" w:pos="851"/>
        </w:tabs>
        <w:spacing w:after="0" w:line="240" w:lineRule="auto"/>
        <w:jc w:val="center"/>
        <w:rPr>
          <w:rFonts w:ascii="Times New Roman" w:eastAsia="Times New Roman" w:hAnsi="Times New Roman"/>
          <w:b/>
          <w:szCs w:val="20"/>
          <w:lang w:eastAsia="ru-RU"/>
        </w:rPr>
      </w:pPr>
      <w:r w:rsidRPr="00E917C7">
        <w:rPr>
          <w:rFonts w:ascii="Times New Roman" w:eastAsia="Times New Roman" w:hAnsi="Times New Roman"/>
          <w:b/>
          <w:szCs w:val="24"/>
          <w:lang w:eastAsia="ru-RU"/>
        </w:rPr>
        <w:t>АДМИНИСТРАЦИЯ МУНИЦИПАЛЬНОГО ОБРАЗОВАНИЯ</w:t>
      </w:r>
    </w:p>
    <w:p w14:paraId="3CE38D09" w14:textId="77777777" w:rsidR="00FB312B" w:rsidRDefault="0056616E" w:rsidP="0056616E">
      <w:pPr>
        <w:spacing w:after="0" w:line="240" w:lineRule="auto"/>
        <w:jc w:val="center"/>
        <w:rPr>
          <w:b/>
        </w:rPr>
      </w:pPr>
      <w:r w:rsidRPr="00E917C7">
        <w:rPr>
          <w:rFonts w:ascii="Times New Roman" w:eastAsia="Times New Roman" w:hAnsi="Times New Roman"/>
          <w:b/>
          <w:szCs w:val="24"/>
          <w:lang w:eastAsia="ru-RU"/>
        </w:rPr>
        <w:t xml:space="preserve">БОРСКОЕ СЕЛЬСКОЕ </w:t>
      </w:r>
      <w:r w:rsidR="00FB312B" w:rsidRPr="00FB312B">
        <w:rPr>
          <w:rFonts w:ascii="Times New Roman" w:hAnsi="Times New Roman"/>
          <w:b/>
        </w:rPr>
        <w:t>ПОСЕЛЕНИЕ</w:t>
      </w:r>
    </w:p>
    <w:p w14:paraId="226D72FF" w14:textId="0DC4404D"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ТИХВИНСКОГО МУНИЦИПАЛЬНОГО РАЙОНА</w:t>
      </w:r>
    </w:p>
    <w:p w14:paraId="5BE15589"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 ЛЕНИНГРАДСКОЙ ОБЛАСТИ</w:t>
      </w:r>
    </w:p>
    <w:p w14:paraId="6E9B4BBF" w14:textId="77777777"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(АДМИНИСТРАЦИЯ БОРСКОГО СЕЛЬСКОГО ПОСЕЛЕНИЯ)</w:t>
      </w:r>
    </w:p>
    <w:p w14:paraId="19DB7C06"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4F091713" w14:textId="25DFBB2C" w:rsidR="0056616E" w:rsidRPr="00AC3FF8" w:rsidRDefault="0056616E" w:rsidP="00AC3FF8">
      <w:pPr>
        <w:keepNext/>
        <w:spacing w:after="0" w:line="240" w:lineRule="auto"/>
        <w:ind w:left="2832"/>
        <w:outlineLvl w:val="0"/>
        <w:rPr>
          <w:rFonts w:ascii="Times New Roman" w:eastAsia="Times New Roman" w:hAnsi="Times New Roman"/>
          <w:b/>
          <w:sz w:val="32"/>
          <w:szCs w:val="32"/>
          <w:lang w:eastAsia="ru-RU"/>
        </w:rPr>
      </w:pPr>
      <w:r w:rsidRPr="00E917C7">
        <w:rPr>
          <w:rFonts w:ascii="Times New Roman" w:eastAsia="Times New Roman" w:hAnsi="Times New Roman"/>
          <w:b/>
          <w:sz w:val="32"/>
          <w:szCs w:val="32"/>
          <w:lang w:eastAsia="ru-RU"/>
        </w:rPr>
        <w:t>ПОСТАНОВЛЕНИЕ</w:t>
      </w:r>
    </w:p>
    <w:p w14:paraId="2AC71204"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320ADC53" w14:textId="77777777" w:rsidR="0056616E" w:rsidRPr="00E917C7" w:rsidRDefault="0056616E" w:rsidP="0056616E">
      <w:pPr>
        <w:spacing w:after="0" w:line="240" w:lineRule="auto"/>
        <w:jc w:val="center"/>
        <w:rPr>
          <w:rFonts w:ascii="Times New Roman" w:eastAsia="Times New Roman" w:hAnsi="Times New Roman"/>
          <w:szCs w:val="24"/>
          <w:lang w:eastAsia="ru-RU"/>
        </w:rPr>
      </w:pPr>
    </w:p>
    <w:p w14:paraId="65B330D2" w14:textId="2BDBFACC" w:rsidR="0056616E" w:rsidRPr="00E917C7" w:rsidRDefault="0056616E" w:rsidP="0056616E">
      <w:pPr>
        <w:spacing w:after="0" w:line="240" w:lineRule="auto"/>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от </w:t>
      </w:r>
      <w:r w:rsidR="00A97E82">
        <w:rPr>
          <w:rFonts w:ascii="Times New Roman" w:eastAsia="Times New Roman" w:hAnsi="Times New Roman"/>
          <w:sz w:val="28"/>
          <w:szCs w:val="28"/>
          <w:lang w:eastAsia="ru-RU"/>
        </w:rPr>
        <w:t>1</w:t>
      </w:r>
      <w:r w:rsidR="00CE1DAC">
        <w:rPr>
          <w:rFonts w:ascii="Times New Roman" w:eastAsia="Times New Roman" w:hAnsi="Times New Roman"/>
          <w:sz w:val="28"/>
          <w:szCs w:val="28"/>
          <w:lang w:eastAsia="ru-RU"/>
        </w:rPr>
        <w:t>7</w:t>
      </w:r>
      <w:r w:rsidR="00A26176">
        <w:rPr>
          <w:rFonts w:ascii="Times New Roman" w:eastAsia="Times New Roman" w:hAnsi="Times New Roman"/>
          <w:sz w:val="28"/>
          <w:szCs w:val="28"/>
          <w:lang w:eastAsia="ru-RU"/>
        </w:rPr>
        <w:t xml:space="preserve"> </w:t>
      </w:r>
      <w:r w:rsidR="00CE1DAC">
        <w:rPr>
          <w:rFonts w:ascii="Times New Roman" w:eastAsia="Times New Roman" w:hAnsi="Times New Roman"/>
          <w:sz w:val="28"/>
          <w:szCs w:val="28"/>
          <w:lang w:eastAsia="ru-RU"/>
        </w:rPr>
        <w:t>июля</w:t>
      </w:r>
      <w:r w:rsidRPr="00E917C7">
        <w:rPr>
          <w:rFonts w:ascii="Times New Roman" w:eastAsia="Times New Roman" w:hAnsi="Times New Roman"/>
          <w:sz w:val="28"/>
          <w:szCs w:val="28"/>
          <w:lang w:eastAsia="ru-RU"/>
        </w:rPr>
        <w:t xml:space="preserve"> 202</w:t>
      </w:r>
      <w:r w:rsidR="00A97E82">
        <w:rPr>
          <w:rFonts w:ascii="Times New Roman" w:eastAsia="Times New Roman" w:hAnsi="Times New Roman"/>
          <w:sz w:val="28"/>
          <w:szCs w:val="28"/>
          <w:lang w:eastAsia="ru-RU"/>
        </w:rPr>
        <w:t>5</w:t>
      </w:r>
      <w:r w:rsidRPr="00E917C7">
        <w:rPr>
          <w:rFonts w:ascii="Times New Roman" w:eastAsia="Times New Roman" w:hAnsi="Times New Roman"/>
          <w:sz w:val="28"/>
          <w:szCs w:val="28"/>
          <w:lang w:eastAsia="ru-RU"/>
        </w:rPr>
        <w:t xml:space="preserve"> года</w:t>
      </w:r>
      <w:r w:rsidRPr="00E917C7">
        <w:rPr>
          <w:rFonts w:ascii="Times New Roman" w:eastAsia="Times New Roman" w:hAnsi="Times New Roman"/>
          <w:sz w:val="28"/>
          <w:szCs w:val="28"/>
          <w:lang w:eastAsia="ru-RU"/>
        </w:rPr>
        <w:tab/>
        <w:t xml:space="preserve">              </w:t>
      </w:r>
      <w:r w:rsidR="000935EE"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 03-</w:t>
      </w:r>
      <w:r w:rsidR="00467764">
        <w:rPr>
          <w:rFonts w:ascii="Times New Roman" w:eastAsia="Times New Roman" w:hAnsi="Times New Roman"/>
          <w:sz w:val="28"/>
          <w:szCs w:val="28"/>
          <w:lang w:eastAsia="ru-RU"/>
        </w:rPr>
        <w:t>10</w:t>
      </w:r>
      <w:r w:rsidR="00CE1DAC">
        <w:rPr>
          <w:rFonts w:ascii="Times New Roman" w:eastAsia="Times New Roman" w:hAnsi="Times New Roman"/>
          <w:sz w:val="28"/>
          <w:szCs w:val="28"/>
          <w:lang w:eastAsia="ru-RU"/>
        </w:rPr>
        <w:t>4</w:t>
      </w:r>
      <w:r w:rsidR="00A26176">
        <w:rPr>
          <w:rFonts w:ascii="Times New Roman" w:eastAsia="Times New Roman" w:hAnsi="Times New Roman"/>
          <w:sz w:val="28"/>
          <w:szCs w:val="28"/>
          <w:lang w:eastAsia="ru-RU"/>
        </w:rPr>
        <w:t>-</w:t>
      </w:r>
      <w:r w:rsidRPr="00E917C7">
        <w:rPr>
          <w:rFonts w:ascii="Times New Roman" w:eastAsia="Times New Roman" w:hAnsi="Times New Roman"/>
          <w:sz w:val="28"/>
          <w:szCs w:val="28"/>
          <w:lang w:eastAsia="ru-RU"/>
        </w:rPr>
        <w:t>а</w:t>
      </w:r>
    </w:p>
    <w:p w14:paraId="2664CBDF" w14:textId="77777777" w:rsidR="00306F60" w:rsidRPr="00E917C7" w:rsidRDefault="00306F60" w:rsidP="00306F60">
      <w:pPr>
        <w:spacing w:after="0" w:line="240" w:lineRule="auto"/>
        <w:jc w:val="both"/>
        <w:rPr>
          <w:rFonts w:ascii="Times New Roman" w:eastAsia="Times New Roman" w:hAnsi="Times New Roman"/>
          <w:sz w:val="24"/>
          <w:szCs w:val="24"/>
          <w:lang w:eastAsia="ru-RU"/>
        </w:rPr>
      </w:pPr>
    </w:p>
    <w:p w14:paraId="03EDECDA" w14:textId="329F1175" w:rsidR="00306F60" w:rsidRPr="00E917C7" w:rsidRDefault="00306F60" w:rsidP="00A26176">
      <w:pPr>
        <w:tabs>
          <w:tab w:val="left" w:pos="5103"/>
        </w:tabs>
        <w:spacing w:after="0" w:line="240" w:lineRule="auto"/>
        <w:ind w:right="4819"/>
        <w:jc w:val="both"/>
        <w:rPr>
          <w:rFonts w:ascii="Times New Roman" w:eastAsia="Times New Roman" w:hAnsi="Times New Roman"/>
          <w:b/>
          <w:sz w:val="28"/>
          <w:szCs w:val="28"/>
          <w:lang w:eastAsia="ru-RU"/>
        </w:rPr>
      </w:pPr>
      <w:r w:rsidRPr="00E917C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917C7">
        <w:rPr>
          <w:rFonts w:ascii="Times New Roman" w:eastAsia="Times New Roman" w:hAnsi="Times New Roman"/>
          <w:color w:val="000000"/>
          <w:sz w:val="24"/>
          <w:szCs w:val="20"/>
          <w:lang w:eastAsia="ru-RU"/>
        </w:rPr>
        <w:t>«</w:t>
      </w:r>
      <w:r w:rsidR="00467764" w:rsidRPr="00467764">
        <w:rPr>
          <w:rFonts w:ascii="Times New Roman" w:eastAsia="Times New Roman" w:hAnsi="Times New Roman"/>
          <w:color w:val="000000"/>
          <w:sz w:val="24"/>
          <w:szCs w:val="20"/>
          <w:lang w:eastAsia="ru-RU"/>
        </w:rPr>
        <w:t xml:space="preserve">Установление сервитута в отношении </w:t>
      </w:r>
      <w:bookmarkStart w:id="0" w:name="_GoBack"/>
      <w:bookmarkEnd w:id="0"/>
      <w:r w:rsidR="00467764" w:rsidRPr="00467764">
        <w:rPr>
          <w:rFonts w:ascii="Times New Roman" w:eastAsia="Times New Roman" w:hAnsi="Times New Roman"/>
          <w:color w:val="000000"/>
          <w:sz w:val="24"/>
          <w:szCs w:val="20"/>
          <w:lang w:eastAsia="ru-RU"/>
        </w:rPr>
        <w:t>земельного участка, находящегося в муниципальной собственности</w:t>
      </w:r>
      <w:r w:rsidRPr="00E917C7">
        <w:rPr>
          <w:rFonts w:ascii="Times New Roman" w:eastAsia="Times New Roman" w:hAnsi="Times New Roman"/>
          <w:color w:val="000000"/>
          <w:sz w:val="24"/>
          <w:szCs w:val="20"/>
          <w:lang w:eastAsia="ru-RU"/>
        </w:rPr>
        <w:t>»</w:t>
      </w:r>
    </w:p>
    <w:p w14:paraId="59A41B92" w14:textId="77777777" w:rsidR="00306F60" w:rsidRPr="00E917C7" w:rsidRDefault="00306F60" w:rsidP="00306F60">
      <w:pPr>
        <w:spacing w:after="0" w:line="240" w:lineRule="auto"/>
        <w:ind w:firstLine="709"/>
        <w:jc w:val="both"/>
        <w:rPr>
          <w:rFonts w:ascii="Times New Roman" w:eastAsia="Times New Roman" w:hAnsi="Times New Roman"/>
          <w:sz w:val="24"/>
          <w:szCs w:val="24"/>
          <w:lang w:eastAsia="ru-RU"/>
        </w:rPr>
      </w:pPr>
    </w:p>
    <w:p w14:paraId="07C2889C" w14:textId="0D0D4B98" w:rsidR="00306F60" w:rsidRPr="00E917C7" w:rsidRDefault="00306F60" w:rsidP="000935EE">
      <w:pPr>
        <w:spacing w:after="0" w:line="240" w:lineRule="auto"/>
        <w:ind w:firstLine="709"/>
        <w:jc w:val="both"/>
        <w:rPr>
          <w:rFonts w:ascii="Times New Roman" w:eastAsia="Times New Roman" w:hAnsi="Times New Roman"/>
          <w:bCs/>
          <w:sz w:val="24"/>
          <w:szCs w:val="24"/>
          <w:lang w:eastAsia="ru-RU"/>
        </w:rPr>
      </w:pPr>
      <w:r w:rsidRPr="00E917C7">
        <w:rPr>
          <w:rFonts w:ascii="Times New Roman" w:eastAsia="Times New Roman" w:hAnsi="Times New Roman"/>
          <w:bCs/>
          <w:sz w:val="24"/>
          <w:szCs w:val="24"/>
          <w:lang w:eastAsia="ru-RU"/>
        </w:rPr>
        <w:t>В соответствии с Федеральны</w:t>
      </w:r>
      <w:r w:rsidR="00D20A78">
        <w:rPr>
          <w:rFonts w:ascii="Times New Roman" w:eastAsia="Times New Roman" w:hAnsi="Times New Roman"/>
          <w:bCs/>
          <w:sz w:val="24"/>
          <w:szCs w:val="24"/>
          <w:lang w:eastAsia="ru-RU"/>
        </w:rPr>
        <w:t xml:space="preserve">м законом от 27 июля 2010 года </w:t>
      </w:r>
      <w:r w:rsidRPr="00E917C7">
        <w:rPr>
          <w:rFonts w:ascii="Times New Roman" w:eastAsia="Times New Roman" w:hAnsi="Times New Roman"/>
          <w:bCs/>
          <w:sz w:val="24"/>
          <w:szCs w:val="24"/>
          <w:lang w:eastAsia="ru-RU"/>
        </w:rPr>
        <w:t>№</w:t>
      </w:r>
      <w:r w:rsidR="005735FC" w:rsidRPr="00E917C7">
        <w:rPr>
          <w:rFonts w:ascii="Times New Roman" w:eastAsia="Times New Roman" w:hAnsi="Times New Roman"/>
          <w:bCs/>
          <w:sz w:val="24"/>
          <w:szCs w:val="24"/>
          <w:lang w:eastAsia="ru-RU"/>
        </w:rPr>
        <w:t xml:space="preserve"> </w:t>
      </w:r>
      <w:r w:rsidRPr="00E917C7">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Pr>
          <w:rFonts w:ascii="Times New Roman" w:eastAsia="Times New Roman" w:hAnsi="Times New Roman"/>
          <w:bCs/>
          <w:sz w:val="24"/>
          <w:szCs w:val="24"/>
          <w:lang w:eastAsia="ru-RU"/>
        </w:rPr>
        <w:t xml:space="preserve">я административных регламентов </w:t>
      </w:r>
      <w:r w:rsidRPr="00E917C7">
        <w:rPr>
          <w:rFonts w:ascii="Times New Roman" w:eastAsia="Times New Roman" w:hAnsi="Times New Roman"/>
          <w:bCs/>
          <w:sz w:val="24"/>
          <w:szCs w:val="24"/>
          <w:lang w:eastAsia="ru-RU"/>
        </w:rPr>
        <w:t>предоставления муниципальных услуг, руководствуясь статьей 3</w:t>
      </w:r>
      <w:r w:rsidR="00A26176">
        <w:rPr>
          <w:rFonts w:ascii="Times New Roman" w:eastAsia="Times New Roman" w:hAnsi="Times New Roman"/>
          <w:bCs/>
          <w:sz w:val="24"/>
          <w:szCs w:val="24"/>
          <w:lang w:eastAsia="ru-RU"/>
        </w:rPr>
        <w:t>8</w:t>
      </w:r>
      <w:r w:rsidRPr="00E917C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917C7">
        <w:rPr>
          <w:rFonts w:ascii="Times New Roman" w:eastAsia="Times New Roman" w:hAnsi="Times New Roman"/>
          <w:sz w:val="24"/>
          <w:szCs w:val="24"/>
          <w:lang w:eastAsia="ru-RU"/>
        </w:rPr>
        <w:t xml:space="preserve"> </w:t>
      </w:r>
      <w:r w:rsidRPr="00E917C7">
        <w:rPr>
          <w:rFonts w:ascii="Times New Roman" w:eastAsia="Times New Roman" w:hAnsi="Times New Roman"/>
          <w:bCs/>
          <w:sz w:val="24"/>
          <w:szCs w:val="24"/>
          <w:lang w:eastAsia="ru-RU"/>
        </w:rPr>
        <w:t>администрация Борского сельского поселения ПОСТАНОВЛЯЕТ:</w:t>
      </w:r>
    </w:p>
    <w:p w14:paraId="4CFF709C" w14:textId="50B74777" w:rsidR="00306F60" w:rsidRPr="00467764"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1.</w:t>
      </w:r>
      <w:r w:rsidR="0012508E"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467764">
        <w:rPr>
          <w:rFonts w:ascii="Times New Roman" w:eastAsia="Times New Roman" w:hAnsi="Times New Roman"/>
          <w:sz w:val="24"/>
          <w:szCs w:val="24"/>
          <w:lang w:eastAsia="ru-RU"/>
        </w:rPr>
        <w:t>«</w:t>
      </w:r>
      <w:r w:rsidR="00467764" w:rsidRPr="00467764">
        <w:rPr>
          <w:rFonts w:ascii="Times New Roman" w:eastAsia="Times New Roman" w:hAnsi="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467764">
        <w:rPr>
          <w:rFonts w:ascii="Times New Roman" w:eastAsia="Times New Roman" w:hAnsi="Times New Roman"/>
          <w:sz w:val="24"/>
          <w:szCs w:val="24"/>
          <w:lang w:eastAsia="ru-RU"/>
        </w:rPr>
        <w:t>» (приложение).</w:t>
      </w:r>
    </w:p>
    <w:p w14:paraId="7E8FE364" w14:textId="66DC26C3" w:rsidR="0012508E" w:rsidRDefault="00E917C7"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67764">
        <w:rPr>
          <w:rFonts w:ascii="Times New Roman" w:eastAsia="Times New Roman" w:hAnsi="Times New Roman" w:cs="Arial"/>
          <w:sz w:val="24"/>
          <w:szCs w:val="24"/>
          <w:lang w:eastAsia="ru-RU"/>
        </w:rPr>
        <w:t>2</w:t>
      </w:r>
      <w:r w:rsidR="0012508E" w:rsidRPr="00467764">
        <w:rPr>
          <w:rFonts w:ascii="Times New Roman" w:eastAsia="Times New Roman" w:hAnsi="Times New Roman" w:cs="Arial"/>
          <w:sz w:val="24"/>
          <w:szCs w:val="24"/>
          <w:lang w:eastAsia="ru-RU"/>
        </w:rPr>
        <w:t xml:space="preserve">. Административный регламент обнародовать путем размещения на </w:t>
      </w:r>
      <w:r w:rsidR="0012508E" w:rsidRPr="00E917C7">
        <w:rPr>
          <w:rFonts w:ascii="Times New Roman" w:eastAsia="Times New Roman" w:hAnsi="Times New Roman" w:cs="Arial"/>
          <w:sz w:val="24"/>
          <w:szCs w:val="24"/>
          <w:lang w:eastAsia="ru-RU"/>
        </w:rPr>
        <w:t xml:space="preserve">официальном сайте Борского сельского поселения в сети Интернет </w:t>
      </w:r>
      <w:hyperlink r:id="rId9" w:history="1">
        <w:r w:rsidR="0012508E" w:rsidRPr="00E917C7">
          <w:rPr>
            <w:rFonts w:ascii="Times New Roman" w:eastAsia="Times New Roman" w:hAnsi="Times New Roman" w:cs="Arial"/>
            <w:color w:val="0000FF"/>
            <w:sz w:val="24"/>
            <w:szCs w:val="24"/>
            <w:u w:val="single"/>
            <w:lang w:eastAsia="ru-RU"/>
          </w:rPr>
          <w:t>https://tikhvin.org/gsp/bor/</w:t>
        </w:r>
      </w:hyperlink>
      <w:r w:rsidR="00A26176">
        <w:rPr>
          <w:rFonts w:ascii="Times New Roman" w:eastAsia="Times New Roman" w:hAnsi="Times New Roman" w:cs="Arial"/>
          <w:sz w:val="24"/>
          <w:szCs w:val="24"/>
          <w:lang w:eastAsia="ru-RU"/>
        </w:rPr>
        <w:t xml:space="preserve"> </w:t>
      </w:r>
    </w:p>
    <w:p w14:paraId="56864913" w14:textId="77777777" w:rsidR="00A26176" w:rsidRPr="00A26176" w:rsidRDefault="00A26176" w:rsidP="00A26176">
      <w:pPr>
        <w:widowControl w:val="0"/>
        <w:tabs>
          <w:tab w:val="left" w:pos="142"/>
          <w:tab w:val="left" w:pos="709"/>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3. Признать утратившим силу постановление администрации Борского сельского поселения:</w:t>
      </w:r>
    </w:p>
    <w:p w14:paraId="150F49DE" w14:textId="051FD877" w:rsidR="00A97E82" w:rsidRPr="001E3113"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A26176">
        <w:rPr>
          <w:rFonts w:ascii="Times New Roman" w:eastAsia="Times New Roman" w:hAnsi="Times New Roman" w:cs="Arial"/>
          <w:sz w:val="24"/>
          <w:szCs w:val="24"/>
          <w:lang w:eastAsia="ru-RU"/>
        </w:rPr>
        <w:t xml:space="preserve">- </w:t>
      </w:r>
      <w:r w:rsidR="001E3113" w:rsidRPr="001E3113">
        <w:rPr>
          <w:rFonts w:ascii="Times New Roman" w:eastAsia="Times New Roman" w:hAnsi="Times New Roman" w:cs="Arial"/>
          <w:sz w:val="24"/>
          <w:szCs w:val="24"/>
          <w:lang w:eastAsia="ru-RU"/>
        </w:rPr>
        <w:t xml:space="preserve">от </w:t>
      </w:r>
      <w:r w:rsidR="00467764">
        <w:rPr>
          <w:rFonts w:ascii="Times New Roman" w:eastAsia="Times New Roman" w:hAnsi="Times New Roman" w:cs="Arial"/>
          <w:sz w:val="24"/>
          <w:szCs w:val="24"/>
          <w:lang w:eastAsia="ru-RU"/>
        </w:rPr>
        <w:t>14</w:t>
      </w:r>
      <w:r w:rsidR="001E3113" w:rsidRPr="001E3113">
        <w:rPr>
          <w:rFonts w:ascii="Times New Roman" w:eastAsia="Times New Roman" w:hAnsi="Times New Roman" w:cs="Arial"/>
          <w:sz w:val="24"/>
          <w:szCs w:val="24"/>
          <w:lang w:eastAsia="ru-RU"/>
        </w:rPr>
        <w:t xml:space="preserve"> </w:t>
      </w:r>
      <w:r w:rsidR="00467764">
        <w:rPr>
          <w:rFonts w:ascii="Times New Roman" w:eastAsia="Times New Roman" w:hAnsi="Times New Roman" w:cs="Arial"/>
          <w:sz w:val="24"/>
          <w:szCs w:val="24"/>
          <w:lang w:eastAsia="ru-RU"/>
        </w:rPr>
        <w:t>мая</w:t>
      </w:r>
      <w:r w:rsidR="001E3113" w:rsidRPr="001E3113">
        <w:rPr>
          <w:rFonts w:ascii="Times New Roman" w:eastAsia="Times New Roman" w:hAnsi="Times New Roman" w:cs="Arial"/>
          <w:sz w:val="24"/>
          <w:szCs w:val="24"/>
          <w:lang w:eastAsia="ru-RU"/>
        </w:rPr>
        <w:t xml:space="preserve"> 202</w:t>
      </w:r>
      <w:r w:rsidR="00467764">
        <w:rPr>
          <w:rFonts w:ascii="Times New Roman" w:eastAsia="Times New Roman" w:hAnsi="Times New Roman" w:cs="Arial"/>
          <w:sz w:val="24"/>
          <w:szCs w:val="24"/>
          <w:lang w:eastAsia="ru-RU"/>
        </w:rPr>
        <w:t>5</w:t>
      </w:r>
      <w:r w:rsidR="001E3113" w:rsidRPr="001E3113">
        <w:rPr>
          <w:rFonts w:ascii="Times New Roman" w:eastAsia="Times New Roman" w:hAnsi="Times New Roman" w:cs="Arial"/>
          <w:sz w:val="24"/>
          <w:szCs w:val="24"/>
          <w:lang w:eastAsia="ru-RU"/>
        </w:rPr>
        <w:t xml:space="preserve"> года</w:t>
      </w:r>
      <w:r>
        <w:rPr>
          <w:rFonts w:ascii="Times New Roman" w:eastAsia="Times New Roman" w:hAnsi="Times New Roman" w:cs="Arial"/>
          <w:sz w:val="24"/>
          <w:szCs w:val="24"/>
          <w:lang w:eastAsia="ru-RU"/>
        </w:rPr>
        <w:t xml:space="preserve"> </w:t>
      </w:r>
      <w:r w:rsidRPr="00A26176">
        <w:rPr>
          <w:rFonts w:ascii="Times New Roman" w:eastAsia="Times New Roman" w:hAnsi="Times New Roman" w:cs="Arial"/>
          <w:sz w:val="24"/>
          <w:szCs w:val="24"/>
          <w:lang w:eastAsia="ru-RU"/>
        </w:rPr>
        <w:t xml:space="preserve">№ </w:t>
      </w:r>
      <w:r w:rsidR="001E3113" w:rsidRPr="001E3113">
        <w:rPr>
          <w:rFonts w:ascii="Times New Roman" w:eastAsia="Times New Roman" w:hAnsi="Times New Roman" w:cs="Arial"/>
          <w:sz w:val="24"/>
          <w:szCs w:val="24"/>
          <w:lang w:eastAsia="ru-RU"/>
        </w:rPr>
        <w:t>03-</w:t>
      </w:r>
      <w:r w:rsidR="00467764">
        <w:rPr>
          <w:rFonts w:ascii="Times New Roman" w:eastAsia="Times New Roman" w:hAnsi="Times New Roman" w:cs="Arial"/>
          <w:sz w:val="24"/>
          <w:szCs w:val="24"/>
          <w:lang w:eastAsia="ru-RU"/>
        </w:rPr>
        <w:t>77</w:t>
      </w:r>
      <w:r w:rsidR="001E3113" w:rsidRPr="001E3113">
        <w:rPr>
          <w:rFonts w:ascii="Times New Roman" w:eastAsia="Times New Roman" w:hAnsi="Times New Roman" w:cs="Arial"/>
          <w:sz w:val="24"/>
          <w:szCs w:val="24"/>
          <w:lang w:eastAsia="ru-RU"/>
        </w:rPr>
        <w:t xml:space="preserve">-а </w:t>
      </w:r>
      <w:r w:rsidR="00DD4AC2">
        <w:rPr>
          <w:rFonts w:ascii="Times New Roman" w:eastAsia="Times New Roman" w:hAnsi="Times New Roman" w:cs="Arial"/>
          <w:sz w:val="24"/>
          <w:szCs w:val="24"/>
          <w:lang w:eastAsia="ru-RU"/>
        </w:rPr>
        <w:t>«</w:t>
      </w:r>
      <w:r w:rsidR="001E3113" w:rsidRPr="001E3113">
        <w:rPr>
          <w:rFonts w:ascii="Times New Roman" w:eastAsia="Times New Roman" w:hAnsi="Times New Roman" w:cs="Arial"/>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r w:rsidR="00A97E82">
        <w:rPr>
          <w:rFonts w:ascii="Times New Roman" w:eastAsia="Times New Roman" w:hAnsi="Times New Roman" w:cs="Arial"/>
          <w:sz w:val="24"/>
          <w:szCs w:val="24"/>
          <w:lang w:eastAsia="ru-RU"/>
        </w:rPr>
        <w:t>.</w:t>
      </w:r>
    </w:p>
    <w:p w14:paraId="527A1935"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4. Настоящее постановление вступает в силу с момента его издания.</w:t>
      </w:r>
    </w:p>
    <w:p w14:paraId="3125E198"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A26176">
        <w:rPr>
          <w:rFonts w:ascii="Times New Roman" w:eastAsia="Times New Roman" w:hAnsi="Times New Roman" w:cs="Arial"/>
          <w:sz w:val="24"/>
          <w:szCs w:val="24"/>
          <w:lang w:eastAsia="ru-RU"/>
        </w:rPr>
        <w:t>5. Контроль за исполнением постановления оставляю за собой.</w:t>
      </w:r>
    </w:p>
    <w:p w14:paraId="154C47CF" w14:textId="77777777" w:rsidR="00A26176" w:rsidRP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2A6B7D88" w14:textId="77777777" w:rsidR="00A26176" w:rsidRDefault="00A26176"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4645D218" w14:textId="77777777" w:rsidR="00AC3FF8" w:rsidRPr="00A26176" w:rsidRDefault="00AC3FF8" w:rsidP="00A26176">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14:paraId="325F99AA" w14:textId="1CAA72BB" w:rsidR="006E7EE4" w:rsidRPr="00A26176" w:rsidRDefault="003C02B6" w:rsidP="00A97E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Глава</w:t>
      </w:r>
      <w:r w:rsidR="00A26176" w:rsidRPr="00A26176">
        <w:rPr>
          <w:rFonts w:ascii="Times New Roman" w:eastAsia="Times New Roman" w:hAnsi="Times New Roman" w:cs="Arial"/>
          <w:sz w:val="24"/>
          <w:szCs w:val="24"/>
          <w:lang w:eastAsia="ru-RU"/>
        </w:rPr>
        <w:t xml:space="preserve"> администрации           </w:t>
      </w:r>
      <w:r>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w:t>
      </w:r>
      <w:r w:rsidR="00A97E82">
        <w:rPr>
          <w:rFonts w:ascii="Times New Roman" w:eastAsia="Times New Roman" w:hAnsi="Times New Roman" w:cs="Arial"/>
          <w:sz w:val="24"/>
          <w:szCs w:val="24"/>
          <w:lang w:eastAsia="ru-RU"/>
        </w:rPr>
        <w:t xml:space="preserve">                         </w:t>
      </w:r>
      <w:r w:rsidR="00A26176" w:rsidRPr="00A26176">
        <w:rPr>
          <w:rFonts w:ascii="Times New Roman" w:eastAsia="Times New Roman" w:hAnsi="Times New Roman" w:cs="Arial"/>
          <w:sz w:val="24"/>
          <w:szCs w:val="24"/>
          <w:lang w:eastAsia="ru-RU"/>
        </w:rPr>
        <w:t xml:space="preserve">    Е.А. </w:t>
      </w:r>
      <w:proofErr w:type="spellStart"/>
      <w:r w:rsidR="00A26176" w:rsidRPr="00A26176">
        <w:rPr>
          <w:rFonts w:ascii="Times New Roman" w:eastAsia="Times New Roman" w:hAnsi="Times New Roman" w:cs="Arial"/>
          <w:sz w:val="24"/>
          <w:szCs w:val="24"/>
          <w:lang w:eastAsia="ru-RU"/>
        </w:rPr>
        <w:t>Евпак</w:t>
      </w:r>
      <w:proofErr w:type="spellEnd"/>
    </w:p>
    <w:p w14:paraId="1896E53A" w14:textId="77777777"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17B04623" w14:textId="77777777" w:rsidR="00A26176" w:rsidRPr="00E917C7" w:rsidRDefault="00A26176"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14:paraId="5200243C" w14:textId="77777777" w:rsidR="00A97E82" w:rsidRDefault="00A97E82"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Тихонова Ольга Николаевна</w:t>
      </w:r>
      <w:r w:rsidR="00BB2EE5">
        <w:rPr>
          <w:rFonts w:ascii="Times New Roman" w:eastAsia="Times New Roman" w:hAnsi="Times New Roman" w:cs="Arial"/>
          <w:sz w:val="16"/>
          <w:szCs w:val="16"/>
          <w:lang w:eastAsia="ru-RU"/>
        </w:rPr>
        <w:t xml:space="preserve"> </w:t>
      </w:r>
      <w:r w:rsidR="00BB2EE5" w:rsidRPr="00E917C7">
        <w:rPr>
          <w:rFonts w:ascii="Times New Roman" w:eastAsia="Times New Roman" w:hAnsi="Times New Roman" w:cs="Arial"/>
          <w:sz w:val="16"/>
          <w:szCs w:val="16"/>
          <w:lang w:eastAsia="ru-RU"/>
        </w:rPr>
        <w:t xml:space="preserve"> </w:t>
      </w:r>
    </w:p>
    <w:p w14:paraId="04DBC8D9" w14:textId="6A7AE364" w:rsidR="00AC3FF8" w:rsidRDefault="00BB2EE5" w:rsidP="00BB2EE5">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8(81367)46</w:t>
      </w:r>
      <w:r w:rsidR="00A97E82">
        <w:rPr>
          <w:rFonts w:ascii="Times New Roman" w:eastAsia="Times New Roman" w:hAnsi="Times New Roman" w:cs="Arial"/>
          <w:sz w:val="16"/>
          <w:szCs w:val="16"/>
          <w:lang w:eastAsia="ru-RU"/>
        </w:rPr>
        <w:t>275</w:t>
      </w:r>
    </w:p>
    <w:p w14:paraId="30EF96EF" w14:textId="45234B4E" w:rsidR="00BB2EE5" w:rsidRPr="00BB2EE5" w:rsidRDefault="00AC3FF8" w:rsidP="00AC3FF8">
      <w:pPr>
        <w:spacing w:after="0" w:line="240" w:lineRule="auto"/>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br w:type="page"/>
      </w:r>
    </w:p>
    <w:p w14:paraId="7F76295C" w14:textId="77777777" w:rsidR="00306F60" w:rsidRPr="00BB2EE5" w:rsidRDefault="00306F60" w:rsidP="0056616E">
      <w:pPr>
        <w:spacing w:after="0" w:line="240" w:lineRule="auto"/>
        <w:ind w:firstLine="709"/>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lastRenderedPageBreak/>
        <w:t>УТВЕРЖДЕН</w:t>
      </w:r>
    </w:p>
    <w:p w14:paraId="731DBD4F" w14:textId="77777777" w:rsidR="0056616E"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постановлением администрации </w:t>
      </w:r>
    </w:p>
    <w:p w14:paraId="56F46886" w14:textId="77777777" w:rsidR="0056616E"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Борско</w:t>
      </w:r>
      <w:r w:rsidR="007238C7" w:rsidRPr="00BB2EE5">
        <w:rPr>
          <w:rFonts w:ascii="Times New Roman" w:eastAsia="Times New Roman" w:hAnsi="Times New Roman"/>
          <w:sz w:val="24"/>
          <w:szCs w:val="24"/>
          <w:lang w:eastAsia="ru-RU"/>
        </w:rPr>
        <w:t>го</w:t>
      </w:r>
      <w:r w:rsidRPr="00BB2EE5">
        <w:rPr>
          <w:rFonts w:ascii="Times New Roman" w:eastAsia="Times New Roman" w:hAnsi="Times New Roman"/>
          <w:sz w:val="24"/>
          <w:szCs w:val="24"/>
          <w:lang w:eastAsia="ru-RU"/>
        </w:rPr>
        <w:t xml:space="preserve"> сельско</w:t>
      </w:r>
      <w:r w:rsidR="007238C7" w:rsidRPr="00BB2EE5">
        <w:rPr>
          <w:rFonts w:ascii="Times New Roman" w:eastAsia="Times New Roman" w:hAnsi="Times New Roman"/>
          <w:sz w:val="24"/>
          <w:szCs w:val="24"/>
          <w:lang w:eastAsia="ru-RU"/>
        </w:rPr>
        <w:t>го</w:t>
      </w:r>
      <w:r w:rsidRPr="00BB2EE5">
        <w:rPr>
          <w:rFonts w:ascii="Times New Roman" w:eastAsia="Times New Roman" w:hAnsi="Times New Roman"/>
          <w:sz w:val="24"/>
          <w:szCs w:val="24"/>
          <w:lang w:eastAsia="ru-RU"/>
        </w:rPr>
        <w:t xml:space="preserve"> поселени</w:t>
      </w:r>
      <w:r w:rsidR="007238C7" w:rsidRPr="00BB2EE5">
        <w:rPr>
          <w:rFonts w:ascii="Times New Roman" w:eastAsia="Times New Roman" w:hAnsi="Times New Roman"/>
          <w:sz w:val="24"/>
          <w:szCs w:val="24"/>
          <w:lang w:eastAsia="ru-RU"/>
        </w:rPr>
        <w:t>я</w:t>
      </w:r>
      <w:r w:rsidRPr="00BB2EE5">
        <w:rPr>
          <w:rFonts w:ascii="Times New Roman" w:eastAsia="Times New Roman" w:hAnsi="Times New Roman"/>
          <w:sz w:val="24"/>
          <w:szCs w:val="24"/>
          <w:lang w:eastAsia="ru-RU"/>
        </w:rPr>
        <w:t xml:space="preserve"> </w:t>
      </w:r>
    </w:p>
    <w:p w14:paraId="795ABB03" w14:textId="02C4785F" w:rsidR="00306F60" w:rsidRPr="00BB2EE5" w:rsidRDefault="00306F60" w:rsidP="0056616E">
      <w:pPr>
        <w:spacing w:after="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 xml:space="preserve">от </w:t>
      </w:r>
      <w:r w:rsidR="001E3113">
        <w:rPr>
          <w:rFonts w:ascii="Times New Roman" w:eastAsia="Times New Roman" w:hAnsi="Times New Roman"/>
          <w:sz w:val="24"/>
          <w:szCs w:val="24"/>
          <w:lang w:eastAsia="ru-RU"/>
        </w:rPr>
        <w:t>14</w:t>
      </w:r>
      <w:r w:rsidR="00A26176" w:rsidRPr="00BB2EE5">
        <w:rPr>
          <w:rFonts w:ascii="Times New Roman" w:eastAsia="Times New Roman" w:hAnsi="Times New Roman"/>
          <w:sz w:val="24"/>
          <w:szCs w:val="24"/>
          <w:lang w:eastAsia="ru-RU"/>
        </w:rPr>
        <w:t xml:space="preserve"> </w:t>
      </w:r>
      <w:r w:rsidR="001E3113">
        <w:rPr>
          <w:rFonts w:ascii="Times New Roman" w:eastAsia="Times New Roman" w:hAnsi="Times New Roman"/>
          <w:sz w:val="24"/>
          <w:szCs w:val="24"/>
          <w:lang w:eastAsia="ru-RU"/>
        </w:rPr>
        <w:t>мая</w:t>
      </w:r>
      <w:r w:rsidR="000935EE" w:rsidRPr="00BB2EE5">
        <w:rPr>
          <w:rFonts w:ascii="Times New Roman" w:eastAsia="Times New Roman" w:hAnsi="Times New Roman"/>
          <w:sz w:val="24"/>
          <w:szCs w:val="24"/>
          <w:lang w:eastAsia="ru-RU"/>
        </w:rPr>
        <w:t xml:space="preserve"> </w:t>
      </w:r>
      <w:r w:rsidR="007238C7" w:rsidRPr="00BB2EE5">
        <w:rPr>
          <w:rFonts w:ascii="Times New Roman" w:eastAsia="Times New Roman" w:hAnsi="Times New Roman"/>
          <w:sz w:val="24"/>
          <w:szCs w:val="24"/>
          <w:lang w:eastAsia="ru-RU"/>
        </w:rPr>
        <w:t>202</w:t>
      </w:r>
      <w:r w:rsidR="001E3113">
        <w:rPr>
          <w:rFonts w:ascii="Times New Roman" w:eastAsia="Times New Roman" w:hAnsi="Times New Roman"/>
          <w:sz w:val="24"/>
          <w:szCs w:val="24"/>
          <w:lang w:eastAsia="ru-RU"/>
        </w:rPr>
        <w:t>5</w:t>
      </w:r>
      <w:r w:rsidR="0056616E" w:rsidRPr="00BB2EE5">
        <w:rPr>
          <w:rFonts w:ascii="Times New Roman" w:eastAsia="Times New Roman" w:hAnsi="Times New Roman"/>
          <w:sz w:val="24"/>
          <w:szCs w:val="24"/>
          <w:lang w:eastAsia="ru-RU"/>
        </w:rPr>
        <w:t xml:space="preserve"> </w:t>
      </w:r>
      <w:r w:rsidR="007238C7" w:rsidRPr="00BB2EE5">
        <w:rPr>
          <w:rFonts w:ascii="Times New Roman" w:eastAsia="Times New Roman" w:hAnsi="Times New Roman"/>
          <w:sz w:val="24"/>
          <w:szCs w:val="24"/>
          <w:lang w:eastAsia="ru-RU"/>
        </w:rPr>
        <w:t>г</w:t>
      </w:r>
      <w:r w:rsidR="000935EE" w:rsidRPr="00BB2EE5">
        <w:rPr>
          <w:rFonts w:ascii="Times New Roman" w:eastAsia="Times New Roman" w:hAnsi="Times New Roman"/>
          <w:sz w:val="24"/>
          <w:szCs w:val="24"/>
          <w:lang w:eastAsia="ru-RU"/>
        </w:rPr>
        <w:t>ода</w:t>
      </w:r>
      <w:r w:rsidR="004C6B03" w:rsidRPr="00BB2EE5">
        <w:rPr>
          <w:rFonts w:ascii="Times New Roman" w:eastAsia="Times New Roman" w:hAnsi="Times New Roman"/>
          <w:sz w:val="24"/>
          <w:szCs w:val="24"/>
          <w:lang w:eastAsia="ru-RU"/>
        </w:rPr>
        <w:t xml:space="preserve"> </w:t>
      </w:r>
      <w:r w:rsidRPr="00BB2EE5">
        <w:rPr>
          <w:rFonts w:ascii="Times New Roman" w:eastAsia="Times New Roman" w:hAnsi="Times New Roman"/>
          <w:sz w:val="24"/>
          <w:szCs w:val="24"/>
          <w:lang w:eastAsia="ru-RU"/>
        </w:rPr>
        <w:t>№ 03-</w:t>
      </w:r>
      <w:r w:rsidR="00467764">
        <w:rPr>
          <w:rFonts w:ascii="Times New Roman" w:eastAsia="Times New Roman" w:hAnsi="Times New Roman"/>
          <w:sz w:val="24"/>
          <w:szCs w:val="24"/>
          <w:lang w:eastAsia="ru-RU"/>
        </w:rPr>
        <w:t>102</w:t>
      </w:r>
      <w:r w:rsidRPr="00BB2EE5">
        <w:rPr>
          <w:rFonts w:ascii="Times New Roman" w:eastAsia="Times New Roman" w:hAnsi="Times New Roman"/>
          <w:sz w:val="24"/>
          <w:szCs w:val="24"/>
          <w:lang w:eastAsia="ru-RU"/>
        </w:rPr>
        <w:t xml:space="preserve">-а </w:t>
      </w:r>
    </w:p>
    <w:p w14:paraId="3589DDE4" w14:textId="6480378B" w:rsidR="0056616E" w:rsidRPr="00BB2EE5" w:rsidRDefault="00306F60" w:rsidP="00AC3FF8">
      <w:pPr>
        <w:spacing w:after="120" w:line="240" w:lineRule="auto"/>
        <w:ind w:left="5600"/>
        <w:jc w:val="right"/>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(приложение)</w:t>
      </w:r>
    </w:p>
    <w:p w14:paraId="0512401C" w14:textId="77777777" w:rsidR="004D120B" w:rsidRPr="00BB2EE5" w:rsidRDefault="004D120B" w:rsidP="004D120B">
      <w:pPr>
        <w:spacing w:after="0" w:line="240" w:lineRule="auto"/>
        <w:jc w:val="center"/>
        <w:rPr>
          <w:rFonts w:ascii="Times New Roman" w:hAnsi="Times New Roman"/>
          <w:b/>
          <w:bCs/>
          <w:sz w:val="24"/>
          <w:szCs w:val="24"/>
          <w:lang w:eastAsia="ru-RU"/>
        </w:rPr>
      </w:pPr>
    </w:p>
    <w:p w14:paraId="28322234" w14:textId="77777777" w:rsidR="00306F60" w:rsidRPr="00BB2EE5"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BB2EE5">
        <w:rPr>
          <w:rFonts w:ascii="Times New Roman" w:hAnsi="Times New Roman"/>
          <w:bCs/>
          <w:sz w:val="24"/>
          <w:szCs w:val="24"/>
          <w:lang w:eastAsia="ru-RU"/>
        </w:rPr>
        <w:t>АДМИНИСТРАТИВНЫЙ РЕГЛАМЕНТ</w:t>
      </w:r>
    </w:p>
    <w:p w14:paraId="54F3D8E9" w14:textId="077C9EDD" w:rsidR="00BA3CA3" w:rsidRPr="00BB2EE5" w:rsidRDefault="00306F60" w:rsidP="00BA3CA3">
      <w:pPr>
        <w:autoSpaceDE w:val="0"/>
        <w:autoSpaceDN w:val="0"/>
        <w:adjustRightInd w:val="0"/>
        <w:spacing w:after="0" w:line="240" w:lineRule="auto"/>
        <w:jc w:val="center"/>
        <w:rPr>
          <w:rFonts w:ascii="Times New Roman" w:eastAsia="Times New Roman" w:hAnsi="Times New Roman"/>
          <w:b/>
          <w:bCs/>
          <w:sz w:val="24"/>
          <w:szCs w:val="24"/>
          <w:lang w:eastAsia="ru-RU"/>
        </w:rPr>
      </w:pPr>
      <w:r w:rsidRPr="00BB2EE5">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BB2EE5">
        <w:rPr>
          <w:rFonts w:ascii="Times New Roman" w:eastAsia="Times New Roman" w:hAnsi="Times New Roman"/>
          <w:bCs/>
          <w:sz w:val="24"/>
          <w:szCs w:val="24"/>
          <w:lang w:eastAsia="ru-RU"/>
        </w:rPr>
        <w:t xml:space="preserve">по предоставлению муниципальной услуги </w:t>
      </w:r>
      <w:r w:rsidR="009459C2" w:rsidRPr="00BB2EE5">
        <w:rPr>
          <w:rFonts w:ascii="Times New Roman" w:eastAsia="Times New Roman" w:hAnsi="Times New Roman"/>
          <w:bCs/>
          <w:sz w:val="24"/>
          <w:szCs w:val="24"/>
          <w:lang w:eastAsia="ru-RU"/>
        </w:rPr>
        <w:t>«</w:t>
      </w:r>
      <w:r w:rsidR="00BA3CA3" w:rsidRPr="00BB2EE5">
        <w:rPr>
          <w:rFonts w:ascii="Times New Roman" w:eastAsia="Times New Roman" w:hAnsi="Times New Roman"/>
          <w:b/>
          <w:bCs/>
          <w:sz w:val="24"/>
          <w:szCs w:val="24"/>
          <w:lang w:eastAsia="ru-RU"/>
        </w:rPr>
        <w:t>Установление сервитута в отношении земельного участка, находящегося в муниципальной собственности»</w:t>
      </w:r>
    </w:p>
    <w:p w14:paraId="29D53524" w14:textId="77777777" w:rsidR="00BA3CA3" w:rsidRPr="00BB2EE5"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73647F64" w14:textId="77777777" w:rsidR="00BA3CA3" w:rsidRPr="00BB2EE5" w:rsidRDefault="00BA3CA3" w:rsidP="00BA3CA3">
      <w:pPr>
        <w:widowControl w:val="0"/>
        <w:autoSpaceDE w:val="0"/>
        <w:autoSpaceDN w:val="0"/>
        <w:spacing w:after="0" w:line="240" w:lineRule="auto"/>
        <w:ind w:firstLine="540"/>
        <w:jc w:val="center"/>
        <w:rPr>
          <w:rFonts w:ascii="Times New Roman" w:eastAsia="Times New Roman" w:hAnsi="Times New Roman"/>
          <w:sz w:val="24"/>
          <w:szCs w:val="24"/>
          <w:lang w:eastAsia="ru-RU"/>
        </w:rPr>
      </w:pPr>
    </w:p>
    <w:p w14:paraId="71780CF2" w14:textId="77777777" w:rsidR="00BA3CA3" w:rsidRPr="00BB2EE5" w:rsidRDefault="00BA3CA3" w:rsidP="00BA3CA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BB2EE5">
        <w:rPr>
          <w:rFonts w:ascii="Times New Roman" w:eastAsia="Times New Roman" w:hAnsi="Times New Roman"/>
          <w:sz w:val="24"/>
          <w:szCs w:val="24"/>
          <w:lang w:eastAsia="ru-RU"/>
        </w:rPr>
        <w:t>1. Общие положения</w:t>
      </w:r>
    </w:p>
    <w:p w14:paraId="2595963A" w14:textId="77777777" w:rsidR="00BA3CA3" w:rsidRPr="00BB2EE5" w:rsidRDefault="00BA3CA3" w:rsidP="00BA3CA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14:paraId="5A1C86D9" w14:textId="6EF72209" w:rsidR="00467764" w:rsidRPr="00467764" w:rsidRDefault="00467764" w:rsidP="0046776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467764">
        <w:rPr>
          <w:rFonts w:ascii="Times New Roman" w:eastAsia="Times New Roman" w:hAnsi="Times New Roman"/>
          <w:b/>
          <w:bCs/>
          <w:sz w:val="28"/>
          <w:szCs w:val="28"/>
          <w:lang w:eastAsia="ru-RU"/>
        </w:rPr>
        <w:t>«</w:t>
      </w:r>
      <w:r w:rsidRPr="00467764">
        <w:rPr>
          <w:rFonts w:ascii="Times New Roman" w:eastAsia="Times New Roman" w:hAnsi="Times New Roman"/>
          <w:bCs/>
          <w:sz w:val="28"/>
          <w:szCs w:val="28"/>
          <w:lang w:eastAsia="ru-RU"/>
        </w:rPr>
        <w:t>Установление сервитута в отношении земельного участка, находящегося в муниципальной собственности»</w:t>
      </w:r>
      <w:r w:rsidRPr="00467764">
        <w:rPr>
          <w:rFonts w:ascii="Times New Roman" w:eastAsia="Times New Roman" w:hAnsi="Times New Roman"/>
          <w:sz w:val="28"/>
          <w:szCs w:val="28"/>
          <w:lang w:eastAsia="ru-RU"/>
        </w:rPr>
        <w:t>.</w:t>
      </w:r>
    </w:p>
    <w:p w14:paraId="136E17F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14:paraId="019B00A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физические лица;</w:t>
      </w:r>
    </w:p>
    <w:p w14:paraId="3273F16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индивидуальные предприниматели;</w:t>
      </w:r>
    </w:p>
    <w:p w14:paraId="2501299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юридические лица </w:t>
      </w:r>
      <w:r w:rsidRPr="00467764">
        <w:rPr>
          <w:rFonts w:ascii="Times New Roman" w:eastAsia="Times New Roman" w:hAnsi="Times New Roman"/>
          <w:sz w:val="28"/>
          <w:szCs w:val="28"/>
          <w:highlight w:val="cyan"/>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67764">
        <w:rPr>
          <w:rFonts w:ascii="Times New Roman" w:eastAsia="Times New Roman" w:hAnsi="Times New Roman"/>
          <w:sz w:val="28"/>
          <w:szCs w:val="28"/>
          <w:lang w:eastAsia="ru-RU"/>
        </w:rPr>
        <w:t xml:space="preserve"> (далее – заявитель).</w:t>
      </w:r>
    </w:p>
    <w:p w14:paraId="38A4EF57" w14:textId="77777777" w:rsidR="00467764" w:rsidRPr="00467764" w:rsidRDefault="00467764" w:rsidP="00467764">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Представлять интересы заявителя имеют право:</w:t>
      </w:r>
    </w:p>
    <w:p w14:paraId="2A7EB343" w14:textId="77777777" w:rsidR="00467764" w:rsidRPr="00467764" w:rsidRDefault="00467764" w:rsidP="00467764">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9AFDA9E" w14:textId="77777777" w:rsidR="00467764" w:rsidRPr="00467764" w:rsidRDefault="00467764" w:rsidP="00467764">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A62D1F7" w14:textId="77777777" w:rsidR="00467764" w:rsidRPr="00467764" w:rsidRDefault="00467764" w:rsidP="00467764">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1DC027" w14:textId="77777777" w:rsidR="00467764" w:rsidRPr="00467764" w:rsidRDefault="00467764" w:rsidP="00467764">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2C6186B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78E4B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на сайте Администрации;</w:t>
      </w:r>
    </w:p>
    <w:p w14:paraId="1CEAB44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3127D9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67764">
        <w:rPr>
          <w:rFonts w:ascii="Times New Roman" w:eastAsia="Times New Roman" w:hAnsi="Times New Roman"/>
          <w:sz w:val="28"/>
          <w:szCs w:val="28"/>
          <w:lang w:val="en-US" w:eastAsia="ru-RU"/>
        </w:rPr>
        <w:t>n</w:t>
      </w:r>
      <w:r w:rsidRPr="00467764">
        <w:rPr>
          <w:rFonts w:ascii="Times New Roman" w:eastAsia="Times New Roman" w:hAnsi="Times New Roman"/>
          <w:sz w:val="28"/>
          <w:szCs w:val="28"/>
          <w:lang w:eastAsia="ru-RU"/>
        </w:rPr>
        <w:t xml:space="preserve">obl.ru, </w:t>
      </w:r>
      <w:hyperlink r:id="rId10" w:history="1">
        <w:r w:rsidRPr="00467764">
          <w:rPr>
            <w:rFonts w:ascii="Times New Roman" w:eastAsia="Times New Roman" w:hAnsi="Times New Roman"/>
            <w:color w:val="0000FF" w:themeColor="hyperlink"/>
            <w:sz w:val="28"/>
            <w:szCs w:val="28"/>
            <w:u w:val="single"/>
            <w:lang w:eastAsia="ru-RU"/>
          </w:rPr>
          <w:t>www.gosuslugi.ru</w:t>
        </w:r>
      </w:hyperlink>
      <w:r w:rsidRPr="00467764">
        <w:rPr>
          <w:rFonts w:ascii="Times New Roman" w:eastAsia="Times New Roman" w:hAnsi="Times New Roman"/>
          <w:sz w:val="28"/>
          <w:szCs w:val="28"/>
          <w:lang w:eastAsia="ru-RU"/>
        </w:rPr>
        <w:t>;</w:t>
      </w:r>
    </w:p>
    <w:p w14:paraId="2769622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0E81B1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heme="minorHAnsi" w:hAnsi="Times New Roman"/>
          <w:sz w:val="28"/>
          <w:szCs w:val="28"/>
          <w:highlight w:val="cyan"/>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467764">
        <w:rPr>
          <w:rFonts w:asciiTheme="minorHAnsi" w:eastAsiaTheme="minorHAnsi" w:hAnsiTheme="minorHAnsi" w:cstheme="minorBidi"/>
          <w:sz w:val="28"/>
          <w:szCs w:val="28"/>
          <w:highlight w:val="cyan"/>
        </w:rPr>
        <w:t>.</w:t>
      </w:r>
    </w:p>
    <w:p w14:paraId="3364D4F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E49FE3D" w14:textId="77777777" w:rsidR="00467764" w:rsidRPr="00467764" w:rsidRDefault="00467764" w:rsidP="00467764">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Стандарт предоставления муниципальной услуги</w:t>
      </w:r>
    </w:p>
    <w:p w14:paraId="37AB381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E937A3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 Полное наименование муниципальной услуги:</w:t>
      </w:r>
    </w:p>
    <w:p w14:paraId="3AC52C42" w14:textId="19E1AE9B"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Установление сервитута в отношении земельного участка, находящегося в муниципальной собственности.</w:t>
      </w:r>
    </w:p>
    <w:p w14:paraId="393FBF5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Сокращенное наименование муниципальной услуги: «Установление сервитута в отношении земельного участка».</w:t>
      </w:r>
    </w:p>
    <w:p w14:paraId="5D9D0F0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2.2. Муниципальную услугу предоставляют:</w:t>
      </w:r>
    </w:p>
    <w:p w14:paraId="6D565AE1" w14:textId="6C2F8BE8"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Администрация муниципального образования Борское сельское поселение Тихвинского муниципального района Ленинградской области.</w:t>
      </w:r>
    </w:p>
    <w:p w14:paraId="24E953B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предоставлении услуги участвуют:</w:t>
      </w:r>
    </w:p>
    <w:p w14:paraId="263C5AC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ГБУ ЛО «МФЦ»;</w:t>
      </w:r>
    </w:p>
    <w:p w14:paraId="74738E4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Федеральная налоговая служба России.</w:t>
      </w:r>
    </w:p>
    <w:p w14:paraId="10275CD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5122875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при личной явке:</w:t>
      </w:r>
    </w:p>
    <w:p w14:paraId="34AEF48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Администрации;</w:t>
      </w:r>
    </w:p>
    <w:p w14:paraId="36E7329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филиалах, отделах, удаленных рабочих местах ГБУ ЛО «МФЦ» (при наличии соглашения);</w:t>
      </w:r>
    </w:p>
    <w:p w14:paraId="5E8D6F8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без личной явки:</w:t>
      </w:r>
    </w:p>
    <w:p w14:paraId="72FC543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почтовым отправлением в Администрацию;</w:t>
      </w:r>
    </w:p>
    <w:p w14:paraId="5538FCA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электронной форме через личный кабинет заявителя на ПГУ ЛО/ЕПГУ (при технической реализации).</w:t>
      </w:r>
    </w:p>
    <w:p w14:paraId="064197F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14:paraId="1D6FBDE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посредством ПГУ ЛО/ЕПГУ - в Администрацию, МФЦ;</w:t>
      </w:r>
    </w:p>
    <w:p w14:paraId="62D4A18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посредством сайта Администрации, МФЦ (при технической реализации) - в Администрацию, МФЦ;</w:t>
      </w:r>
    </w:p>
    <w:p w14:paraId="12459FB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по телефону - в Администрацию, МФЦ.</w:t>
      </w:r>
    </w:p>
    <w:p w14:paraId="140E24D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Для записи заявитель выбирает любую свободную для приема дату и время </w:t>
      </w:r>
      <w:r w:rsidRPr="00467764">
        <w:rPr>
          <w:rFonts w:ascii="Times New Roman" w:eastAsia="Times New Roman" w:hAnsi="Times New Roman"/>
          <w:sz w:val="28"/>
          <w:szCs w:val="28"/>
          <w:lang w:eastAsia="ru-RU"/>
        </w:rPr>
        <w:lastRenderedPageBreak/>
        <w:t>в пределах установленного в Администрации или МФЦ графика приема заявителей.</w:t>
      </w:r>
    </w:p>
    <w:p w14:paraId="7DA8771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2.2.1. </w:t>
      </w:r>
      <w:proofErr w:type="gramStart"/>
      <w:r w:rsidRPr="00467764">
        <w:rPr>
          <w:rFonts w:ascii="Times New Roman" w:eastAsia="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467764">
        <w:rPr>
          <w:rFonts w:ascii="Times New Roman" w:eastAsia="Times New Roman" w:hAnsi="Times New Roman" w:cs="Calibri"/>
          <w:sz w:val="28"/>
          <w:szCs w:val="28"/>
          <w:highlight w:val="cyan"/>
          <w:lang w:eastAsia="zh-CN"/>
        </w:rPr>
        <w:t>предусмотренных статьями 9, 10 и 14 Федерального закона от 29.12.2022                    № 572-ФЗ «Об осуществлении идентификации</w:t>
      </w:r>
      <w:proofErr w:type="gramEnd"/>
      <w:r w:rsidRPr="00467764">
        <w:rPr>
          <w:rFonts w:ascii="Times New Roman" w:eastAsia="Times New Roman" w:hAnsi="Times New Roman" w:cs="Calibri"/>
          <w:sz w:val="28"/>
          <w:szCs w:val="28"/>
          <w:highlight w:val="cyan"/>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467764">
        <w:rPr>
          <w:rFonts w:ascii="Times New Roman" w:eastAsia="Times New Roman" w:hAnsi="Times New Roman" w:cs="Calibri"/>
          <w:sz w:val="28"/>
          <w:szCs w:val="28"/>
          <w:highlight w:val="cyan"/>
          <w:lang w:eastAsia="zh-CN"/>
        </w:rPr>
        <w:t>утратившими</w:t>
      </w:r>
      <w:proofErr w:type="gramEnd"/>
      <w:r w:rsidRPr="00467764">
        <w:rPr>
          <w:rFonts w:ascii="Times New Roman" w:eastAsia="Times New Roman" w:hAnsi="Times New Roman" w:cs="Calibri"/>
          <w:sz w:val="28"/>
          <w:szCs w:val="28"/>
          <w:highlight w:val="cyan"/>
          <w:lang w:eastAsia="zh-CN"/>
        </w:rPr>
        <w:t xml:space="preserve"> силу отдельных положений законодательных актов Российской Федерации» (далее – Федеральный закон от 29.12.2022 № 572-ФЗ)</w:t>
      </w:r>
      <w:r w:rsidRPr="00467764">
        <w:rPr>
          <w:rFonts w:ascii="Times New Roman" w:eastAsia="Times New Roman" w:hAnsi="Times New Roman" w:cs="Calibri"/>
          <w:sz w:val="28"/>
          <w:szCs w:val="28"/>
          <w:lang w:eastAsia="zh-CN"/>
        </w:rPr>
        <w:t xml:space="preserve"> </w:t>
      </w:r>
      <w:r w:rsidRPr="00467764">
        <w:rPr>
          <w:rFonts w:ascii="Times New Roman" w:eastAsia="Times New Roman" w:hAnsi="Times New Roman"/>
          <w:sz w:val="28"/>
          <w:szCs w:val="28"/>
          <w:lang w:eastAsia="ru-RU"/>
        </w:rPr>
        <w:t xml:space="preserve"> </w:t>
      </w:r>
      <w:r w:rsidRPr="00467764">
        <w:rPr>
          <w:rFonts w:ascii="Times New Roman" w:eastAsia="Times New Roman" w:hAnsi="Times New Roman"/>
          <w:sz w:val="28"/>
          <w:szCs w:val="28"/>
          <w:highlight w:val="green"/>
          <w:lang w:eastAsia="ru-RU"/>
        </w:rPr>
        <w:t xml:space="preserve"> </w:t>
      </w:r>
      <w:r w:rsidRPr="00467764">
        <w:rPr>
          <w:rFonts w:ascii="Times New Roman" w:eastAsia="Times New Roman" w:hAnsi="Times New Roman"/>
          <w:sz w:val="28"/>
          <w:szCs w:val="28"/>
          <w:lang w:eastAsia="ru-RU"/>
        </w:rPr>
        <w:t>(при наличии технической возможности).</w:t>
      </w:r>
    </w:p>
    <w:p w14:paraId="42ED9A8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04DF98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A6B34CB" w14:textId="24DB1E7F"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 </w:t>
      </w:r>
      <w:r w:rsidRPr="00467764">
        <w:rPr>
          <w:rFonts w:ascii="Times New Roman" w:eastAsia="Times New Roman" w:hAnsi="Times New Roman"/>
          <w:sz w:val="28"/>
          <w:szCs w:val="28"/>
          <w:highlight w:val="cyan"/>
          <w:lang w:eastAsia="ru-RU"/>
        </w:rPr>
        <w:t>информационных технологий, предусмотренных статьями 9, 10 и 14 Федерального закона от 29.12.2022 № 572-ФЗ.</w:t>
      </w:r>
    </w:p>
    <w:p w14:paraId="3DD52DC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2.3. Результатом предоставления муниципальной услуги является:</w:t>
      </w:r>
    </w:p>
    <w:p w14:paraId="364A29E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56371B8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направление заявителю предложения </w:t>
      </w:r>
      <w:proofErr w:type="gramStart"/>
      <w:r w:rsidRPr="00467764">
        <w:rPr>
          <w:rFonts w:ascii="Times New Roman" w:eastAsia="Times New Roman" w:hAnsi="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67764">
        <w:rPr>
          <w:rFonts w:ascii="Times New Roman" w:eastAsia="Times New Roman" w:hAnsi="Times New Roman"/>
          <w:sz w:val="28"/>
          <w:szCs w:val="28"/>
          <w:lang w:eastAsia="ru-RU"/>
        </w:rPr>
        <w:t xml:space="preserve"> территории (приложение 4 к административному регламенту);</w:t>
      </w:r>
    </w:p>
    <w:p w14:paraId="1B27C6E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6005B8D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14:paraId="56903FA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467764">
        <w:rPr>
          <w:rFonts w:ascii="Times New Roman" w:eastAsia="Times New Roman" w:hAnsi="Times New Roman"/>
          <w:sz w:val="28"/>
          <w:szCs w:val="28"/>
          <w:lang w:eastAsia="ru-RU"/>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6E6008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AFB46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1FA8C07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2.3.1. Результат предоставления муниципальной услуги предоставляется:</w:t>
      </w:r>
    </w:p>
    <w:p w14:paraId="27EB6D9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при личной явке:</w:t>
      </w:r>
    </w:p>
    <w:p w14:paraId="0DD9139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Администрации;</w:t>
      </w:r>
    </w:p>
    <w:p w14:paraId="5BD0CBB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филиалах, отделах, удаленных рабочих местах ГБУ ЛО «МФЦ»;</w:t>
      </w:r>
    </w:p>
    <w:p w14:paraId="7422FE3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без личной явки:</w:t>
      </w:r>
    </w:p>
    <w:p w14:paraId="7D80928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посредством ПГУ ЛО/ЕПГУ (при технической реализации);</w:t>
      </w:r>
    </w:p>
    <w:p w14:paraId="4881FE3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почтовым отправлением.</w:t>
      </w:r>
    </w:p>
    <w:p w14:paraId="3E024E3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79802DD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2.5. Правовые основания для предоставления муниципальной услуги:</w:t>
      </w:r>
    </w:p>
    <w:p w14:paraId="456C3780"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bookmarkStart w:id="1" w:name="P99"/>
      <w:bookmarkEnd w:id="1"/>
      <w:r w:rsidRPr="00467764">
        <w:rPr>
          <w:rFonts w:ascii="Times New Roman" w:eastAsia="Times New Roman" w:hAnsi="Times New Roman"/>
          <w:sz w:val="28"/>
          <w:szCs w:val="28"/>
          <w:lang w:eastAsia="ru-RU"/>
        </w:rPr>
        <w:t>Гражданский кодекс Российской Федерации (часть первая) от 30.11.1994 № 51-ФЗ;</w:t>
      </w:r>
    </w:p>
    <w:p w14:paraId="6399F699"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Земельный кодекс Российской Федерации от 25.10.2001 № 136-ФЗ;</w:t>
      </w:r>
    </w:p>
    <w:p w14:paraId="24964844"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Федеральный закон от 25.10.2001 № 137-ФЗ «О введении в действие Земельного кодекса Российской Федерации»;</w:t>
      </w:r>
    </w:p>
    <w:p w14:paraId="345F15C5"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Федеральный закон от 13.07.2015 № 218-ФЗ «О государственной регистрации недвижимости»;</w:t>
      </w:r>
    </w:p>
    <w:p w14:paraId="3ED301D4"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Федеральный закон от 24.07.2007 № 221-ФЗ «О кадастровой деятельности»;</w:t>
      </w:r>
    </w:p>
    <w:p w14:paraId="3FFA04FF"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Федеральный закон от 29.07.1998 № 135-ФЗ «Об оценочной </w:t>
      </w:r>
      <w:r w:rsidRPr="00467764">
        <w:rPr>
          <w:rFonts w:ascii="Times New Roman" w:eastAsia="Times New Roman" w:hAnsi="Times New Roman"/>
          <w:sz w:val="28"/>
          <w:szCs w:val="28"/>
          <w:lang w:eastAsia="ru-RU"/>
        </w:rPr>
        <w:lastRenderedPageBreak/>
        <w:t>деятельности в Российской Федерации»;</w:t>
      </w:r>
    </w:p>
    <w:p w14:paraId="759E8273"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Постановление Правительства Российской Федерации от 27.11.2014</w:t>
      </w:r>
      <w:r w:rsidRPr="00467764">
        <w:rPr>
          <w:rFonts w:ascii="Times New Roman" w:eastAsia="Times New Roman" w:hAnsi="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CFF717C" w14:textId="77777777" w:rsidR="00467764" w:rsidRPr="00467764" w:rsidRDefault="00467764" w:rsidP="00467764">
      <w:pPr>
        <w:widowControl w:val="0"/>
        <w:numPr>
          <w:ilvl w:val="0"/>
          <w:numId w:val="19"/>
        </w:numPr>
        <w:tabs>
          <w:tab w:val="left" w:pos="1276"/>
        </w:tabs>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нормативные правовые акты органов местного самоуправления.</w:t>
      </w:r>
    </w:p>
    <w:p w14:paraId="4EB177B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9498C6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100"/>
      <w:bookmarkEnd w:id="2"/>
      <w:r w:rsidRPr="00467764">
        <w:rPr>
          <w:rFonts w:ascii="Times New Roman" w:eastAsia="Times New Roman" w:hAnsi="Times New Roman"/>
          <w:sz w:val="28"/>
          <w:szCs w:val="28"/>
          <w:lang w:eastAsia="ru-RU"/>
        </w:rPr>
        <w:t xml:space="preserve">1. </w:t>
      </w:r>
      <w:hyperlink w:anchor="P439" w:history="1">
        <w:r w:rsidRPr="00467764">
          <w:rPr>
            <w:rFonts w:ascii="Times New Roman" w:eastAsia="Times New Roman" w:hAnsi="Times New Roman"/>
            <w:sz w:val="28"/>
            <w:szCs w:val="28"/>
            <w:lang w:eastAsia="ru-RU"/>
          </w:rPr>
          <w:t>Заявление</w:t>
        </w:r>
      </w:hyperlink>
      <w:r w:rsidRPr="00467764">
        <w:rPr>
          <w:rFonts w:ascii="Times New Roman" w:eastAsia="Times New Roman" w:hAnsi="Times New Roman"/>
          <w:sz w:val="28"/>
          <w:szCs w:val="28"/>
          <w:lang w:eastAsia="ru-RU"/>
        </w:rPr>
        <w:t xml:space="preserve"> о заключении соглашения об установлении сервитута (приложение 1 к административному регламенту)</w:t>
      </w:r>
    </w:p>
    <w:p w14:paraId="659B3F3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119"/>
      <w:bookmarkEnd w:id="3"/>
      <w:r w:rsidRPr="00467764">
        <w:rPr>
          <w:rFonts w:ascii="Times New Roman" w:eastAsia="Times New Roman" w:hAnsi="Times New Roman"/>
          <w:sz w:val="28"/>
          <w:szCs w:val="28"/>
          <w:lang w:eastAsia="ru-RU"/>
        </w:rPr>
        <w:t>К заявлению прилагаются:</w:t>
      </w:r>
    </w:p>
    <w:p w14:paraId="0FD573AF" w14:textId="77777777" w:rsidR="00467764" w:rsidRPr="00467764" w:rsidRDefault="00467764" w:rsidP="0046776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67764">
        <w:rPr>
          <w:rFonts w:ascii="Times New Roman" w:eastAsia="Times New Roman" w:hAnsi="Times New Roman"/>
          <w:sz w:val="28"/>
          <w:szCs w:val="28"/>
          <w:lang w:eastAsia="ru-RU"/>
        </w:rPr>
        <w:t>ии и ау</w:t>
      </w:r>
      <w:proofErr w:type="gramEnd"/>
      <w:r w:rsidRPr="00467764">
        <w:rPr>
          <w:rFonts w:ascii="Times New Roman" w:eastAsia="Times New Roman" w:hAnsi="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AC3AB5D" w14:textId="77777777" w:rsidR="00467764" w:rsidRPr="00467764" w:rsidRDefault="00467764" w:rsidP="0046776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F91B766" w14:textId="77777777" w:rsidR="00467764" w:rsidRPr="00467764" w:rsidRDefault="00467764" w:rsidP="00467764">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643588C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74CC9055" w14:textId="77777777" w:rsidR="00467764" w:rsidRPr="00467764" w:rsidRDefault="00467764" w:rsidP="00467764">
      <w:pPr>
        <w:widowControl w:val="0"/>
        <w:tabs>
          <w:tab w:val="left" w:pos="1276"/>
        </w:tabs>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случае</w:t>
      </w:r>
      <w:proofErr w:type="gramStart"/>
      <w:r w:rsidRPr="00467764">
        <w:rPr>
          <w:rFonts w:ascii="Times New Roman" w:eastAsia="Times New Roman" w:hAnsi="Times New Roman"/>
          <w:sz w:val="28"/>
          <w:szCs w:val="28"/>
          <w:lang w:eastAsia="ru-RU"/>
        </w:rPr>
        <w:t>,</w:t>
      </w:r>
      <w:proofErr w:type="gramEnd"/>
      <w:r w:rsidRPr="00467764">
        <w:rPr>
          <w:rFonts w:ascii="Times New Roman" w:eastAsia="Times New Roman" w:hAnsi="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467764">
        <w:rPr>
          <w:rFonts w:ascii="Times New Roman" w:eastAsia="Times New Roman" w:hAnsi="Times New Roman"/>
          <w:sz w:val="28"/>
          <w:szCs w:val="28"/>
          <w:lang w:eastAsia="ru-RU"/>
        </w:rPr>
        <w:lastRenderedPageBreak/>
        <w:t>подтверждающие получение согласия указанного лица или его законного представителя на обработку персональных данных указанного лица.</w:t>
      </w:r>
    </w:p>
    <w:p w14:paraId="66C9F18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C42DFF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96FB78" w14:textId="77777777" w:rsidR="00467764" w:rsidRPr="00467764" w:rsidRDefault="00467764" w:rsidP="00467764">
      <w:pPr>
        <w:widowControl w:val="0"/>
        <w:numPr>
          <w:ilvl w:val="0"/>
          <w:numId w:val="20"/>
        </w:numPr>
        <w:autoSpaceDE w:val="0"/>
        <w:autoSpaceDN w:val="0"/>
        <w:spacing w:after="0" w:line="240" w:lineRule="auto"/>
        <w:ind w:left="0"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сведения (выписка) из Единого государственного реестра юридических лиц (ЕГРЮЛ);</w:t>
      </w:r>
    </w:p>
    <w:p w14:paraId="273A046F" w14:textId="77777777" w:rsidR="00467764" w:rsidRPr="00467764" w:rsidRDefault="00467764" w:rsidP="00467764">
      <w:pPr>
        <w:widowControl w:val="0"/>
        <w:numPr>
          <w:ilvl w:val="0"/>
          <w:numId w:val="20"/>
        </w:numPr>
        <w:autoSpaceDE w:val="0"/>
        <w:autoSpaceDN w:val="0"/>
        <w:spacing w:after="0" w:line="240" w:lineRule="auto"/>
        <w:ind w:left="0" w:firstLine="106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сведения (выписка) из Единого государственного реестра индивидуальных предпринимателей (ЕГРИП)</w:t>
      </w:r>
    </w:p>
    <w:p w14:paraId="77C8E7F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Заявитель вправе представить документы, указанные в настоящем пункте, по собственной инициативе.</w:t>
      </w:r>
    </w:p>
    <w:p w14:paraId="7178FB0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125"/>
      <w:bookmarkEnd w:id="4"/>
      <w:r w:rsidRPr="00467764">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14:paraId="494309D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w:t>
      </w:r>
      <w:r w:rsidRPr="00467764">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BDD764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w:t>
      </w:r>
      <w:r w:rsidRPr="00467764">
        <w:rPr>
          <w:rFonts w:ascii="Times New Roman" w:eastAsia="Times New Roman" w:hAnsi="Times New Roman"/>
          <w:sz w:val="28"/>
          <w:szCs w:val="28"/>
          <w:lang w:eastAsia="ru-RU"/>
        </w:rPr>
        <w:tab/>
      </w:r>
      <w:proofErr w:type="gramStart"/>
      <w:r w:rsidRPr="00467764">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67764">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0EDD8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w:t>
      </w:r>
      <w:r w:rsidRPr="00467764">
        <w:rPr>
          <w:rFonts w:ascii="Times New Roman" w:eastAsia="Times New Roman" w:hAnsi="Times New Roman"/>
          <w:sz w:val="28"/>
          <w:szCs w:val="28"/>
          <w:lang w:eastAsia="ru-RU"/>
        </w:rPr>
        <w:tab/>
      </w:r>
      <w:proofErr w:type="gramStart"/>
      <w:r w:rsidRPr="00467764">
        <w:rPr>
          <w:rFonts w:ascii="Times New Roman" w:eastAsia="Times New Roman" w:hAnsi="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467764">
        <w:rPr>
          <w:rFonts w:ascii="Times New Roman" w:eastAsia="Times New Roman" w:hAnsi="Times New Roman"/>
          <w:sz w:val="28"/>
          <w:szCs w:val="28"/>
          <w:lang w:eastAsia="ru-RU"/>
        </w:rPr>
        <w:lastRenderedPageBreak/>
        <w:t>информации, предоставляемых в результате оказания таких услуг;</w:t>
      </w:r>
      <w:proofErr w:type="gramEnd"/>
    </w:p>
    <w:p w14:paraId="5755612E" w14:textId="77777777" w:rsidR="00467764" w:rsidRPr="00467764" w:rsidRDefault="00467764" w:rsidP="0046776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67764">
        <w:rPr>
          <w:rFonts w:ascii="Times New Roman" w:eastAsiaTheme="minorEastAsia" w:hAnsi="Times New Roman"/>
          <w:sz w:val="28"/>
          <w:szCs w:val="28"/>
          <w:lang w:eastAsia="ru-RU"/>
        </w:rPr>
        <w:t xml:space="preserve">за исключением случаев, </w:t>
      </w:r>
      <w:r w:rsidRPr="00467764">
        <w:rPr>
          <w:rFonts w:ascii="Times New Roman" w:eastAsia="Times New Roman" w:hAnsi="Times New Roman"/>
          <w:sz w:val="28"/>
          <w:szCs w:val="28"/>
          <w:lang w:eastAsia="ru-RU"/>
        </w:rPr>
        <w:t>предусмотренных пунктом 4 части 1 статьи 7 Федерального закона № 210-ФЗ;</w:t>
      </w:r>
    </w:p>
    <w:p w14:paraId="017DF316" w14:textId="77777777" w:rsidR="00467764" w:rsidRPr="00467764" w:rsidRDefault="00467764" w:rsidP="0046776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5. </w:t>
      </w:r>
      <w:proofErr w:type="gramStart"/>
      <w:r w:rsidRPr="00467764">
        <w:rPr>
          <w:rFonts w:ascii="Times New Roman" w:eastAsia="Times New Roman" w:hAnsi="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7E3508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469469F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67764">
        <w:rPr>
          <w:rFonts w:ascii="Times New Roman" w:eastAsia="Times New Roman" w:hAnsi="Times New Roman"/>
          <w:sz w:val="28"/>
          <w:szCs w:val="28"/>
          <w:lang w:eastAsia="ru-RU"/>
        </w:rPr>
        <w:t>запрос</w:t>
      </w:r>
      <w:proofErr w:type="gramEnd"/>
      <w:r w:rsidRPr="00467764">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14:paraId="46B0F1E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67764">
        <w:rPr>
          <w:rFonts w:ascii="Times New Roman" w:eastAsia="Times New Roman" w:hAnsi="Times New Roman"/>
          <w:sz w:val="28"/>
          <w:szCs w:val="28"/>
          <w:lang w:eastAsia="ru-RU"/>
        </w:rPr>
        <w:t xml:space="preserve"> заявителя о проведенных мероприятиях.</w:t>
      </w:r>
    </w:p>
    <w:p w14:paraId="0D3D235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81236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14:paraId="5E37469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14:paraId="099BB63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129"/>
      <w:bookmarkStart w:id="6" w:name="P134"/>
      <w:bookmarkEnd w:id="5"/>
      <w:bookmarkEnd w:id="6"/>
      <w:r w:rsidRPr="00467764">
        <w:rPr>
          <w:rFonts w:ascii="Times New Roman" w:eastAsia="Times New Roman" w:hAnsi="Times New Roman"/>
          <w:sz w:val="28"/>
          <w:szCs w:val="28"/>
          <w:lang w:eastAsia="ru-RU"/>
        </w:rPr>
        <w:t>2.10. Исчерпывающий перечень оснований для отказа в предоставлении муниципальной услуги.</w:t>
      </w:r>
    </w:p>
    <w:p w14:paraId="35A95D8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Представленные заявителем документы не отвечают требованиям, установленным административным регламентом:</w:t>
      </w:r>
    </w:p>
    <w:p w14:paraId="3D74E05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47CEAE6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заявителем не представлены документы, установленные пунктом 2.6 административного регламента, необходимые в соответствии с законодательными </w:t>
      </w:r>
      <w:r w:rsidRPr="00467764">
        <w:rPr>
          <w:rFonts w:ascii="Times New Roman" w:eastAsia="Times New Roman" w:hAnsi="Times New Roman"/>
          <w:sz w:val="28"/>
          <w:szCs w:val="28"/>
          <w:lang w:eastAsia="ru-RU"/>
        </w:rPr>
        <w:lastRenderedPageBreak/>
        <w:t>или иными нормативными правовыми актами для предоставления муниципальной услуги.</w:t>
      </w:r>
    </w:p>
    <w:p w14:paraId="5F05DF5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Отсутствие права на предоставление муниципальной услуги:</w:t>
      </w:r>
    </w:p>
    <w:p w14:paraId="7F54F2D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w:t>
      </w:r>
      <w:r w:rsidRPr="00467764">
        <w:rPr>
          <w:rFonts w:ascii="Times New Roman" w:eastAsia="Times New Roman" w:hAnsi="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78F5798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w:t>
      </w:r>
      <w:r w:rsidRPr="00467764">
        <w:rPr>
          <w:rFonts w:ascii="Times New Roman" w:eastAsia="Times New Roman" w:hAnsi="Times New Roman"/>
          <w:sz w:val="28"/>
          <w:szCs w:val="28"/>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C43EBE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w:t>
      </w:r>
      <w:r w:rsidRPr="00467764">
        <w:rPr>
          <w:rFonts w:ascii="Times New Roman" w:eastAsia="Times New Roman" w:hAnsi="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54BE289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2.11. Муниципальная услуга предоставляется бесплатно.</w:t>
      </w:r>
    </w:p>
    <w:p w14:paraId="1E27950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467764">
        <w:rPr>
          <w:rFonts w:ascii="Times New Roman" w:eastAsia="Times New Roman" w:hAnsi="Times New Roman"/>
          <w:sz w:val="28"/>
          <w:szCs w:val="28"/>
          <w:highlight w:val="cyan"/>
          <w:lang w:eastAsia="ru-RU"/>
        </w:rPr>
        <w:t>в случае обращения заявителя непосредственно в орган, предоставляющий муниципальные услуги, или многофункциональный центр</w:t>
      </w:r>
      <w:r w:rsidRPr="00467764">
        <w:rPr>
          <w:rFonts w:ascii="Times New Roman" w:eastAsia="Times New Roman" w:hAnsi="Times New Roman"/>
          <w:sz w:val="28"/>
          <w:szCs w:val="28"/>
          <w:lang w:eastAsia="ru-RU"/>
        </w:rPr>
        <w:t>.</w:t>
      </w:r>
    </w:p>
    <w:p w14:paraId="6F8BF5AB" w14:textId="77777777" w:rsidR="00467764" w:rsidRPr="00467764" w:rsidRDefault="00467764" w:rsidP="00467764">
      <w:pPr>
        <w:spacing w:after="0" w:line="240" w:lineRule="auto"/>
        <w:ind w:firstLine="709"/>
        <w:jc w:val="both"/>
        <w:rPr>
          <w:rFonts w:ascii="Times New Roman" w:eastAsiaTheme="minorHAnsi" w:hAnsi="Times New Roman"/>
          <w:sz w:val="28"/>
          <w:szCs w:val="28"/>
        </w:rPr>
      </w:pPr>
      <w:r w:rsidRPr="00467764">
        <w:rPr>
          <w:rFonts w:ascii="Times New Roman" w:eastAsiaTheme="minorHAnsi" w:hAnsi="Times New Roman"/>
          <w:sz w:val="28"/>
          <w:szCs w:val="28"/>
        </w:rPr>
        <w:t>2.13. Срок регистрации заявления о предоставлении муниципальной услуги составляет в Администрации:</w:t>
      </w:r>
    </w:p>
    <w:p w14:paraId="675C84B3" w14:textId="77777777" w:rsidR="00467764" w:rsidRPr="00467764" w:rsidRDefault="00467764" w:rsidP="00467764">
      <w:pPr>
        <w:spacing w:after="0" w:line="240" w:lineRule="auto"/>
        <w:ind w:firstLine="709"/>
        <w:jc w:val="both"/>
        <w:rPr>
          <w:rFonts w:ascii="Times New Roman" w:eastAsiaTheme="minorHAnsi" w:hAnsi="Times New Roman"/>
          <w:sz w:val="28"/>
          <w:szCs w:val="28"/>
        </w:rPr>
      </w:pPr>
      <w:r w:rsidRPr="00467764">
        <w:rPr>
          <w:rFonts w:ascii="Times New Roman" w:eastAsiaTheme="minorHAnsi" w:hAnsi="Times New Roman"/>
          <w:sz w:val="28"/>
          <w:szCs w:val="28"/>
        </w:rPr>
        <w:t>при личном обращении заявителя - в день поступления заявления в Администрацию;</w:t>
      </w:r>
    </w:p>
    <w:p w14:paraId="635BB04D" w14:textId="77777777" w:rsidR="00467764" w:rsidRPr="00467764" w:rsidRDefault="00467764" w:rsidP="00467764">
      <w:pPr>
        <w:spacing w:after="0" w:line="240" w:lineRule="auto"/>
        <w:ind w:firstLine="709"/>
        <w:jc w:val="both"/>
        <w:rPr>
          <w:rFonts w:ascii="Times New Roman" w:eastAsiaTheme="minorHAnsi" w:hAnsi="Times New Roman"/>
          <w:sz w:val="28"/>
          <w:szCs w:val="28"/>
        </w:rPr>
      </w:pPr>
      <w:r w:rsidRPr="00467764">
        <w:rPr>
          <w:rFonts w:ascii="Times New Roman" w:eastAsiaTheme="minorHAnsi" w:hAnsi="Times New Roman"/>
          <w:sz w:val="28"/>
          <w:szCs w:val="28"/>
        </w:rPr>
        <w:t>при направлении заявления почтовой связью в Администрацию - в день поступления заявления в Администрацию;</w:t>
      </w:r>
    </w:p>
    <w:p w14:paraId="4F875BAE" w14:textId="77777777" w:rsidR="00467764" w:rsidRPr="00467764" w:rsidRDefault="00467764" w:rsidP="00467764">
      <w:pPr>
        <w:spacing w:after="0" w:line="240" w:lineRule="auto"/>
        <w:ind w:firstLine="709"/>
        <w:jc w:val="both"/>
        <w:rPr>
          <w:rFonts w:ascii="Times New Roman" w:eastAsiaTheme="minorHAnsi" w:hAnsi="Times New Roman"/>
          <w:sz w:val="28"/>
          <w:szCs w:val="28"/>
        </w:rPr>
      </w:pPr>
      <w:r w:rsidRPr="00467764">
        <w:rPr>
          <w:rFonts w:ascii="Times New Roman" w:eastAsiaTheme="minorHAnsi"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6D4F6A8" w14:textId="77777777" w:rsidR="00467764" w:rsidRPr="00467764" w:rsidRDefault="00467764" w:rsidP="00467764">
      <w:pPr>
        <w:spacing w:after="0" w:line="240" w:lineRule="auto"/>
        <w:ind w:firstLine="709"/>
        <w:jc w:val="both"/>
        <w:rPr>
          <w:rFonts w:ascii="Times New Roman" w:eastAsiaTheme="minorHAnsi" w:hAnsi="Times New Roman"/>
          <w:sz w:val="28"/>
          <w:szCs w:val="28"/>
        </w:rPr>
      </w:pPr>
      <w:r w:rsidRPr="00467764">
        <w:rPr>
          <w:rFonts w:ascii="Times New Roman" w:eastAsiaTheme="minorHAnsi"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30759B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467764">
        <w:rPr>
          <w:rFonts w:ascii="Times New Roman" w:eastAsiaTheme="minorHAnsi" w:hAnsi="Times New Roman"/>
          <w:sz w:val="28"/>
          <w:szCs w:val="28"/>
          <w:highlight w:val="cyan"/>
        </w:rPr>
        <w:t>и (или) информации</w:t>
      </w:r>
      <w:r w:rsidRPr="00467764">
        <w:rPr>
          <w:rFonts w:ascii="Times New Roman" w:eastAsia="Times New Roman" w:hAnsi="Times New Roman"/>
          <w:sz w:val="28"/>
          <w:szCs w:val="28"/>
          <w:lang w:eastAsia="ru-RU"/>
        </w:rPr>
        <w:t>, необходимых для предоставления муниципальной услуги.</w:t>
      </w:r>
    </w:p>
    <w:p w14:paraId="4C0943F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A80C14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67764">
        <w:rPr>
          <w:rFonts w:ascii="Times New Roman" w:eastAsia="Times New Roman" w:hAnsi="Times New Roman"/>
          <w:sz w:val="28"/>
          <w:szCs w:val="28"/>
          <w:lang w:eastAsia="ru-RU"/>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w:t>
      </w:r>
      <w:r w:rsidRPr="00467764">
        <w:rPr>
          <w:rFonts w:ascii="Times New Roman" w:eastAsia="Times New Roman" w:hAnsi="Times New Roman"/>
          <w:sz w:val="28"/>
          <w:szCs w:val="28"/>
          <w:lang w:eastAsia="ru-RU"/>
        </w:rPr>
        <w:lastRenderedPageBreak/>
        <w:t>для специальных автотранспортных средств инвалидов.</w:t>
      </w:r>
      <w:proofErr w:type="gramEnd"/>
    </w:p>
    <w:p w14:paraId="5882D4B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28801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2C626D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CC694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AEEE57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9E4D91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686A2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7764">
        <w:rPr>
          <w:rFonts w:ascii="Times New Roman" w:eastAsia="Times New Roman" w:hAnsi="Times New Roman"/>
          <w:sz w:val="28"/>
          <w:szCs w:val="28"/>
          <w:lang w:eastAsia="ru-RU"/>
        </w:rPr>
        <w:t>сурдопереводчика</w:t>
      </w:r>
      <w:proofErr w:type="spellEnd"/>
      <w:r w:rsidRPr="00467764">
        <w:rPr>
          <w:rFonts w:ascii="Times New Roman" w:eastAsia="Times New Roman" w:hAnsi="Times New Roman"/>
          <w:sz w:val="28"/>
          <w:szCs w:val="28"/>
          <w:lang w:eastAsia="ru-RU"/>
        </w:rPr>
        <w:t xml:space="preserve"> и </w:t>
      </w:r>
      <w:proofErr w:type="spellStart"/>
      <w:r w:rsidRPr="00467764">
        <w:rPr>
          <w:rFonts w:ascii="Times New Roman" w:eastAsia="Times New Roman" w:hAnsi="Times New Roman"/>
          <w:sz w:val="28"/>
          <w:szCs w:val="28"/>
          <w:lang w:eastAsia="ru-RU"/>
        </w:rPr>
        <w:t>тифлосурдопереводчика</w:t>
      </w:r>
      <w:proofErr w:type="spellEnd"/>
      <w:r w:rsidRPr="00467764">
        <w:rPr>
          <w:rFonts w:ascii="Times New Roman" w:eastAsia="Times New Roman" w:hAnsi="Times New Roman"/>
          <w:sz w:val="28"/>
          <w:szCs w:val="28"/>
          <w:lang w:eastAsia="ru-RU"/>
        </w:rPr>
        <w:t>.</w:t>
      </w:r>
    </w:p>
    <w:p w14:paraId="1FBCE8C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467764">
        <w:rPr>
          <w:rFonts w:ascii="Times New Roman" w:eastAsia="Times New Roman" w:hAnsi="Times New Roman"/>
          <w:sz w:val="28"/>
          <w:szCs w:val="28"/>
          <w:lang w:eastAsia="ru-RU"/>
        </w:rPr>
        <w:t>ств дл</w:t>
      </w:r>
      <w:proofErr w:type="gramEnd"/>
      <w:r w:rsidRPr="00467764">
        <w:rPr>
          <w:rFonts w:ascii="Times New Roman" w:eastAsia="Times New Roman" w:hAnsi="Times New Roman"/>
          <w:sz w:val="28"/>
          <w:szCs w:val="28"/>
          <w:lang w:eastAsia="ru-RU"/>
        </w:rPr>
        <w:t>я передвижения инвалида (костылей, ходунков).</w:t>
      </w:r>
    </w:p>
    <w:p w14:paraId="2D3B045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C21721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3A22ADF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783C0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A5042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2.15. Показатели доступности и качества муниципальной услуги.</w:t>
      </w:r>
    </w:p>
    <w:p w14:paraId="2F9D644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14:paraId="441CA0E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1) транспортная доступность к месту предоставления муниципальной услуги;</w:t>
      </w:r>
    </w:p>
    <w:p w14:paraId="1956999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2A4EE22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F463FF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510CC1C" w14:textId="77777777" w:rsidR="00467764" w:rsidRPr="00467764" w:rsidRDefault="00467764" w:rsidP="00467764">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467764">
        <w:rPr>
          <w:rFonts w:ascii="Times New Roman" w:eastAsiaTheme="minorEastAsia"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67764">
        <w:rPr>
          <w:rFonts w:ascii="Times New Roman" w:eastAsiaTheme="minorEastAsia" w:hAnsi="Times New Roman"/>
          <w:sz w:val="28"/>
          <w:szCs w:val="28"/>
          <w:lang w:eastAsia="ru-RU"/>
        </w:rPr>
        <w:t>и(</w:t>
      </w:r>
      <w:proofErr w:type="gramEnd"/>
      <w:r w:rsidRPr="00467764">
        <w:rPr>
          <w:rFonts w:ascii="Times New Roman" w:eastAsiaTheme="minorEastAsia" w:hAnsi="Times New Roman"/>
          <w:sz w:val="28"/>
          <w:szCs w:val="28"/>
          <w:lang w:eastAsia="ru-RU"/>
        </w:rPr>
        <w:t>или) ПГУ ЛО (если услуга предоставляется посредством ЕПГУ и(или) ПГУ ЛО)</w:t>
      </w:r>
    </w:p>
    <w:p w14:paraId="60731EC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14:paraId="3B713CA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1) наличие инфраструктуры, указанной в </w:t>
      </w:r>
      <w:hyperlink w:anchor="P200" w:history="1">
        <w:r w:rsidRPr="00467764">
          <w:rPr>
            <w:rFonts w:ascii="Times New Roman" w:eastAsia="Times New Roman" w:hAnsi="Times New Roman"/>
            <w:sz w:val="28"/>
            <w:szCs w:val="28"/>
            <w:lang w:eastAsia="ru-RU"/>
          </w:rPr>
          <w:t>п. 2.14</w:t>
        </w:r>
      </w:hyperlink>
      <w:r w:rsidRPr="00467764">
        <w:rPr>
          <w:rFonts w:ascii="Times New Roman" w:eastAsia="Times New Roman" w:hAnsi="Times New Roman"/>
          <w:sz w:val="28"/>
          <w:szCs w:val="28"/>
          <w:lang w:eastAsia="ru-RU"/>
        </w:rPr>
        <w:t xml:space="preserve"> административного регламента;</w:t>
      </w:r>
    </w:p>
    <w:p w14:paraId="02314DA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исполнение требований доступности услуг для инвалидов;</w:t>
      </w:r>
    </w:p>
    <w:p w14:paraId="387DD2B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E09B3C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2.15.3. Показатели качества муниципальной услуги:</w:t>
      </w:r>
    </w:p>
    <w:p w14:paraId="6542254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соблюдение срока предоставления муниципальной услуги;</w:t>
      </w:r>
    </w:p>
    <w:p w14:paraId="359D85D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14:paraId="7724498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6263B6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3C2AE0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E9AE57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761AC1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14:paraId="3912FDF7" w14:textId="77777777" w:rsidR="00467764" w:rsidRPr="00467764" w:rsidRDefault="00467764" w:rsidP="00467764">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467764">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A5B4E3" w14:textId="77777777" w:rsidR="00467764" w:rsidRPr="00467764" w:rsidRDefault="00467764" w:rsidP="00467764">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467764">
        <w:rPr>
          <w:rFonts w:ascii="Times New Roman" w:eastAsiaTheme="minorEastAsia" w:hAnsi="Times New Roman"/>
          <w:sz w:val="28"/>
          <w:szCs w:val="28"/>
          <w:lang w:eastAsia="ru-RU"/>
        </w:rPr>
        <w:t>2.17.1. Предоставление услуги по экстерриториальному принципу не предусмотрено.</w:t>
      </w:r>
    </w:p>
    <w:p w14:paraId="78193F3B" w14:textId="77777777" w:rsidR="00467764" w:rsidRPr="00467764" w:rsidRDefault="00467764" w:rsidP="00467764">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67764">
        <w:rPr>
          <w:rFonts w:ascii="Times New Roman" w:eastAsiaTheme="minorHAnsi" w:hAnsi="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467764">
        <w:rPr>
          <w:rFonts w:ascii="Times New Roman" w:eastAsiaTheme="minorHAnsi" w:hAnsi="Times New Roman"/>
          <w:sz w:val="28"/>
          <w:szCs w:val="28"/>
        </w:rPr>
        <w:lastRenderedPageBreak/>
        <w:t>ЕПГУ.</w:t>
      </w:r>
    </w:p>
    <w:p w14:paraId="7B9BA14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C883CAD" w14:textId="77777777" w:rsidR="00467764" w:rsidRPr="00467764" w:rsidRDefault="00467764" w:rsidP="00467764">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18C7EC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5E79E0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1A5A22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14:paraId="5A4A432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1) </w:t>
      </w:r>
      <w:r w:rsidRPr="00467764">
        <w:rPr>
          <w:rFonts w:ascii="Times New Roman" w:eastAsia="Times New Roman" w:hAnsi="Times New Roman"/>
          <w:sz w:val="28"/>
          <w:szCs w:val="28"/>
          <w:lang w:eastAsia="ru-RU"/>
        </w:rPr>
        <w:tab/>
        <w:t>Прием и регистрация заявления и документов о предоставлении муниципальной услуги - не более 1 дня.</w:t>
      </w:r>
    </w:p>
    <w:p w14:paraId="6DFFF81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 </w:t>
      </w:r>
      <w:r w:rsidRPr="00467764">
        <w:rPr>
          <w:rFonts w:ascii="Times New Roman" w:eastAsia="Times New Roman" w:hAnsi="Times New Roman"/>
          <w:sz w:val="28"/>
          <w:szCs w:val="28"/>
          <w:lang w:eastAsia="ru-RU"/>
        </w:rPr>
        <w:tab/>
        <w:t>Рассмотрение заявления и документов о предоставлении муниципальной услуги - не более 27 дней.</w:t>
      </w:r>
    </w:p>
    <w:p w14:paraId="0FDDE6B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 </w:t>
      </w:r>
      <w:r w:rsidRPr="00467764">
        <w:rPr>
          <w:rFonts w:ascii="Times New Roman" w:eastAsia="Times New Roman" w:hAnsi="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14:paraId="4EE902A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467764">
        <w:rPr>
          <w:rFonts w:ascii="Times New Roman" w:eastAsia="Times New Roman" w:hAnsi="Times New Roman"/>
          <w:sz w:val="28"/>
          <w:szCs w:val="28"/>
          <w:lang w:eastAsia="ru-RU"/>
        </w:rPr>
        <w:t>4)</w:t>
      </w:r>
      <w:r w:rsidRPr="00467764">
        <w:rPr>
          <w:rFonts w:ascii="Times New Roman" w:eastAsia="Times New Roman" w:hAnsi="Times New Roman"/>
          <w:sz w:val="28"/>
          <w:szCs w:val="28"/>
          <w:lang w:eastAsia="ru-RU"/>
        </w:rPr>
        <w:tab/>
        <w:t>Выдача результата</w:t>
      </w:r>
      <w:r w:rsidRPr="00467764">
        <w:rPr>
          <w:rFonts w:eastAsia="Times New Roman" w:cs="Calibri"/>
          <w:szCs w:val="20"/>
          <w:lang w:eastAsia="ru-RU"/>
        </w:rPr>
        <w:t xml:space="preserve"> </w:t>
      </w:r>
      <w:r w:rsidRPr="00467764">
        <w:rPr>
          <w:rFonts w:ascii="Times New Roman" w:eastAsia="Times New Roman" w:hAnsi="Times New Roman"/>
          <w:sz w:val="28"/>
          <w:szCs w:val="28"/>
          <w:lang w:eastAsia="ru-RU"/>
        </w:rPr>
        <w:t>предоставления муниципальной услуги - не более 1 дня.</w:t>
      </w:r>
    </w:p>
    <w:p w14:paraId="5C168F8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3.1.2. Прием и регистрация заявления и документов о предоставлении муниципальной услуги.</w:t>
      </w:r>
    </w:p>
    <w:p w14:paraId="688D6BA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67764">
          <w:rPr>
            <w:rFonts w:ascii="Times New Roman" w:eastAsia="Times New Roman" w:hAnsi="Times New Roman"/>
            <w:sz w:val="28"/>
            <w:szCs w:val="28"/>
            <w:lang w:eastAsia="ru-RU"/>
          </w:rPr>
          <w:t>п. 2.6</w:t>
        </w:r>
      </w:hyperlink>
      <w:r w:rsidRPr="00467764">
        <w:rPr>
          <w:rFonts w:ascii="Times New Roman" w:eastAsia="Times New Roman" w:hAnsi="Times New Roman"/>
          <w:sz w:val="28"/>
          <w:szCs w:val="28"/>
          <w:lang w:eastAsia="ru-RU"/>
        </w:rPr>
        <w:t xml:space="preserve"> административного регламента.</w:t>
      </w:r>
    </w:p>
    <w:p w14:paraId="14690E8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467764">
        <w:rPr>
          <w:rFonts w:eastAsia="Times New Roman" w:cs="Calibri"/>
          <w:szCs w:val="20"/>
          <w:lang w:eastAsia="ru-RU"/>
        </w:rPr>
        <w:t xml:space="preserve"> </w:t>
      </w:r>
      <w:r w:rsidRPr="00467764">
        <w:rPr>
          <w:rFonts w:ascii="Times New Roman" w:eastAsia="Times New Roman" w:hAnsi="Times New Roman"/>
          <w:sz w:val="28"/>
          <w:szCs w:val="28"/>
          <w:lang w:eastAsia="ru-RU"/>
        </w:rPr>
        <w:t>регистрирует их в соответствии с правилами делопроизводства в течение не более 1 дня.</w:t>
      </w:r>
    </w:p>
    <w:p w14:paraId="1D5E8DA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F6E411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3C443B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3.1.2.5. Результат выполнения административной процедуры: </w:t>
      </w:r>
    </w:p>
    <w:p w14:paraId="2B66589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регистрация заявления и документов о предоставлении муниципальной услуги.</w:t>
      </w:r>
    </w:p>
    <w:p w14:paraId="10623B0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3.1.3. Рассмотрение заявления и документов о предоставлении муниципальной услуги.</w:t>
      </w:r>
    </w:p>
    <w:p w14:paraId="23804E8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0C51144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максимальный срок его (их) выполнения:</w:t>
      </w:r>
    </w:p>
    <w:p w14:paraId="1D83474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u w:val="single"/>
          <w:lang w:eastAsia="ru-RU"/>
        </w:rPr>
        <w:t>1 действие:</w:t>
      </w:r>
      <w:r w:rsidRPr="00467764">
        <w:rPr>
          <w:rFonts w:ascii="Times New Roman" w:eastAsia="Times New Roman" w:hAnsi="Times New Roman"/>
          <w:sz w:val="28"/>
          <w:szCs w:val="28"/>
          <w:lang w:eastAsia="ru-RU"/>
        </w:rPr>
        <w:t xml:space="preserve"> формирование и направление межведомственного запроса </w:t>
      </w:r>
      <w:r w:rsidRPr="00467764">
        <w:rPr>
          <w:rFonts w:ascii="Times New Roman" w:eastAsia="Times New Roman" w:hAnsi="Times New Roman"/>
          <w:sz w:val="28"/>
          <w:szCs w:val="28"/>
          <w:lang w:eastAsia="ru-RU"/>
        </w:rPr>
        <w:lastRenderedPageBreak/>
        <w:t xml:space="preserve">(межведомственных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14:paraId="505228B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u w:val="single"/>
          <w:lang w:eastAsia="ru-RU"/>
        </w:rPr>
        <w:t>2 действие:</w:t>
      </w:r>
      <w:r w:rsidRPr="00467764">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467764">
        <w:rPr>
          <w:rFonts w:ascii="Times New Roman" w:eastAsia="Times New Roman" w:hAnsi="Times New Roman"/>
          <w:sz w:val="28"/>
          <w:szCs w:val="28"/>
          <w:lang w:eastAsia="ru-RU"/>
        </w:rPr>
        <w:t>заявлении</w:t>
      </w:r>
      <w:proofErr w:type="gramEnd"/>
      <w:r w:rsidRPr="00467764">
        <w:rPr>
          <w:rFonts w:ascii="Times New Roman" w:eastAsia="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AF0B79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более 27 дней </w:t>
      </w:r>
      <w:proofErr w:type="gramStart"/>
      <w:r w:rsidRPr="00467764">
        <w:rPr>
          <w:rFonts w:ascii="Times New Roman" w:eastAsia="Times New Roman" w:hAnsi="Times New Roman"/>
          <w:sz w:val="28"/>
          <w:szCs w:val="28"/>
          <w:lang w:eastAsia="ru-RU"/>
        </w:rPr>
        <w:t>с даты окончания</w:t>
      </w:r>
      <w:proofErr w:type="gramEnd"/>
      <w:r w:rsidRPr="00467764">
        <w:rPr>
          <w:rFonts w:ascii="Times New Roman" w:eastAsia="Times New Roman" w:hAnsi="Times New Roman"/>
          <w:sz w:val="28"/>
          <w:szCs w:val="28"/>
          <w:lang w:eastAsia="ru-RU"/>
        </w:rPr>
        <w:t xml:space="preserve"> первой административной процедуры.</w:t>
      </w:r>
    </w:p>
    <w:p w14:paraId="7FC0F8A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90FC07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5C5745B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3.1.3.5. Результат выполнения административной процедуры:</w:t>
      </w:r>
    </w:p>
    <w:p w14:paraId="1B1A1E9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5414B85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подготовка проекта предложения заявителю </w:t>
      </w:r>
      <w:proofErr w:type="gramStart"/>
      <w:r w:rsidRPr="00467764">
        <w:rPr>
          <w:rFonts w:ascii="Times New Roman" w:eastAsia="Times New Roman" w:hAnsi="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67764">
        <w:rPr>
          <w:rFonts w:ascii="Times New Roman" w:eastAsia="Times New Roman" w:hAnsi="Times New Roman"/>
          <w:sz w:val="28"/>
          <w:szCs w:val="28"/>
          <w:lang w:eastAsia="ru-RU"/>
        </w:rPr>
        <w:t xml:space="preserve"> территории;</w:t>
      </w:r>
    </w:p>
    <w:p w14:paraId="39F1870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01D5D6B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подготовка проекта решения об отказе в предоставлении муниципальной услуги.</w:t>
      </w:r>
    </w:p>
    <w:p w14:paraId="039ABC5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2372BB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96115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0D236AA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2BE757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3.1.4.4. Критерии принятия решения: наличие/отсутствие у заявителя права на получение муниципальной услуги.</w:t>
      </w:r>
    </w:p>
    <w:p w14:paraId="7FAC001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3.1.4.5. Результат выполнения административной процедуры:</w:t>
      </w:r>
    </w:p>
    <w:p w14:paraId="048C20E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14:paraId="0ED676A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подписание предложения заявителю </w:t>
      </w:r>
      <w:proofErr w:type="gramStart"/>
      <w:r w:rsidRPr="00467764">
        <w:rPr>
          <w:rFonts w:ascii="Times New Roman" w:eastAsia="Times New Roman" w:hAnsi="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67764">
        <w:rPr>
          <w:rFonts w:ascii="Times New Roman" w:eastAsia="Times New Roman" w:hAnsi="Times New Roman"/>
          <w:sz w:val="28"/>
          <w:szCs w:val="28"/>
          <w:lang w:eastAsia="ru-RU"/>
        </w:rPr>
        <w:t xml:space="preserve"> территории;</w:t>
      </w:r>
    </w:p>
    <w:p w14:paraId="5493153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29A11D4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подписание решения об отказе в предоставлении муниципальной услуги;</w:t>
      </w:r>
    </w:p>
    <w:p w14:paraId="24ECAE7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3.1.5. Выдача результата предоставления муниципальной услуги.</w:t>
      </w:r>
    </w:p>
    <w:p w14:paraId="26ECFEB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CF582C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1A62E1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14:paraId="7F43B5B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w:t>
      </w:r>
      <w:r w:rsidRPr="00467764">
        <w:rPr>
          <w:rFonts w:ascii="Times New Roman" w:eastAsia="Times New Roman" w:hAnsi="Times New Roman"/>
          <w:sz w:val="28"/>
          <w:szCs w:val="28"/>
          <w:highlight w:val="cyan"/>
          <w:lang w:eastAsia="ru-RU"/>
        </w:rPr>
        <w:t>для размещения в личном кабинете заявителя на ЕПГУ, а также иным</w:t>
      </w:r>
      <w:r w:rsidRPr="00467764">
        <w:rPr>
          <w:rFonts w:ascii="Times New Roman" w:eastAsia="Times New Roman" w:hAnsi="Times New Roman"/>
          <w:sz w:val="28"/>
          <w:szCs w:val="28"/>
          <w:lang w:eastAsia="ru-RU"/>
        </w:rPr>
        <w:t xml:space="preserve"> способом, указанным в заявлении </w:t>
      </w:r>
      <w:r w:rsidRPr="00467764">
        <w:rPr>
          <w:rFonts w:ascii="Times New Roman" w:eastAsia="Times New Roman" w:hAnsi="Times New Roman"/>
          <w:sz w:val="28"/>
          <w:szCs w:val="28"/>
          <w:highlight w:val="cyan"/>
          <w:lang w:eastAsia="ru-RU"/>
        </w:rPr>
        <w:t>(в случае выбора заявителем иного способа получения результата муниципальной услуги)</w:t>
      </w:r>
      <w:r w:rsidRPr="00467764">
        <w:rPr>
          <w:rFonts w:ascii="Times New Roman" w:eastAsia="Times New Roman" w:hAnsi="Times New Roman"/>
          <w:sz w:val="28"/>
          <w:szCs w:val="28"/>
          <w:lang w:eastAsia="ru-RU"/>
        </w:rPr>
        <w:t>.</w:t>
      </w:r>
    </w:p>
    <w:p w14:paraId="639F53F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3.1.6. </w:t>
      </w:r>
      <w:proofErr w:type="gramStart"/>
      <w:r w:rsidRPr="00467764">
        <w:rPr>
          <w:rFonts w:ascii="Times New Roman" w:eastAsia="Times New Roman" w:hAnsi="Times New Roman"/>
          <w:sz w:val="28"/>
          <w:szCs w:val="28"/>
          <w:lang w:eastAsia="ru-RU"/>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467764">
        <w:rPr>
          <w:rFonts w:ascii="Times New Roman" w:eastAsia="Times New Roman" w:hAnsi="Times New Roman"/>
          <w:sz w:val="28"/>
          <w:szCs w:val="28"/>
          <w:lang w:eastAsia="ru-RU"/>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7265424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31ADBC26"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lastRenderedPageBreak/>
        <w:t>3.2. Особенности выполнения административных процедур в электронной форме.</w:t>
      </w:r>
    </w:p>
    <w:p w14:paraId="7117C38F"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xml:space="preserve">3.2.1. </w:t>
      </w:r>
      <w:proofErr w:type="gramStart"/>
      <w:r w:rsidRPr="00467764">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467764">
        <w:rPr>
          <w:rFonts w:ascii="Times New Roman" w:eastAsiaTheme="minorHAnsi" w:hAnsi="Times New Roman"/>
          <w:sz w:val="28"/>
          <w:szCs w:val="28"/>
          <w:highlight w:val="cyan"/>
        </w:rPr>
        <w:t>Федеральным законом от 29.12.2022 № 572-ФЗ</w:t>
      </w:r>
      <w:r w:rsidRPr="00467764">
        <w:rPr>
          <w:rFonts w:ascii="Times New Roman" w:eastAsiaTheme="minorHAnsi" w:hAnsi="Times New Roman"/>
          <w:sz w:val="28"/>
          <w:szCs w:val="28"/>
        </w:rPr>
        <w:t>,</w:t>
      </w:r>
      <w:r w:rsidRPr="00467764">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37B64946"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67764">
        <w:rPr>
          <w:rFonts w:ascii="Times New Roman" w:hAnsi="Times New Roman"/>
          <w:sz w:val="28"/>
          <w:szCs w:val="28"/>
        </w:rPr>
        <w:t>ии и ау</w:t>
      </w:r>
      <w:proofErr w:type="gramEnd"/>
      <w:r w:rsidRPr="00467764">
        <w:rPr>
          <w:rFonts w:ascii="Times New Roman" w:hAnsi="Times New Roman"/>
          <w:sz w:val="28"/>
          <w:szCs w:val="28"/>
        </w:rPr>
        <w:t>тентификации (далее – ЕСИА).</w:t>
      </w:r>
    </w:p>
    <w:p w14:paraId="6725D3E0"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313E2339"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без личной явки на прием в Администрацию.</w:t>
      </w:r>
    </w:p>
    <w:p w14:paraId="37DA1C4C"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457C5A3D"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пройти идентификацию и аутентификацию в ЕСИА;</w:t>
      </w:r>
    </w:p>
    <w:p w14:paraId="4E9EACB4"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3854475D"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4289B0"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467764">
        <w:rPr>
          <w:rFonts w:ascii="Times New Roman" w:hAnsi="Times New Roman"/>
          <w:sz w:val="28"/>
          <w:szCs w:val="28"/>
        </w:rPr>
        <w:t>Межвед</w:t>
      </w:r>
      <w:proofErr w:type="spellEnd"/>
      <w:r w:rsidRPr="00467764">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7A8E2AD"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xml:space="preserve">3.2.5.1. Электронные документы представляются в следующих форматах: </w:t>
      </w:r>
      <w:proofErr w:type="spellStart"/>
      <w:r w:rsidRPr="00467764">
        <w:rPr>
          <w:rFonts w:ascii="Times New Roman" w:hAnsi="Times New Roman"/>
          <w:sz w:val="28"/>
          <w:szCs w:val="28"/>
        </w:rPr>
        <w:t>xml</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doc</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docx</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odt</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xls</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xlsx</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ods</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pdf</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jpg</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jpeg</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zip</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rar</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sig</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png</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bmp</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tiff</w:t>
      </w:r>
      <w:proofErr w:type="spellEnd"/>
      <w:r w:rsidRPr="00467764">
        <w:rPr>
          <w:rFonts w:ascii="Times New Roman" w:hAnsi="Times New Roman"/>
          <w:sz w:val="28"/>
          <w:szCs w:val="28"/>
        </w:rPr>
        <w:t xml:space="preserve"> .</w:t>
      </w:r>
    </w:p>
    <w:p w14:paraId="050CFA77"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7764">
        <w:rPr>
          <w:rFonts w:ascii="Times New Roman" w:hAnsi="Times New Roman"/>
          <w:sz w:val="28"/>
          <w:szCs w:val="28"/>
        </w:rPr>
        <w:t>dpi</w:t>
      </w:r>
      <w:proofErr w:type="spellEnd"/>
      <w:r w:rsidRPr="00467764">
        <w:rPr>
          <w:rFonts w:ascii="Times New Roman" w:hAnsi="Times New Roman"/>
          <w:sz w:val="28"/>
          <w:szCs w:val="28"/>
        </w:rPr>
        <w:t xml:space="preserve"> (масштаб 1:1) с использованием следующих режимов:</w:t>
      </w:r>
    </w:p>
    <w:p w14:paraId="5DF1651F"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«черно-белый» (при отсутствии в документе графических изображений и (или) цветного текста);</w:t>
      </w:r>
    </w:p>
    <w:p w14:paraId="10C13174"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5E92E4CA"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45FF552"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0531FC2"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F62E90"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lastRenderedPageBreak/>
        <w:t>Электронные документы должны обеспечивать:</w:t>
      </w:r>
    </w:p>
    <w:p w14:paraId="22654965"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возможность идентифицировать документ и количество листов в документе;</w:t>
      </w:r>
    </w:p>
    <w:p w14:paraId="22BD5D91"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BB4E27"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xml:space="preserve">Документы, подлежащие представлению в форматах </w:t>
      </w:r>
      <w:proofErr w:type="spellStart"/>
      <w:r w:rsidRPr="00467764">
        <w:rPr>
          <w:rFonts w:ascii="Times New Roman" w:hAnsi="Times New Roman"/>
          <w:sz w:val="28"/>
          <w:szCs w:val="28"/>
        </w:rPr>
        <w:t>xls</w:t>
      </w:r>
      <w:proofErr w:type="spellEnd"/>
      <w:r w:rsidRPr="00467764">
        <w:rPr>
          <w:rFonts w:ascii="Times New Roman" w:hAnsi="Times New Roman"/>
          <w:sz w:val="28"/>
          <w:szCs w:val="28"/>
        </w:rPr>
        <w:t xml:space="preserve">, </w:t>
      </w:r>
      <w:proofErr w:type="spellStart"/>
      <w:r w:rsidRPr="00467764">
        <w:rPr>
          <w:rFonts w:ascii="Times New Roman" w:hAnsi="Times New Roman"/>
          <w:sz w:val="28"/>
          <w:szCs w:val="28"/>
        </w:rPr>
        <w:t>xlsx</w:t>
      </w:r>
      <w:proofErr w:type="spellEnd"/>
      <w:r w:rsidRPr="00467764">
        <w:rPr>
          <w:rFonts w:ascii="Times New Roman" w:hAnsi="Times New Roman"/>
          <w:sz w:val="28"/>
          <w:szCs w:val="28"/>
        </w:rPr>
        <w:t xml:space="preserve"> или </w:t>
      </w:r>
      <w:proofErr w:type="spellStart"/>
      <w:r w:rsidRPr="00467764">
        <w:rPr>
          <w:rFonts w:ascii="Times New Roman" w:hAnsi="Times New Roman"/>
          <w:sz w:val="28"/>
          <w:szCs w:val="28"/>
        </w:rPr>
        <w:t>ods</w:t>
      </w:r>
      <w:proofErr w:type="spellEnd"/>
      <w:r w:rsidRPr="00467764">
        <w:rPr>
          <w:rFonts w:ascii="Times New Roman" w:hAnsi="Times New Roman"/>
          <w:sz w:val="28"/>
          <w:szCs w:val="28"/>
        </w:rPr>
        <w:t>, формируются в виде отдельного электронного документа.</w:t>
      </w:r>
    </w:p>
    <w:p w14:paraId="0DB21D24"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514A1EF"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94F59D"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67764">
        <w:rPr>
          <w:rFonts w:ascii="Times New Roman" w:hAnsi="Times New Roman"/>
          <w:sz w:val="28"/>
          <w:szCs w:val="28"/>
        </w:rPr>
        <w:t>Межвед</w:t>
      </w:r>
      <w:proofErr w:type="spellEnd"/>
      <w:r w:rsidRPr="00467764">
        <w:rPr>
          <w:rFonts w:ascii="Times New Roman" w:hAnsi="Times New Roman"/>
          <w:sz w:val="28"/>
          <w:szCs w:val="28"/>
        </w:rPr>
        <w:t xml:space="preserve"> ЛО» формы о принятом решении и переводит дело в архив АИС «</w:t>
      </w:r>
      <w:proofErr w:type="spellStart"/>
      <w:r w:rsidRPr="00467764">
        <w:rPr>
          <w:rFonts w:ascii="Times New Roman" w:hAnsi="Times New Roman"/>
          <w:sz w:val="28"/>
          <w:szCs w:val="28"/>
        </w:rPr>
        <w:t>Межвед</w:t>
      </w:r>
      <w:proofErr w:type="spellEnd"/>
      <w:r w:rsidRPr="00467764">
        <w:rPr>
          <w:rFonts w:ascii="Times New Roman" w:hAnsi="Times New Roman"/>
          <w:sz w:val="28"/>
          <w:szCs w:val="28"/>
        </w:rPr>
        <w:t xml:space="preserve"> ЛО»;</w:t>
      </w:r>
    </w:p>
    <w:p w14:paraId="049F4CD3"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 уведомляет заявителя о принятом решении с помощью указанных в заявлении сре</w:t>
      </w:r>
      <w:proofErr w:type="gramStart"/>
      <w:r w:rsidRPr="00467764">
        <w:rPr>
          <w:rFonts w:ascii="Times New Roman" w:hAnsi="Times New Roman"/>
          <w:sz w:val="28"/>
          <w:szCs w:val="28"/>
        </w:rPr>
        <w:t>дств св</w:t>
      </w:r>
      <w:proofErr w:type="gramEnd"/>
      <w:r w:rsidRPr="00467764">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52E463"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D108A78"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E9D1BFF"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47EFF5" w14:textId="77777777" w:rsidR="00467764" w:rsidRPr="00467764" w:rsidRDefault="00467764" w:rsidP="00467764">
      <w:pPr>
        <w:widowControl w:val="0"/>
        <w:autoSpaceDE w:val="0"/>
        <w:autoSpaceDN w:val="0"/>
        <w:spacing w:after="0" w:line="240" w:lineRule="auto"/>
        <w:ind w:firstLine="709"/>
        <w:jc w:val="both"/>
        <w:rPr>
          <w:rFonts w:ascii="Times New Roman" w:hAnsi="Times New Roman"/>
          <w:sz w:val="28"/>
          <w:szCs w:val="28"/>
        </w:rPr>
      </w:pPr>
      <w:r w:rsidRPr="00467764">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ECD809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highlight w:val="yellow"/>
          <w:lang w:eastAsia="ru-RU"/>
        </w:rPr>
      </w:pPr>
      <w:r w:rsidRPr="00467764">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CCBF58E" w14:textId="36F30A33"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467764">
        <w:rPr>
          <w:rFonts w:ascii="Times New Roman" w:eastAsia="Times New Roman" w:hAnsi="Times New Roman"/>
          <w:sz w:val="28"/>
          <w:szCs w:val="28"/>
          <w:lang w:eastAsia="ru-RU"/>
        </w:rPr>
        <w:lastRenderedPageBreak/>
        <w:t xml:space="preserve">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w:t>
      </w:r>
      <w:r w:rsidRPr="00467764">
        <w:rPr>
          <w:rFonts w:ascii="Times New Roman" w:eastAsia="Times New Roman" w:hAnsi="Times New Roman"/>
          <w:sz w:val="28"/>
          <w:szCs w:val="28"/>
          <w:highlight w:val="cyan"/>
          <w:lang w:eastAsia="ru-RU"/>
        </w:rPr>
        <w:t>простой</w:t>
      </w:r>
      <w:r w:rsidRPr="00467764">
        <w:rPr>
          <w:rFonts w:ascii="Times New Roman" w:eastAsia="Times New Roman" w:hAnsi="Times New Roman"/>
          <w:sz w:val="28"/>
          <w:szCs w:val="28"/>
          <w:lang w:eastAsia="ru-RU"/>
        </w:rPr>
        <w:t xml:space="preserve"> электронной подписью заявление в произвольной форме о необходимости исправления допущенных опечаток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 xml:space="preserve">или) ошибок с изложением сути допущенных опечаток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ошибок и приложением копии документа, содержащего опечатки и(или) ошибки.</w:t>
      </w:r>
    </w:p>
    <w:p w14:paraId="47981F5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ошибок.</w:t>
      </w:r>
    </w:p>
    <w:p w14:paraId="31F7A69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4BE17F1" w14:textId="77777777" w:rsidR="00467764" w:rsidRPr="00467764" w:rsidRDefault="00467764" w:rsidP="00467764">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4. Формы </w:t>
      </w:r>
      <w:proofErr w:type="gramStart"/>
      <w:r w:rsidRPr="00467764">
        <w:rPr>
          <w:rFonts w:ascii="Times New Roman" w:eastAsia="Times New Roman" w:hAnsi="Times New Roman"/>
          <w:sz w:val="28"/>
          <w:szCs w:val="28"/>
          <w:lang w:eastAsia="ru-RU"/>
        </w:rPr>
        <w:t>контроля за</w:t>
      </w:r>
      <w:proofErr w:type="gramEnd"/>
      <w:r w:rsidRPr="00467764">
        <w:rPr>
          <w:rFonts w:ascii="Times New Roman" w:eastAsia="Times New Roman" w:hAnsi="Times New Roman"/>
          <w:sz w:val="28"/>
          <w:szCs w:val="28"/>
          <w:lang w:eastAsia="ru-RU"/>
        </w:rPr>
        <w:t xml:space="preserve"> исполнением административного регламента</w:t>
      </w:r>
    </w:p>
    <w:p w14:paraId="0BA9376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5BFC68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4.1. Порядок осуществления текущего </w:t>
      </w:r>
      <w:proofErr w:type="gramStart"/>
      <w:r w:rsidRPr="00467764">
        <w:rPr>
          <w:rFonts w:ascii="Times New Roman" w:eastAsia="Times New Roman" w:hAnsi="Times New Roman"/>
          <w:sz w:val="28"/>
          <w:szCs w:val="28"/>
          <w:lang w:eastAsia="ru-RU"/>
        </w:rPr>
        <w:t>контроля за</w:t>
      </w:r>
      <w:proofErr w:type="gramEnd"/>
      <w:r w:rsidRPr="00467764">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3128C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14:paraId="4DF52EA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20AD15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В целях осуществления </w:t>
      </w:r>
      <w:proofErr w:type="gramStart"/>
      <w:r w:rsidRPr="00467764">
        <w:rPr>
          <w:rFonts w:ascii="Times New Roman" w:eastAsia="Times New Roman" w:hAnsi="Times New Roman"/>
          <w:sz w:val="28"/>
          <w:szCs w:val="28"/>
          <w:lang w:eastAsia="ru-RU"/>
        </w:rPr>
        <w:t>контроля за</w:t>
      </w:r>
      <w:proofErr w:type="gramEnd"/>
      <w:r w:rsidRPr="00467764">
        <w:rPr>
          <w:rFonts w:ascii="Times New Roman" w:eastAsia="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040EFF2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5F6C9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DD676A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Внеплановые проверки предоставления муниципальной услуги проводятся </w:t>
      </w:r>
      <w:r w:rsidRPr="00467764">
        <w:rPr>
          <w:rFonts w:ascii="Times New Roman" w:eastAsia="Times New Roman" w:hAnsi="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793110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0002484"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85849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По результатам рассмотрения обращений </w:t>
      </w:r>
      <w:proofErr w:type="gramStart"/>
      <w:r w:rsidRPr="00467764">
        <w:rPr>
          <w:rFonts w:ascii="Times New Roman" w:eastAsia="Times New Roman" w:hAnsi="Times New Roman"/>
          <w:sz w:val="28"/>
          <w:szCs w:val="28"/>
          <w:lang w:eastAsia="ru-RU"/>
        </w:rPr>
        <w:t>обратившемуся</w:t>
      </w:r>
      <w:proofErr w:type="gramEnd"/>
      <w:r w:rsidRPr="00467764">
        <w:rPr>
          <w:rFonts w:ascii="Times New Roman" w:eastAsia="Times New Roman" w:hAnsi="Times New Roman"/>
          <w:sz w:val="28"/>
          <w:szCs w:val="28"/>
          <w:lang w:eastAsia="ru-RU"/>
        </w:rPr>
        <w:t xml:space="preserve"> дается письменный ответ.</w:t>
      </w:r>
    </w:p>
    <w:p w14:paraId="4D3B736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C6662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4A6B3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Руководитель ОМСУ несет ответственность за обеспечение предоставления муниципальной услуги.</w:t>
      </w:r>
    </w:p>
    <w:p w14:paraId="5C0016E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Работники ОМСУ при предоставлении муниципальной услуги несут ответственность:</w:t>
      </w:r>
    </w:p>
    <w:p w14:paraId="0A7AF09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96D6AF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AD347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0C3601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2498961" w14:textId="77777777" w:rsidR="00467764" w:rsidRPr="00467764" w:rsidRDefault="00467764" w:rsidP="00467764">
      <w:pPr>
        <w:autoSpaceDE w:val="0"/>
        <w:autoSpaceDN w:val="0"/>
        <w:adjustRightInd w:val="0"/>
        <w:spacing w:after="0" w:line="240" w:lineRule="auto"/>
        <w:ind w:firstLine="709"/>
        <w:jc w:val="center"/>
        <w:rPr>
          <w:rFonts w:ascii="Times New Roman" w:hAnsi="Times New Roman"/>
          <w:sz w:val="28"/>
          <w:szCs w:val="28"/>
        </w:rPr>
      </w:pPr>
      <w:r w:rsidRPr="00467764">
        <w:rPr>
          <w:rFonts w:ascii="Times New Roman" w:hAnsi="Times New Roman"/>
          <w:sz w:val="28"/>
          <w:szCs w:val="28"/>
        </w:rPr>
        <w:t>5. Досудебный (внесудебный) порядок обжалования решений</w:t>
      </w:r>
    </w:p>
    <w:p w14:paraId="7A2804DC" w14:textId="77777777" w:rsidR="00467764" w:rsidRPr="00467764" w:rsidRDefault="00467764" w:rsidP="00467764">
      <w:pPr>
        <w:autoSpaceDE w:val="0"/>
        <w:autoSpaceDN w:val="0"/>
        <w:adjustRightInd w:val="0"/>
        <w:spacing w:after="0" w:line="240" w:lineRule="auto"/>
        <w:ind w:firstLine="709"/>
        <w:jc w:val="center"/>
        <w:rPr>
          <w:rFonts w:ascii="Times New Roman" w:hAnsi="Times New Roman"/>
          <w:sz w:val="28"/>
          <w:szCs w:val="28"/>
        </w:rPr>
      </w:pPr>
      <w:r w:rsidRPr="00467764">
        <w:rPr>
          <w:rFonts w:ascii="Times New Roman" w:hAnsi="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4F55B8" w14:textId="77777777" w:rsidR="00467764" w:rsidRPr="00467764" w:rsidRDefault="00467764" w:rsidP="00467764">
      <w:pPr>
        <w:autoSpaceDE w:val="0"/>
        <w:autoSpaceDN w:val="0"/>
        <w:adjustRightInd w:val="0"/>
        <w:spacing w:after="0" w:line="240" w:lineRule="auto"/>
        <w:ind w:firstLine="709"/>
        <w:jc w:val="both"/>
        <w:rPr>
          <w:rFonts w:ascii="Times New Roman" w:hAnsi="Times New Roman"/>
          <w:sz w:val="28"/>
          <w:szCs w:val="28"/>
        </w:rPr>
      </w:pPr>
    </w:p>
    <w:p w14:paraId="3A985FF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A664C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heme="minorHAnsi"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67764">
        <w:rPr>
          <w:rFonts w:ascii="Times New Roman" w:eastAsia="Times New Roman" w:hAnsi="Times New Roman"/>
          <w:sz w:val="28"/>
          <w:szCs w:val="28"/>
          <w:lang w:eastAsia="ru-RU"/>
        </w:rPr>
        <w:t>являются</w:t>
      </w:r>
      <w:proofErr w:type="gramEnd"/>
      <w:r w:rsidRPr="00467764">
        <w:rPr>
          <w:rFonts w:asciiTheme="minorHAnsi" w:eastAsiaTheme="minorHAnsi" w:hAnsiTheme="minorHAnsi" w:cstheme="minorBidi"/>
        </w:rPr>
        <w:t xml:space="preserve"> </w:t>
      </w:r>
      <w:r w:rsidRPr="00467764">
        <w:rPr>
          <w:rFonts w:ascii="Times New Roman" w:eastAsia="Times New Roman" w:hAnsi="Times New Roman"/>
          <w:sz w:val="28"/>
          <w:szCs w:val="28"/>
          <w:lang w:eastAsia="ru-RU"/>
        </w:rPr>
        <w:t>в том числе следующие случаи:</w:t>
      </w:r>
    </w:p>
    <w:p w14:paraId="44748B7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617536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467764">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7E6D0D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E578D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5A335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67764">
        <w:rPr>
          <w:rFonts w:ascii="Times New Roman" w:eastAsia="Times New Roman" w:hAnsi="Times New Roman"/>
          <w:sz w:val="28"/>
          <w:szCs w:val="28"/>
          <w:lang w:eastAsia="ru-RU"/>
        </w:rPr>
        <w:t xml:space="preserve"> </w:t>
      </w:r>
      <w:proofErr w:type="gramStart"/>
      <w:r w:rsidRPr="00467764">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467764">
        <w:rPr>
          <w:rFonts w:ascii="Times New Roman" w:eastAsia="Times New Roman" w:hAnsi="Times New Roman"/>
          <w:sz w:val="28"/>
          <w:szCs w:val="28"/>
          <w:lang w:eastAsia="ru-RU"/>
        </w:rPr>
        <w:lastRenderedPageBreak/>
        <w:t>№ 210-ФЗ;</w:t>
      </w:r>
      <w:proofErr w:type="gramEnd"/>
    </w:p>
    <w:p w14:paraId="01714D6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2B3415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7764">
        <w:rPr>
          <w:rFonts w:ascii="Times New Roman" w:eastAsia="Times New Roman" w:hAnsi="Times New Roman"/>
          <w:sz w:val="28"/>
          <w:szCs w:val="28"/>
          <w:lang w:eastAsia="ru-RU"/>
        </w:rPr>
        <w:t xml:space="preserve"> </w:t>
      </w:r>
      <w:proofErr w:type="gramStart"/>
      <w:r w:rsidRPr="00467764">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F3133"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4A6F618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67764">
        <w:rPr>
          <w:rFonts w:ascii="Times New Roman" w:eastAsia="Times New Roman" w:hAnsi="Times New Roman"/>
          <w:sz w:val="28"/>
          <w:szCs w:val="28"/>
          <w:lang w:eastAsia="ru-RU"/>
        </w:rPr>
        <w:t xml:space="preserve"> </w:t>
      </w:r>
      <w:proofErr w:type="gramStart"/>
      <w:r w:rsidRPr="00467764">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DFE008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67764">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4678F5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5.3. Жалоба подается в письменной форме на бумажном носителе, в </w:t>
      </w:r>
      <w:r w:rsidRPr="00467764">
        <w:rPr>
          <w:rFonts w:ascii="Times New Roman" w:eastAsia="Times New Roman" w:hAnsi="Times New Roman"/>
          <w:sz w:val="28"/>
          <w:szCs w:val="28"/>
          <w:lang w:eastAsia="ru-RU"/>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3F1E07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67764">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13CADA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467764">
          <w:rPr>
            <w:rFonts w:ascii="Times New Roman" w:eastAsia="Times New Roman" w:hAnsi="Times New Roman"/>
            <w:sz w:val="28"/>
            <w:szCs w:val="28"/>
            <w:lang w:eastAsia="ru-RU"/>
          </w:rPr>
          <w:t>ч. 5 ст. 11.2</w:t>
        </w:r>
      </w:hyperlink>
      <w:r w:rsidRPr="00467764">
        <w:rPr>
          <w:rFonts w:ascii="Times New Roman" w:eastAsia="Times New Roman" w:hAnsi="Times New Roman"/>
          <w:sz w:val="28"/>
          <w:szCs w:val="28"/>
          <w:lang w:eastAsia="ru-RU"/>
        </w:rPr>
        <w:t xml:space="preserve"> Федерального закона от 27.07.2010 № 210-ФЗ.</w:t>
      </w:r>
    </w:p>
    <w:p w14:paraId="4FDF1F5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письменной жалобе в обязательном порядке указываются:</w:t>
      </w:r>
    </w:p>
    <w:p w14:paraId="3DC1F22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67764">
        <w:rPr>
          <w:rFonts w:ascii="Times New Roman" w:eastAsia="Times New Roman" w:hAnsi="Times New Roman"/>
          <w:sz w:val="28"/>
          <w:szCs w:val="28"/>
          <w:lang w:eastAsia="ru-RU"/>
        </w:rPr>
        <w:t>и(</w:t>
      </w:r>
      <w:proofErr w:type="gramEnd"/>
      <w:r w:rsidRPr="00467764">
        <w:rPr>
          <w:rFonts w:ascii="Times New Roman" w:eastAsia="Times New Roman" w:hAnsi="Times New Roman"/>
          <w:sz w:val="28"/>
          <w:szCs w:val="28"/>
          <w:lang w:eastAsia="ru-RU"/>
        </w:rPr>
        <w:t>или) работника, решения и действия (бездействие) которых обжалуются;</w:t>
      </w:r>
    </w:p>
    <w:p w14:paraId="54734F5B"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6B82EB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2E45E4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02583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5.5. </w:t>
      </w:r>
      <w:proofErr w:type="gramStart"/>
      <w:r w:rsidRPr="00467764">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467764">
          <w:rPr>
            <w:rFonts w:ascii="Times New Roman" w:eastAsia="Times New Roman" w:hAnsi="Times New Roman"/>
            <w:sz w:val="28"/>
            <w:szCs w:val="28"/>
            <w:lang w:eastAsia="ru-RU"/>
          </w:rPr>
          <w:t>ст. 11.1</w:t>
        </w:r>
      </w:hyperlink>
      <w:r w:rsidRPr="00467764">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4AFED7D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5.6. </w:t>
      </w:r>
      <w:proofErr w:type="gramStart"/>
      <w:r w:rsidRPr="00467764">
        <w:rPr>
          <w:rFonts w:ascii="Times New Roman" w:eastAsia="Times New Roman" w:hAnsi="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67764">
        <w:rPr>
          <w:rFonts w:ascii="Times New Roman" w:eastAsia="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14:paraId="2DAB7D9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14:paraId="26FD066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53EC933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2) в удовлетворении жалобы отказывается.</w:t>
      </w:r>
    </w:p>
    <w:p w14:paraId="35D9468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72974E"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7764">
        <w:rPr>
          <w:rFonts w:ascii="Times New Roman" w:eastAsia="Times New Roman" w:hAnsi="Times New Roman"/>
          <w:sz w:val="28"/>
          <w:szCs w:val="28"/>
          <w:lang w:eastAsia="ru-RU"/>
        </w:rPr>
        <w:t>неудобства</w:t>
      </w:r>
      <w:proofErr w:type="gramEnd"/>
      <w:r w:rsidRPr="00467764">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623806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В случае признания </w:t>
      </w:r>
      <w:proofErr w:type="gramStart"/>
      <w:r w:rsidRPr="00467764">
        <w:rPr>
          <w:rFonts w:ascii="Times New Roman" w:eastAsia="Times New Roman" w:hAnsi="Times New Roman"/>
          <w:sz w:val="28"/>
          <w:szCs w:val="28"/>
          <w:lang w:eastAsia="ru-RU"/>
        </w:rPr>
        <w:t>жалобы</w:t>
      </w:r>
      <w:proofErr w:type="gramEnd"/>
      <w:r w:rsidRPr="00467764">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00B23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 xml:space="preserve">В случае установления в ходе или по результатам </w:t>
      </w:r>
      <w:proofErr w:type="gramStart"/>
      <w:r w:rsidRPr="00467764">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467764">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C21C43" w14:textId="77777777" w:rsidR="00467764" w:rsidRPr="00467764" w:rsidRDefault="00467764" w:rsidP="00467764">
      <w:pPr>
        <w:widowControl w:val="0"/>
        <w:autoSpaceDE w:val="0"/>
        <w:autoSpaceDN w:val="0"/>
        <w:spacing w:after="0" w:line="240" w:lineRule="auto"/>
        <w:jc w:val="right"/>
        <w:outlineLvl w:val="1"/>
        <w:rPr>
          <w:rFonts w:eastAsia="Times New Roman" w:cs="Calibri"/>
          <w:szCs w:val="20"/>
          <w:lang w:eastAsia="ru-RU"/>
        </w:rPr>
      </w:pPr>
    </w:p>
    <w:p w14:paraId="45C2EADD" w14:textId="77777777" w:rsidR="00467764" w:rsidRPr="00467764" w:rsidRDefault="00467764" w:rsidP="00467764">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6. Особенности выполнения административных процедур в многофункциональных центрах</w:t>
      </w:r>
    </w:p>
    <w:p w14:paraId="61B906C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2463972" w14:textId="49AAC276"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w:t>
      </w:r>
      <w:r>
        <w:rPr>
          <w:rFonts w:ascii="Times New Roman" w:eastAsia="Times New Roman" w:hAnsi="Times New Roman"/>
          <w:sz w:val="28"/>
          <w:szCs w:val="28"/>
          <w:lang w:eastAsia="ru-RU"/>
        </w:rPr>
        <w:t>у ГБУ ЛО "МФЦ" и Администрацией</w:t>
      </w:r>
      <w:r w:rsidRPr="00467764">
        <w:rPr>
          <w:rFonts w:ascii="Times New Roman" w:eastAsia="Times New Roman" w:hAnsi="Times New Roman"/>
          <w:sz w:val="28"/>
          <w:szCs w:val="28"/>
          <w:lang w:eastAsia="ru-RU"/>
        </w:rPr>
        <w:t>.</w:t>
      </w:r>
    </w:p>
    <w:p w14:paraId="2B16778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F4107F"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929903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8D2FD2"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б) определяет предмет обращения;</w:t>
      </w:r>
    </w:p>
    <w:p w14:paraId="35704F7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в) проводит проверку правильности заполнения обращения;</w:t>
      </w:r>
    </w:p>
    <w:p w14:paraId="30A5BA09"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г) проводит проверку укомплектованности пакета документов;</w:t>
      </w:r>
    </w:p>
    <w:p w14:paraId="60DEC66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D6D72A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е) заверяет каждый документ дела своей электронной подписью (далее - ЭП);</w:t>
      </w:r>
    </w:p>
    <w:p w14:paraId="4AD40400"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ж) направляет копии документов и реестр документов в Администрацию:</w:t>
      </w:r>
    </w:p>
    <w:p w14:paraId="42AA489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14:paraId="19AFCBD5"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2B7157"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14:paraId="05A7CA9C"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147866"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 xml:space="preserve">- в электронном виде в течение 1 рабочего дня со дня принятия решения о </w:t>
      </w:r>
      <w:r w:rsidRPr="00467764">
        <w:rPr>
          <w:rFonts w:ascii="Times New Roman" w:eastAsia="Times New Roman" w:hAnsi="Times New Roman"/>
          <w:sz w:val="28"/>
          <w:szCs w:val="28"/>
          <w:lang w:eastAsia="ru-RU"/>
        </w:rPr>
        <w:lastRenderedPageBreak/>
        <w:t>предоставлении (отказе в предоставлении) муниципальной услуги заявителю;</w:t>
      </w:r>
    </w:p>
    <w:p w14:paraId="595B9D98"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467764">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67764">
        <w:rPr>
          <w:rFonts w:ascii="Times New Roman" w:eastAsia="Times New Roman" w:hAnsi="Times New Roman"/>
          <w:strike/>
          <w:sz w:val="28"/>
          <w:szCs w:val="28"/>
          <w:lang w:eastAsia="ru-RU"/>
        </w:rPr>
        <w:t>.</w:t>
      </w:r>
    </w:p>
    <w:p w14:paraId="2AB9C76E" w14:textId="6D5C7BEF"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467764">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467764">
        <w:rPr>
          <w:rFonts w:ascii="Times New Roman" w:eastAsia="Times New Roman" w:hAnsi="Times New Roman"/>
          <w:sz w:val="28"/>
          <w:szCs w:val="28"/>
          <w:highlight w:val="cyan"/>
          <w:lang w:eastAsia="ru-RU"/>
        </w:rPr>
        <w:t>одного дня</w:t>
      </w:r>
      <w:r w:rsidRPr="00467764">
        <w:rPr>
          <w:rFonts w:ascii="Times New Roman" w:eastAsia="Times New Roman" w:hAnsi="Times New Roman"/>
          <w:sz w:val="28"/>
          <w:szCs w:val="28"/>
          <w:lang w:eastAsia="ru-RU"/>
        </w:rPr>
        <w:t xml:space="preserve"> с даты их получения от Администрации сообщает заявителю о принятом решении по телефону (с записью даты и времени телефонного звонка </w:t>
      </w:r>
      <w:r w:rsidRPr="00467764">
        <w:rPr>
          <w:rFonts w:ascii="Times New Roman" w:eastAsiaTheme="minorHAnsi" w:hAnsi="Times New Roman" w:cstheme="minorBidi"/>
          <w:color w:val="000000"/>
          <w:sz w:val="28"/>
          <w:szCs w:val="28"/>
          <w:highlight w:val="cyan"/>
        </w:rPr>
        <w:t xml:space="preserve">посредством </w:t>
      </w:r>
      <w:proofErr w:type="spellStart"/>
      <w:r w:rsidRPr="00467764">
        <w:rPr>
          <w:rFonts w:ascii="Times New Roman" w:eastAsiaTheme="minorHAnsi" w:hAnsi="Times New Roman" w:cstheme="minorBidi"/>
          <w:color w:val="000000"/>
          <w:sz w:val="28"/>
          <w:szCs w:val="28"/>
          <w:highlight w:val="cyan"/>
        </w:rPr>
        <w:t>автоинформирования</w:t>
      </w:r>
      <w:proofErr w:type="spellEnd"/>
      <w:r w:rsidRPr="00467764">
        <w:rPr>
          <w:rFonts w:ascii="Times New Roman" w:eastAsiaTheme="minorHAnsi" w:hAnsi="Times New Roman" w:cstheme="minorBidi"/>
          <w:color w:val="000000"/>
          <w:sz w:val="28"/>
          <w:szCs w:val="28"/>
          <w:highlight w:val="cyan"/>
        </w:rPr>
        <w:t xml:space="preserve"> по телефону, либо посредством СМС-информирования или информирования по электронной почте, или посредством </w:t>
      </w:r>
      <w:proofErr w:type="spellStart"/>
      <w:r w:rsidRPr="00467764">
        <w:rPr>
          <w:rFonts w:ascii="Times New Roman" w:eastAsiaTheme="minorHAnsi" w:hAnsi="Times New Roman" w:cstheme="minorBidi"/>
          <w:color w:val="000000"/>
          <w:sz w:val="28"/>
          <w:szCs w:val="28"/>
          <w:highlight w:val="cyan"/>
        </w:rPr>
        <w:t>автоинформирования</w:t>
      </w:r>
      <w:proofErr w:type="spellEnd"/>
      <w:r w:rsidRPr="00467764">
        <w:rPr>
          <w:rFonts w:ascii="Times New Roman" w:eastAsiaTheme="minorHAnsi" w:hAnsi="Times New Roman" w:cstheme="minorBidi"/>
          <w:color w:val="000000"/>
          <w:sz w:val="28"/>
          <w:szCs w:val="28"/>
          <w:highlight w:val="cyan"/>
        </w:rPr>
        <w:t xml:space="preserve"> через социальную сеть "</w:t>
      </w:r>
      <w:proofErr w:type="spellStart"/>
      <w:r w:rsidRPr="00467764">
        <w:rPr>
          <w:rFonts w:ascii="Times New Roman" w:eastAsiaTheme="minorHAnsi" w:hAnsi="Times New Roman" w:cstheme="minorBidi"/>
          <w:color w:val="000000"/>
          <w:sz w:val="28"/>
          <w:szCs w:val="28"/>
          <w:highlight w:val="cyan"/>
        </w:rPr>
        <w:t>ВКонтакте</w:t>
      </w:r>
      <w:proofErr w:type="spellEnd"/>
      <w:r w:rsidRPr="00467764">
        <w:rPr>
          <w:rFonts w:ascii="Times New Roman" w:eastAsiaTheme="minorHAnsi" w:hAnsi="Times New Roman" w:cstheme="minorBidi"/>
          <w:color w:val="000000"/>
          <w:sz w:val="28"/>
          <w:szCs w:val="28"/>
          <w:highlight w:val="cyan"/>
        </w:rPr>
        <w:t>"</w:t>
      </w:r>
      <w:r w:rsidRPr="00467764">
        <w:rPr>
          <w:rFonts w:ascii="Times New Roman" w:eastAsia="Times New Roman" w:hAnsi="Times New Roman"/>
          <w:sz w:val="28"/>
          <w:szCs w:val="28"/>
          <w:lang w:eastAsia="ru-RU"/>
        </w:rPr>
        <w:t>), а также</w:t>
      </w:r>
      <w:proofErr w:type="gramEnd"/>
      <w:r w:rsidRPr="00467764">
        <w:rPr>
          <w:rFonts w:ascii="Times New Roman" w:eastAsia="Times New Roman" w:hAnsi="Times New Roman"/>
          <w:sz w:val="28"/>
          <w:szCs w:val="28"/>
          <w:lang w:eastAsia="ru-RU"/>
        </w:rPr>
        <w:t xml:space="preserve"> о возможности получения документов в МФЦ.</w:t>
      </w:r>
    </w:p>
    <w:p w14:paraId="3424A06D"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588"/>
      <w:bookmarkEnd w:id="7"/>
      <w:r w:rsidRPr="00467764">
        <w:rPr>
          <w:rFonts w:ascii="Times New Roman" w:eastAsia="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C2B4ACA"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3E11561" w14:textId="77777777" w:rsidR="00467764" w:rsidRPr="00467764" w:rsidRDefault="00467764" w:rsidP="00467764">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CFDF698" w14:textId="77777777" w:rsidR="00467764" w:rsidRPr="00467764" w:rsidRDefault="00467764" w:rsidP="00467764">
      <w:pPr>
        <w:rPr>
          <w:rFonts w:asciiTheme="minorHAnsi" w:eastAsiaTheme="minorHAnsi" w:hAnsiTheme="minorHAnsi" w:cstheme="minorBidi"/>
          <w:lang w:eastAsia="ru-RU"/>
        </w:rPr>
      </w:pPr>
    </w:p>
    <w:p w14:paraId="05E9DC38" w14:textId="77777777" w:rsidR="00467764" w:rsidRPr="00467764" w:rsidRDefault="00467764" w:rsidP="00467764">
      <w:pPr>
        <w:rPr>
          <w:rFonts w:asciiTheme="minorHAnsi" w:eastAsiaTheme="minorHAnsi" w:hAnsiTheme="minorHAnsi" w:cstheme="minorBidi"/>
          <w:lang w:eastAsia="ru-RU"/>
        </w:rPr>
        <w:sectPr w:rsidR="00467764" w:rsidRPr="00467764" w:rsidSect="00467764">
          <w:headerReference w:type="default" r:id="rId13"/>
          <w:pgSz w:w="11906" w:h="16838"/>
          <w:pgMar w:top="1134" w:right="850" w:bottom="1134" w:left="1134" w:header="708" w:footer="708" w:gutter="0"/>
          <w:cols w:space="708"/>
          <w:titlePg/>
          <w:docGrid w:linePitch="360"/>
        </w:sectPr>
      </w:pPr>
    </w:p>
    <w:p w14:paraId="77B21041"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Приложение 1</w:t>
      </w:r>
    </w:p>
    <w:p w14:paraId="05268B7F"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32C2409C" w14:textId="77777777" w:rsidR="00467764" w:rsidRPr="00467764" w:rsidRDefault="00467764" w:rsidP="00467764">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lang w:eastAsia="ru-RU"/>
        </w:rPr>
      </w:pPr>
    </w:p>
    <w:p w14:paraId="6135605C"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sz w:val="28"/>
          <w:szCs w:val="28"/>
        </w:rPr>
      </w:pPr>
      <w:bookmarkStart w:id="8" w:name="Par588"/>
      <w:bookmarkEnd w:id="8"/>
      <w:r w:rsidRPr="00467764">
        <w:rPr>
          <w:rFonts w:ascii="Times New Roman" w:eastAsiaTheme="minorHAnsi" w:hAnsi="Times New Roman"/>
          <w:sz w:val="28"/>
          <w:szCs w:val="28"/>
        </w:rPr>
        <w:t>Форма заявления</w:t>
      </w:r>
    </w:p>
    <w:p w14:paraId="57BE9265"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sz w:val="28"/>
          <w:szCs w:val="28"/>
        </w:rPr>
      </w:pPr>
      <w:r w:rsidRPr="00467764">
        <w:rPr>
          <w:rFonts w:ascii="Times New Roman" w:eastAsiaTheme="minorHAnsi" w:hAnsi="Times New Roman"/>
          <w:sz w:val="28"/>
          <w:szCs w:val="28"/>
        </w:rPr>
        <w:t>о заключении соглашения об установлении сервитута</w:t>
      </w:r>
    </w:p>
    <w:p w14:paraId="450318E3"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467764">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7764" w:rsidRPr="00467764" w14:paraId="51E26CDE" w14:textId="77777777" w:rsidTr="00467764">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2DEA165" w14:textId="77777777" w:rsidR="00467764" w:rsidRPr="00467764" w:rsidRDefault="00467764" w:rsidP="00467764">
            <w:pPr>
              <w:widowControl w:val="0"/>
              <w:spacing w:after="0" w:line="240" w:lineRule="auto"/>
              <w:jc w:val="center"/>
              <w:rPr>
                <w:rFonts w:ascii="Times New Roman" w:eastAsia="Times New Roman" w:hAnsi="Times New Roman"/>
                <w:color w:val="000000"/>
                <w:sz w:val="16"/>
                <w:szCs w:val="16"/>
                <w:lang w:eastAsia="ru-RU" w:bidi="ru-RU"/>
              </w:rPr>
            </w:pPr>
            <w:r w:rsidRPr="00467764">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467764" w:rsidRPr="00467764" w14:paraId="5C5B7922"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6775DEE"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Сведения о заявителе</w:t>
            </w:r>
          </w:p>
        </w:tc>
      </w:tr>
      <w:tr w:rsidR="00467764" w:rsidRPr="00467764" w14:paraId="70A48C7F" w14:textId="77777777" w:rsidTr="00467764">
        <w:trPr>
          <w:trHeight w:hRule="exact" w:val="499"/>
          <w:jc w:val="center"/>
        </w:trPr>
        <w:tc>
          <w:tcPr>
            <w:tcW w:w="4277" w:type="dxa"/>
            <w:tcBorders>
              <w:top w:val="single" w:sz="4" w:space="0" w:color="auto"/>
              <w:left w:val="single" w:sz="4" w:space="0" w:color="auto"/>
            </w:tcBorders>
            <w:shd w:val="clear" w:color="auto" w:fill="auto"/>
            <w:vAlign w:val="bottom"/>
          </w:tcPr>
          <w:p w14:paraId="3C42E8FD"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6DF1115E" w14:textId="77777777" w:rsidR="00467764" w:rsidRPr="00467764" w:rsidRDefault="00467764" w:rsidP="00467764">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Заявитель обратился лично</w:t>
            </w:r>
          </w:p>
          <w:p w14:paraId="54342CB9" w14:textId="77777777" w:rsidR="00467764" w:rsidRPr="00467764" w:rsidRDefault="00467764" w:rsidP="00467764">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Обратился представитель заявителя</w:t>
            </w:r>
          </w:p>
        </w:tc>
      </w:tr>
      <w:tr w:rsidR="00467764" w:rsidRPr="00467764" w14:paraId="153EA904" w14:textId="77777777" w:rsidTr="00467764">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AED56D"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Данные заявителя Юридического лица</w:t>
            </w:r>
          </w:p>
        </w:tc>
      </w:tr>
      <w:tr w:rsidR="00467764" w:rsidRPr="00467764" w14:paraId="726130D1"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FE6C00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Полное наименование организации</w:t>
            </w:r>
          </w:p>
        </w:tc>
      </w:tr>
      <w:tr w:rsidR="00467764" w:rsidRPr="00467764" w14:paraId="6BE58B71"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59ABA3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Сокращенное наименование организации</w:t>
            </w:r>
          </w:p>
        </w:tc>
      </w:tr>
      <w:tr w:rsidR="00467764" w:rsidRPr="00467764" w14:paraId="47BD02A4"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235D3E"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Организационно-правовая форма организации</w:t>
            </w:r>
          </w:p>
        </w:tc>
      </w:tr>
      <w:tr w:rsidR="00467764" w:rsidRPr="00467764" w14:paraId="63E90CD7" w14:textId="77777777" w:rsidTr="0046776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91B35BB"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w:t>
            </w:r>
          </w:p>
        </w:tc>
      </w:tr>
      <w:tr w:rsidR="00467764" w:rsidRPr="00467764" w14:paraId="21A16F6C"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7E9E800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267AD211" w14:textId="77777777" w:rsidTr="00467764">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3C399B"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46D2C2B3" w14:textId="77777777" w:rsidTr="0046776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0D9991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Почтовый адрес</w:t>
            </w:r>
          </w:p>
        </w:tc>
      </w:tr>
      <w:tr w:rsidR="00467764" w:rsidRPr="00467764" w14:paraId="4E04EDA2"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842179"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Фактический адрес</w:t>
            </w:r>
          </w:p>
        </w:tc>
      </w:tr>
      <w:tr w:rsidR="00467764" w:rsidRPr="00467764" w14:paraId="30A2DF57"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1D2F0D"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 руководителя ЮЛ</w:t>
            </w:r>
          </w:p>
        </w:tc>
      </w:tr>
      <w:tr w:rsidR="00467764" w:rsidRPr="00467764" w14:paraId="16602744"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5EC95F"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467764" w:rsidRPr="00467764" w14:paraId="0362FCE6"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CF28F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467764" w:rsidRPr="00467764" w14:paraId="3C8A543F"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78CB86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467764" w:rsidRPr="00467764" w14:paraId="1288E19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1CEB881"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 руководителя ЮЛ</w:t>
            </w:r>
          </w:p>
        </w:tc>
      </w:tr>
      <w:tr w:rsidR="00467764" w:rsidRPr="00467764" w14:paraId="5782F453"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8441915"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Данные заявителя Физического лица</w:t>
            </w:r>
          </w:p>
        </w:tc>
      </w:tr>
      <w:tr w:rsidR="00467764" w:rsidRPr="00467764" w14:paraId="2364C400"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5E3E8BF"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3F0B635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BFFAF4"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38D94572"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EFE96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9636D07"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249EF0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7CD50D3C"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65A9A1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33CCCD22"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69A432"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6C632BB4"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E66951"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4B5AC67D"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908C1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Почтовый адрес</w:t>
            </w:r>
          </w:p>
        </w:tc>
      </w:tr>
      <w:tr w:rsidR="00467764" w:rsidRPr="00467764" w14:paraId="0DB6A4B6"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7D8079"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Данные заявителя Индивидуального предпринимателя</w:t>
            </w:r>
          </w:p>
        </w:tc>
      </w:tr>
      <w:tr w:rsidR="00467764" w:rsidRPr="00467764" w14:paraId="5EE61438"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D98C3F"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63F61BEB"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BA27F30"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ОГРНИП</w:t>
            </w:r>
          </w:p>
        </w:tc>
      </w:tr>
      <w:tr w:rsidR="00467764" w:rsidRPr="00467764" w14:paraId="72DEF668"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99EB2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05608A56"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E9FD94E"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36C7A119"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A7C89A"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B9E022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37C1E2A"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05087F98"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C67F2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33F4BA17"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21392D5"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173EF2AE"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E93CD7C"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0063C55D"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4F0AE8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Почтовый адрес</w:t>
            </w:r>
          </w:p>
        </w:tc>
      </w:tr>
      <w:tr w:rsidR="00467764" w:rsidRPr="00467764" w14:paraId="5A551928" w14:textId="77777777" w:rsidTr="0046776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E97383C" w14:textId="77777777" w:rsidR="00467764" w:rsidRPr="00467764" w:rsidRDefault="00467764" w:rsidP="00467764">
            <w:pPr>
              <w:widowControl w:val="0"/>
              <w:spacing w:after="0" w:line="240" w:lineRule="auto"/>
              <w:jc w:val="center"/>
              <w:rPr>
                <w:rFonts w:ascii="Times New Roman" w:eastAsia="Times New Roman" w:hAnsi="Times New Roman"/>
                <w:color w:val="000000"/>
                <w:lang w:eastAsia="ru-RU" w:bidi="ru-RU"/>
              </w:rPr>
            </w:pPr>
            <w:r w:rsidRPr="00467764">
              <w:rPr>
                <w:rFonts w:ascii="Times New Roman" w:eastAsia="Times New Roman" w:hAnsi="Times New Roman"/>
                <w:b/>
                <w:bCs/>
                <w:color w:val="000000"/>
                <w:lang w:eastAsia="ru-RU" w:bidi="ru-RU"/>
              </w:rPr>
              <w:t>Сведения о представителе</w:t>
            </w:r>
          </w:p>
        </w:tc>
      </w:tr>
      <w:tr w:rsidR="00467764" w:rsidRPr="00467764" w14:paraId="50F4C008" w14:textId="77777777" w:rsidTr="00467764">
        <w:trPr>
          <w:trHeight w:hRule="exact" w:val="739"/>
          <w:jc w:val="center"/>
        </w:trPr>
        <w:tc>
          <w:tcPr>
            <w:tcW w:w="4277" w:type="dxa"/>
            <w:tcBorders>
              <w:top w:val="single" w:sz="4" w:space="0" w:color="auto"/>
              <w:left w:val="single" w:sz="4" w:space="0" w:color="auto"/>
            </w:tcBorders>
            <w:shd w:val="clear" w:color="auto" w:fill="auto"/>
            <w:vAlign w:val="center"/>
          </w:tcPr>
          <w:p w14:paraId="0DB3070E"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282262E1" w14:textId="77777777" w:rsidR="00467764" w:rsidRPr="00467764" w:rsidRDefault="00467764" w:rsidP="00467764">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Физическое лицо</w:t>
            </w:r>
          </w:p>
          <w:p w14:paraId="4A380D75" w14:textId="77777777" w:rsidR="00467764" w:rsidRPr="00467764" w:rsidRDefault="00467764" w:rsidP="00467764">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Индивидуальный предприниматель</w:t>
            </w:r>
          </w:p>
          <w:p w14:paraId="6369126D" w14:textId="77777777" w:rsidR="00467764" w:rsidRPr="00467764" w:rsidRDefault="00467764" w:rsidP="00467764">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Юридическое лицо</w:t>
            </w:r>
          </w:p>
        </w:tc>
      </w:tr>
      <w:tr w:rsidR="00467764" w:rsidRPr="00467764" w14:paraId="5C05CB9B" w14:textId="77777777" w:rsidTr="00467764">
        <w:trPr>
          <w:trHeight w:hRule="exact" w:val="499"/>
          <w:jc w:val="center"/>
        </w:trPr>
        <w:tc>
          <w:tcPr>
            <w:tcW w:w="4277" w:type="dxa"/>
            <w:tcBorders>
              <w:top w:val="single" w:sz="4" w:space="0" w:color="auto"/>
              <w:left w:val="single" w:sz="4" w:space="0" w:color="auto"/>
            </w:tcBorders>
            <w:shd w:val="clear" w:color="auto" w:fill="auto"/>
            <w:vAlign w:val="center"/>
          </w:tcPr>
          <w:p w14:paraId="5877C3FA"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05A63C32"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7D7D7D"/>
                <w:sz w:val="19"/>
                <w:szCs w:val="19"/>
                <w:lang w:eastAsia="ru-RU" w:bidi="ru-RU"/>
              </w:rPr>
              <w:t xml:space="preserve">□ </w:t>
            </w:r>
            <w:r w:rsidRPr="00467764">
              <w:rPr>
                <w:rFonts w:ascii="Times New Roman" w:eastAsia="Times New Roman" w:hAnsi="Times New Roman"/>
                <w:color w:val="000000"/>
                <w:sz w:val="19"/>
                <w:szCs w:val="19"/>
                <w:lang w:eastAsia="ru-RU" w:bidi="ru-RU"/>
              </w:rPr>
              <w:t>Обратился руководитель</w:t>
            </w:r>
          </w:p>
          <w:p w14:paraId="555FECA1"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7D7D7D"/>
                <w:sz w:val="19"/>
                <w:szCs w:val="19"/>
                <w:lang w:eastAsia="ru-RU" w:bidi="ru-RU"/>
              </w:rPr>
              <w:t xml:space="preserve">□ </w:t>
            </w:r>
            <w:r w:rsidRPr="00467764">
              <w:rPr>
                <w:rFonts w:ascii="Times New Roman" w:eastAsia="Times New Roman" w:hAnsi="Times New Roman"/>
                <w:color w:val="000000"/>
                <w:sz w:val="19"/>
                <w:szCs w:val="19"/>
                <w:lang w:eastAsia="ru-RU" w:bidi="ru-RU"/>
              </w:rPr>
              <w:t>Обратилось иное уполномоченное лицо</w:t>
            </w:r>
          </w:p>
        </w:tc>
      </w:tr>
      <w:tr w:rsidR="00467764" w:rsidRPr="00467764" w14:paraId="50B631C6"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560E175" w14:textId="77777777" w:rsidR="00467764" w:rsidRPr="00467764" w:rsidRDefault="00467764" w:rsidP="00467764">
            <w:pPr>
              <w:widowControl w:val="0"/>
              <w:spacing w:after="0" w:line="240" w:lineRule="auto"/>
              <w:jc w:val="center"/>
              <w:rPr>
                <w:rFonts w:ascii="Times New Roman" w:eastAsia="Times New Roman" w:hAnsi="Times New Roman"/>
                <w:color w:val="000000"/>
                <w:sz w:val="20"/>
                <w:szCs w:val="20"/>
                <w:lang w:eastAsia="ru-RU" w:bidi="ru-RU"/>
              </w:rPr>
            </w:pPr>
            <w:r w:rsidRPr="00467764">
              <w:rPr>
                <w:rFonts w:ascii="Times New Roman" w:eastAsia="Times New Roman" w:hAnsi="Times New Roman"/>
                <w:b/>
                <w:bCs/>
                <w:i/>
                <w:iCs/>
                <w:color w:val="000000"/>
                <w:sz w:val="20"/>
                <w:szCs w:val="20"/>
                <w:lang w:eastAsia="ru-RU" w:bidi="ru-RU"/>
              </w:rPr>
              <w:t>Представитель Юридическое лицо</w:t>
            </w:r>
          </w:p>
        </w:tc>
      </w:tr>
      <w:tr w:rsidR="00467764" w:rsidRPr="00467764" w14:paraId="3C48E212" w14:textId="77777777" w:rsidTr="0046776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8A064D3"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Полное наименование</w:t>
            </w:r>
          </w:p>
        </w:tc>
      </w:tr>
      <w:tr w:rsidR="00467764" w:rsidRPr="00467764" w14:paraId="01322230" w14:textId="77777777" w:rsidTr="0046776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15AA46"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w:t>
            </w:r>
          </w:p>
        </w:tc>
      </w:tr>
      <w:tr w:rsidR="00467764" w:rsidRPr="00467764" w14:paraId="39088E0A"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564E58" w14:textId="77777777" w:rsidR="00467764" w:rsidRPr="00467764" w:rsidRDefault="00467764" w:rsidP="00467764">
            <w:pPr>
              <w:widowControl w:val="0"/>
              <w:spacing w:after="0" w:line="240" w:lineRule="auto"/>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1C047C0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83DF59E"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4DA6219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16D2E9"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7894B21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9637BE3"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230EED40"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811BA8"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lastRenderedPageBreak/>
              <w:t>Наименование документа, удостоверяющего личность</w:t>
            </w:r>
          </w:p>
        </w:tc>
      </w:tr>
      <w:tr w:rsidR="00467764" w:rsidRPr="00467764" w14:paraId="229509B9"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EB0756A"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2306E16"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A2CA1C"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40968E1F"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FC1AA1"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56A7EB42"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D70A02"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Представитель Физическое лицо</w:t>
            </w:r>
          </w:p>
        </w:tc>
      </w:tr>
      <w:tr w:rsidR="00467764" w:rsidRPr="00467764" w14:paraId="293256D7"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F918A0"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571F9F54"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B3A501A"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1E45782B"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33047F5"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613B5C02"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A1FCE54"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32B283BA"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459D5B"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577A7DA1"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5743DFB"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577AC3C5"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327337"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1331373B"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BB53EA6"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Представитель Индивидуальный предприниматель</w:t>
            </w:r>
          </w:p>
        </w:tc>
      </w:tr>
      <w:tr w:rsidR="00467764" w:rsidRPr="00467764" w14:paraId="15BB01F0"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2208C80"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Фамилия Имя Отчество</w:t>
            </w:r>
          </w:p>
        </w:tc>
      </w:tr>
      <w:tr w:rsidR="00467764" w:rsidRPr="00467764" w14:paraId="16B472FF"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2461C32"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ОГРНИП</w:t>
            </w:r>
          </w:p>
        </w:tc>
      </w:tr>
      <w:tr w:rsidR="00467764" w:rsidRPr="00467764" w14:paraId="2854097B"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AC6965"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ИНН</w:t>
            </w:r>
          </w:p>
        </w:tc>
      </w:tr>
      <w:tr w:rsidR="00467764" w:rsidRPr="00467764" w14:paraId="02D181C2"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FC7998"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7764" w:rsidRPr="00467764" w14:paraId="4BD35949"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6B922B"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Серия</w:t>
            </w:r>
          </w:p>
        </w:tc>
      </w:tr>
      <w:tr w:rsidR="00467764" w:rsidRPr="00467764" w14:paraId="715E553E"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1511F3"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Номер</w:t>
            </w:r>
          </w:p>
        </w:tc>
      </w:tr>
      <w:tr w:rsidR="00467764" w:rsidRPr="00467764" w14:paraId="4F8EA440"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AF90DAE"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Дата выдачи</w:t>
            </w:r>
          </w:p>
        </w:tc>
      </w:tr>
      <w:tr w:rsidR="00467764" w:rsidRPr="00467764" w14:paraId="6B8598B4"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E401580"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Телефон</w:t>
            </w:r>
          </w:p>
        </w:tc>
      </w:tr>
      <w:tr w:rsidR="00467764" w:rsidRPr="00467764" w14:paraId="59A4E974"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F401CFC"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Электронная почта</w:t>
            </w:r>
          </w:p>
        </w:tc>
      </w:tr>
      <w:tr w:rsidR="00467764" w:rsidRPr="00467764" w14:paraId="6E7DABAD" w14:textId="77777777" w:rsidTr="0046776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69CF55D" w14:textId="77777777" w:rsidR="00467764" w:rsidRPr="00467764" w:rsidRDefault="00467764" w:rsidP="00467764">
            <w:pPr>
              <w:rPr>
                <w:rFonts w:ascii="Times New Roman" w:eastAsia="Times New Roman" w:hAnsi="Times New Roman"/>
                <w:color w:val="000000"/>
                <w:sz w:val="19"/>
                <w:szCs w:val="19"/>
                <w:lang w:eastAsia="ru-RU" w:bidi="ru-RU"/>
              </w:rPr>
            </w:pPr>
            <w:r w:rsidRPr="00467764">
              <w:rPr>
                <w:rFonts w:ascii="Times New Roman" w:eastAsia="Times New Roman" w:hAnsi="Times New Roman"/>
                <w:color w:val="000000"/>
                <w:sz w:val="19"/>
                <w:szCs w:val="19"/>
                <w:lang w:eastAsia="ru-RU" w:bidi="ru-RU"/>
              </w:rPr>
              <w:t>Вариант предоставления услуги</w:t>
            </w:r>
          </w:p>
        </w:tc>
      </w:tr>
      <w:tr w:rsidR="00467764" w:rsidRPr="00467764" w14:paraId="4A2BE016" w14:textId="77777777" w:rsidTr="00467764">
        <w:trPr>
          <w:trHeight w:hRule="exact" w:val="1598"/>
          <w:jc w:val="center"/>
        </w:trPr>
        <w:tc>
          <w:tcPr>
            <w:tcW w:w="4282" w:type="dxa"/>
            <w:tcBorders>
              <w:top w:val="single" w:sz="4" w:space="0" w:color="auto"/>
              <w:left w:val="single" w:sz="4" w:space="0" w:color="auto"/>
            </w:tcBorders>
            <w:shd w:val="clear" w:color="auto" w:fill="auto"/>
            <w:vAlign w:val="center"/>
          </w:tcPr>
          <w:p w14:paraId="66300335"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AF7EFBB"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Размещение линейных объектов и иных сооружений</w:t>
            </w:r>
          </w:p>
          <w:p w14:paraId="74B4ACDA"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Проведение изыскательских работ</w:t>
            </w:r>
          </w:p>
          <w:p w14:paraId="525811D1"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Недропользование</w:t>
            </w:r>
          </w:p>
          <w:p w14:paraId="17B06B0D"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Проход (проезд) через соседний участок, строительство, реконструкция, эксплуатация линейных объектов</w:t>
            </w:r>
          </w:p>
          <w:p w14:paraId="66078951" w14:textId="77777777" w:rsidR="00467764" w:rsidRPr="00467764" w:rsidRDefault="00467764" w:rsidP="00467764">
            <w:pPr>
              <w:widowControl w:val="0"/>
              <w:numPr>
                <w:ilvl w:val="0"/>
                <w:numId w:val="23"/>
              </w:numPr>
              <w:tabs>
                <w:tab w:val="left" w:pos="259"/>
              </w:tabs>
              <w:spacing w:after="0" w:line="254" w:lineRule="auto"/>
              <w:rPr>
                <w:rFonts w:ascii="Times New Roman" w:eastAsia="Times New Roman" w:hAnsi="Times New Roman"/>
                <w:sz w:val="19"/>
                <w:szCs w:val="19"/>
              </w:rPr>
            </w:pPr>
            <w:r w:rsidRPr="00467764">
              <w:rPr>
                <w:rFonts w:ascii="Times New Roman" w:eastAsia="Times New Roman" w:hAnsi="Times New Roman"/>
                <w:sz w:val="19"/>
                <w:szCs w:val="19"/>
              </w:rPr>
              <w:t>Иные цели</w:t>
            </w:r>
          </w:p>
        </w:tc>
      </w:tr>
      <w:tr w:rsidR="00467764" w:rsidRPr="00467764" w14:paraId="61C61912" w14:textId="77777777" w:rsidTr="00467764">
        <w:trPr>
          <w:trHeight w:hRule="exact" w:val="499"/>
          <w:jc w:val="center"/>
        </w:trPr>
        <w:tc>
          <w:tcPr>
            <w:tcW w:w="4282" w:type="dxa"/>
            <w:tcBorders>
              <w:top w:val="single" w:sz="4" w:space="0" w:color="auto"/>
              <w:left w:val="single" w:sz="4" w:space="0" w:color="auto"/>
            </w:tcBorders>
            <w:shd w:val="clear" w:color="auto" w:fill="auto"/>
          </w:tcPr>
          <w:p w14:paraId="104088E8"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6D0E8C0" w14:textId="77777777" w:rsidR="00467764" w:rsidRPr="00467764" w:rsidRDefault="00467764" w:rsidP="00467764">
            <w:pPr>
              <w:widowControl w:val="0"/>
              <w:numPr>
                <w:ilvl w:val="0"/>
                <w:numId w:val="24"/>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На земельный участок</w:t>
            </w:r>
          </w:p>
          <w:p w14:paraId="677DD7A1" w14:textId="77777777" w:rsidR="00467764" w:rsidRPr="00467764" w:rsidRDefault="00467764" w:rsidP="00467764">
            <w:pPr>
              <w:widowControl w:val="0"/>
              <w:numPr>
                <w:ilvl w:val="0"/>
                <w:numId w:val="24"/>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На часть земельного участка</w:t>
            </w:r>
          </w:p>
        </w:tc>
      </w:tr>
      <w:tr w:rsidR="00467764" w:rsidRPr="00467764" w14:paraId="6F86FE5C" w14:textId="77777777" w:rsidTr="00467764">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7BCC2BA" w14:textId="77777777" w:rsidR="00467764" w:rsidRPr="00467764" w:rsidRDefault="00467764" w:rsidP="00467764">
            <w:pPr>
              <w:widowControl w:val="0"/>
              <w:spacing w:after="0" w:line="240" w:lineRule="auto"/>
              <w:jc w:val="center"/>
              <w:rPr>
                <w:rFonts w:ascii="Times New Roman" w:eastAsia="Times New Roman" w:hAnsi="Times New Roman"/>
                <w:sz w:val="20"/>
                <w:szCs w:val="20"/>
              </w:rPr>
            </w:pPr>
            <w:r w:rsidRPr="00467764">
              <w:rPr>
                <w:rFonts w:ascii="Times New Roman" w:eastAsia="Times New Roman" w:hAnsi="Times New Roman"/>
                <w:i/>
                <w:iCs/>
                <w:sz w:val="20"/>
                <w:szCs w:val="20"/>
              </w:rPr>
              <w:t>Для установления сервитута на ЗУ</w:t>
            </w:r>
          </w:p>
        </w:tc>
      </w:tr>
      <w:tr w:rsidR="00467764" w:rsidRPr="00467764" w14:paraId="258A94E1" w14:textId="77777777" w:rsidTr="00467764">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8D8F061"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Предоставить сведения о ЗУ: кадастровый (условный) номер: адрес или описание местоположения ЗУ</w:t>
            </w:r>
          </w:p>
        </w:tc>
      </w:tr>
      <w:tr w:rsidR="00467764" w:rsidRPr="00467764" w14:paraId="14BDB8F5" w14:textId="77777777" w:rsidTr="00467764">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07E34D5" w14:textId="77777777" w:rsidR="00467764" w:rsidRPr="00467764" w:rsidRDefault="00467764" w:rsidP="00467764">
            <w:pPr>
              <w:widowControl w:val="0"/>
              <w:spacing w:after="0" w:line="240" w:lineRule="auto"/>
              <w:jc w:val="center"/>
              <w:rPr>
                <w:rFonts w:ascii="Times New Roman" w:eastAsia="Times New Roman" w:hAnsi="Times New Roman"/>
                <w:sz w:val="20"/>
                <w:szCs w:val="20"/>
              </w:rPr>
            </w:pPr>
            <w:r w:rsidRPr="00467764">
              <w:rPr>
                <w:rFonts w:ascii="Times New Roman" w:eastAsia="Times New Roman" w:hAnsi="Times New Roman"/>
                <w:i/>
                <w:iCs/>
                <w:sz w:val="20"/>
                <w:szCs w:val="20"/>
              </w:rPr>
              <w:t>Для установления сервитута на часть ЗУ</w:t>
            </w:r>
          </w:p>
        </w:tc>
      </w:tr>
      <w:tr w:rsidR="00467764" w:rsidRPr="00467764" w14:paraId="5131A90E" w14:textId="77777777" w:rsidTr="00467764">
        <w:trPr>
          <w:trHeight w:hRule="exact" w:val="509"/>
          <w:jc w:val="center"/>
        </w:trPr>
        <w:tc>
          <w:tcPr>
            <w:tcW w:w="4282" w:type="dxa"/>
            <w:tcBorders>
              <w:top w:val="single" w:sz="4" w:space="0" w:color="auto"/>
              <w:left w:val="single" w:sz="4" w:space="0" w:color="auto"/>
            </w:tcBorders>
            <w:shd w:val="clear" w:color="auto" w:fill="auto"/>
            <w:vAlign w:val="bottom"/>
          </w:tcPr>
          <w:p w14:paraId="4D6D3FDB"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73379EE1" w14:textId="77777777" w:rsidR="00467764" w:rsidRPr="00467764" w:rsidRDefault="00467764" w:rsidP="00467764">
            <w:pPr>
              <w:widowControl w:val="0"/>
              <w:numPr>
                <w:ilvl w:val="0"/>
                <w:numId w:val="25"/>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Часть земельного участка поставлена на кадастровый учет</w:t>
            </w:r>
          </w:p>
          <w:p w14:paraId="37D71447" w14:textId="77777777" w:rsidR="00467764" w:rsidRPr="00467764" w:rsidRDefault="00467764" w:rsidP="00467764">
            <w:pPr>
              <w:widowControl w:val="0"/>
              <w:numPr>
                <w:ilvl w:val="0"/>
                <w:numId w:val="25"/>
              </w:numPr>
              <w:tabs>
                <w:tab w:val="left" w:pos="259"/>
              </w:tabs>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Часть земельного участка не поставлена на кадастровый учет</w:t>
            </w:r>
          </w:p>
        </w:tc>
      </w:tr>
      <w:tr w:rsidR="00467764" w:rsidRPr="00467764" w14:paraId="298082EF" w14:textId="77777777" w:rsidTr="00467764">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92F5FF0" w14:textId="77777777" w:rsidR="00467764" w:rsidRPr="00467764" w:rsidRDefault="00467764" w:rsidP="00467764">
            <w:pPr>
              <w:widowControl w:val="0"/>
              <w:spacing w:after="0" w:line="240" w:lineRule="auto"/>
              <w:rPr>
                <w:rFonts w:ascii="Times New Roman" w:eastAsia="Times New Roman" w:hAnsi="Times New Roman"/>
                <w:sz w:val="20"/>
                <w:szCs w:val="20"/>
              </w:rPr>
            </w:pPr>
            <w:r w:rsidRPr="00467764">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467764">
              <w:rPr>
                <w:rFonts w:ascii="Times New Roman" w:eastAsia="Times New Roman" w:hAnsi="Times New Roman"/>
                <w:i/>
                <w:iCs/>
                <w:sz w:val="20"/>
                <w:szCs w:val="20"/>
              </w:rPr>
              <w:t>(в случае, если часть ЗУ поставлена на кадастровый учет)</w:t>
            </w:r>
          </w:p>
        </w:tc>
      </w:tr>
      <w:tr w:rsidR="00467764" w:rsidRPr="00467764" w14:paraId="260A80CC" w14:textId="77777777" w:rsidTr="00467764">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22BD155" w14:textId="77777777" w:rsidR="00467764" w:rsidRPr="00467764" w:rsidRDefault="00467764" w:rsidP="00467764">
            <w:pPr>
              <w:widowControl w:val="0"/>
              <w:spacing w:after="0" w:line="240" w:lineRule="auto"/>
              <w:rPr>
                <w:rFonts w:ascii="Times New Roman" w:eastAsia="Times New Roman" w:hAnsi="Times New Roman"/>
                <w:sz w:val="20"/>
                <w:szCs w:val="20"/>
              </w:rPr>
            </w:pPr>
            <w:r w:rsidRPr="00467764">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467764">
              <w:rPr>
                <w:rFonts w:ascii="Times New Roman" w:eastAsia="Times New Roman" w:hAnsi="Times New Roman"/>
                <w:i/>
                <w:iCs/>
                <w:sz w:val="20"/>
                <w:szCs w:val="20"/>
              </w:rPr>
              <w:t>(в случае, если часть ЗУ не поставлена на кадастровый учет)</w:t>
            </w:r>
          </w:p>
        </w:tc>
      </w:tr>
      <w:tr w:rsidR="00467764" w:rsidRPr="00467764" w14:paraId="7B51566F" w14:textId="77777777" w:rsidTr="00467764">
        <w:trPr>
          <w:trHeight w:hRule="exact" w:val="470"/>
          <w:jc w:val="center"/>
        </w:trPr>
        <w:tc>
          <w:tcPr>
            <w:tcW w:w="4282" w:type="dxa"/>
            <w:tcBorders>
              <w:top w:val="single" w:sz="4" w:space="0" w:color="auto"/>
              <w:left w:val="single" w:sz="4" w:space="0" w:color="auto"/>
            </w:tcBorders>
            <w:shd w:val="clear" w:color="auto" w:fill="auto"/>
            <w:vAlign w:val="bottom"/>
          </w:tcPr>
          <w:p w14:paraId="7BFBE08E" w14:textId="77777777" w:rsidR="00467764" w:rsidRPr="00467764" w:rsidRDefault="00467764" w:rsidP="00467764">
            <w:pPr>
              <w:widowControl w:val="0"/>
              <w:spacing w:after="0" w:line="259" w:lineRule="auto"/>
              <w:rPr>
                <w:rFonts w:ascii="Times New Roman" w:eastAsia="Times New Roman" w:hAnsi="Times New Roman"/>
                <w:sz w:val="19"/>
                <w:szCs w:val="19"/>
              </w:rPr>
            </w:pPr>
            <w:r w:rsidRPr="00467764">
              <w:rPr>
                <w:rFonts w:ascii="Times New Roman" w:eastAsia="Times New Roman" w:hAnsi="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8E2AE9C"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Приложить документ</w:t>
            </w:r>
          </w:p>
        </w:tc>
      </w:tr>
      <w:tr w:rsidR="00467764" w:rsidRPr="00467764" w14:paraId="61DBA8ED" w14:textId="77777777" w:rsidTr="00467764">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A6DD044" w14:textId="77777777" w:rsidR="00467764" w:rsidRPr="00467764" w:rsidRDefault="00467764" w:rsidP="00467764">
            <w:pPr>
              <w:widowControl w:val="0"/>
              <w:spacing w:after="0" w:line="240" w:lineRule="auto"/>
              <w:rPr>
                <w:rFonts w:ascii="Times New Roman" w:eastAsia="Times New Roman" w:hAnsi="Times New Roman"/>
                <w:sz w:val="19"/>
                <w:szCs w:val="19"/>
              </w:rPr>
            </w:pPr>
            <w:r w:rsidRPr="00467764">
              <w:rPr>
                <w:rFonts w:ascii="Times New Roman" w:eastAsia="Times New Roman" w:hAnsi="Times New Roman"/>
                <w:sz w:val="19"/>
                <w:szCs w:val="19"/>
              </w:rPr>
              <w:t>Срок установления сервитута</w:t>
            </w:r>
          </w:p>
        </w:tc>
      </w:tr>
      <w:tr w:rsidR="00467764" w:rsidRPr="00467764" w14:paraId="1C476924" w14:textId="77777777" w:rsidTr="00467764">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42EC7F6A" w14:textId="77777777" w:rsidR="00467764" w:rsidRPr="00467764" w:rsidRDefault="00467764" w:rsidP="00467764">
            <w:pPr>
              <w:widowControl w:val="0"/>
              <w:spacing w:after="0" w:line="240" w:lineRule="auto"/>
              <w:ind w:firstLine="140"/>
              <w:rPr>
                <w:rFonts w:ascii="Times New Roman" w:eastAsia="Times New Roman" w:hAnsi="Times New Roman"/>
              </w:rPr>
            </w:pPr>
            <w:r w:rsidRPr="00467764">
              <w:rPr>
                <w:rFonts w:ascii="Times New Roman" w:eastAsia="Times New Roman" w:hAnsi="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05E0CDE4" w14:textId="77777777" w:rsidR="00467764" w:rsidRPr="00467764" w:rsidRDefault="00467764" w:rsidP="00467764">
            <w:pPr>
              <w:widowControl w:val="0"/>
              <w:spacing w:after="0" w:line="240" w:lineRule="auto"/>
              <w:rPr>
                <w:rFonts w:ascii="Times New Roman" w:eastAsia="Times New Roman" w:hAnsi="Times New Roman"/>
              </w:rPr>
            </w:pPr>
            <w:r w:rsidRPr="00467764">
              <w:rPr>
                <w:rFonts w:ascii="Times New Roman" w:eastAsia="Times New Roman" w:hAnsi="Times New Roman"/>
              </w:rPr>
              <w:t>Дата:</w:t>
            </w:r>
          </w:p>
        </w:tc>
      </w:tr>
      <w:tr w:rsidR="00467764" w:rsidRPr="00467764" w14:paraId="4E037075" w14:textId="77777777" w:rsidTr="00467764">
        <w:trPr>
          <w:trHeight w:hRule="exact" w:val="250"/>
          <w:jc w:val="center"/>
        </w:trPr>
        <w:tc>
          <w:tcPr>
            <w:tcW w:w="8252" w:type="dxa"/>
            <w:gridSpan w:val="2"/>
            <w:tcBorders>
              <w:top w:val="single" w:sz="4" w:space="0" w:color="auto"/>
              <w:left w:val="single" w:sz="4" w:space="0" w:color="auto"/>
            </w:tcBorders>
            <w:shd w:val="clear" w:color="auto" w:fill="auto"/>
          </w:tcPr>
          <w:p w14:paraId="7A993E3A" w14:textId="77777777" w:rsidR="00467764" w:rsidRPr="00467764" w:rsidRDefault="00467764" w:rsidP="00467764">
            <w:pPr>
              <w:rPr>
                <w:rFonts w:asciiTheme="minorHAnsi" w:eastAsiaTheme="minorHAnsi" w:hAnsiTheme="minorHAnsi" w:cstheme="minorBidi"/>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63F52118" w14:textId="77777777" w:rsidR="00467764" w:rsidRPr="00467764" w:rsidRDefault="00467764" w:rsidP="00467764">
            <w:pPr>
              <w:widowControl w:val="0"/>
              <w:tabs>
                <w:tab w:val="left" w:pos="302"/>
                <w:tab w:val="left" w:pos="1421"/>
              </w:tabs>
              <w:spacing w:after="0" w:line="240" w:lineRule="auto"/>
              <w:rPr>
                <w:rFonts w:ascii="Times New Roman" w:eastAsia="Times New Roman" w:hAnsi="Times New Roman"/>
                <w:sz w:val="11"/>
                <w:szCs w:val="11"/>
              </w:rPr>
            </w:pPr>
            <w:proofErr w:type="gramStart"/>
            <w:r w:rsidRPr="00467764">
              <w:rPr>
                <w:rFonts w:ascii="Times New Roman" w:eastAsia="Times New Roman" w:hAnsi="Times New Roman"/>
                <w:sz w:val="11"/>
                <w:szCs w:val="11"/>
              </w:rPr>
              <w:t>П</w:t>
            </w:r>
            <w:proofErr w:type="gramEnd"/>
            <w:r w:rsidRPr="00467764">
              <w:rPr>
                <w:rFonts w:ascii="Times New Roman" w:eastAsia="Times New Roman" w:hAnsi="Times New Roman"/>
                <w:sz w:val="11"/>
                <w:szCs w:val="11"/>
              </w:rPr>
              <w:tab/>
              <w:t>Н</w:t>
            </w:r>
            <w:r w:rsidRPr="00467764">
              <w:rPr>
                <w:rFonts w:ascii="Times New Roman" w:eastAsia="Times New Roman" w:hAnsi="Times New Roman"/>
                <w:sz w:val="11"/>
                <w:szCs w:val="11"/>
              </w:rPr>
              <w:tab/>
              <w:t>р</w:t>
            </w:r>
          </w:p>
        </w:tc>
      </w:tr>
      <w:tr w:rsidR="00467764" w:rsidRPr="00467764" w14:paraId="23F1E3BF" w14:textId="77777777" w:rsidTr="00467764">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74FE1111" w14:textId="77777777" w:rsidR="00467764" w:rsidRPr="00467764" w:rsidRDefault="00467764" w:rsidP="00467764">
            <w:pPr>
              <w:widowControl w:val="0"/>
              <w:spacing w:after="0" w:line="240" w:lineRule="auto"/>
              <w:ind w:firstLine="140"/>
              <w:rPr>
                <w:rFonts w:ascii="Times New Roman" w:eastAsia="Times New Roman" w:hAnsi="Times New Roman"/>
              </w:rPr>
            </w:pPr>
            <w:r w:rsidRPr="00467764">
              <w:rPr>
                <w:rFonts w:ascii="Times New Roman" w:eastAsia="Times New Roman" w:hAnsi="Times New Roman"/>
              </w:rPr>
              <w:t>(подпись)</w:t>
            </w:r>
          </w:p>
        </w:tc>
        <w:tc>
          <w:tcPr>
            <w:tcW w:w="3970" w:type="dxa"/>
            <w:tcBorders>
              <w:top w:val="single" w:sz="4" w:space="0" w:color="auto"/>
              <w:bottom w:val="single" w:sz="4" w:space="0" w:color="auto"/>
            </w:tcBorders>
            <w:shd w:val="clear" w:color="auto" w:fill="auto"/>
            <w:vAlign w:val="bottom"/>
          </w:tcPr>
          <w:p w14:paraId="51E1ADD7" w14:textId="77777777" w:rsidR="00467764" w:rsidRPr="00467764" w:rsidRDefault="00467764" w:rsidP="00467764">
            <w:pPr>
              <w:widowControl w:val="0"/>
              <w:spacing w:after="0" w:line="240" w:lineRule="auto"/>
              <w:ind w:left="1100"/>
              <w:jc w:val="both"/>
              <w:rPr>
                <w:rFonts w:ascii="Times New Roman" w:eastAsia="Times New Roman" w:hAnsi="Times New Roman"/>
              </w:rPr>
            </w:pPr>
            <w:r w:rsidRPr="00467764">
              <w:rPr>
                <w:rFonts w:ascii="Times New Roman" w:eastAsia="Times New Roman" w:hAnsi="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59D6E3E6" w14:textId="77777777" w:rsidR="00467764" w:rsidRPr="00467764" w:rsidRDefault="00467764" w:rsidP="00467764">
            <w:pPr>
              <w:rPr>
                <w:rFonts w:asciiTheme="minorHAnsi" w:eastAsiaTheme="minorHAnsi" w:hAnsiTheme="minorHAnsi" w:cstheme="minorBidi"/>
                <w:sz w:val="10"/>
                <w:szCs w:val="10"/>
              </w:rPr>
            </w:pPr>
          </w:p>
        </w:tc>
      </w:tr>
    </w:tbl>
    <w:p w14:paraId="11BACD2A" w14:textId="77777777" w:rsidR="00467764" w:rsidRPr="00467764" w:rsidRDefault="00467764" w:rsidP="00467764">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465D6F44"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467764">
        <w:rPr>
          <w:rFonts w:ascii="Times New Roman" w:eastAsia="Times New Roman" w:hAnsi="Times New Roman"/>
          <w:sz w:val="24"/>
          <w:szCs w:val="24"/>
          <w:lang w:eastAsia="ru-RU"/>
        </w:rPr>
        <w:t> </w:t>
      </w:r>
      <w:r w:rsidRPr="00467764">
        <w:rPr>
          <w:rFonts w:ascii="Times New Roman" w:eastAsiaTheme="minorEastAsia" w:hAnsi="Times New Roman"/>
          <w:sz w:val="20"/>
          <w:szCs w:val="20"/>
          <w:lang w:eastAsia="ru-RU"/>
        </w:rPr>
        <w:t>Результат рассмотрения заявления прошу:</w:t>
      </w:r>
    </w:p>
    <w:p w14:paraId="09826796"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67764" w:rsidRPr="00467764" w14:paraId="4E79357E" w14:textId="77777777" w:rsidTr="00467764">
        <w:tc>
          <w:tcPr>
            <w:tcW w:w="534" w:type="dxa"/>
            <w:tcBorders>
              <w:right w:val="single" w:sz="4" w:space="0" w:color="auto"/>
            </w:tcBorders>
            <w:shd w:val="clear" w:color="auto" w:fill="auto"/>
          </w:tcPr>
          <w:p w14:paraId="6ACC9DD6"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46D00B5C"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14:paraId="3650A290"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467764">
              <w:rPr>
                <w:rFonts w:ascii="Times New Roman" w:eastAsiaTheme="minorHAnsi" w:hAnsi="Times New Roman"/>
                <w:sz w:val="20"/>
                <w:szCs w:val="20"/>
              </w:rPr>
              <w:t>выдать на руки в Администрации</w:t>
            </w:r>
          </w:p>
        </w:tc>
      </w:tr>
      <w:tr w:rsidR="00467764" w:rsidRPr="00467764" w14:paraId="4B4E6CA8" w14:textId="77777777" w:rsidTr="00467764">
        <w:tc>
          <w:tcPr>
            <w:tcW w:w="534" w:type="dxa"/>
            <w:tcBorders>
              <w:right w:val="single" w:sz="4" w:space="0" w:color="auto"/>
            </w:tcBorders>
            <w:shd w:val="clear" w:color="auto" w:fill="auto"/>
          </w:tcPr>
          <w:p w14:paraId="1B06120B"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52EEFFB8"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14:paraId="35D519E0"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467764">
              <w:rPr>
                <w:rFonts w:ascii="Times New Roman" w:eastAsiaTheme="minorHAnsi" w:hAnsi="Times New Roman"/>
                <w:sz w:val="20"/>
                <w:szCs w:val="20"/>
              </w:rPr>
              <w:t xml:space="preserve">выдать на руки в МФЦ, </w:t>
            </w:r>
            <w:proofErr w:type="gramStart"/>
            <w:r w:rsidRPr="00467764">
              <w:rPr>
                <w:rFonts w:ascii="Times New Roman" w:eastAsiaTheme="minorHAnsi" w:hAnsi="Times New Roman"/>
                <w:sz w:val="20"/>
                <w:szCs w:val="20"/>
              </w:rPr>
              <w:t>расположенном</w:t>
            </w:r>
            <w:proofErr w:type="gramEnd"/>
            <w:r w:rsidRPr="00467764">
              <w:rPr>
                <w:rFonts w:ascii="Times New Roman" w:eastAsiaTheme="minorHAnsi" w:hAnsi="Times New Roman"/>
                <w:sz w:val="20"/>
                <w:szCs w:val="20"/>
              </w:rPr>
              <w:t xml:space="preserve"> по адресу:__________________________________________</w:t>
            </w:r>
          </w:p>
        </w:tc>
      </w:tr>
      <w:tr w:rsidR="00467764" w:rsidRPr="00467764" w14:paraId="0750D558" w14:textId="77777777" w:rsidTr="00467764">
        <w:trPr>
          <w:trHeight w:val="407"/>
        </w:trPr>
        <w:tc>
          <w:tcPr>
            <w:tcW w:w="534" w:type="dxa"/>
            <w:tcBorders>
              <w:right w:val="single" w:sz="4" w:space="0" w:color="auto"/>
            </w:tcBorders>
            <w:shd w:val="clear" w:color="auto" w:fill="auto"/>
          </w:tcPr>
          <w:p w14:paraId="1AAB5169"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val="restart"/>
            <w:tcBorders>
              <w:top w:val="nil"/>
              <w:left w:val="single" w:sz="4" w:space="0" w:color="auto"/>
              <w:right w:val="nil"/>
            </w:tcBorders>
            <w:shd w:val="clear" w:color="auto" w:fill="auto"/>
            <w:vAlign w:val="center"/>
          </w:tcPr>
          <w:p w14:paraId="395EDD98"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467764">
              <w:rPr>
                <w:rFonts w:ascii="Times New Roman" w:eastAsiaTheme="minorHAnsi" w:hAnsi="Times New Roman"/>
                <w:sz w:val="20"/>
                <w:szCs w:val="20"/>
              </w:rPr>
              <w:t xml:space="preserve">направить почтой по адресу:_____________________________________________________________ </w:t>
            </w:r>
          </w:p>
          <w:p w14:paraId="0767EFC2"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14:paraId="3965894B"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trike/>
                <w:sz w:val="20"/>
                <w:szCs w:val="20"/>
              </w:rPr>
            </w:pPr>
            <w:r w:rsidRPr="00467764">
              <w:rPr>
                <w:rFonts w:ascii="Times New Roman" w:eastAsiaTheme="minorHAnsi" w:hAnsi="Times New Roman"/>
                <w:sz w:val="20"/>
                <w:szCs w:val="20"/>
              </w:rPr>
              <w:t>направить в электронной форме в личный кабинет на ПГУ ЛО (при технической реализации)/ЕПГУ</w:t>
            </w:r>
          </w:p>
        </w:tc>
      </w:tr>
      <w:tr w:rsidR="00467764" w:rsidRPr="00467764" w14:paraId="6C0085C7" w14:textId="77777777" w:rsidTr="00467764">
        <w:trPr>
          <w:trHeight w:val="235"/>
        </w:trPr>
        <w:tc>
          <w:tcPr>
            <w:tcW w:w="534" w:type="dxa"/>
            <w:tcBorders>
              <w:right w:val="single" w:sz="4" w:space="0" w:color="auto"/>
            </w:tcBorders>
            <w:shd w:val="clear" w:color="auto" w:fill="auto"/>
          </w:tcPr>
          <w:p w14:paraId="4315554E"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tcBorders>
              <w:left w:val="single" w:sz="4" w:space="0" w:color="auto"/>
              <w:bottom w:val="nil"/>
              <w:right w:val="nil"/>
            </w:tcBorders>
            <w:shd w:val="clear" w:color="auto" w:fill="auto"/>
            <w:vAlign w:val="center"/>
          </w:tcPr>
          <w:p w14:paraId="24765DFD" w14:textId="77777777" w:rsidR="00467764" w:rsidRPr="00467764" w:rsidRDefault="00467764" w:rsidP="00467764">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r>
    </w:tbl>
    <w:p w14:paraId="6B191F72"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sz w:val="28"/>
          <w:szCs w:val="28"/>
          <w:lang w:eastAsia="ru-RU"/>
        </w:rPr>
      </w:pPr>
      <w:bookmarkStart w:id="9" w:name="Par300"/>
      <w:bookmarkEnd w:id="9"/>
    </w:p>
    <w:p w14:paraId="3DD857DE"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P548"/>
      <w:bookmarkEnd w:id="10"/>
      <w:r w:rsidRPr="00467764">
        <w:rPr>
          <w:rFonts w:ascii="Times New Roman" w:eastAsia="Times New Roman" w:hAnsi="Times New Roman"/>
          <w:sz w:val="28"/>
          <w:szCs w:val="28"/>
          <w:lang w:eastAsia="ru-RU"/>
        </w:rPr>
        <w:t>Приложение 2</w:t>
      </w:r>
    </w:p>
    <w:p w14:paraId="2FAFB871"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034383E6"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p>
    <w:p w14:paraId="5027AE8C"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ТИПОВОЕ СОГЛАШЕНИЕ</w:t>
      </w:r>
    </w:p>
    <w:p w14:paraId="1D602035"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об установлении сервитута</w:t>
      </w:r>
    </w:p>
    <w:p w14:paraId="0BC05897"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lang w:eastAsia="ru-RU"/>
        </w:rPr>
      </w:pPr>
    </w:p>
    <w:p w14:paraId="6D134955" w14:textId="77777777" w:rsidR="00467764" w:rsidRPr="00467764" w:rsidRDefault="00467764" w:rsidP="00467764">
      <w:pPr>
        <w:widowControl w:val="0"/>
        <w:autoSpaceDE w:val="0"/>
        <w:autoSpaceDN w:val="0"/>
        <w:spacing w:after="0" w:line="240" w:lineRule="auto"/>
        <w:rPr>
          <w:rFonts w:ascii="Times New Roman" w:eastAsia="Times New Roman" w:hAnsi="Times New Roman"/>
          <w:lang w:eastAsia="ru-RU"/>
        </w:rPr>
      </w:pPr>
      <w:r w:rsidRPr="00467764">
        <w:rPr>
          <w:rFonts w:ascii="Times New Roman" w:eastAsia="Times New Roman" w:hAnsi="Times New Roman"/>
          <w:lang w:eastAsia="ru-RU"/>
        </w:rPr>
        <w:t>г. _____________________</w:t>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r>
      <w:r w:rsidRPr="00467764">
        <w:rPr>
          <w:rFonts w:ascii="Times New Roman" w:eastAsia="Times New Roman" w:hAnsi="Times New Roman"/>
          <w:lang w:eastAsia="ru-RU"/>
        </w:rPr>
        <w:tab/>
        <w:t xml:space="preserve">    «__» ___________ ______ </w:t>
      </w:r>
      <w:proofErr w:type="gramStart"/>
      <w:r w:rsidRPr="00467764">
        <w:rPr>
          <w:rFonts w:ascii="Times New Roman" w:eastAsia="Times New Roman" w:hAnsi="Times New Roman"/>
          <w:lang w:eastAsia="ru-RU"/>
        </w:rPr>
        <w:t>г</w:t>
      </w:r>
      <w:proofErr w:type="gramEnd"/>
      <w:r w:rsidRPr="00467764">
        <w:rPr>
          <w:rFonts w:ascii="Times New Roman" w:eastAsia="Times New Roman" w:hAnsi="Times New Roman"/>
          <w:lang w:eastAsia="ru-RU"/>
        </w:rPr>
        <w:t>.</w:t>
      </w:r>
    </w:p>
    <w:p w14:paraId="17F12FBA"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AC0B12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roofErr w:type="gramStart"/>
      <w:r w:rsidRPr="00467764">
        <w:rPr>
          <w:rFonts w:ascii="Times New Roman" w:eastAsia="Times New Roman" w:hAnsi="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14:paraId="6D5858E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157001C"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1. ПРЕДМЕТ СОГЛАШЕНИЯ</w:t>
      </w:r>
    </w:p>
    <w:p w14:paraId="31AC37EC"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36EA150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1.1. </w:t>
      </w:r>
      <w:proofErr w:type="gramStart"/>
      <w:r w:rsidRPr="00467764">
        <w:rPr>
          <w:rFonts w:ascii="Times New Roman" w:eastAsia="Times New Roman" w:hAnsi="Times New Roman"/>
          <w:lang w:eastAsia="ru-RU"/>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14:paraId="4D367607"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1.2. Площадь земельного участка (части земельного участка), обременяемого сервитутом, составляет __________ кв. м.</w:t>
      </w:r>
    </w:p>
    <w:p w14:paraId="3D5AD05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1.3. Сервитут устанавливается в интересах Стороны-2 </w:t>
      </w:r>
      <w:proofErr w:type="gramStart"/>
      <w:r w:rsidRPr="00467764">
        <w:rPr>
          <w:rFonts w:ascii="Times New Roman" w:eastAsia="Times New Roman" w:hAnsi="Times New Roman"/>
          <w:lang w:eastAsia="ru-RU"/>
        </w:rPr>
        <w:t>для</w:t>
      </w:r>
      <w:proofErr w:type="gramEnd"/>
      <w:r w:rsidRPr="00467764">
        <w:rPr>
          <w:rFonts w:ascii="Times New Roman" w:eastAsia="Times New Roman" w:hAnsi="Times New Roman"/>
          <w:lang w:eastAsia="ru-RU"/>
        </w:rPr>
        <w:t xml:space="preserve"> _________________.</w:t>
      </w:r>
    </w:p>
    <w:p w14:paraId="5FF8A09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035465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14:paraId="76D7C1F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w:t>
      </w:r>
    </w:p>
    <w:p w14:paraId="4E38ABB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6F218CD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524CE66"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2. ПОРЯДОК ОГРАНИЧЕННОГО ПОЛЬЗОВАНИЯ</w:t>
      </w:r>
    </w:p>
    <w:p w14:paraId="200F052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B46A5BA"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2.1. Сервитут осуществляется Стороной-2 строго в пределах границ, определенных согласно п. 1.4 Соглашения.</w:t>
      </w:r>
    </w:p>
    <w:p w14:paraId="6050BF9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14:paraId="14D3CB5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C2DAD1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1F5714D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467764">
        <w:rPr>
          <w:rFonts w:ascii="Times New Roman" w:eastAsia="Times New Roman" w:hAnsi="Times New Roman"/>
          <w:lang w:eastAsia="ru-RU"/>
        </w:rPr>
        <w:t>обеспечения</w:t>
      </w:r>
      <w:proofErr w:type="gramEnd"/>
      <w:r w:rsidRPr="00467764">
        <w:rPr>
          <w:rFonts w:ascii="Times New Roman" w:eastAsia="Times New Roman" w:hAnsi="Times New Roman"/>
          <w:lang w:eastAsia="ru-RU"/>
        </w:rPr>
        <w:t xml:space="preserve"> использования которого сервитут установлен.</w:t>
      </w:r>
    </w:p>
    <w:p w14:paraId="6AC6634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7DA7979"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3. ПРАВА И ОБЯЗАННОСТИ СТОРОН</w:t>
      </w:r>
    </w:p>
    <w:p w14:paraId="7372EE1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3.1. Сторона-1 обязана:</w:t>
      </w:r>
    </w:p>
    <w:p w14:paraId="1B25187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3.1.1. Предоставлять Стороне-2 возможность осуществлять сервитут в порядке, установленном настоящим Соглашением.</w:t>
      </w:r>
    </w:p>
    <w:p w14:paraId="7927552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lastRenderedPageBreak/>
        <w:t>3.1.2. Оказывать Стороне-2 необходимое содействие для установления сервитута на земельном участке.</w:t>
      </w:r>
    </w:p>
    <w:p w14:paraId="74F9C80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3.2. Сторона-1 вправе требовать прекращения сервитута ввиду отпадения оснований, по которым он установлен.</w:t>
      </w:r>
    </w:p>
    <w:p w14:paraId="2D7B83E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 Сторона-2 обязана:</w:t>
      </w:r>
    </w:p>
    <w:p w14:paraId="767FA97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3.3.1. Осуществлять сервитут в порядке, установленном разделом 2 Соглашения.</w:t>
      </w:r>
    </w:p>
    <w:p w14:paraId="1A94A90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3.3.2. Своевременно выплачивать Стороне-1 плату за осуществление сервитута по условиям раздела 4 Соглашения.</w:t>
      </w:r>
    </w:p>
    <w:p w14:paraId="5424212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3.3.3. При наступлении события, указанного в п. 3.2 настоящего соглашения, прекратить осуществление сервитута.</w:t>
      </w:r>
    </w:p>
    <w:p w14:paraId="091942F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292BD1FB"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4. РАЗМЕР И УСЛОВИЯ ВНЕСЕНИЯ ПЛАТЫ ЗА СЕРВИТУТ</w:t>
      </w:r>
    </w:p>
    <w:p w14:paraId="11235D82"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4C6F71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4.1. Плату за сервитут земельного участка (части земельного участка) уплачивает Сторона-2 в размере __________ рублей.</w:t>
      </w:r>
    </w:p>
    <w:p w14:paraId="3002871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Размер платы за сервитут определен на основании _________________________________________.</w:t>
      </w:r>
    </w:p>
    <w:p w14:paraId="6C059E1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2E8E307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Реквизиты для перечисления платы за сервитут по настоящему Соглашению:</w:t>
      </w:r>
    </w:p>
    <w:p w14:paraId="1FE739B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Получатель </w:t>
      </w:r>
    </w:p>
    <w:p w14:paraId="049D5F6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Расчетный счет ______________________</w:t>
      </w:r>
    </w:p>
    <w:p w14:paraId="24617797"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Банк получателя: ______________________</w:t>
      </w:r>
    </w:p>
    <w:p w14:paraId="4A35A3C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БИК ______________________</w:t>
      </w:r>
    </w:p>
    <w:p w14:paraId="06D93E4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ИНН ______________________</w:t>
      </w:r>
    </w:p>
    <w:p w14:paraId="5735C3C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КПП ______________________</w:t>
      </w:r>
    </w:p>
    <w:p w14:paraId="44A3F79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код ОКТМО ______________________</w:t>
      </w:r>
    </w:p>
    <w:p w14:paraId="615F31D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КБК (сумма платежа) ______________________</w:t>
      </w:r>
    </w:p>
    <w:p w14:paraId="1C076C28"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КБК (по перечислению пени) ______________________</w:t>
      </w:r>
    </w:p>
    <w:p w14:paraId="63CD01B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4AC79263"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5. ИЗМЕНЕНИЕ И ПРЕКРАЩЕНИЕ СЕРВИТУТА</w:t>
      </w:r>
    </w:p>
    <w:p w14:paraId="6547AFB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0A2BD6F8"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4EE2AE6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948813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5.3. По требованию Стороны-1 сервитут может быть прекращен ввиду прекращения оснований, по которым он был установлен.</w:t>
      </w:r>
    </w:p>
    <w:p w14:paraId="1D934F1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5.4. В </w:t>
      </w:r>
      <w:proofErr w:type="gramStart"/>
      <w:r w:rsidRPr="00467764">
        <w:rPr>
          <w:rFonts w:ascii="Times New Roman" w:eastAsia="Times New Roman" w:hAnsi="Times New Roman"/>
          <w:lang w:eastAsia="ru-RU"/>
        </w:rPr>
        <w:t>случаях</w:t>
      </w:r>
      <w:proofErr w:type="gramEnd"/>
      <w:r w:rsidRPr="00467764">
        <w:rPr>
          <w:rFonts w:ascii="Times New Roman" w:eastAsia="Times New Roman" w:hAnsi="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374CF85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EE03883"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6. ОТВЕТСТВЕННОСТЬ СТОРОН</w:t>
      </w:r>
    </w:p>
    <w:p w14:paraId="1AE4CCB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68D404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3E78A1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4A91A7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466A764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D48F442"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p>
    <w:p w14:paraId="72CF8015"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7. ПОРЯДОК РАССМОТРЕНИЯ СПОРОВ</w:t>
      </w:r>
    </w:p>
    <w:p w14:paraId="1D71AC6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2CF0A2B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7.1. Стороны договорились принимать все меры к разрешению разногласий между ними путем переговоров.</w:t>
      </w:r>
    </w:p>
    <w:p w14:paraId="26A0485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6E04DC7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4B8BBD44"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8. ФОРС-МАЖОР</w:t>
      </w:r>
    </w:p>
    <w:p w14:paraId="4AE8BE5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DDA9A8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2667B44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737B728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61E4F55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27A3E34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55376EE"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9. ЗАКЛЮЧИТЕЛЬНЫЕ УСЛОВИЯ</w:t>
      </w:r>
    </w:p>
    <w:p w14:paraId="7E067B9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59C189EE"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14:paraId="70D5635F"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9.2. Приложение: схема границ сервитута на кадастровом плане территории.</w:t>
      </w:r>
    </w:p>
    <w:p w14:paraId="455233A4"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D93E56E"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10. РЕКВИЗИТЫ СТОРОН</w:t>
      </w:r>
    </w:p>
    <w:p w14:paraId="2DD5986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7644B9E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Сторона-1:</w:t>
      </w:r>
      <w:r w:rsidRPr="00467764">
        <w:rPr>
          <w:rFonts w:ascii="Times New Roman" w:eastAsia="Times New Roman" w:hAnsi="Times New Roman"/>
          <w:lang w:eastAsia="ru-RU"/>
        </w:rPr>
        <w:tab/>
      </w:r>
      <w:r w:rsidRPr="00467764">
        <w:rPr>
          <w:rFonts w:ascii="Times New Roman" w:eastAsia="Times New Roman" w:hAnsi="Times New Roman"/>
          <w:lang w:eastAsia="ru-RU"/>
        </w:rPr>
        <w:tab/>
        <w:t>Сторона-2:</w:t>
      </w:r>
    </w:p>
    <w:p w14:paraId="459CB0E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Администрация</w:t>
      </w:r>
      <w:r w:rsidRPr="00467764">
        <w:rPr>
          <w:rFonts w:ascii="Times New Roman" w:eastAsia="Times New Roman" w:hAnsi="Times New Roman"/>
          <w:lang w:eastAsia="ru-RU"/>
        </w:rPr>
        <w:tab/>
      </w:r>
      <w:r w:rsidRPr="00467764">
        <w:rPr>
          <w:rFonts w:ascii="Times New Roman" w:eastAsia="Times New Roman" w:hAnsi="Times New Roman"/>
          <w:lang w:eastAsia="ru-RU"/>
        </w:rPr>
        <w:tab/>
      </w:r>
    </w:p>
    <w:p w14:paraId="273A793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Адрес: ______________________</w:t>
      </w:r>
    </w:p>
    <w:p w14:paraId="0947EAED"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ИНН </w:t>
      </w:r>
    </w:p>
    <w:p w14:paraId="270C3A5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КПП </w:t>
      </w:r>
    </w:p>
    <w:p w14:paraId="1B264CC9"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 xml:space="preserve">ОГРН </w:t>
      </w:r>
    </w:p>
    <w:p w14:paraId="275C6B3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Телефон: ___________________</w:t>
      </w:r>
    </w:p>
    <w:p w14:paraId="1F895580"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Факс: ______________________</w:t>
      </w:r>
      <w:r w:rsidRPr="00467764">
        <w:rPr>
          <w:rFonts w:ascii="Times New Roman" w:eastAsia="Times New Roman" w:hAnsi="Times New Roman"/>
          <w:lang w:eastAsia="ru-RU"/>
        </w:rPr>
        <w:tab/>
      </w:r>
      <w:r w:rsidRPr="00467764">
        <w:rPr>
          <w:rFonts w:ascii="Times New Roman" w:eastAsia="Times New Roman" w:hAnsi="Times New Roman"/>
          <w:lang w:eastAsia="ru-RU"/>
        </w:rPr>
        <w:tab/>
      </w:r>
    </w:p>
    <w:p w14:paraId="72A1DE66"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46DDD329" w14:textId="77777777" w:rsidR="00467764" w:rsidRPr="00467764" w:rsidRDefault="00467764" w:rsidP="00467764">
      <w:pPr>
        <w:widowControl w:val="0"/>
        <w:autoSpaceDE w:val="0"/>
        <w:autoSpaceDN w:val="0"/>
        <w:spacing w:after="0" w:line="240" w:lineRule="auto"/>
        <w:jc w:val="center"/>
        <w:rPr>
          <w:rFonts w:ascii="Times New Roman" w:eastAsia="Times New Roman" w:hAnsi="Times New Roman"/>
          <w:lang w:eastAsia="ru-RU"/>
        </w:rPr>
      </w:pPr>
      <w:r w:rsidRPr="00467764">
        <w:rPr>
          <w:rFonts w:ascii="Times New Roman" w:eastAsia="Times New Roman" w:hAnsi="Times New Roman"/>
          <w:lang w:eastAsia="ru-RU"/>
        </w:rPr>
        <w:t>11. ПОДПИСИ СТОРОН:</w:t>
      </w:r>
    </w:p>
    <w:p w14:paraId="46FA992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p>
    <w:p w14:paraId="16D204B3"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Сторона-1</w:t>
      </w:r>
      <w:r w:rsidRPr="00467764">
        <w:rPr>
          <w:rFonts w:ascii="Times New Roman" w:eastAsia="Times New Roman" w:hAnsi="Times New Roman"/>
          <w:lang w:eastAsia="ru-RU"/>
        </w:rPr>
        <w:tab/>
      </w:r>
      <w:r w:rsidRPr="00467764">
        <w:rPr>
          <w:rFonts w:ascii="Times New Roman" w:eastAsia="Times New Roman" w:hAnsi="Times New Roman"/>
          <w:lang w:eastAsia="ru-RU"/>
        </w:rPr>
        <w:tab/>
        <w:t>Сторона-2</w:t>
      </w:r>
    </w:p>
    <w:p w14:paraId="120AFBDB"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Глава Администрации</w:t>
      </w:r>
    </w:p>
    <w:p w14:paraId="4A6CB635"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_____________/________________/</w:t>
      </w:r>
    </w:p>
    <w:p w14:paraId="4796EB31" w14:textId="77777777" w:rsidR="00467764" w:rsidRPr="00467764" w:rsidRDefault="00467764" w:rsidP="00467764">
      <w:pPr>
        <w:widowControl w:val="0"/>
        <w:autoSpaceDE w:val="0"/>
        <w:autoSpaceDN w:val="0"/>
        <w:spacing w:after="0" w:line="240" w:lineRule="auto"/>
        <w:jc w:val="both"/>
        <w:rPr>
          <w:rFonts w:ascii="Times New Roman" w:eastAsia="Times New Roman" w:hAnsi="Times New Roman"/>
          <w:lang w:eastAsia="ru-RU"/>
        </w:rPr>
      </w:pPr>
      <w:r w:rsidRPr="00467764">
        <w:rPr>
          <w:rFonts w:ascii="Times New Roman" w:eastAsia="Times New Roman" w:hAnsi="Times New Roman"/>
          <w:lang w:eastAsia="ru-RU"/>
        </w:rPr>
        <w:t>М.П.</w:t>
      </w:r>
      <w:r w:rsidRPr="00467764">
        <w:rPr>
          <w:rFonts w:ascii="Times New Roman" w:eastAsia="Times New Roman" w:hAnsi="Times New Roman"/>
          <w:lang w:eastAsia="ru-RU"/>
        </w:rPr>
        <w:tab/>
      </w:r>
      <w:r w:rsidRPr="00467764">
        <w:rPr>
          <w:rFonts w:ascii="Times New Roman" w:eastAsia="Times New Roman" w:hAnsi="Times New Roman"/>
          <w:lang w:eastAsia="ru-RU"/>
        </w:rPr>
        <w:tab/>
      </w:r>
      <w:bookmarkStart w:id="11" w:name="Par597"/>
      <w:bookmarkEnd w:id="11"/>
    </w:p>
    <w:p w14:paraId="03C98BC6"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p>
    <w:p w14:paraId="6603DDA7"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sectPr w:rsidR="00467764" w:rsidRPr="00467764" w:rsidSect="00467764">
          <w:pgSz w:w="11906" w:h="16838"/>
          <w:pgMar w:top="1134" w:right="850" w:bottom="1134" w:left="1134" w:header="708" w:footer="708" w:gutter="0"/>
          <w:cols w:space="708"/>
          <w:titlePg/>
          <w:docGrid w:linePitch="360"/>
        </w:sectPr>
      </w:pPr>
    </w:p>
    <w:p w14:paraId="3D5B4EBF"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Приложение 3</w:t>
      </w:r>
    </w:p>
    <w:p w14:paraId="72E8D19F"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68BEB19A" w14:textId="77777777" w:rsidR="00467764" w:rsidRPr="00467764" w:rsidRDefault="00467764" w:rsidP="00467764">
      <w:pPr>
        <w:widowControl w:val="0"/>
        <w:autoSpaceDE w:val="0"/>
        <w:autoSpaceDN w:val="0"/>
        <w:spacing w:after="0" w:line="240" w:lineRule="auto"/>
        <w:jc w:val="both"/>
        <w:rPr>
          <w:rFonts w:eastAsia="Times New Roman" w:cs="Calibri"/>
          <w:szCs w:val="20"/>
          <w:lang w:eastAsia="ru-RU"/>
        </w:rPr>
      </w:pPr>
    </w:p>
    <w:p w14:paraId="76B05010" w14:textId="77777777" w:rsidR="00467764" w:rsidRPr="00467764" w:rsidRDefault="00467764" w:rsidP="00467764">
      <w:pPr>
        <w:rPr>
          <w:rFonts w:asciiTheme="minorHAnsi" w:eastAsiaTheme="minorHAnsi" w:hAnsiTheme="minorHAnsi" w:cstheme="minorBidi"/>
          <w:lang w:eastAsia="ru-RU"/>
        </w:rPr>
      </w:pPr>
    </w:p>
    <w:p w14:paraId="64FC5DF6" w14:textId="77777777" w:rsidR="00467764" w:rsidRPr="00467764" w:rsidRDefault="00467764" w:rsidP="00467764">
      <w:pPr>
        <w:widowControl w:val="0"/>
        <w:tabs>
          <w:tab w:val="left" w:leader="underscore" w:pos="9904"/>
        </w:tabs>
        <w:spacing w:after="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 xml:space="preserve">Кому: </w:t>
      </w:r>
      <w:r w:rsidRPr="00467764">
        <w:rPr>
          <w:rFonts w:ascii="Times New Roman" w:eastAsia="Times New Roman" w:hAnsi="Times New Roman"/>
          <w:sz w:val="24"/>
          <w:szCs w:val="24"/>
        </w:rPr>
        <w:tab/>
      </w:r>
    </w:p>
    <w:p w14:paraId="40AD92CA" w14:textId="77777777" w:rsidR="00467764" w:rsidRPr="00467764" w:rsidRDefault="00467764" w:rsidP="00467764">
      <w:pPr>
        <w:widowControl w:val="0"/>
        <w:tabs>
          <w:tab w:val="left" w:leader="underscore" w:pos="9904"/>
        </w:tabs>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адрес:____________________</w:t>
      </w:r>
    </w:p>
    <w:p w14:paraId="5DE522DA" w14:textId="77777777" w:rsidR="00467764" w:rsidRPr="00467764" w:rsidRDefault="00467764" w:rsidP="00467764">
      <w:pPr>
        <w:widowControl w:val="0"/>
        <w:tabs>
          <w:tab w:val="left" w:leader="underscore" w:pos="9904"/>
        </w:tabs>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 xml:space="preserve">ИНН </w:t>
      </w:r>
      <w:r w:rsidRPr="00467764">
        <w:rPr>
          <w:rFonts w:ascii="Times New Roman" w:eastAsia="Times New Roman" w:hAnsi="Times New Roman"/>
          <w:sz w:val="24"/>
          <w:szCs w:val="24"/>
        </w:rPr>
        <w:tab/>
      </w:r>
    </w:p>
    <w:p w14:paraId="3A76EC5F" w14:textId="77777777" w:rsidR="00467764" w:rsidRPr="00467764" w:rsidRDefault="00467764" w:rsidP="00467764">
      <w:pPr>
        <w:widowControl w:val="0"/>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Представитель:</w:t>
      </w:r>
    </w:p>
    <w:p w14:paraId="7F56D6EB" w14:textId="77777777" w:rsidR="00467764" w:rsidRPr="00467764" w:rsidRDefault="00467764" w:rsidP="00467764">
      <w:pPr>
        <w:widowControl w:val="0"/>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Контактные данные заявителя</w:t>
      </w:r>
    </w:p>
    <w:p w14:paraId="417FF07B" w14:textId="77777777" w:rsidR="00467764" w:rsidRPr="00467764" w:rsidRDefault="00467764" w:rsidP="00467764">
      <w:pPr>
        <w:widowControl w:val="0"/>
        <w:pBdr>
          <w:bottom w:val="single" w:sz="4" w:space="0" w:color="auto"/>
        </w:pBdr>
        <w:spacing w:after="320" w:line="240" w:lineRule="auto"/>
        <w:ind w:left="6820"/>
        <w:jc w:val="both"/>
        <w:rPr>
          <w:rFonts w:ascii="Times New Roman" w:eastAsia="Times New Roman" w:hAnsi="Times New Roman"/>
          <w:sz w:val="24"/>
          <w:szCs w:val="24"/>
        </w:rPr>
      </w:pPr>
      <w:r w:rsidRPr="00467764">
        <w:rPr>
          <w:rFonts w:ascii="Times New Roman" w:eastAsia="Times New Roman" w:hAnsi="Times New Roman"/>
          <w:sz w:val="24"/>
          <w:szCs w:val="24"/>
        </w:rPr>
        <w:t>(представителя):</w:t>
      </w:r>
    </w:p>
    <w:p w14:paraId="643962F1" w14:textId="77777777" w:rsidR="00467764" w:rsidRPr="00467764" w:rsidRDefault="00467764" w:rsidP="00467764">
      <w:pPr>
        <w:widowControl w:val="0"/>
        <w:tabs>
          <w:tab w:val="left" w:leader="underscore" w:pos="9904"/>
        </w:tabs>
        <w:spacing w:after="0" w:line="240" w:lineRule="auto"/>
        <w:ind w:left="6820"/>
        <w:jc w:val="both"/>
        <w:rPr>
          <w:rFonts w:ascii="Times New Roman" w:eastAsia="Times New Roman" w:hAnsi="Times New Roman"/>
          <w:sz w:val="24"/>
          <w:szCs w:val="24"/>
        </w:rPr>
      </w:pPr>
      <w:r w:rsidRPr="00467764">
        <w:rPr>
          <w:rFonts w:ascii="Times New Roman" w:eastAsia="Times New Roman" w:hAnsi="Times New Roman"/>
          <w:sz w:val="24"/>
          <w:szCs w:val="24"/>
        </w:rPr>
        <w:t>Тел.:</w:t>
      </w:r>
      <w:r w:rsidRPr="00467764">
        <w:rPr>
          <w:rFonts w:ascii="Times New Roman" w:eastAsia="Times New Roman" w:hAnsi="Times New Roman"/>
          <w:sz w:val="24"/>
          <w:szCs w:val="24"/>
        </w:rPr>
        <w:tab/>
      </w:r>
    </w:p>
    <w:p w14:paraId="0895A39A" w14:textId="77777777" w:rsidR="00467764" w:rsidRPr="00467764" w:rsidRDefault="00467764" w:rsidP="00467764">
      <w:pPr>
        <w:widowControl w:val="0"/>
        <w:tabs>
          <w:tab w:val="left" w:leader="underscore" w:pos="9904"/>
        </w:tabs>
        <w:spacing w:after="620" w:line="240" w:lineRule="auto"/>
        <w:ind w:left="6820"/>
        <w:jc w:val="both"/>
        <w:rPr>
          <w:rFonts w:ascii="Times New Roman" w:eastAsia="Times New Roman" w:hAnsi="Times New Roman"/>
          <w:sz w:val="24"/>
          <w:szCs w:val="24"/>
        </w:rPr>
      </w:pPr>
      <w:r w:rsidRPr="00467764">
        <w:rPr>
          <w:rFonts w:ascii="Times New Roman" w:eastAsia="Times New Roman" w:hAnsi="Times New Roman"/>
          <w:sz w:val="24"/>
          <w:szCs w:val="24"/>
        </w:rPr>
        <w:t>Эл</w:t>
      </w:r>
      <w:proofErr w:type="gramStart"/>
      <w:r w:rsidRPr="00467764">
        <w:rPr>
          <w:rFonts w:ascii="Times New Roman" w:eastAsia="Times New Roman" w:hAnsi="Times New Roman"/>
          <w:sz w:val="24"/>
          <w:szCs w:val="24"/>
        </w:rPr>
        <w:t>.</w:t>
      </w:r>
      <w:proofErr w:type="gramEnd"/>
      <w:r w:rsidRPr="00467764">
        <w:rPr>
          <w:rFonts w:ascii="Times New Roman" w:eastAsia="Times New Roman" w:hAnsi="Times New Roman"/>
          <w:sz w:val="24"/>
          <w:szCs w:val="24"/>
        </w:rPr>
        <w:t xml:space="preserve"> </w:t>
      </w:r>
      <w:proofErr w:type="gramStart"/>
      <w:r w:rsidRPr="00467764">
        <w:rPr>
          <w:rFonts w:ascii="Times New Roman" w:eastAsia="Times New Roman" w:hAnsi="Times New Roman"/>
          <w:sz w:val="24"/>
          <w:szCs w:val="24"/>
        </w:rPr>
        <w:t>п</w:t>
      </w:r>
      <w:proofErr w:type="gramEnd"/>
      <w:r w:rsidRPr="00467764">
        <w:rPr>
          <w:rFonts w:ascii="Times New Roman" w:eastAsia="Times New Roman" w:hAnsi="Times New Roman"/>
          <w:sz w:val="24"/>
          <w:szCs w:val="24"/>
        </w:rPr>
        <w:t xml:space="preserve">очта: </w:t>
      </w:r>
      <w:r w:rsidRPr="00467764">
        <w:rPr>
          <w:rFonts w:ascii="Times New Roman" w:eastAsia="Times New Roman" w:hAnsi="Times New Roman"/>
          <w:sz w:val="24"/>
          <w:szCs w:val="24"/>
        </w:rPr>
        <w:tab/>
      </w:r>
    </w:p>
    <w:p w14:paraId="6FB1FB92" w14:textId="77777777" w:rsidR="00467764" w:rsidRPr="00467764" w:rsidRDefault="00467764" w:rsidP="00467764">
      <w:pPr>
        <w:widowControl w:val="0"/>
        <w:spacing w:after="420" w:line="240" w:lineRule="auto"/>
        <w:jc w:val="center"/>
        <w:rPr>
          <w:rFonts w:ascii="Times New Roman" w:eastAsia="Times New Roman" w:hAnsi="Times New Roman"/>
          <w:sz w:val="26"/>
          <w:szCs w:val="26"/>
        </w:rPr>
      </w:pPr>
      <w:r w:rsidRPr="00467764">
        <w:rPr>
          <w:rFonts w:ascii="Times New Roman" w:eastAsia="Times New Roman" w:hAnsi="Times New Roman"/>
          <w:b/>
          <w:bCs/>
          <w:sz w:val="26"/>
          <w:szCs w:val="26"/>
        </w:rPr>
        <w:t>Уведомление о возможности заключения соглашения об установлении сервитута</w:t>
      </w:r>
      <w:r w:rsidRPr="00467764">
        <w:rPr>
          <w:rFonts w:ascii="Times New Roman" w:eastAsia="Times New Roman" w:hAnsi="Times New Roman"/>
          <w:b/>
          <w:bCs/>
          <w:sz w:val="26"/>
          <w:szCs w:val="26"/>
        </w:rPr>
        <w:br/>
        <w:t>в предложенных заявителем границах</w:t>
      </w:r>
    </w:p>
    <w:p w14:paraId="1A0D0BD3" w14:textId="77777777" w:rsidR="00467764" w:rsidRPr="00467764" w:rsidRDefault="00467764" w:rsidP="00467764">
      <w:pPr>
        <w:widowControl w:val="0"/>
        <w:tabs>
          <w:tab w:val="left" w:pos="7111"/>
        </w:tabs>
        <w:spacing w:after="40" w:line="240" w:lineRule="auto"/>
        <w:ind w:firstLine="180"/>
        <w:jc w:val="both"/>
        <w:rPr>
          <w:rFonts w:ascii="Times New Roman" w:eastAsia="Times New Roman" w:hAnsi="Times New Roman"/>
          <w:i/>
          <w:iCs/>
          <w:sz w:val="20"/>
          <w:szCs w:val="20"/>
        </w:rPr>
      </w:pPr>
      <w:r w:rsidRPr="00467764">
        <w:rPr>
          <w:rFonts w:ascii="Times New Roman" w:eastAsia="Times New Roman" w:hAnsi="Times New Roman"/>
          <w:i/>
          <w:iCs/>
          <w:sz w:val="20"/>
          <w:szCs w:val="20"/>
        </w:rPr>
        <w:t xml:space="preserve">дата решения </w:t>
      </w:r>
      <w:r w:rsidRPr="00467764">
        <w:rPr>
          <w:rFonts w:ascii="Times New Roman" w:eastAsia="Times New Roman" w:hAnsi="Times New Roman"/>
          <w:i/>
          <w:iCs/>
          <w:sz w:val="20"/>
          <w:szCs w:val="20"/>
        </w:rPr>
        <w:tab/>
      </w:r>
      <w:r w:rsidRPr="00467764">
        <w:rPr>
          <w:rFonts w:ascii="Times New Roman" w:eastAsia="Times New Roman" w:hAnsi="Times New Roman"/>
          <w:i/>
          <w:iCs/>
          <w:sz w:val="20"/>
          <w:szCs w:val="20"/>
        </w:rPr>
        <w:tab/>
      </w:r>
      <w:r w:rsidRPr="00467764">
        <w:rPr>
          <w:rFonts w:ascii="Times New Roman" w:eastAsia="Times New Roman" w:hAnsi="Times New Roman"/>
          <w:i/>
          <w:iCs/>
          <w:sz w:val="20"/>
          <w:szCs w:val="20"/>
        </w:rPr>
        <w:tab/>
        <w:t xml:space="preserve">номер решения </w:t>
      </w:r>
    </w:p>
    <w:p w14:paraId="018B53D4" w14:textId="77777777" w:rsidR="00467764" w:rsidRPr="00467764" w:rsidRDefault="00467764" w:rsidP="00467764">
      <w:pPr>
        <w:widowControl w:val="0"/>
        <w:tabs>
          <w:tab w:val="left" w:pos="7111"/>
        </w:tabs>
        <w:spacing w:after="40" w:line="240" w:lineRule="auto"/>
        <w:ind w:firstLine="180"/>
        <w:jc w:val="both"/>
        <w:rPr>
          <w:rFonts w:ascii="Times New Roman" w:eastAsia="Times New Roman" w:hAnsi="Times New Roman"/>
          <w:i/>
          <w:iCs/>
          <w:sz w:val="20"/>
          <w:szCs w:val="20"/>
        </w:rPr>
      </w:pPr>
    </w:p>
    <w:p w14:paraId="591BAC01" w14:textId="77777777" w:rsidR="00467764" w:rsidRPr="00467764" w:rsidRDefault="00467764" w:rsidP="00467764">
      <w:pPr>
        <w:widowControl w:val="0"/>
        <w:spacing w:after="0" w:line="240" w:lineRule="auto"/>
        <w:ind w:firstLine="760"/>
        <w:jc w:val="both"/>
        <w:rPr>
          <w:rFonts w:ascii="Times New Roman" w:eastAsia="Times New Roman" w:hAnsi="Times New Roman"/>
          <w:sz w:val="24"/>
          <w:szCs w:val="24"/>
        </w:rPr>
      </w:pPr>
      <w:r w:rsidRPr="00467764">
        <w:rPr>
          <w:rFonts w:ascii="Times New Roman" w:eastAsia="Times New Roman" w:hAnsi="Times New Roman"/>
          <w:sz w:val="24"/>
          <w:szCs w:val="24"/>
        </w:rPr>
        <w:t>По результатам рассмотрения запроса №_______________</w:t>
      </w:r>
      <w:proofErr w:type="spellStart"/>
      <w:proofErr w:type="gramStart"/>
      <w:r w:rsidRPr="00467764">
        <w:rPr>
          <w:rFonts w:ascii="Times New Roman" w:eastAsia="Times New Roman" w:hAnsi="Times New Roman"/>
          <w:sz w:val="24"/>
          <w:szCs w:val="24"/>
        </w:rPr>
        <w:t>от</w:t>
      </w:r>
      <w:proofErr w:type="gramEnd"/>
      <w:r w:rsidRPr="00467764">
        <w:rPr>
          <w:rFonts w:ascii="Times New Roman" w:eastAsia="Times New Roman" w:hAnsi="Times New Roman"/>
          <w:sz w:val="24"/>
          <w:szCs w:val="24"/>
        </w:rPr>
        <w:t>________________</w:t>
      </w:r>
      <w:proofErr w:type="gramStart"/>
      <w:r w:rsidRPr="00467764">
        <w:rPr>
          <w:rFonts w:ascii="Times New Roman" w:eastAsia="Times New Roman" w:hAnsi="Times New Roman"/>
          <w:sz w:val="24"/>
          <w:szCs w:val="24"/>
        </w:rPr>
        <w:t>об</w:t>
      </w:r>
      <w:proofErr w:type="spellEnd"/>
      <w:proofErr w:type="gramEnd"/>
      <w:r w:rsidRPr="00467764">
        <w:rPr>
          <w:rFonts w:ascii="Times New Roman" w:eastAsia="Times New Roman" w:hAnsi="Times New Roman"/>
          <w:sz w:val="24"/>
          <w:szCs w:val="24"/>
        </w:rPr>
        <w:t xml:space="preserve"> установлении сервитута с целью</w:t>
      </w:r>
    </w:p>
    <w:p w14:paraId="15A280DA"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__________________________________________________________________________________</w:t>
      </w:r>
    </w:p>
    <w:p w14:paraId="1635EC03" w14:textId="77777777" w:rsidR="00467764" w:rsidRPr="00467764" w:rsidRDefault="00467764" w:rsidP="00467764">
      <w:pPr>
        <w:widowControl w:val="0"/>
        <w:spacing w:after="0" w:line="240" w:lineRule="auto"/>
        <w:ind w:firstLine="760"/>
        <w:jc w:val="both"/>
        <w:rPr>
          <w:rFonts w:ascii="Times New Roman" w:eastAsia="Times New Roman" w:hAnsi="Times New Roman"/>
          <w:sz w:val="24"/>
          <w:szCs w:val="24"/>
        </w:rPr>
      </w:pPr>
      <w:r w:rsidRPr="00467764">
        <w:rPr>
          <w:rFonts w:ascii="Times New Roman" w:eastAsia="Times New Roman" w:hAnsi="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DABE723" w14:textId="77777777" w:rsidR="00467764" w:rsidRPr="00467764" w:rsidRDefault="00467764" w:rsidP="00467764">
      <w:pPr>
        <w:widowControl w:val="0"/>
        <w:spacing w:after="0" w:line="240" w:lineRule="auto"/>
        <w:ind w:firstLine="640"/>
        <w:jc w:val="both"/>
        <w:rPr>
          <w:rFonts w:ascii="Times New Roman" w:eastAsia="Times New Roman" w:hAnsi="Times New Roman"/>
          <w:sz w:val="24"/>
          <w:szCs w:val="24"/>
        </w:rPr>
      </w:pPr>
      <w:r w:rsidRPr="00467764">
        <w:rPr>
          <w:rFonts w:ascii="Times New Roman" w:eastAsia="Times New Roman" w:hAnsi="Times New Roman"/>
          <w:sz w:val="24"/>
          <w:szCs w:val="24"/>
        </w:rPr>
        <w:t>на земельном участке:</w:t>
      </w:r>
    </w:p>
    <w:p w14:paraId="36CEFE76"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__________________________________________________________________________________</w:t>
      </w:r>
    </w:p>
    <w:p w14:paraId="3E04B90D" w14:textId="77777777" w:rsidR="00467764" w:rsidRPr="00467764" w:rsidRDefault="00467764" w:rsidP="00467764">
      <w:pPr>
        <w:widowControl w:val="0"/>
        <w:spacing w:after="0" w:line="240" w:lineRule="auto"/>
        <w:ind w:firstLine="640"/>
        <w:jc w:val="both"/>
        <w:rPr>
          <w:rFonts w:ascii="Times New Roman" w:eastAsia="Times New Roman" w:hAnsi="Times New Roman"/>
          <w:sz w:val="24"/>
          <w:szCs w:val="24"/>
        </w:rPr>
      </w:pPr>
      <w:r w:rsidRPr="00467764">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sz w:val="24"/>
          <w:szCs w:val="24"/>
        </w:rPr>
        <w:t xml:space="preserve"> расположенных </w:t>
      </w:r>
      <w:r w:rsidRPr="00467764">
        <w:rPr>
          <w:rFonts w:ascii="Times New Roman" w:eastAsia="Times New Roman" w:hAnsi="Times New Roman"/>
          <w:i/>
          <w:iCs/>
          <w:sz w:val="24"/>
          <w:szCs w:val="24"/>
        </w:rPr>
        <w:t>(адреса или описание местоположения земельных участков или земель);</w:t>
      </w:r>
    </w:p>
    <w:p w14:paraId="563C0CCD" w14:textId="77777777" w:rsidR="00467764" w:rsidRPr="00467764" w:rsidRDefault="00467764" w:rsidP="00467764">
      <w:pPr>
        <w:widowControl w:val="0"/>
        <w:spacing w:after="0" w:line="240" w:lineRule="auto"/>
        <w:ind w:firstLine="760"/>
        <w:jc w:val="both"/>
        <w:rPr>
          <w:rFonts w:ascii="Times New Roman" w:eastAsia="Times New Roman" w:hAnsi="Times New Roman"/>
          <w:sz w:val="24"/>
          <w:szCs w:val="24"/>
        </w:rPr>
      </w:pPr>
      <w:r w:rsidRPr="00467764">
        <w:rPr>
          <w:rFonts w:ascii="Times New Roman" w:eastAsia="Times New Roman" w:hAnsi="Times New Roman"/>
          <w:sz w:val="24"/>
          <w:szCs w:val="24"/>
        </w:rPr>
        <w:t>на части земельного участка:</w:t>
      </w:r>
    </w:p>
    <w:p w14:paraId="58C3EF96"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__________________________________________________________________________________</w:t>
      </w:r>
    </w:p>
    <w:p w14:paraId="6FCB2289"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sz w:val="24"/>
          <w:szCs w:val="24"/>
        </w:rPr>
        <w:t xml:space="preserve"> </w:t>
      </w:r>
    </w:p>
    <w:p w14:paraId="5EF8C1D3" w14:textId="77777777" w:rsidR="00467764" w:rsidRPr="00467764" w:rsidRDefault="00467764" w:rsidP="00467764">
      <w:pPr>
        <w:widowControl w:val="0"/>
        <w:spacing w:after="0" w:line="240" w:lineRule="auto"/>
        <w:ind w:firstLine="708"/>
        <w:jc w:val="center"/>
        <w:rPr>
          <w:rFonts w:ascii="Times New Roman" w:eastAsia="Times New Roman" w:hAnsi="Times New Roman"/>
          <w:sz w:val="24"/>
          <w:szCs w:val="24"/>
        </w:rPr>
      </w:pPr>
      <w:r w:rsidRPr="00467764">
        <w:rPr>
          <w:rFonts w:ascii="Times New Roman" w:eastAsia="Times New Roman" w:hAnsi="Times New Roman"/>
          <w:sz w:val="24"/>
          <w:szCs w:val="24"/>
        </w:rPr>
        <w:t xml:space="preserve">расположенных_______________________________________________________________ </w:t>
      </w:r>
      <w:r w:rsidRPr="00467764">
        <w:rPr>
          <w:rFonts w:ascii="Times New Roman" w:eastAsia="Times New Roman" w:hAnsi="Times New Roman"/>
          <w:i/>
          <w:iCs/>
          <w:sz w:val="24"/>
          <w:szCs w:val="24"/>
        </w:rPr>
        <w:t xml:space="preserve"> (адреса или описание местоположения земельных участков или земель);</w:t>
      </w:r>
      <w:r w:rsidRPr="00467764">
        <w:rPr>
          <w:rFonts w:ascii="Times New Roman" w:eastAsia="Times New Roman" w:hAnsi="Times New Roman"/>
          <w:sz w:val="24"/>
          <w:szCs w:val="24"/>
        </w:rPr>
        <w:t xml:space="preserve"> </w:t>
      </w:r>
    </w:p>
    <w:p w14:paraId="0830B6C3" w14:textId="77777777" w:rsidR="00467764" w:rsidRPr="00467764" w:rsidRDefault="00467764" w:rsidP="00467764">
      <w:pPr>
        <w:widowControl w:val="0"/>
        <w:spacing w:after="0" w:line="240" w:lineRule="auto"/>
        <w:ind w:firstLine="708"/>
        <w:rPr>
          <w:rFonts w:ascii="Times New Roman" w:eastAsia="Times New Roman" w:hAnsi="Times New Roman"/>
          <w:sz w:val="24"/>
          <w:szCs w:val="24"/>
        </w:rPr>
      </w:pPr>
      <w:r w:rsidRPr="00467764">
        <w:rPr>
          <w:rFonts w:ascii="Times New Roman" w:eastAsia="Times New Roman" w:hAnsi="Times New Roman"/>
          <w:sz w:val="24"/>
          <w:szCs w:val="24"/>
        </w:rPr>
        <w:t>площадью __________________________________________________________________;</w:t>
      </w:r>
    </w:p>
    <w:p w14:paraId="4FE01B06" w14:textId="77777777" w:rsidR="00467764" w:rsidRPr="00467764" w:rsidRDefault="00467764" w:rsidP="00467764">
      <w:pPr>
        <w:widowControl w:val="0"/>
        <w:spacing w:after="0" w:line="240" w:lineRule="auto"/>
        <w:jc w:val="both"/>
        <w:rPr>
          <w:rFonts w:ascii="Times New Roman" w:eastAsia="Times New Roman" w:hAnsi="Times New Roman"/>
          <w:sz w:val="24"/>
          <w:szCs w:val="24"/>
        </w:rPr>
      </w:pPr>
      <w:r w:rsidRPr="00467764">
        <w:rPr>
          <w:rFonts w:ascii="Times New Roman" w:eastAsia="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14:paraId="63799A42" w14:textId="77777777" w:rsidR="00467764" w:rsidRPr="00467764" w:rsidRDefault="00467764" w:rsidP="00467764">
      <w:pPr>
        <w:widowControl w:val="0"/>
        <w:spacing w:after="0" w:line="240" w:lineRule="auto"/>
        <w:jc w:val="center"/>
        <w:rPr>
          <w:rFonts w:ascii="Times New Roman" w:eastAsia="Times New Roman" w:hAnsi="Times New Roman"/>
          <w:i/>
          <w:sz w:val="24"/>
          <w:szCs w:val="24"/>
        </w:rPr>
      </w:pPr>
      <w:r w:rsidRPr="00467764">
        <w:rPr>
          <w:rFonts w:ascii="Times New Roman" w:eastAsia="Times New Roman" w:hAnsi="Times New Roman"/>
          <w:i/>
          <w:sz w:val="24"/>
          <w:szCs w:val="24"/>
        </w:rPr>
        <w:t>(границы территории, в отношении которой устанавливается сервитут)</w:t>
      </w:r>
    </w:p>
    <w:p w14:paraId="4B1FB117" w14:textId="77777777" w:rsidR="00467764" w:rsidRPr="00467764" w:rsidRDefault="00467764" w:rsidP="00467764">
      <w:pPr>
        <w:widowControl w:val="0"/>
        <w:tabs>
          <w:tab w:val="left" w:pos="5813"/>
        </w:tabs>
        <w:spacing w:after="160" w:line="240" w:lineRule="auto"/>
        <w:jc w:val="both"/>
        <w:rPr>
          <w:rFonts w:ascii="Times New Roman" w:eastAsia="Times New Roman" w:hAnsi="Times New Roman"/>
          <w:sz w:val="24"/>
          <w:szCs w:val="24"/>
        </w:rPr>
      </w:pPr>
    </w:p>
    <w:p w14:paraId="19D99467"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4B1EED1D"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Глава Администрации</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_________________</w:t>
      </w:r>
    </w:p>
    <w:p w14:paraId="7C7B4620"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p>
    <w:p w14:paraId="203E3C9A"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sectPr w:rsidR="00467764" w:rsidRPr="00467764" w:rsidSect="00467764">
          <w:pgSz w:w="11906" w:h="16838"/>
          <w:pgMar w:top="1134" w:right="850" w:bottom="1134" w:left="1134" w:header="708" w:footer="708" w:gutter="0"/>
          <w:cols w:space="708"/>
          <w:titlePg/>
          <w:docGrid w:linePitch="360"/>
        </w:sectPr>
      </w:pPr>
    </w:p>
    <w:p w14:paraId="0EA7A6E8"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lastRenderedPageBreak/>
        <w:t>Приложение 4</w:t>
      </w:r>
    </w:p>
    <w:p w14:paraId="50BAC648"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2855943F"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7624F16D"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14:paraId="024ED9D0"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Кому: </w:t>
      </w:r>
      <w:r w:rsidRPr="00467764">
        <w:rPr>
          <w:rFonts w:ascii="Times New Roman" w:eastAsia="Times New Roman" w:hAnsi="Times New Roman"/>
          <w:color w:val="000000"/>
          <w:sz w:val="24"/>
          <w:szCs w:val="24"/>
          <w:lang w:eastAsia="ru-RU" w:bidi="ru-RU"/>
        </w:rPr>
        <w:tab/>
      </w:r>
    </w:p>
    <w:p w14:paraId="2606B3BE" w14:textId="77777777" w:rsidR="00467764" w:rsidRPr="00467764" w:rsidRDefault="00467764" w:rsidP="00467764">
      <w:pPr>
        <w:widowControl w:val="0"/>
        <w:tabs>
          <w:tab w:val="left" w:leader="underscore" w:pos="9904"/>
        </w:tabs>
        <w:spacing w:after="40" w:line="240" w:lineRule="auto"/>
        <w:ind w:left="6820"/>
        <w:rPr>
          <w:rFonts w:ascii="Times New Roman" w:eastAsia="Times New Roman" w:hAnsi="Times New Roman"/>
          <w:sz w:val="24"/>
          <w:szCs w:val="24"/>
        </w:rPr>
      </w:pPr>
      <w:r w:rsidRPr="00467764">
        <w:rPr>
          <w:rFonts w:ascii="Times New Roman" w:eastAsia="Times New Roman" w:hAnsi="Times New Roman"/>
          <w:sz w:val="24"/>
          <w:szCs w:val="24"/>
        </w:rPr>
        <w:t>адрес:____________________</w:t>
      </w:r>
    </w:p>
    <w:p w14:paraId="6A2A35D2" w14:textId="77777777" w:rsidR="00467764" w:rsidRPr="00467764" w:rsidRDefault="00467764" w:rsidP="00467764">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ИНН </w:t>
      </w:r>
      <w:r w:rsidRPr="00467764">
        <w:rPr>
          <w:rFonts w:ascii="Times New Roman" w:eastAsia="Times New Roman" w:hAnsi="Times New Roman"/>
          <w:color w:val="000000"/>
          <w:sz w:val="24"/>
          <w:szCs w:val="24"/>
          <w:lang w:eastAsia="ru-RU" w:bidi="ru-RU"/>
        </w:rPr>
        <w:tab/>
      </w:r>
    </w:p>
    <w:p w14:paraId="705FBA2A" w14:textId="77777777" w:rsidR="00467764" w:rsidRPr="00467764" w:rsidRDefault="00467764" w:rsidP="00467764">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Представитель:</w:t>
      </w:r>
    </w:p>
    <w:p w14:paraId="2375C749" w14:textId="77777777" w:rsidR="00467764" w:rsidRPr="00467764" w:rsidRDefault="00467764" w:rsidP="00467764">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Контактные данные заявителя (представителя):</w:t>
      </w:r>
    </w:p>
    <w:p w14:paraId="786AEFE4" w14:textId="77777777" w:rsidR="00467764" w:rsidRPr="00467764" w:rsidRDefault="00467764" w:rsidP="00467764">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Тел.:</w:t>
      </w:r>
      <w:r w:rsidRPr="00467764">
        <w:rPr>
          <w:rFonts w:ascii="Times New Roman" w:eastAsia="Times New Roman" w:hAnsi="Times New Roman"/>
          <w:color w:val="000000"/>
          <w:sz w:val="24"/>
          <w:szCs w:val="24"/>
          <w:lang w:eastAsia="ru-RU" w:bidi="ru-RU"/>
        </w:rPr>
        <w:tab/>
      </w:r>
    </w:p>
    <w:p w14:paraId="3981FCC2" w14:textId="77777777" w:rsidR="00467764" w:rsidRPr="00467764" w:rsidRDefault="00467764" w:rsidP="00467764">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Эл</w:t>
      </w:r>
      <w:proofErr w:type="gramStart"/>
      <w:r w:rsidRPr="00467764">
        <w:rPr>
          <w:rFonts w:ascii="Times New Roman" w:eastAsia="Times New Roman" w:hAnsi="Times New Roman"/>
          <w:color w:val="000000"/>
          <w:sz w:val="24"/>
          <w:szCs w:val="24"/>
          <w:lang w:eastAsia="ru-RU" w:bidi="ru-RU"/>
        </w:rPr>
        <w:t>.</w:t>
      </w:r>
      <w:proofErr w:type="gramEnd"/>
      <w:r w:rsidRPr="00467764">
        <w:rPr>
          <w:rFonts w:ascii="Times New Roman" w:eastAsia="Times New Roman" w:hAnsi="Times New Roman"/>
          <w:color w:val="000000"/>
          <w:sz w:val="24"/>
          <w:szCs w:val="24"/>
          <w:lang w:eastAsia="ru-RU" w:bidi="ru-RU"/>
        </w:rPr>
        <w:t xml:space="preserve"> </w:t>
      </w:r>
      <w:proofErr w:type="gramStart"/>
      <w:r w:rsidRPr="00467764">
        <w:rPr>
          <w:rFonts w:ascii="Times New Roman" w:eastAsia="Times New Roman" w:hAnsi="Times New Roman"/>
          <w:color w:val="000000"/>
          <w:sz w:val="24"/>
          <w:szCs w:val="24"/>
          <w:lang w:eastAsia="ru-RU" w:bidi="ru-RU"/>
        </w:rPr>
        <w:t>п</w:t>
      </w:r>
      <w:proofErr w:type="gramEnd"/>
      <w:r w:rsidRPr="00467764">
        <w:rPr>
          <w:rFonts w:ascii="Times New Roman" w:eastAsia="Times New Roman" w:hAnsi="Times New Roman"/>
          <w:color w:val="000000"/>
          <w:sz w:val="24"/>
          <w:szCs w:val="24"/>
          <w:lang w:eastAsia="ru-RU" w:bidi="ru-RU"/>
        </w:rPr>
        <w:t xml:space="preserve">очта: </w:t>
      </w:r>
      <w:r w:rsidRPr="00467764">
        <w:rPr>
          <w:rFonts w:ascii="Times New Roman" w:eastAsia="Times New Roman" w:hAnsi="Times New Roman"/>
          <w:color w:val="000000"/>
          <w:sz w:val="24"/>
          <w:szCs w:val="24"/>
          <w:lang w:eastAsia="ru-RU" w:bidi="ru-RU"/>
        </w:rPr>
        <w:tab/>
      </w:r>
    </w:p>
    <w:p w14:paraId="4ACA6CED" w14:textId="77777777" w:rsidR="00467764" w:rsidRPr="00467764" w:rsidRDefault="00467764" w:rsidP="00467764">
      <w:pPr>
        <w:widowControl w:val="0"/>
        <w:spacing w:after="400" w:line="259" w:lineRule="auto"/>
        <w:jc w:val="center"/>
        <w:rPr>
          <w:rFonts w:ascii="Times New Roman" w:eastAsia="Times New Roman" w:hAnsi="Times New Roman"/>
          <w:color w:val="000000"/>
          <w:sz w:val="26"/>
          <w:szCs w:val="26"/>
          <w:lang w:eastAsia="ru-RU" w:bidi="ru-RU"/>
        </w:rPr>
      </w:pPr>
      <w:r w:rsidRPr="00467764">
        <w:rPr>
          <w:rFonts w:ascii="Times New Roman" w:eastAsia="Times New Roman" w:hAnsi="Times New Roman"/>
          <w:b/>
          <w:bCs/>
          <w:color w:val="000000"/>
          <w:sz w:val="26"/>
          <w:szCs w:val="26"/>
          <w:lang w:eastAsia="ru-RU" w:bidi="ru-RU"/>
        </w:rPr>
        <w:t xml:space="preserve">Предложение </w:t>
      </w:r>
      <w:proofErr w:type="gramStart"/>
      <w:r w:rsidRPr="00467764">
        <w:rPr>
          <w:rFonts w:ascii="Times New Roman" w:eastAsia="Times New Roman" w:hAnsi="Times New Roman"/>
          <w:b/>
          <w:bCs/>
          <w:color w:val="000000"/>
          <w:sz w:val="26"/>
          <w:szCs w:val="26"/>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67764">
        <w:rPr>
          <w:rFonts w:ascii="Times New Roman" w:eastAsia="Times New Roman" w:hAnsi="Times New Roman"/>
          <w:b/>
          <w:bCs/>
          <w:color w:val="000000"/>
          <w:sz w:val="26"/>
          <w:szCs w:val="26"/>
          <w:lang w:eastAsia="ru-RU" w:bidi="ru-RU"/>
        </w:rPr>
        <w:br/>
        <w:t>территории</w:t>
      </w:r>
    </w:p>
    <w:p w14:paraId="52C1A0C1" w14:textId="77777777" w:rsidR="00467764" w:rsidRPr="00467764" w:rsidRDefault="00467764" w:rsidP="00467764">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467764">
        <w:rPr>
          <w:rFonts w:ascii="Times New Roman" w:eastAsia="Times New Roman" w:hAnsi="Times New Roman"/>
          <w:i/>
          <w:iCs/>
          <w:color w:val="000000"/>
          <w:sz w:val="20"/>
          <w:szCs w:val="20"/>
          <w:lang w:eastAsia="ru-RU" w:bidi="ru-RU"/>
        </w:rPr>
        <w:t>дата решения Администрации</w:t>
      </w:r>
      <w:r w:rsidRPr="00467764">
        <w:rPr>
          <w:rFonts w:ascii="Times New Roman" w:eastAsia="Times New Roman" w:hAnsi="Times New Roman"/>
          <w:i/>
          <w:iCs/>
          <w:color w:val="000000"/>
          <w:sz w:val="20"/>
          <w:szCs w:val="20"/>
          <w:lang w:eastAsia="ru-RU" w:bidi="ru-RU"/>
        </w:rPr>
        <w:tab/>
        <w:t>номер решения Администрации</w:t>
      </w:r>
    </w:p>
    <w:p w14:paraId="6940F217" w14:textId="77777777" w:rsidR="00467764" w:rsidRPr="00467764" w:rsidRDefault="00467764" w:rsidP="00467764">
      <w:pPr>
        <w:widowControl w:val="0"/>
        <w:spacing w:after="0" w:line="240" w:lineRule="auto"/>
        <w:ind w:firstLine="760"/>
        <w:jc w:val="both"/>
        <w:rPr>
          <w:rFonts w:ascii="Times New Roman" w:eastAsia="Times New Roman" w:hAnsi="Times New Roman"/>
          <w:color w:val="000000"/>
          <w:sz w:val="24"/>
          <w:szCs w:val="24"/>
          <w:lang w:eastAsia="ru-RU" w:bidi="ru-RU"/>
        </w:rPr>
      </w:pPr>
    </w:p>
    <w:p w14:paraId="7B943E5C" w14:textId="77777777" w:rsidR="00467764" w:rsidRPr="00467764" w:rsidRDefault="00467764" w:rsidP="00467764">
      <w:pPr>
        <w:widowControl w:val="0"/>
        <w:spacing w:after="0" w:line="240" w:lineRule="auto"/>
        <w:ind w:firstLine="760"/>
        <w:jc w:val="both"/>
        <w:rPr>
          <w:rFonts w:ascii="Times New Roman" w:eastAsia="Times New Roman" w:hAnsi="Times New Roman"/>
          <w:color w:val="191919"/>
          <w:sz w:val="24"/>
          <w:szCs w:val="24"/>
          <w:lang w:eastAsia="ru-RU" w:bidi="ru-RU"/>
        </w:rPr>
      </w:pPr>
      <w:r w:rsidRPr="00467764">
        <w:rPr>
          <w:rFonts w:ascii="Times New Roman" w:eastAsia="Times New Roman" w:hAnsi="Times New Roman"/>
          <w:color w:val="000000"/>
          <w:sz w:val="24"/>
          <w:szCs w:val="24"/>
          <w:lang w:eastAsia="ru-RU" w:bidi="ru-RU"/>
        </w:rPr>
        <w:t xml:space="preserve">По результатам рассмотрения запроса №______ </w:t>
      </w:r>
      <w:proofErr w:type="gramStart"/>
      <w:r w:rsidRPr="00467764">
        <w:rPr>
          <w:rFonts w:ascii="Times New Roman" w:eastAsia="Times New Roman" w:hAnsi="Times New Roman"/>
          <w:color w:val="000000"/>
          <w:sz w:val="24"/>
          <w:szCs w:val="24"/>
          <w:lang w:eastAsia="ru-RU" w:bidi="ru-RU"/>
        </w:rPr>
        <w:t>от</w:t>
      </w:r>
      <w:proofErr w:type="gramEnd"/>
      <w:r w:rsidRPr="00467764">
        <w:rPr>
          <w:rFonts w:ascii="Times New Roman" w:eastAsia="Times New Roman" w:hAnsi="Times New Roman"/>
          <w:color w:val="000000"/>
          <w:sz w:val="24"/>
          <w:szCs w:val="24"/>
          <w:lang w:eastAsia="ru-RU" w:bidi="ru-RU"/>
        </w:rPr>
        <w:t xml:space="preserve"> _____________</w:t>
      </w:r>
      <w:proofErr w:type="gramStart"/>
      <w:r w:rsidRPr="00467764">
        <w:rPr>
          <w:rFonts w:ascii="Times New Roman" w:eastAsia="Times New Roman" w:hAnsi="Times New Roman"/>
          <w:color w:val="000000"/>
          <w:sz w:val="24"/>
          <w:szCs w:val="24"/>
          <w:lang w:eastAsia="ru-RU" w:bidi="ru-RU"/>
        </w:rPr>
        <w:t>об</w:t>
      </w:r>
      <w:proofErr w:type="gramEnd"/>
      <w:r w:rsidRPr="00467764">
        <w:rPr>
          <w:rFonts w:ascii="Times New Roman" w:eastAsia="Times New Roman" w:hAnsi="Times New Roman"/>
          <w:color w:val="000000"/>
          <w:sz w:val="24"/>
          <w:szCs w:val="24"/>
          <w:lang w:eastAsia="ru-RU" w:bidi="ru-RU"/>
        </w:rPr>
        <w:t xml:space="preserve"> установлении сервитута с целью</w:t>
      </w:r>
      <w:r w:rsidRPr="00467764">
        <w:rPr>
          <w:rFonts w:ascii="Times New Roman" w:eastAsia="Times New Roman" w:hAnsi="Times New Roman"/>
          <w:color w:val="191919"/>
          <w:sz w:val="24"/>
          <w:szCs w:val="24"/>
          <w:lang w:eastAsia="ru-RU" w:bidi="ru-RU"/>
        </w:rPr>
        <w:t xml:space="preserve"> __________________________________________________________________</w:t>
      </w:r>
    </w:p>
    <w:p w14:paraId="01293FBE" w14:textId="77777777" w:rsidR="00467764" w:rsidRPr="00467764" w:rsidRDefault="00467764" w:rsidP="00467764">
      <w:pPr>
        <w:widowControl w:val="0"/>
        <w:spacing w:after="0" w:line="240" w:lineRule="auto"/>
        <w:ind w:firstLine="760"/>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267F1A4A" w14:textId="77777777" w:rsidR="00467764" w:rsidRPr="00467764" w:rsidRDefault="00467764" w:rsidP="00467764">
      <w:pPr>
        <w:widowControl w:val="0"/>
        <w:spacing w:after="0" w:line="240" w:lineRule="auto"/>
        <w:ind w:firstLine="709"/>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на земельном участке: _________________________________________________________</w:t>
      </w:r>
    </w:p>
    <w:p w14:paraId="7520608C" w14:textId="77777777" w:rsidR="00467764" w:rsidRPr="00467764" w:rsidRDefault="00467764" w:rsidP="00467764">
      <w:pPr>
        <w:widowControl w:val="0"/>
        <w:spacing w:after="0" w:line="240" w:lineRule="auto"/>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color w:val="000000"/>
          <w:sz w:val="24"/>
          <w:szCs w:val="24"/>
          <w:lang w:eastAsia="ru-RU" w:bidi="ru-RU"/>
        </w:rPr>
        <w:t xml:space="preserve"> </w:t>
      </w:r>
    </w:p>
    <w:p w14:paraId="7624D421" w14:textId="77777777" w:rsidR="00467764" w:rsidRPr="00467764" w:rsidRDefault="00467764" w:rsidP="00467764">
      <w:pPr>
        <w:widowControl w:val="0"/>
        <w:spacing w:after="0" w:line="240" w:lineRule="auto"/>
        <w:ind w:firstLine="708"/>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расположенных ______________________________________________________________</w:t>
      </w:r>
    </w:p>
    <w:p w14:paraId="7DEAE28E" w14:textId="77777777" w:rsidR="00467764" w:rsidRPr="00467764" w:rsidRDefault="00467764" w:rsidP="00467764">
      <w:pPr>
        <w:widowControl w:val="0"/>
        <w:spacing w:after="0" w:line="240" w:lineRule="auto"/>
        <w:ind w:firstLine="708"/>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14:paraId="3702696F" w14:textId="77777777" w:rsidR="00467764" w:rsidRPr="00467764" w:rsidRDefault="00467764" w:rsidP="00467764">
      <w:pPr>
        <w:widowControl w:val="0"/>
        <w:spacing w:after="0" w:line="240" w:lineRule="auto"/>
        <w:ind w:firstLine="76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на части земельного участка:  __________________________________________________</w:t>
      </w:r>
    </w:p>
    <w:p w14:paraId="729386F0" w14:textId="77777777" w:rsidR="00467764" w:rsidRPr="00467764" w:rsidRDefault="00467764" w:rsidP="00467764">
      <w:pPr>
        <w:widowControl w:val="0"/>
        <w:spacing w:after="0" w:line="240" w:lineRule="auto"/>
        <w:ind w:firstLine="760"/>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467764">
        <w:rPr>
          <w:rFonts w:ascii="Times New Roman" w:eastAsia="Times New Roman" w:hAnsi="Times New Roman"/>
          <w:color w:val="000000"/>
          <w:sz w:val="24"/>
          <w:szCs w:val="24"/>
          <w:lang w:eastAsia="ru-RU" w:bidi="ru-RU"/>
        </w:rPr>
        <w:t xml:space="preserve"> </w:t>
      </w:r>
    </w:p>
    <w:p w14:paraId="20AC8732" w14:textId="77777777" w:rsidR="00467764" w:rsidRPr="00467764" w:rsidRDefault="00467764" w:rsidP="00467764">
      <w:pPr>
        <w:widowControl w:val="0"/>
        <w:spacing w:after="0" w:line="240" w:lineRule="auto"/>
        <w:ind w:firstLine="760"/>
        <w:rPr>
          <w:rFonts w:ascii="Times New Roman" w:eastAsia="Times New Roman" w:hAnsi="Times New Roman"/>
          <w:i/>
          <w:iCs/>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расположенных </w:t>
      </w:r>
      <w:r w:rsidRPr="00467764">
        <w:rPr>
          <w:rFonts w:ascii="Times New Roman" w:eastAsia="Times New Roman" w:hAnsi="Times New Roman"/>
          <w:i/>
          <w:iCs/>
          <w:color w:val="000000"/>
          <w:sz w:val="24"/>
          <w:szCs w:val="24"/>
          <w:lang w:eastAsia="ru-RU" w:bidi="ru-RU"/>
        </w:rPr>
        <w:t xml:space="preserve"> _____________________________________________________________</w:t>
      </w:r>
    </w:p>
    <w:p w14:paraId="15CB531F" w14:textId="77777777" w:rsidR="00467764" w:rsidRPr="00467764" w:rsidRDefault="00467764" w:rsidP="00467764">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14:paraId="34408A74" w14:textId="77777777" w:rsidR="00467764" w:rsidRPr="00467764" w:rsidRDefault="00467764" w:rsidP="00467764">
      <w:pPr>
        <w:widowControl w:val="0"/>
        <w:spacing w:after="0" w:line="240" w:lineRule="auto"/>
        <w:ind w:firstLine="76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площадью </w:t>
      </w:r>
      <w:r w:rsidRPr="00467764">
        <w:rPr>
          <w:rFonts w:ascii="Times New Roman" w:eastAsia="Times New Roman" w:hAnsi="Times New Roman"/>
          <w:color w:val="191919"/>
          <w:sz w:val="24"/>
          <w:szCs w:val="24"/>
          <w:lang w:eastAsia="ru-RU" w:bidi="ru-RU"/>
        </w:rPr>
        <w:t xml:space="preserve"> _________________________________________________________________</w:t>
      </w:r>
      <w:r w:rsidRPr="00467764">
        <w:rPr>
          <w:rFonts w:ascii="Times New Roman" w:eastAsia="Times New Roman" w:hAnsi="Times New Roman"/>
          <w:color w:val="000000"/>
          <w:sz w:val="24"/>
          <w:szCs w:val="24"/>
          <w:lang w:eastAsia="ru-RU" w:bidi="ru-RU"/>
        </w:rPr>
        <w:t>;</w:t>
      </w:r>
    </w:p>
    <w:p w14:paraId="2B0C54D7" w14:textId="77777777" w:rsidR="00467764" w:rsidRPr="00467764" w:rsidRDefault="00467764" w:rsidP="00467764">
      <w:pPr>
        <w:widowControl w:val="0"/>
        <w:spacing w:after="0" w:line="240" w:lineRule="auto"/>
        <w:ind w:firstLine="709"/>
        <w:jc w:val="both"/>
        <w:rPr>
          <w:rFonts w:ascii="Times New Roman" w:eastAsia="Times New Roman" w:hAnsi="Times New Roman"/>
          <w:color w:val="191919"/>
          <w:sz w:val="24"/>
          <w:szCs w:val="24"/>
          <w:lang w:eastAsia="ru-RU" w:bidi="ru-RU"/>
        </w:rPr>
      </w:pPr>
      <w:r w:rsidRPr="00467764">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467764">
        <w:rPr>
          <w:rFonts w:ascii="Times New Roman" w:eastAsia="Times New Roman" w:hAnsi="Times New Roman"/>
          <w:color w:val="191919"/>
          <w:sz w:val="24"/>
          <w:szCs w:val="24"/>
          <w:lang w:eastAsia="ru-RU" w:bidi="ru-RU"/>
        </w:rPr>
        <w:t xml:space="preserve"> </w:t>
      </w:r>
    </w:p>
    <w:p w14:paraId="131F87A3" w14:textId="77777777" w:rsidR="00467764" w:rsidRPr="00467764" w:rsidRDefault="00467764" w:rsidP="00467764">
      <w:pPr>
        <w:widowControl w:val="0"/>
        <w:spacing w:after="0" w:line="240" w:lineRule="auto"/>
        <w:ind w:firstLine="84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14:paraId="3BA32F4A" w14:textId="77777777" w:rsidR="00467764" w:rsidRPr="00467764" w:rsidRDefault="00467764" w:rsidP="00467764">
      <w:pPr>
        <w:widowControl w:val="0"/>
        <w:spacing w:after="0" w:line="240" w:lineRule="auto"/>
        <w:ind w:firstLine="709"/>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границы ___________________________________________________________________  </w:t>
      </w:r>
    </w:p>
    <w:p w14:paraId="7E59F0C3" w14:textId="77777777" w:rsidR="00467764" w:rsidRPr="00467764" w:rsidRDefault="00467764" w:rsidP="00467764">
      <w:pPr>
        <w:widowControl w:val="0"/>
        <w:spacing w:after="0" w:line="240" w:lineRule="auto"/>
        <w:ind w:firstLine="709"/>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14:paraId="5B766299" w14:textId="77777777" w:rsidR="00467764" w:rsidRPr="00467764" w:rsidRDefault="00467764" w:rsidP="00467764">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14:paraId="67B167DD" w14:textId="77777777" w:rsidR="00467764" w:rsidRPr="00467764" w:rsidRDefault="00467764" w:rsidP="00467764">
      <w:pPr>
        <w:widowControl w:val="0"/>
        <w:spacing w:after="240" w:line="240" w:lineRule="auto"/>
        <w:ind w:firstLine="760"/>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u w:val="single"/>
          <w:lang w:eastAsia="ru-RU" w:bidi="ru-RU"/>
        </w:rPr>
        <w:t>Приложение:</w:t>
      </w:r>
      <w:r w:rsidRPr="00467764">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14:paraId="1BEA72C9" w14:textId="77777777" w:rsidR="00467764" w:rsidRPr="00467764" w:rsidRDefault="00467764" w:rsidP="00467764">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0C425945" w14:textId="77777777" w:rsidR="00467764" w:rsidRPr="00467764" w:rsidRDefault="00467764" w:rsidP="00467764">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14:paraId="68677425"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Глава Администрации</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_________________</w:t>
      </w:r>
    </w:p>
    <w:p w14:paraId="63DFA59A"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5E0EFF2"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467764" w:rsidRPr="00467764" w:rsidSect="00467764">
          <w:pgSz w:w="11906" w:h="16838"/>
          <w:pgMar w:top="1134" w:right="850" w:bottom="1134" w:left="1134" w:header="708" w:footer="708" w:gutter="0"/>
          <w:cols w:space="708"/>
          <w:titlePg/>
          <w:docGrid w:linePitch="360"/>
        </w:sectPr>
      </w:pPr>
    </w:p>
    <w:p w14:paraId="7161D913" w14:textId="77777777" w:rsidR="00467764" w:rsidRPr="00467764" w:rsidRDefault="00467764" w:rsidP="00467764">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467764">
        <w:rPr>
          <w:rFonts w:ascii="Times New Roman" w:eastAsia="Times New Roman" w:hAnsi="Times New Roman"/>
          <w:sz w:val="24"/>
          <w:szCs w:val="24"/>
          <w:lang w:eastAsia="ru-RU"/>
        </w:rPr>
        <w:lastRenderedPageBreak/>
        <w:t>П</w:t>
      </w:r>
      <w:r w:rsidRPr="00467764">
        <w:rPr>
          <w:rFonts w:ascii="Times New Roman" w:eastAsia="Times New Roman" w:hAnsi="Times New Roman"/>
          <w:sz w:val="28"/>
          <w:szCs w:val="28"/>
          <w:lang w:eastAsia="ru-RU"/>
        </w:rPr>
        <w:t>риложение 5</w:t>
      </w:r>
    </w:p>
    <w:p w14:paraId="51D196A7" w14:textId="77777777" w:rsidR="00467764" w:rsidRPr="00467764" w:rsidRDefault="00467764" w:rsidP="00467764">
      <w:pPr>
        <w:widowControl w:val="0"/>
        <w:autoSpaceDE w:val="0"/>
        <w:autoSpaceDN w:val="0"/>
        <w:spacing w:after="0" w:line="240" w:lineRule="auto"/>
        <w:jc w:val="right"/>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к административному регламенту</w:t>
      </w:r>
    </w:p>
    <w:p w14:paraId="708D5C1B" w14:textId="77777777" w:rsidR="00467764" w:rsidRPr="00467764" w:rsidRDefault="00467764" w:rsidP="00467764">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7A137709" w14:textId="77777777" w:rsidR="00467764" w:rsidRPr="00467764" w:rsidRDefault="00467764" w:rsidP="00467764">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14:paraId="57CA7E97" w14:textId="77777777" w:rsidR="00467764" w:rsidRPr="00467764" w:rsidRDefault="00467764" w:rsidP="00467764">
      <w:pPr>
        <w:widowControl w:val="0"/>
        <w:tabs>
          <w:tab w:val="left" w:leader="underscore" w:pos="9887"/>
        </w:tabs>
        <w:spacing w:after="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Кому: </w:t>
      </w:r>
      <w:r w:rsidRPr="00467764">
        <w:rPr>
          <w:rFonts w:ascii="Times New Roman" w:eastAsia="Times New Roman" w:hAnsi="Times New Roman"/>
          <w:color w:val="000000"/>
          <w:sz w:val="24"/>
          <w:szCs w:val="24"/>
          <w:lang w:eastAsia="ru-RU" w:bidi="ru-RU"/>
        </w:rPr>
        <w:tab/>
      </w:r>
    </w:p>
    <w:p w14:paraId="0E675D78" w14:textId="77777777" w:rsidR="00467764" w:rsidRPr="00467764" w:rsidRDefault="00467764" w:rsidP="00467764">
      <w:pPr>
        <w:widowControl w:val="0"/>
        <w:tabs>
          <w:tab w:val="left" w:leader="underscore" w:pos="9904"/>
        </w:tabs>
        <w:spacing w:after="40" w:line="240" w:lineRule="auto"/>
        <w:ind w:left="5670"/>
        <w:rPr>
          <w:rFonts w:ascii="Times New Roman" w:eastAsia="Times New Roman" w:hAnsi="Times New Roman"/>
          <w:sz w:val="24"/>
          <w:szCs w:val="24"/>
        </w:rPr>
      </w:pPr>
      <w:r w:rsidRPr="00467764">
        <w:rPr>
          <w:rFonts w:ascii="Times New Roman" w:eastAsia="Times New Roman" w:hAnsi="Times New Roman"/>
          <w:sz w:val="24"/>
          <w:szCs w:val="24"/>
        </w:rPr>
        <w:t>адрес:____________________</w:t>
      </w:r>
    </w:p>
    <w:p w14:paraId="2E798CAD" w14:textId="77777777" w:rsidR="00467764" w:rsidRPr="00467764" w:rsidRDefault="00467764" w:rsidP="00467764">
      <w:pPr>
        <w:widowControl w:val="0"/>
        <w:tabs>
          <w:tab w:val="left" w:leader="underscore" w:pos="9887"/>
        </w:tabs>
        <w:spacing w:after="4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ИНН </w:t>
      </w:r>
      <w:r w:rsidRPr="00467764">
        <w:rPr>
          <w:rFonts w:ascii="Times New Roman" w:eastAsia="Times New Roman" w:hAnsi="Times New Roman"/>
          <w:color w:val="000000"/>
          <w:sz w:val="24"/>
          <w:szCs w:val="24"/>
          <w:lang w:eastAsia="ru-RU" w:bidi="ru-RU"/>
        </w:rPr>
        <w:tab/>
      </w:r>
    </w:p>
    <w:p w14:paraId="081698A6" w14:textId="77777777" w:rsidR="00467764" w:rsidRPr="00467764" w:rsidRDefault="00467764" w:rsidP="00467764">
      <w:pPr>
        <w:widowControl w:val="0"/>
        <w:spacing w:after="4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Представитель: </w:t>
      </w:r>
    </w:p>
    <w:p w14:paraId="65EADCF0" w14:textId="77777777" w:rsidR="00467764" w:rsidRPr="00467764" w:rsidRDefault="00467764" w:rsidP="00467764">
      <w:pPr>
        <w:widowControl w:val="0"/>
        <w:pBdr>
          <w:bottom w:val="single" w:sz="4" w:space="0" w:color="auto"/>
        </w:pBdr>
        <w:spacing w:after="22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Контактные данные заявителя (представителя):</w:t>
      </w:r>
    </w:p>
    <w:p w14:paraId="7E2ACBB6" w14:textId="77777777" w:rsidR="00467764" w:rsidRPr="00467764" w:rsidRDefault="00467764" w:rsidP="00467764">
      <w:pPr>
        <w:widowControl w:val="0"/>
        <w:tabs>
          <w:tab w:val="left" w:leader="underscore" w:pos="9887"/>
        </w:tabs>
        <w:spacing w:after="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Тел.: </w:t>
      </w:r>
      <w:r w:rsidRPr="00467764">
        <w:rPr>
          <w:rFonts w:ascii="Times New Roman" w:eastAsia="Times New Roman" w:hAnsi="Times New Roman"/>
          <w:color w:val="000000"/>
          <w:sz w:val="24"/>
          <w:szCs w:val="24"/>
          <w:lang w:eastAsia="ru-RU" w:bidi="ru-RU"/>
        </w:rPr>
        <w:tab/>
      </w:r>
    </w:p>
    <w:p w14:paraId="4AD5EDDE" w14:textId="77777777" w:rsidR="00467764" w:rsidRPr="00467764" w:rsidRDefault="00467764" w:rsidP="00467764">
      <w:pPr>
        <w:widowControl w:val="0"/>
        <w:tabs>
          <w:tab w:val="left" w:leader="underscore" w:pos="9887"/>
        </w:tabs>
        <w:spacing w:after="660" w:line="240" w:lineRule="auto"/>
        <w:ind w:left="5670"/>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Эл</w:t>
      </w:r>
      <w:proofErr w:type="gramStart"/>
      <w:r w:rsidRPr="00467764">
        <w:rPr>
          <w:rFonts w:ascii="Times New Roman" w:eastAsia="Times New Roman" w:hAnsi="Times New Roman"/>
          <w:color w:val="000000"/>
          <w:sz w:val="24"/>
          <w:szCs w:val="24"/>
          <w:lang w:eastAsia="ru-RU" w:bidi="ru-RU"/>
        </w:rPr>
        <w:t>.</w:t>
      </w:r>
      <w:proofErr w:type="gramEnd"/>
      <w:r w:rsidRPr="00467764">
        <w:rPr>
          <w:rFonts w:ascii="Times New Roman" w:eastAsia="Times New Roman" w:hAnsi="Times New Roman"/>
          <w:color w:val="000000"/>
          <w:sz w:val="24"/>
          <w:szCs w:val="24"/>
          <w:lang w:eastAsia="ru-RU" w:bidi="ru-RU"/>
        </w:rPr>
        <w:t xml:space="preserve"> </w:t>
      </w:r>
      <w:proofErr w:type="gramStart"/>
      <w:r w:rsidRPr="00467764">
        <w:rPr>
          <w:rFonts w:ascii="Times New Roman" w:eastAsia="Times New Roman" w:hAnsi="Times New Roman"/>
          <w:color w:val="000000"/>
          <w:sz w:val="24"/>
          <w:szCs w:val="24"/>
          <w:lang w:eastAsia="ru-RU" w:bidi="ru-RU"/>
        </w:rPr>
        <w:t>п</w:t>
      </w:r>
      <w:proofErr w:type="gramEnd"/>
      <w:r w:rsidRPr="00467764">
        <w:rPr>
          <w:rFonts w:ascii="Times New Roman" w:eastAsia="Times New Roman" w:hAnsi="Times New Roman"/>
          <w:color w:val="000000"/>
          <w:sz w:val="24"/>
          <w:szCs w:val="24"/>
          <w:lang w:eastAsia="ru-RU" w:bidi="ru-RU"/>
        </w:rPr>
        <w:t xml:space="preserve">очта: </w:t>
      </w:r>
      <w:r w:rsidRPr="00467764">
        <w:rPr>
          <w:rFonts w:ascii="Times New Roman" w:eastAsia="Times New Roman" w:hAnsi="Times New Roman"/>
          <w:color w:val="000000"/>
          <w:sz w:val="24"/>
          <w:szCs w:val="24"/>
          <w:lang w:eastAsia="ru-RU" w:bidi="ru-RU"/>
        </w:rPr>
        <w:tab/>
      </w:r>
    </w:p>
    <w:p w14:paraId="0C133518" w14:textId="77777777" w:rsidR="00467764" w:rsidRPr="00467764" w:rsidRDefault="00467764" w:rsidP="00467764">
      <w:pPr>
        <w:widowControl w:val="0"/>
        <w:spacing w:after="0" w:line="240" w:lineRule="auto"/>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РЕШЕНИЕ</w:t>
      </w:r>
    </w:p>
    <w:p w14:paraId="57E88C38" w14:textId="77777777" w:rsidR="00467764" w:rsidRPr="00467764" w:rsidRDefault="00467764" w:rsidP="00467764">
      <w:pPr>
        <w:widowControl w:val="0"/>
        <w:spacing w:after="0" w:line="240" w:lineRule="auto"/>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об отказе в предоставлении муниципальной услуги</w:t>
      </w:r>
    </w:p>
    <w:p w14:paraId="0F582A85" w14:textId="77777777" w:rsidR="00467764" w:rsidRPr="00467764" w:rsidRDefault="00467764" w:rsidP="00467764">
      <w:pPr>
        <w:widowControl w:val="0"/>
        <w:spacing w:after="0" w:line="240" w:lineRule="auto"/>
        <w:jc w:val="center"/>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 xml:space="preserve">№________от___________ </w:t>
      </w:r>
    </w:p>
    <w:p w14:paraId="4463F28E" w14:textId="77777777" w:rsidR="00467764" w:rsidRPr="00467764" w:rsidRDefault="00467764" w:rsidP="00467764">
      <w:pPr>
        <w:widowControl w:val="0"/>
        <w:spacing w:after="220" w:line="240" w:lineRule="auto"/>
        <w:jc w:val="center"/>
        <w:rPr>
          <w:rFonts w:ascii="Times New Roman" w:eastAsia="Times New Roman" w:hAnsi="Times New Roman"/>
          <w:i/>
          <w:iCs/>
          <w:color w:val="191919"/>
          <w:sz w:val="16"/>
          <w:szCs w:val="16"/>
          <w:lang w:eastAsia="ru-RU" w:bidi="ru-RU"/>
        </w:rPr>
      </w:pPr>
      <w:r w:rsidRPr="00467764">
        <w:rPr>
          <w:rFonts w:ascii="Times New Roman" w:eastAsia="Times New Roman" w:hAnsi="Times New Roman"/>
          <w:i/>
          <w:iCs/>
          <w:color w:val="191919"/>
          <w:sz w:val="16"/>
          <w:szCs w:val="16"/>
          <w:lang w:eastAsia="ru-RU" w:bidi="ru-RU"/>
        </w:rPr>
        <w:t>(номер и дата решения)</w:t>
      </w:r>
    </w:p>
    <w:p w14:paraId="495CFAF1" w14:textId="767A79F5" w:rsidR="00467764" w:rsidRPr="00467764" w:rsidRDefault="00467764" w:rsidP="00467764">
      <w:pPr>
        <w:widowControl w:val="0"/>
        <w:spacing w:after="220" w:line="240" w:lineRule="auto"/>
        <w:ind w:firstLine="708"/>
        <w:jc w:val="both"/>
        <w:rPr>
          <w:rFonts w:ascii="Times New Roman" w:eastAsia="Times New Roman" w:hAnsi="Times New Roman"/>
          <w:color w:val="000000"/>
          <w:sz w:val="24"/>
          <w:szCs w:val="24"/>
          <w:lang w:eastAsia="ru-RU" w:bidi="ru-RU"/>
        </w:rPr>
      </w:pPr>
      <w:r w:rsidRPr="00467764">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w:t>
      </w:r>
      <w:r>
        <w:rPr>
          <w:rFonts w:ascii="Times New Roman" w:eastAsia="Times New Roman" w:hAnsi="Times New Roman"/>
          <w:color w:val="000000"/>
          <w:sz w:val="24"/>
          <w:szCs w:val="24"/>
          <w:lang w:eastAsia="ru-RU" w:bidi="ru-RU"/>
        </w:rPr>
        <w:t>я в муниципальной собственности»</w:t>
      </w:r>
      <w:r w:rsidRPr="00467764">
        <w:rPr>
          <w:rFonts w:ascii="Times New Roman" w:eastAsia="Times New Roman" w:hAnsi="Times New Roman"/>
          <w:i/>
          <w:iCs/>
          <w:color w:val="000000"/>
          <w:sz w:val="24"/>
          <w:szCs w:val="24"/>
          <w:lang w:eastAsia="ru-RU" w:bidi="ru-RU"/>
        </w:rPr>
        <w:t xml:space="preserve"> </w:t>
      </w:r>
      <w:r w:rsidRPr="00467764">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0F13C2B9" w14:textId="53A5A7C9"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8"/>
          <w:szCs w:val="28"/>
          <w:lang w:eastAsia="ru-RU"/>
        </w:rPr>
      </w:pPr>
      <w:r w:rsidRPr="00467764">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14:paraId="0421FE84"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w:t>
      </w:r>
      <w:r w:rsidRPr="00467764">
        <w:rPr>
          <w:rFonts w:ascii="Times New Roman" w:eastAsia="Times New Roman" w:hAnsi="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467764">
        <w:rPr>
          <w:rFonts w:ascii="Times New Roman" w:eastAsia="Times New Roman" w:hAnsi="Times New Roman"/>
          <w:sz w:val="24"/>
          <w:szCs w:val="24"/>
          <w:lang w:eastAsia="ru-RU"/>
        </w:rPr>
        <w:t>)</w:t>
      </w:r>
    </w:p>
    <w:p w14:paraId="272DB01F"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1ECA6882"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5618157F" w14:textId="77777777" w:rsidR="00467764" w:rsidRPr="00467764" w:rsidRDefault="00467764" w:rsidP="0046776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4FD93E8" w14:textId="77777777" w:rsidR="00467764" w:rsidRPr="00467764" w:rsidRDefault="00467764" w:rsidP="00467764">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F202544"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4F427074" w14:textId="77777777"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p>
    <w:p w14:paraId="42E0E84F" w14:textId="1522A68F" w:rsidR="00467764" w:rsidRPr="00467764" w:rsidRDefault="00467764" w:rsidP="00467764">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467764">
        <w:rPr>
          <w:rFonts w:ascii="Times New Roman" w:eastAsia="Times New Roman" w:hAnsi="Times New Roman"/>
          <w:sz w:val="24"/>
          <w:szCs w:val="24"/>
          <w:lang w:eastAsia="ru-RU"/>
        </w:rPr>
        <w:t>Глава Администрации</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t xml:space="preserve">   </w:t>
      </w:r>
      <w:r w:rsidRPr="00467764">
        <w:rPr>
          <w:rFonts w:ascii="Times New Roman" w:eastAsia="Times New Roman" w:hAnsi="Times New Roman"/>
          <w:sz w:val="24"/>
          <w:szCs w:val="24"/>
          <w:lang w:eastAsia="ru-RU"/>
        </w:rPr>
        <w:tab/>
      </w:r>
      <w:r w:rsidRPr="00467764">
        <w:rPr>
          <w:rFonts w:ascii="Times New Roman" w:eastAsia="Times New Roman" w:hAnsi="Times New Roman"/>
          <w:sz w:val="24"/>
          <w:szCs w:val="24"/>
          <w:lang w:eastAsia="ru-RU"/>
        </w:rPr>
        <w:tab/>
        <w:t>_________________</w:t>
      </w:r>
    </w:p>
    <w:p w14:paraId="493CF431" w14:textId="77777777" w:rsidR="00467764" w:rsidRPr="00467764" w:rsidRDefault="00467764" w:rsidP="00467764">
      <w:pPr>
        <w:tabs>
          <w:tab w:val="left" w:pos="500"/>
        </w:tabs>
        <w:rPr>
          <w:rFonts w:asciiTheme="minorHAnsi" w:eastAsiaTheme="minorHAnsi" w:hAnsiTheme="minorHAnsi" w:cstheme="minorBidi"/>
          <w:lang w:eastAsia="ru-RU"/>
        </w:rPr>
      </w:pPr>
    </w:p>
    <w:p w14:paraId="4FCA2F20" w14:textId="15F7BB95" w:rsidR="0012508E" w:rsidRPr="00BB2EE5" w:rsidRDefault="0012508E" w:rsidP="00467764">
      <w:pPr>
        <w:autoSpaceDE w:val="0"/>
        <w:autoSpaceDN w:val="0"/>
        <w:adjustRightInd w:val="0"/>
        <w:spacing w:after="0" w:line="240" w:lineRule="auto"/>
        <w:ind w:firstLine="708"/>
        <w:jc w:val="both"/>
        <w:rPr>
          <w:rFonts w:ascii="Times New Roman" w:eastAsia="Times New Roman" w:hAnsi="Times New Roman"/>
          <w:sz w:val="24"/>
          <w:szCs w:val="24"/>
          <w:lang w:eastAsia="ru-RU"/>
        </w:rPr>
      </w:pPr>
    </w:p>
    <w:sectPr w:rsidR="0012508E" w:rsidRPr="00BB2EE5" w:rsidSect="00467764">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48843" w14:textId="77777777" w:rsidR="00467764" w:rsidRDefault="00467764">
      <w:pPr>
        <w:spacing w:after="0" w:line="240" w:lineRule="auto"/>
      </w:pPr>
      <w:r>
        <w:separator/>
      </w:r>
    </w:p>
  </w:endnote>
  <w:endnote w:type="continuationSeparator" w:id="0">
    <w:p w14:paraId="1E91DD40" w14:textId="77777777" w:rsidR="00467764" w:rsidRDefault="004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4BC14" w14:textId="77777777" w:rsidR="00467764" w:rsidRDefault="00467764">
      <w:pPr>
        <w:spacing w:after="0" w:line="240" w:lineRule="auto"/>
      </w:pPr>
      <w:r>
        <w:separator/>
      </w:r>
    </w:p>
  </w:footnote>
  <w:footnote w:type="continuationSeparator" w:id="0">
    <w:p w14:paraId="4F675195" w14:textId="77777777" w:rsidR="00467764" w:rsidRDefault="0046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14:paraId="4270DF4E" w14:textId="77777777" w:rsidR="00467764" w:rsidRDefault="00467764">
        <w:pPr>
          <w:pStyle w:val="a6"/>
          <w:jc w:val="center"/>
        </w:pPr>
        <w:r>
          <w:fldChar w:fldCharType="begin"/>
        </w:r>
        <w:r>
          <w:instrText>PAGE   \* MERGEFORMAT</w:instrText>
        </w:r>
        <w:r>
          <w:fldChar w:fldCharType="separate"/>
        </w:r>
        <w:r w:rsidR="00CE1DAC">
          <w:rPr>
            <w:noProof/>
          </w:rPr>
          <w:t>2</w:t>
        </w:r>
        <w:r>
          <w:fldChar w:fldCharType="end"/>
        </w:r>
      </w:p>
    </w:sdtContent>
  </w:sdt>
  <w:p w14:paraId="7F339590" w14:textId="77777777" w:rsidR="00467764" w:rsidRDefault="004677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F100" w14:textId="77777777" w:rsidR="00467764" w:rsidRDefault="00467764">
    <w:pPr>
      <w:pStyle w:val="a6"/>
      <w:jc w:val="center"/>
    </w:pPr>
    <w:r>
      <w:fldChar w:fldCharType="begin"/>
    </w:r>
    <w:r>
      <w:instrText>PAGE   \* MERGEFORMAT</w:instrText>
    </w:r>
    <w:r>
      <w:fldChar w:fldCharType="separate"/>
    </w:r>
    <w:r>
      <w:rPr>
        <w:noProof/>
      </w:rPr>
      <w:t>2</w:t>
    </w:r>
    <w:r>
      <w:fldChar w:fldCharType="end"/>
    </w:r>
  </w:p>
  <w:p w14:paraId="31144652" w14:textId="77777777" w:rsidR="00467764" w:rsidRDefault="004677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3"/>
  </w:num>
  <w:num w:numId="5">
    <w:abstractNumId w:val="14"/>
  </w:num>
  <w:num w:numId="6">
    <w:abstractNumId w:val="5"/>
  </w:num>
  <w:num w:numId="7">
    <w:abstractNumId w:val="15"/>
  </w:num>
  <w:num w:numId="8">
    <w:abstractNumId w:val="0"/>
  </w:num>
  <w:num w:numId="9">
    <w:abstractNumId w:val="9"/>
  </w:num>
  <w:num w:numId="10">
    <w:abstractNumId w:val="1"/>
  </w:num>
  <w:num w:numId="11">
    <w:abstractNumId w:val="19"/>
  </w:num>
  <w:num w:numId="12">
    <w:abstractNumId w:val="18"/>
  </w:num>
  <w:num w:numId="13">
    <w:abstractNumId w:val="21"/>
  </w:num>
  <w:num w:numId="14">
    <w:abstractNumId w:val="12"/>
  </w:num>
  <w:num w:numId="15">
    <w:abstractNumId w:val="7"/>
  </w:num>
  <w:num w:numId="16">
    <w:abstractNumId w:val="3"/>
  </w:num>
  <w:num w:numId="17">
    <w:abstractNumId w:val="22"/>
  </w:num>
  <w:num w:numId="18">
    <w:abstractNumId w:val="11"/>
  </w:num>
  <w:num w:numId="19">
    <w:abstractNumId w:val="20"/>
  </w:num>
  <w:num w:numId="20">
    <w:abstractNumId w:val="24"/>
  </w:num>
  <w:num w:numId="21">
    <w:abstractNumId w:val="16"/>
  </w:num>
  <w:num w:numId="22">
    <w:abstractNumId w:val="13"/>
  </w:num>
  <w:num w:numId="23">
    <w:abstractNumId w:val="2"/>
  </w:num>
  <w:num w:numId="24">
    <w:abstractNumId w:val="8"/>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40DDD"/>
    <w:rsid w:val="00175534"/>
    <w:rsid w:val="00185B8B"/>
    <w:rsid w:val="00197332"/>
    <w:rsid w:val="001A061B"/>
    <w:rsid w:val="001A33CB"/>
    <w:rsid w:val="001A38D3"/>
    <w:rsid w:val="001B42A1"/>
    <w:rsid w:val="001C30B2"/>
    <w:rsid w:val="001D5DD4"/>
    <w:rsid w:val="001D6659"/>
    <w:rsid w:val="001E3113"/>
    <w:rsid w:val="00200944"/>
    <w:rsid w:val="00266D90"/>
    <w:rsid w:val="00270E58"/>
    <w:rsid w:val="00296425"/>
    <w:rsid w:val="0029784B"/>
    <w:rsid w:val="002B3E6A"/>
    <w:rsid w:val="002C601E"/>
    <w:rsid w:val="002D4054"/>
    <w:rsid w:val="00306F60"/>
    <w:rsid w:val="00317678"/>
    <w:rsid w:val="00327BCD"/>
    <w:rsid w:val="003404B2"/>
    <w:rsid w:val="0035770A"/>
    <w:rsid w:val="003B2D96"/>
    <w:rsid w:val="003B6C3D"/>
    <w:rsid w:val="003C02B6"/>
    <w:rsid w:val="003C29E5"/>
    <w:rsid w:val="00405BB8"/>
    <w:rsid w:val="004173D0"/>
    <w:rsid w:val="0046298C"/>
    <w:rsid w:val="00467764"/>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01CDA"/>
    <w:rsid w:val="0091318F"/>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26176"/>
    <w:rsid w:val="00A32BC6"/>
    <w:rsid w:val="00A3421D"/>
    <w:rsid w:val="00A377B3"/>
    <w:rsid w:val="00A47058"/>
    <w:rsid w:val="00A578C0"/>
    <w:rsid w:val="00A64B28"/>
    <w:rsid w:val="00A6671B"/>
    <w:rsid w:val="00A67235"/>
    <w:rsid w:val="00A90E41"/>
    <w:rsid w:val="00A97C3D"/>
    <w:rsid w:val="00A97E82"/>
    <w:rsid w:val="00AA4954"/>
    <w:rsid w:val="00AC3FF8"/>
    <w:rsid w:val="00B10A7A"/>
    <w:rsid w:val="00B44B32"/>
    <w:rsid w:val="00B47047"/>
    <w:rsid w:val="00B9417C"/>
    <w:rsid w:val="00BA3CA3"/>
    <w:rsid w:val="00BA5EB0"/>
    <w:rsid w:val="00BB2EE5"/>
    <w:rsid w:val="00BC1BA1"/>
    <w:rsid w:val="00BD0E8F"/>
    <w:rsid w:val="00BE405A"/>
    <w:rsid w:val="00BF5A0A"/>
    <w:rsid w:val="00C07021"/>
    <w:rsid w:val="00C17D96"/>
    <w:rsid w:val="00C30E20"/>
    <w:rsid w:val="00C33BC8"/>
    <w:rsid w:val="00C35B19"/>
    <w:rsid w:val="00C4035B"/>
    <w:rsid w:val="00C46E2F"/>
    <w:rsid w:val="00C651F4"/>
    <w:rsid w:val="00C85E8A"/>
    <w:rsid w:val="00C9497F"/>
    <w:rsid w:val="00CE1DAC"/>
    <w:rsid w:val="00CE336D"/>
    <w:rsid w:val="00D04A4C"/>
    <w:rsid w:val="00D20A78"/>
    <w:rsid w:val="00D2240B"/>
    <w:rsid w:val="00D31703"/>
    <w:rsid w:val="00D41519"/>
    <w:rsid w:val="00D44B51"/>
    <w:rsid w:val="00D53A6D"/>
    <w:rsid w:val="00D544B9"/>
    <w:rsid w:val="00D7606E"/>
    <w:rsid w:val="00D960F7"/>
    <w:rsid w:val="00DB1DE0"/>
    <w:rsid w:val="00DD4AC2"/>
    <w:rsid w:val="00DF2DAB"/>
    <w:rsid w:val="00DF3A27"/>
    <w:rsid w:val="00DF4845"/>
    <w:rsid w:val="00DF5E9B"/>
    <w:rsid w:val="00E06509"/>
    <w:rsid w:val="00E25C0E"/>
    <w:rsid w:val="00E27BFF"/>
    <w:rsid w:val="00E31EF1"/>
    <w:rsid w:val="00E348C8"/>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B312B"/>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467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 w:type="numbering" w:customStyle="1" w:styleId="4">
    <w:name w:val="Нет списка4"/>
    <w:next w:val="a2"/>
    <w:uiPriority w:val="99"/>
    <w:semiHidden/>
    <w:unhideWhenUsed/>
    <w:rsid w:val="00BA3CA3"/>
  </w:style>
  <w:style w:type="numbering" w:customStyle="1" w:styleId="5">
    <w:name w:val="Нет списка5"/>
    <w:next w:val="a2"/>
    <w:uiPriority w:val="99"/>
    <w:semiHidden/>
    <w:unhideWhenUsed/>
    <w:rsid w:val="0046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EF8C-F095-4C25-84F8-8699F2EF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11625</Words>
  <Characters>66265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77735</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2025-05-16T12:03:00Z</cp:lastPrinted>
  <dcterms:created xsi:type="dcterms:W3CDTF">2025-07-17T12:32:00Z</dcterms:created>
  <dcterms:modified xsi:type="dcterms:W3CDTF">2025-07-17T12:32:00Z</dcterms:modified>
</cp:coreProperties>
</file>