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07B2" w14:textId="1CCED3DC" w:rsidR="003C7366" w:rsidRDefault="001C474C" w:rsidP="001C474C">
      <w:pPr>
        <w:jc w:val="both"/>
      </w:pPr>
      <w:r>
        <w:tab/>
      </w:r>
      <w:r w:rsidR="00050883" w:rsidRPr="00050883">
        <w:t>Досудебный порядок подачи жалоб при осуществлении муниципального контроля на автомобильном транспорте и в дорожном хозяйстве на территории Борского сельского поселения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</w:t>
      </w:r>
      <w:bookmarkStart w:id="0" w:name="_GoBack"/>
      <w:bookmarkEnd w:id="0"/>
      <w:r w:rsidR="00050883" w:rsidRPr="00050883">
        <w:t>и</w:t>
      </w:r>
      <w:r w:rsidR="00050883">
        <w:t>.</w:t>
      </w: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0"/>
    <w:rsid w:val="00050883"/>
    <w:rsid w:val="00091BC9"/>
    <w:rsid w:val="001C474C"/>
    <w:rsid w:val="003C7366"/>
    <w:rsid w:val="004F0854"/>
    <w:rsid w:val="00B55B7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User</cp:lastModifiedBy>
  <cp:revision>2</cp:revision>
  <dcterms:created xsi:type="dcterms:W3CDTF">2024-11-19T06:33:00Z</dcterms:created>
  <dcterms:modified xsi:type="dcterms:W3CDTF">2024-11-19T06:33:00Z</dcterms:modified>
</cp:coreProperties>
</file>