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AF636A" w:rsidRDefault="00AF636A" w:rsidP="00AF63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A7A8A">
        <w:rPr>
          <w:b/>
          <w:color w:val="000000"/>
        </w:rPr>
        <w:t>«Содержание и р</w:t>
      </w:r>
      <w:r w:rsidRPr="00BA7A8A">
        <w:rPr>
          <w:b/>
          <w:bCs/>
          <w:color w:val="000000"/>
        </w:rPr>
        <w:t>емонт автомобильных дорог общего пользования</w:t>
      </w:r>
    </w:p>
    <w:p w:rsidR="004F441E" w:rsidRPr="00AF636A" w:rsidRDefault="00AF636A" w:rsidP="00AF63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A7A8A">
        <w:rPr>
          <w:b/>
          <w:bCs/>
          <w:color w:val="000000"/>
        </w:rPr>
        <w:t xml:space="preserve"> местного значения в Борском сельском поселении</w:t>
      </w:r>
      <w:r w:rsidRPr="00BA7A8A">
        <w:rPr>
          <w:b/>
          <w:color w:val="000000"/>
        </w:rPr>
        <w:t>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70"/>
        <w:gridCol w:w="851"/>
        <w:gridCol w:w="1995"/>
        <w:gridCol w:w="2220"/>
        <w:gridCol w:w="5340"/>
      </w:tblGrid>
      <w:tr w:rsidR="00A2196B" w:rsidTr="00C71077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71077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C71077">
              <w:rPr>
                <w:b/>
                <w:color w:val="000000"/>
                <w:lang w:val="en-US"/>
              </w:rPr>
              <w:t>I</w:t>
            </w:r>
            <w:r w:rsidR="005A353E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A319B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319B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AF636A" w:rsidP="00FE1795">
            <w:pPr>
              <w:rPr>
                <w:b/>
              </w:rPr>
            </w:pPr>
            <w:r w:rsidRPr="00BA7A8A">
              <w:rPr>
                <w:b/>
              </w:rPr>
              <w:t>Комплекс процессных мероприятий «Поддержка существующей сети дорог Борского сельского поселения»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71077" w:rsidRDefault="00C71077" w:rsidP="005A353E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5A353E">
              <w:rPr>
                <w:b/>
                <w:color w:val="000000"/>
                <w:sz w:val="20"/>
                <w:szCs w:val="20"/>
              </w:rPr>
              <w:t>73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71077" w:rsidRDefault="00C71077" w:rsidP="005A353E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5A353E">
              <w:rPr>
                <w:b/>
                <w:color w:val="000000"/>
                <w:sz w:val="20"/>
                <w:szCs w:val="20"/>
              </w:rPr>
              <w:t>73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C71077" w:rsidP="005A35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A353E"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C71077" w:rsidP="005A35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A353E"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AF636A">
            <w:pPr>
              <w:tabs>
                <w:tab w:val="left" w:pos="177"/>
              </w:tabs>
              <w:ind w:left="-248"/>
              <w:rPr>
                <w:sz w:val="22"/>
                <w:szCs w:val="22"/>
              </w:rPr>
            </w:pPr>
            <w:r>
              <w:t>1.</w:t>
            </w:r>
            <w:r w:rsidR="00AF636A" w:rsidRPr="00BA7A8A">
              <w:t xml:space="preserve"> Комплексы процессных </w:t>
            </w:r>
            <w:r w:rsidR="00AF636A">
              <w:t xml:space="preserve">мероприятий </w:t>
            </w:r>
            <w:proofErr w:type="gramStart"/>
            <w:r w:rsidR="00AF636A">
              <w:t>:</w:t>
            </w:r>
            <w:r w:rsidR="00AF636A" w:rsidRPr="00BA7A8A">
              <w:t>«</w:t>
            </w:r>
            <w:proofErr w:type="gramEnd"/>
            <w:r w:rsidR="00AF636A" w:rsidRPr="00BA7A8A">
              <w:t>Поддержка существующей сети дорог в Борском сельском поселении»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319B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A353E">
              <w:rPr>
                <w:color w:val="000000"/>
                <w:sz w:val="20"/>
                <w:szCs w:val="20"/>
              </w:rPr>
              <w:t>9</w:t>
            </w:r>
            <w:r w:rsidR="00AF74B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A319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19B2">
              <w:rPr>
                <w:color w:val="000000"/>
                <w:sz w:val="20"/>
                <w:szCs w:val="20"/>
              </w:rPr>
              <w:t>5</w:t>
            </w:r>
            <w:r w:rsidR="005A353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5A353E" w:rsidP="005A35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C71077" w:rsidP="005A35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53E">
              <w:rPr>
                <w:sz w:val="20"/>
                <w:szCs w:val="20"/>
              </w:rPr>
              <w:t>204,4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AF74B5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уборка территории вдоль дорог, </w:t>
            </w:r>
            <w:r w:rsidRPr="00AF74B5">
              <w:rPr>
                <w:color w:val="000000"/>
                <w:sz w:val="22"/>
                <w:szCs w:val="22"/>
              </w:rPr>
              <w:t>обслуживанию дорог внутри населенных пунктов: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74B5">
              <w:rPr>
                <w:color w:val="000000"/>
                <w:sz w:val="22"/>
                <w:szCs w:val="22"/>
              </w:rPr>
              <w:t>д. Кайвакса, Дуброво, Кривой Наволок</w:t>
            </w:r>
            <w:r>
              <w:rPr>
                <w:color w:val="000000"/>
                <w:sz w:val="22"/>
                <w:szCs w:val="22"/>
              </w:rPr>
              <w:t>, у</w:t>
            </w:r>
            <w:r w:rsidRPr="00AF74B5">
              <w:rPr>
                <w:color w:val="000000"/>
                <w:sz w:val="22"/>
                <w:szCs w:val="22"/>
              </w:rPr>
              <w:t>слу</w:t>
            </w:r>
            <w:r w:rsidR="00C71077">
              <w:rPr>
                <w:color w:val="000000"/>
                <w:sz w:val="22"/>
                <w:szCs w:val="22"/>
              </w:rPr>
              <w:t>ги по предоставлению техники по</w:t>
            </w:r>
            <w:r w:rsidRPr="00AF74B5">
              <w:rPr>
                <w:color w:val="000000"/>
                <w:sz w:val="22"/>
                <w:szCs w:val="22"/>
              </w:rPr>
              <w:t xml:space="preserve"> содержанию дорог в поселении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AF636A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BA7A8A">
              <w:t>Комплексы процессных мероприятий «Ремонт автомобильных дорог и дворовых территорий многоквартирных домов»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AF74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805FD4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A54013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AF636A" w:rsidP="004F558A">
            <w:pPr>
              <w:jc w:val="both"/>
              <w:rPr>
                <w:sz w:val="22"/>
                <w:szCs w:val="22"/>
              </w:rPr>
            </w:pPr>
            <w:r w:rsidRPr="00BA7A8A">
              <w:t>Освещение автомобильных дорог общего пользования местного значения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C71077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C71077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5A353E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AF636A" w:rsidP="00AF74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расходов по потребленной  электроэнергии, </w:t>
            </w:r>
            <w:r w:rsidR="00532285">
              <w:rPr>
                <w:color w:val="000000"/>
                <w:sz w:val="22"/>
                <w:szCs w:val="22"/>
              </w:rPr>
              <w:t>приобретение электрооборудования для ремонта освещения дорог</w:t>
            </w:r>
            <w:r w:rsidR="00C71077">
              <w:rPr>
                <w:color w:val="000000"/>
                <w:sz w:val="22"/>
                <w:szCs w:val="22"/>
              </w:rPr>
              <w:t>, ремонт светильников</w:t>
            </w: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AF636A" w:rsidP="004F558A">
            <w:pPr>
              <w:jc w:val="both"/>
            </w:pPr>
            <w:r w:rsidRPr="00BA7A8A">
              <w:t>Осуществление части полномочий по содержанию автомобильных дорог местного значения вне границ</w:t>
            </w:r>
            <w:r>
              <w:t xml:space="preserve"> </w:t>
            </w:r>
            <w:r w:rsidRPr="00BA7A8A">
              <w:t>населенных пунктов Тихвинского района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5A353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F636A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5A353E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F636A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C71077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C71077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AF636A" w:rsidP="00AF636A">
            <w:r w:rsidRPr="00BA7A8A">
              <w:lastRenderedPageBreak/>
              <w:t>Комплексы процессных мероприятий: «Работы по ремонту автомобильных дорог общего пользования местного значения за счет средств областного и местного бюджетов»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327C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4C27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C71077" w:rsidRDefault="005A353E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73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C71077">
              <w:rPr>
                <w:b/>
                <w:color w:val="000000"/>
                <w:sz w:val="20"/>
                <w:szCs w:val="20"/>
              </w:rPr>
              <w:t>,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C71077" w:rsidRDefault="005A353E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73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C71077">
              <w:rPr>
                <w:b/>
                <w:color w:val="000000"/>
                <w:sz w:val="20"/>
                <w:szCs w:val="20"/>
              </w:rPr>
              <w:t>,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5A353E" w:rsidRDefault="005A353E" w:rsidP="005A35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1077" w:rsidRPr="00C71077" w:rsidRDefault="00C71077" w:rsidP="005A35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A353E"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C71077" w:rsidRDefault="005A353E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73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C71077">
              <w:rPr>
                <w:b/>
                <w:color w:val="000000"/>
                <w:sz w:val="20"/>
                <w:szCs w:val="20"/>
              </w:rPr>
              <w:t>,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C71077" w:rsidRDefault="00AF74B5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A353E">
              <w:rPr>
                <w:b/>
                <w:color w:val="000000"/>
                <w:sz w:val="20"/>
                <w:szCs w:val="20"/>
              </w:rPr>
              <w:t>73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C71077">
              <w:rPr>
                <w:b/>
                <w:color w:val="000000"/>
                <w:sz w:val="20"/>
                <w:szCs w:val="20"/>
              </w:rPr>
              <w:t>,</w:t>
            </w:r>
            <w:r w:rsidR="00C71077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5A353E" w:rsidRDefault="00C71077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5A353E"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5A353E" w:rsidRDefault="005A353E" w:rsidP="005A35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AF636A">
      <w:pgSz w:w="16838" w:h="11906" w:orient="landscape"/>
      <w:pgMar w:top="709" w:right="567" w:bottom="156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88" w:rsidRDefault="003E7088">
      <w:r>
        <w:separator/>
      </w:r>
    </w:p>
  </w:endnote>
  <w:endnote w:type="continuationSeparator" w:id="0">
    <w:p w:rsidR="003E7088" w:rsidRDefault="003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88" w:rsidRDefault="003E7088">
      <w:r>
        <w:separator/>
      </w:r>
    </w:p>
  </w:footnote>
  <w:footnote w:type="continuationSeparator" w:id="0">
    <w:p w:rsidR="003E7088" w:rsidRDefault="003E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E7088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1134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2285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0BE7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53E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319B2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36A"/>
    <w:rsid w:val="00AF6567"/>
    <w:rsid w:val="00AF74B5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1077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C3F5-46B2-47EE-BD1C-252A690F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23</cp:revision>
  <cp:lastPrinted>2023-07-17T12:46:00Z</cp:lastPrinted>
  <dcterms:created xsi:type="dcterms:W3CDTF">2023-10-23T04:33:00Z</dcterms:created>
  <dcterms:modified xsi:type="dcterms:W3CDTF">2023-10-23T16:05:00Z</dcterms:modified>
</cp:coreProperties>
</file>