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63D" w14:textId="2534CB39" w:rsidR="00C86EA4" w:rsidRPr="00C86EA4" w:rsidRDefault="00AD276B" w:rsidP="00C86EA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86EA4">
        <w:rPr>
          <w:b/>
          <w:bCs/>
          <w:color w:val="000000"/>
          <w:sz w:val="24"/>
          <w:szCs w:val="24"/>
        </w:rPr>
        <w:t>СОВЕТ ДЕПУТАТОВ</w:t>
      </w:r>
      <w:r w:rsidR="00C86EA4" w:rsidRPr="00C86EA4">
        <w:rPr>
          <w:b/>
          <w:bCs/>
          <w:color w:val="000000"/>
          <w:sz w:val="24"/>
          <w:szCs w:val="24"/>
        </w:rPr>
        <w:br/>
      </w:r>
      <w:r w:rsidRPr="00C86EA4">
        <w:rPr>
          <w:b/>
          <w:bCs/>
          <w:color w:val="000000"/>
          <w:sz w:val="24"/>
          <w:szCs w:val="24"/>
        </w:rPr>
        <w:t>МУНИЦИПАЛЬНОГО ОБРАЗОВАНИЯ</w:t>
      </w:r>
      <w:r w:rsidR="00C86EA4" w:rsidRPr="00C86EA4">
        <w:rPr>
          <w:b/>
          <w:bCs/>
          <w:color w:val="000000"/>
          <w:sz w:val="24"/>
          <w:szCs w:val="24"/>
        </w:rPr>
        <w:br/>
      </w:r>
      <w:r w:rsidRPr="00C86EA4">
        <w:rPr>
          <w:b/>
          <w:bCs/>
          <w:color w:val="000000"/>
          <w:sz w:val="24"/>
          <w:szCs w:val="24"/>
        </w:rPr>
        <w:t>ТИХВИНСКИЙ МУНИЦИПАЛЬНЫЙ РАЙОН</w:t>
      </w:r>
      <w:r w:rsidR="00C86EA4" w:rsidRPr="00C86EA4">
        <w:rPr>
          <w:b/>
          <w:bCs/>
          <w:color w:val="000000"/>
          <w:sz w:val="24"/>
          <w:szCs w:val="24"/>
        </w:rPr>
        <w:br/>
      </w:r>
      <w:r w:rsidRPr="00C86EA4">
        <w:rPr>
          <w:b/>
          <w:bCs/>
          <w:color w:val="000000"/>
          <w:sz w:val="24"/>
          <w:szCs w:val="24"/>
        </w:rPr>
        <w:t>ЛЕНИНГРАДСКОЙ ОБЛАСТИ</w:t>
      </w:r>
      <w:r w:rsidR="00C86EA4" w:rsidRPr="00C86EA4">
        <w:rPr>
          <w:b/>
          <w:bCs/>
          <w:color w:val="000000"/>
          <w:sz w:val="24"/>
          <w:szCs w:val="24"/>
        </w:rPr>
        <w:br/>
      </w:r>
      <w:r w:rsidRPr="00C86EA4">
        <w:rPr>
          <w:b/>
          <w:bCs/>
          <w:color w:val="000000"/>
          <w:sz w:val="24"/>
          <w:szCs w:val="24"/>
        </w:rPr>
        <w:t>(СОВЕТ ДЕПУТАТОВ ТИХВИНСКОГО РАЙОНА)</w:t>
      </w:r>
    </w:p>
    <w:p w14:paraId="2DC9FC7F" w14:textId="25F4B241" w:rsidR="00AD276B" w:rsidRPr="00C86EA4" w:rsidRDefault="00AD276B" w:rsidP="00C86EA4">
      <w:pPr>
        <w:autoSpaceDE w:val="0"/>
        <w:autoSpaceDN w:val="0"/>
        <w:adjustRightInd w:val="0"/>
        <w:spacing w:before="360" w:after="360"/>
        <w:jc w:val="center"/>
        <w:rPr>
          <w:b/>
          <w:bCs/>
          <w:color w:val="000000"/>
          <w:sz w:val="24"/>
          <w:szCs w:val="24"/>
        </w:rPr>
      </w:pPr>
      <w:r w:rsidRPr="00C86EA4">
        <w:rPr>
          <w:b/>
          <w:bCs/>
          <w:color w:val="000000"/>
          <w:sz w:val="24"/>
          <w:szCs w:val="24"/>
        </w:rPr>
        <w:t>РЕШЕНИЕ</w:t>
      </w:r>
    </w:p>
    <w:p w14:paraId="4C000F69" w14:textId="43F73BF6" w:rsidR="00C86EA4" w:rsidRPr="00C86EA4" w:rsidRDefault="00AD276B" w:rsidP="00C86EA4">
      <w:pPr>
        <w:tabs>
          <w:tab w:val="center" w:pos="4678"/>
        </w:tabs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 w:rsidRPr="00C86EA4">
        <w:rPr>
          <w:color w:val="000000"/>
          <w:sz w:val="24"/>
          <w:szCs w:val="24"/>
        </w:rPr>
        <w:t xml:space="preserve">от </w:t>
      </w:r>
      <w:r w:rsidR="00C86EA4" w:rsidRPr="00C86EA4">
        <w:rPr>
          <w:color w:val="000000"/>
          <w:sz w:val="24"/>
          <w:szCs w:val="24"/>
        </w:rPr>
        <w:t>19 марта 2024 г.</w:t>
      </w:r>
      <w:r w:rsidR="00C86EA4" w:rsidRPr="00C86EA4">
        <w:rPr>
          <w:color w:val="000000"/>
          <w:sz w:val="24"/>
          <w:szCs w:val="24"/>
        </w:rPr>
        <w:t xml:space="preserve"> </w:t>
      </w:r>
      <w:r w:rsidR="00C86EA4" w:rsidRPr="00C86EA4">
        <w:rPr>
          <w:color w:val="000000"/>
          <w:sz w:val="24"/>
          <w:szCs w:val="24"/>
        </w:rPr>
        <w:tab/>
      </w:r>
      <w:r w:rsidRPr="00C86EA4">
        <w:rPr>
          <w:color w:val="000000"/>
          <w:sz w:val="24"/>
          <w:szCs w:val="24"/>
        </w:rPr>
        <w:t>№</w:t>
      </w:r>
      <w:r w:rsidR="00C86EA4" w:rsidRPr="00C86EA4">
        <w:rPr>
          <w:color w:val="000000"/>
          <w:sz w:val="24"/>
          <w:szCs w:val="24"/>
          <w:lang w:val="en-US"/>
        </w:rPr>
        <w:t> </w:t>
      </w:r>
      <w:r w:rsidR="00C86EA4" w:rsidRPr="00C86EA4">
        <w:rPr>
          <w:color w:val="000000"/>
          <w:sz w:val="24"/>
          <w:szCs w:val="24"/>
        </w:rPr>
        <w:t>01-208</w:t>
      </w:r>
    </w:p>
    <w:p w14:paraId="7429F025" w14:textId="1AB1DF0A" w:rsidR="00AD276B" w:rsidRPr="00C86EA4" w:rsidRDefault="00AD276B" w:rsidP="00C86EA4">
      <w:pPr>
        <w:autoSpaceDE w:val="0"/>
        <w:autoSpaceDN w:val="0"/>
        <w:adjustRightInd w:val="0"/>
        <w:spacing w:before="360" w:after="120"/>
        <w:ind w:right="4393"/>
        <w:rPr>
          <w:color w:val="000000"/>
          <w:sz w:val="24"/>
          <w:szCs w:val="24"/>
        </w:rPr>
      </w:pPr>
      <w:r w:rsidRPr="00C86EA4">
        <w:rPr>
          <w:color w:val="000000"/>
          <w:sz w:val="24"/>
          <w:szCs w:val="24"/>
        </w:rPr>
        <w:t>О внесении изменений в Положение о комиссии по соблюдению требований к служебному поведению муниципальных служащих органов местного самоуправления Тихвинского района и</w:t>
      </w:r>
      <w:r w:rsidR="00C86EA4" w:rsidRPr="00C86EA4">
        <w:rPr>
          <w:color w:val="000000"/>
          <w:sz w:val="24"/>
          <w:szCs w:val="24"/>
          <w:lang w:val="en-US"/>
        </w:rPr>
        <w:t> </w:t>
      </w:r>
      <w:r w:rsidRPr="00C86EA4">
        <w:rPr>
          <w:color w:val="000000"/>
          <w:sz w:val="24"/>
          <w:szCs w:val="24"/>
        </w:rPr>
        <w:t xml:space="preserve">урегулированию конфликта интересов </w:t>
      </w:r>
    </w:p>
    <w:p w14:paraId="07EEB175" w14:textId="77777777" w:rsidR="00AD276B" w:rsidRPr="00C86EA4" w:rsidRDefault="00AD276B" w:rsidP="00C86EA4">
      <w:pPr>
        <w:autoSpaceDE w:val="0"/>
        <w:autoSpaceDN w:val="0"/>
        <w:adjustRightInd w:val="0"/>
        <w:spacing w:after="360"/>
        <w:jc w:val="left"/>
        <w:rPr>
          <w:color w:val="000000"/>
          <w:sz w:val="24"/>
          <w:szCs w:val="24"/>
        </w:rPr>
      </w:pPr>
      <w:r w:rsidRPr="00C86EA4">
        <w:rPr>
          <w:color w:val="000000"/>
          <w:sz w:val="24"/>
          <w:szCs w:val="24"/>
        </w:rPr>
        <w:t xml:space="preserve">22, 0300 ОБ </w:t>
      </w:r>
    </w:p>
    <w:p w14:paraId="132A9C4A" w14:textId="1BBF8192" w:rsidR="00AD276B" w:rsidRPr="00C86EA4" w:rsidRDefault="00AD276B" w:rsidP="00C86EA4">
      <w:pPr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C86EA4">
        <w:rPr>
          <w:color w:val="000000"/>
          <w:szCs w:val="28"/>
        </w:rPr>
        <w:t>В соответствии с Указом Президента Российской Федерации от</w:t>
      </w:r>
      <w:r w:rsidR="00F45FC9">
        <w:rPr>
          <w:color w:val="000000"/>
          <w:szCs w:val="28"/>
          <w:lang w:val="en-US"/>
        </w:rPr>
        <w:t> </w:t>
      </w:r>
      <w:r w:rsidRPr="00C86EA4">
        <w:rPr>
          <w:color w:val="000000"/>
          <w:szCs w:val="28"/>
        </w:rPr>
        <w:t>25</w:t>
      </w:r>
      <w:r w:rsidR="00F45FC9">
        <w:rPr>
          <w:color w:val="000000"/>
          <w:szCs w:val="28"/>
          <w:lang w:val="en-US"/>
        </w:rPr>
        <w:t> </w:t>
      </w:r>
      <w:r w:rsidRPr="00C86EA4">
        <w:rPr>
          <w:color w:val="000000"/>
          <w:szCs w:val="28"/>
        </w:rPr>
        <w:t>января 2024 года № 71 «О внесении изменений в некоторые акты Президента Российской Федерации», в целях усиления контроля за</w:t>
      </w:r>
      <w:r w:rsidR="00F45FC9">
        <w:rPr>
          <w:color w:val="000000"/>
          <w:szCs w:val="28"/>
          <w:lang w:val="en-US"/>
        </w:rPr>
        <w:t> </w:t>
      </w:r>
      <w:r w:rsidRPr="00C86EA4">
        <w:rPr>
          <w:color w:val="000000"/>
          <w:szCs w:val="28"/>
        </w:rPr>
        <w:t xml:space="preserve">соблюдением законодательства о противодействии коррупции», совет депутатов муниципального образования Тихвинский муниципальный район Ленинградской области </w:t>
      </w:r>
    </w:p>
    <w:p w14:paraId="64BA893D" w14:textId="77777777" w:rsidR="00AD276B" w:rsidRPr="00C86EA4" w:rsidRDefault="00AD276B" w:rsidP="00F45FC9">
      <w:pPr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C86EA4">
        <w:rPr>
          <w:color w:val="000000"/>
          <w:szCs w:val="28"/>
        </w:rPr>
        <w:t>РЕШИЛ:</w:t>
      </w:r>
    </w:p>
    <w:p w14:paraId="632FD880" w14:textId="38C965A5" w:rsidR="00AD276B" w:rsidRPr="00C86EA4" w:rsidRDefault="00F45FC9" w:rsidP="00F45FC9">
      <w:pPr>
        <w:autoSpaceDE w:val="0"/>
        <w:autoSpaceDN w:val="0"/>
        <w:adjustRightInd w:val="0"/>
        <w:spacing w:after="120"/>
        <w:ind w:left="284" w:hanging="284"/>
        <w:rPr>
          <w:color w:val="000000"/>
          <w:szCs w:val="28"/>
        </w:rPr>
      </w:pPr>
      <w:r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LISTNUM  LegalDefault </w:instrText>
      </w:r>
      <w:r>
        <w:rPr>
          <w:color w:val="000000"/>
          <w:szCs w:val="28"/>
        </w:rPr>
        <w:fldChar w:fldCharType="end"/>
      </w:r>
      <w:r>
        <w:rPr>
          <w:color w:val="000000"/>
          <w:szCs w:val="28"/>
          <w:lang w:val="en-US"/>
        </w:rPr>
        <w:t> </w:t>
      </w:r>
      <w:r w:rsidR="00AD276B" w:rsidRPr="00C86EA4">
        <w:rPr>
          <w:color w:val="000000"/>
          <w:szCs w:val="28"/>
        </w:rPr>
        <w:t xml:space="preserve">Внести в Положение о комиссии по соблюдению требований к служебному поведению муниципальных служащих органов местного самоуправления Тихвинского района и урегулированию конфликта интересов, </w:t>
      </w:r>
      <w:r w:rsidRPr="00C86EA4">
        <w:rPr>
          <w:color w:val="000000"/>
          <w:szCs w:val="28"/>
        </w:rPr>
        <w:t>утверждённое</w:t>
      </w:r>
      <w:r w:rsidR="00AD276B" w:rsidRPr="00C86EA4">
        <w:rPr>
          <w:color w:val="000000"/>
          <w:szCs w:val="28"/>
        </w:rPr>
        <w:t xml:space="preserve"> решением совета депутатов Тихвинского района от</w:t>
      </w:r>
      <w:r w:rsidR="00DD2141">
        <w:rPr>
          <w:color w:val="000000"/>
          <w:szCs w:val="28"/>
        </w:rPr>
        <w:t> </w:t>
      </w:r>
      <w:r w:rsidR="00AD276B" w:rsidRPr="00C86EA4">
        <w:rPr>
          <w:color w:val="000000"/>
          <w:szCs w:val="28"/>
        </w:rPr>
        <w:t>16</w:t>
      </w:r>
      <w:r w:rsidR="00DD2141">
        <w:rPr>
          <w:color w:val="000000"/>
          <w:szCs w:val="28"/>
        </w:rPr>
        <w:t> </w:t>
      </w:r>
      <w:r w:rsidR="00AD276B" w:rsidRPr="00C86EA4">
        <w:rPr>
          <w:color w:val="000000"/>
          <w:szCs w:val="28"/>
        </w:rPr>
        <w:t>февраля 2016 года №</w:t>
      </w:r>
      <w:r>
        <w:rPr>
          <w:color w:val="000000"/>
          <w:szCs w:val="28"/>
          <w:lang w:val="en-US"/>
        </w:rPr>
        <w:t> </w:t>
      </w:r>
      <w:r w:rsidR="00AD276B" w:rsidRPr="00C86EA4">
        <w:rPr>
          <w:color w:val="000000"/>
          <w:szCs w:val="28"/>
        </w:rPr>
        <w:t>01-108 (с изменениями от 21 ноября 2017 года №</w:t>
      </w:r>
      <w:r>
        <w:rPr>
          <w:color w:val="000000"/>
          <w:szCs w:val="28"/>
          <w:lang w:val="en-US"/>
        </w:rPr>
        <w:t> </w:t>
      </w:r>
      <w:r w:rsidR="00AD276B" w:rsidRPr="00C86EA4">
        <w:rPr>
          <w:color w:val="000000"/>
          <w:szCs w:val="28"/>
        </w:rPr>
        <w:t xml:space="preserve">01-192), следующие изменения: </w:t>
      </w:r>
    </w:p>
    <w:p w14:paraId="173C5E7F" w14:textId="31269FAC" w:rsidR="00AD276B" w:rsidRPr="00C86EA4" w:rsidRDefault="00F45FC9" w:rsidP="00F45FC9">
      <w:pPr>
        <w:autoSpaceDE w:val="0"/>
        <w:autoSpaceDN w:val="0"/>
        <w:adjustRightInd w:val="0"/>
        <w:spacing w:after="120"/>
        <w:ind w:left="426" w:hanging="426"/>
        <w:rPr>
          <w:color w:val="000000"/>
          <w:szCs w:val="28"/>
        </w:rPr>
      </w:pPr>
      <w:r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LISTNUM LegalDefault \l 2 </w:instrText>
      </w:r>
      <w:r>
        <w:rPr>
          <w:color w:val="000000"/>
          <w:szCs w:val="28"/>
        </w:rPr>
        <w:fldChar w:fldCharType="end"/>
      </w:r>
      <w:r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Д</w:t>
      </w:r>
      <w:r w:rsidR="00AD276B" w:rsidRPr="00C86EA4">
        <w:rPr>
          <w:color w:val="000000"/>
          <w:szCs w:val="28"/>
        </w:rPr>
        <w:t>ополнить пункт 3.1. части 3 подпунктом е) следующего содержания:</w:t>
      </w:r>
      <w:r w:rsidRPr="00F45FC9">
        <w:rPr>
          <w:color w:val="000000"/>
          <w:szCs w:val="28"/>
        </w:rPr>
        <w:br/>
      </w:r>
      <w:r w:rsidR="00AD276B" w:rsidRPr="00C86EA4">
        <w:rPr>
          <w:color w:val="000000"/>
          <w:szCs w:val="28"/>
        </w:rPr>
        <w:t>«е) уведомление муниципального служащего о возникновении не</w:t>
      </w:r>
      <w:r w:rsidR="00DD2141">
        <w:rPr>
          <w:color w:val="000000"/>
          <w:szCs w:val="28"/>
        </w:rPr>
        <w:t> </w:t>
      </w:r>
      <w:r w:rsidR="00AD276B" w:rsidRPr="00C86EA4">
        <w:rPr>
          <w:color w:val="000000"/>
          <w:szCs w:val="28"/>
        </w:rPr>
        <w:t>зависящих от него обстоятельств, препятствующих соблюдению требований к</w:t>
      </w:r>
      <w:r>
        <w:rPr>
          <w:color w:val="000000"/>
          <w:szCs w:val="28"/>
          <w:lang w:val="en-US"/>
        </w:rPr>
        <w:t> </w:t>
      </w:r>
      <w:r w:rsidR="00AD276B" w:rsidRPr="00C86EA4">
        <w:rPr>
          <w:color w:val="000000"/>
          <w:szCs w:val="28"/>
        </w:rPr>
        <w:t>служебному поведению и (или) требований об</w:t>
      </w:r>
      <w:r w:rsidR="00DD2141">
        <w:rPr>
          <w:color w:val="000000"/>
          <w:szCs w:val="28"/>
        </w:rPr>
        <w:t> </w:t>
      </w:r>
      <w:r w:rsidR="00AD276B" w:rsidRPr="00C86EA4">
        <w:rPr>
          <w:color w:val="000000"/>
          <w:szCs w:val="28"/>
        </w:rPr>
        <w:t>урегулировании конфликта интересов»;</w:t>
      </w:r>
    </w:p>
    <w:p w14:paraId="0201F4CC" w14:textId="7C67FCB1" w:rsidR="00AD276B" w:rsidRPr="00C86EA4" w:rsidRDefault="00F45FC9" w:rsidP="00F45FC9">
      <w:pPr>
        <w:autoSpaceDE w:val="0"/>
        <w:autoSpaceDN w:val="0"/>
        <w:adjustRightInd w:val="0"/>
        <w:spacing w:after="120"/>
        <w:ind w:left="426" w:hanging="426"/>
        <w:rPr>
          <w:color w:val="000000"/>
          <w:szCs w:val="28"/>
        </w:rPr>
      </w:pPr>
      <w:r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LISTNUM LegalDefault \l 2 </w:instrText>
      </w:r>
      <w:r>
        <w:rPr>
          <w:color w:val="000000"/>
          <w:szCs w:val="28"/>
        </w:rPr>
        <w:fldChar w:fldCharType="end"/>
      </w:r>
      <w:r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В</w:t>
      </w:r>
      <w:r w:rsidR="00AD276B" w:rsidRPr="00C86EA4">
        <w:rPr>
          <w:color w:val="000000"/>
          <w:szCs w:val="28"/>
        </w:rPr>
        <w:t xml:space="preserve"> пункте 3.7. слова «подпункте «д» пункта 3.1. «заменить словами» подпунктах «д» и «е» пункта 3.1»;</w:t>
      </w:r>
    </w:p>
    <w:p w14:paraId="786C7E27" w14:textId="33FAF369" w:rsidR="00AD276B" w:rsidRPr="00C86EA4" w:rsidRDefault="00F45FC9" w:rsidP="00F45FC9">
      <w:pPr>
        <w:autoSpaceDE w:val="0"/>
        <w:autoSpaceDN w:val="0"/>
        <w:adjustRightInd w:val="0"/>
        <w:spacing w:after="120"/>
        <w:ind w:left="426" w:hanging="426"/>
        <w:rPr>
          <w:color w:val="000000"/>
          <w:szCs w:val="28"/>
        </w:rPr>
      </w:pPr>
      <w:r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LISTNUM LegalDefault \l 2 </w:instrText>
      </w:r>
      <w:r>
        <w:rPr>
          <w:color w:val="000000"/>
          <w:szCs w:val="28"/>
        </w:rPr>
        <w:fldChar w:fldCharType="end"/>
      </w:r>
      <w:r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П</w:t>
      </w:r>
      <w:r w:rsidR="00AD276B" w:rsidRPr="00C86EA4">
        <w:rPr>
          <w:color w:val="000000"/>
          <w:szCs w:val="28"/>
        </w:rPr>
        <w:t xml:space="preserve">ункт 3.10. изложить в следующей редакции: </w:t>
      </w:r>
      <w:r w:rsidR="00C86EA4" w:rsidRPr="00C86EA4">
        <w:rPr>
          <w:color w:val="000000"/>
          <w:szCs w:val="28"/>
        </w:rPr>
        <w:br/>
      </w:r>
      <w:r w:rsidR="00AD276B" w:rsidRPr="00C86EA4">
        <w:rPr>
          <w:color w:val="000000"/>
          <w:szCs w:val="28"/>
        </w:rPr>
        <w:t>«3.10. Уведомления, указанные в подпунктах «д» и «е» пункта 3.1. настоящего Положения, как правило, рассматриваются на очередном заседании комиссии.»;</w:t>
      </w:r>
      <w:r w:rsidR="00C86EA4">
        <w:rPr>
          <w:color w:val="000000"/>
          <w:szCs w:val="28"/>
        </w:rPr>
        <w:t xml:space="preserve"> </w:t>
      </w:r>
    </w:p>
    <w:p w14:paraId="640D81B5" w14:textId="704F308B" w:rsidR="00AD276B" w:rsidRPr="00C86EA4" w:rsidRDefault="00F45FC9" w:rsidP="00F45FC9">
      <w:pPr>
        <w:autoSpaceDE w:val="0"/>
        <w:autoSpaceDN w:val="0"/>
        <w:adjustRightInd w:val="0"/>
        <w:spacing w:after="120"/>
        <w:ind w:left="426" w:hanging="426"/>
        <w:rPr>
          <w:color w:val="000000"/>
          <w:szCs w:val="28"/>
        </w:rPr>
      </w:pPr>
      <w:r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LISTNUM LegalDefault \l 2 </w:instrText>
      </w:r>
      <w:r>
        <w:rPr>
          <w:color w:val="000000"/>
          <w:szCs w:val="28"/>
        </w:rPr>
        <w:fldChar w:fldCharType="end"/>
      </w:r>
      <w:r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Д</w:t>
      </w:r>
      <w:r w:rsidR="00AD276B" w:rsidRPr="00C86EA4">
        <w:rPr>
          <w:color w:val="000000"/>
          <w:szCs w:val="28"/>
        </w:rPr>
        <w:t>обавить пункты 3.22.1 и 3.22.2. следующего содержания:</w:t>
      </w:r>
      <w:r>
        <w:rPr>
          <w:color w:val="000000"/>
          <w:szCs w:val="28"/>
        </w:rPr>
        <w:br/>
      </w:r>
      <w:r w:rsidR="00AD276B" w:rsidRPr="00C86EA4">
        <w:rPr>
          <w:color w:val="000000"/>
          <w:szCs w:val="28"/>
        </w:rPr>
        <w:t xml:space="preserve">«3.22.1. По итогам рассмотрения вопроса, указанного в подпункте «е» </w:t>
      </w:r>
      <w:r w:rsidR="00AD276B" w:rsidRPr="00C86EA4">
        <w:rPr>
          <w:color w:val="000000"/>
          <w:szCs w:val="28"/>
        </w:rPr>
        <w:lastRenderedPageBreak/>
        <w:t>пункта 3.1. настоящего Положения, комиссия принимает одно из</w:t>
      </w:r>
      <w:r w:rsidR="00DD2141">
        <w:rPr>
          <w:color w:val="000000"/>
          <w:szCs w:val="28"/>
          <w:lang w:val="en-US"/>
        </w:rPr>
        <w:t> </w:t>
      </w:r>
      <w:r w:rsidR="00AD276B" w:rsidRPr="00C86EA4">
        <w:rPr>
          <w:color w:val="000000"/>
          <w:szCs w:val="28"/>
        </w:rPr>
        <w:t>следующих решений:</w:t>
      </w:r>
    </w:p>
    <w:p w14:paraId="7535E3C7" w14:textId="712D1145" w:rsidR="00AD276B" w:rsidRPr="00F45FC9" w:rsidRDefault="00AD276B" w:rsidP="00F45FC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F45FC9">
        <w:rPr>
          <w:rFonts w:ascii="Times New Roman" w:hAnsi="Times New Roman" w:cs="Times New Roman"/>
          <w:color w:val="000000"/>
          <w:sz w:val="28"/>
          <w:szCs w:val="36"/>
        </w:rPr>
        <w:t>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</w:t>
      </w:r>
      <w:r w:rsidR="00DD2141">
        <w:rPr>
          <w:rFonts w:ascii="Times New Roman" w:hAnsi="Times New Roman" w:cs="Times New Roman"/>
          <w:color w:val="000000"/>
          <w:sz w:val="28"/>
          <w:szCs w:val="36"/>
          <w:lang w:val="en-US"/>
        </w:rPr>
        <w:t> </w:t>
      </w:r>
      <w:r w:rsidRPr="00F45FC9">
        <w:rPr>
          <w:rFonts w:ascii="Times New Roman" w:hAnsi="Times New Roman" w:cs="Times New Roman"/>
          <w:color w:val="000000"/>
          <w:sz w:val="28"/>
          <w:szCs w:val="36"/>
        </w:rPr>
        <w:t>служебному поведению и (или) требований об урегулировании конфликта интересов;</w:t>
      </w:r>
    </w:p>
    <w:p w14:paraId="2F704021" w14:textId="3A1200BF" w:rsidR="00AD276B" w:rsidRPr="00F45FC9" w:rsidRDefault="00AD276B" w:rsidP="00F45FC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F45FC9">
        <w:rPr>
          <w:rFonts w:ascii="Times New Roman" w:hAnsi="Times New Roman" w:cs="Times New Roman"/>
          <w:color w:val="000000"/>
          <w:sz w:val="28"/>
          <w:szCs w:val="36"/>
        </w:rPr>
        <w:t>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</w:t>
      </w:r>
      <w:r w:rsidR="00DD2141">
        <w:rPr>
          <w:rFonts w:ascii="Times New Roman" w:hAnsi="Times New Roman" w:cs="Times New Roman"/>
          <w:color w:val="000000"/>
          <w:sz w:val="28"/>
          <w:szCs w:val="36"/>
          <w:lang w:val="en-US"/>
        </w:rPr>
        <w:t> </w:t>
      </w:r>
      <w:r w:rsidRPr="00F45FC9">
        <w:rPr>
          <w:rFonts w:ascii="Times New Roman" w:hAnsi="Times New Roman" w:cs="Times New Roman"/>
          <w:color w:val="000000"/>
          <w:sz w:val="28"/>
          <w:szCs w:val="36"/>
        </w:rPr>
        <w:t>служебному поведению и (или) требований об урегулировании конфликта интересов.</w:t>
      </w:r>
    </w:p>
    <w:p w14:paraId="00590F21" w14:textId="487E0CAC" w:rsidR="00AD276B" w:rsidRPr="00C86EA4" w:rsidRDefault="00AD276B" w:rsidP="00F45FC9">
      <w:pPr>
        <w:autoSpaceDE w:val="0"/>
        <w:autoSpaceDN w:val="0"/>
        <w:adjustRightInd w:val="0"/>
        <w:spacing w:after="120"/>
        <w:ind w:left="426"/>
        <w:rPr>
          <w:color w:val="000000"/>
          <w:szCs w:val="28"/>
        </w:rPr>
      </w:pPr>
      <w:r w:rsidRPr="00C86EA4">
        <w:rPr>
          <w:color w:val="000000"/>
          <w:szCs w:val="28"/>
        </w:rPr>
        <w:t>3.22.2. По итогам рассмотрения вопросов, указанных в подпунктах «а», «б», «г», «д» и «е» пункта 3.1. настоящего Положения, и при наличии к</w:t>
      </w:r>
      <w:r w:rsidR="00DD2141">
        <w:rPr>
          <w:color w:val="000000"/>
          <w:szCs w:val="28"/>
        </w:rPr>
        <w:t> </w:t>
      </w:r>
      <w:r w:rsidRPr="00C86EA4">
        <w:rPr>
          <w:color w:val="000000"/>
          <w:szCs w:val="28"/>
        </w:rPr>
        <w:t xml:space="preserve">тому оснований комиссия может принять иное решение, чем это предусмотрено пунктами 3.15. </w:t>
      </w:r>
      <w:r w:rsidR="00F45FC9">
        <w:rPr>
          <w:color w:val="000000"/>
          <w:szCs w:val="28"/>
        </w:rPr>
        <w:t>–</w:t>
      </w:r>
      <w:r w:rsidRPr="00C86EA4">
        <w:rPr>
          <w:color w:val="000000"/>
          <w:szCs w:val="28"/>
        </w:rPr>
        <w:t xml:space="preserve"> 3.23. настоящего Положения. Основания и мотив принятия такого решения должны быть отражены в протоколе заседания комиссии.»</w:t>
      </w:r>
    </w:p>
    <w:p w14:paraId="73A60FFF" w14:textId="2CC8B620" w:rsidR="00AD276B" w:rsidRPr="00C86EA4" w:rsidRDefault="00F45FC9" w:rsidP="00C86EA4">
      <w:pPr>
        <w:autoSpaceDE w:val="0"/>
        <w:autoSpaceDN w:val="0"/>
        <w:adjustRightInd w:val="0"/>
        <w:spacing w:after="120"/>
        <w:rPr>
          <w:color w:val="000000"/>
          <w:szCs w:val="28"/>
        </w:rPr>
      </w:pPr>
      <w:r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LISTNUM LegalDefault \l 1 </w:instrText>
      </w:r>
      <w:r>
        <w:rPr>
          <w:color w:val="000000"/>
          <w:szCs w:val="28"/>
        </w:rPr>
        <w:fldChar w:fldCharType="end"/>
      </w:r>
      <w:r>
        <w:rPr>
          <w:color w:val="000000"/>
          <w:szCs w:val="28"/>
          <w:lang w:val="en-US"/>
        </w:rPr>
        <w:t> </w:t>
      </w:r>
      <w:r w:rsidR="00AD276B" w:rsidRPr="00C86EA4">
        <w:rPr>
          <w:color w:val="000000"/>
          <w:szCs w:val="28"/>
        </w:rPr>
        <w:t>Решение вступает в силу в день его подписания.</w:t>
      </w:r>
    </w:p>
    <w:p w14:paraId="44C08D85" w14:textId="2D9664F6" w:rsidR="00AD276B" w:rsidRPr="00C86EA4" w:rsidRDefault="00F45FC9" w:rsidP="00C86EA4">
      <w:pPr>
        <w:autoSpaceDE w:val="0"/>
        <w:autoSpaceDN w:val="0"/>
        <w:adjustRightInd w:val="0"/>
        <w:spacing w:after="120"/>
        <w:rPr>
          <w:color w:val="000000"/>
          <w:szCs w:val="28"/>
        </w:rPr>
      </w:pPr>
      <w:r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LISTNUM LegalDefault \l 1 </w:instrText>
      </w:r>
      <w:r>
        <w:rPr>
          <w:color w:val="000000"/>
          <w:szCs w:val="28"/>
        </w:rPr>
        <w:fldChar w:fldCharType="end"/>
      </w:r>
      <w:r>
        <w:rPr>
          <w:color w:val="000000"/>
          <w:szCs w:val="28"/>
          <w:lang w:val="en-US"/>
        </w:rPr>
        <w:t> </w:t>
      </w:r>
      <w:r w:rsidR="00AD276B" w:rsidRPr="00C86EA4">
        <w:rPr>
          <w:color w:val="000000"/>
          <w:szCs w:val="28"/>
        </w:rPr>
        <w:t>Обнародовать данное решение на официальном сайте Тихвинского района.</w:t>
      </w:r>
    </w:p>
    <w:p w14:paraId="1FD8A8A2" w14:textId="6C5CD31B" w:rsidR="00AD276B" w:rsidRPr="00230A2C" w:rsidRDefault="00AD276B" w:rsidP="00C86EA4">
      <w:pPr>
        <w:tabs>
          <w:tab w:val="right" w:pos="9355"/>
        </w:tabs>
        <w:autoSpaceDE w:val="0"/>
        <w:autoSpaceDN w:val="0"/>
        <w:adjustRightInd w:val="0"/>
        <w:spacing w:before="720"/>
        <w:jc w:val="left"/>
        <w:rPr>
          <w:color w:val="000000"/>
          <w:szCs w:val="28"/>
        </w:rPr>
      </w:pPr>
      <w:r w:rsidRPr="00230A2C">
        <w:rPr>
          <w:color w:val="000000"/>
          <w:szCs w:val="28"/>
        </w:rPr>
        <w:t>Глава муниципального образования</w:t>
      </w:r>
      <w:r w:rsidR="00C86EA4" w:rsidRPr="00230A2C">
        <w:rPr>
          <w:color w:val="000000"/>
          <w:szCs w:val="28"/>
        </w:rPr>
        <w:br/>
      </w:r>
      <w:r w:rsidRPr="00230A2C">
        <w:rPr>
          <w:color w:val="000000"/>
          <w:szCs w:val="28"/>
        </w:rPr>
        <w:t>Тихвинский муниципальный район</w:t>
      </w:r>
      <w:r w:rsidR="00C86EA4" w:rsidRPr="00230A2C">
        <w:rPr>
          <w:color w:val="000000"/>
          <w:szCs w:val="28"/>
        </w:rPr>
        <w:br/>
      </w:r>
      <w:r w:rsidRPr="00230A2C">
        <w:rPr>
          <w:color w:val="000000"/>
          <w:szCs w:val="28"/>
        </w:rPr>
        <w:t>Ленинградской области</w:t>
      </w:r>
      <w:r w:rsidR="00C86EA4" w:rsidRPr="00230A2C">
        <w:rPr>
          <w:color w:val="000000"/>
          <w:szCs w:val="28"/>
        </w:rPr>
        <w:tab/>
      </w:r>
      <w:r w:rsidRPr="00230A2C">
        <w:rPr>
          <w:color w:val="000000"/>
          <w:szCs w:val="28"/>
        </w:rPr>
        <w:t>А.</w:t>
      </w:r>
      <w:r w:rsidR="00C86EA4" w:rsidRPr="00230A2C">
        <w:rPr>
          <w:color w:val="000000"/>
          <w:szCs w:val="28"/>
        </w:rPr>
        <w:t> </w:t>
      </w:r>
      <w:r w:rsidRPr="00230A2C">
        <w:rPr>
          <w:color w:val="000000"/>
          <w:szCs w:val="28"/>
        </w:rPr>
        <w:t>В.</w:t>
      </w:r>
      <w:r w:rsidR="00C86EA4" w:rsidRPr="00230A2C">
        <w:rPr>
          <w:color w:val="000000"/>
          <w:szCs w:val="28"/>
          <w:lang w:val="en-US"/>
        </w:rPr>
        <w:t> </w:t>
      </w:r>
      <w:r w:rsidRPr="00230A2C">
        <w:rPr>
          <w:color w:val="000000"/>
          <w:szCs w:val="28"/>
        </w:rPr>
        <w:t>Лазаревич</w:t>
      </w:r>
    </w:p>
    <w:sectPr w:rsidR="00AD276B" w:rsidRPr="00230A2C" w:rsidSect="00351EC5">
      <w:headerReference w:type="default" r:id="rId7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C84E" w14:textId="77777777" w:rsidR="00C70AD4" w:rsidRDefault="00C70AD4" w:rsidP="00351EC5">
      <w:r>
        <w:separator/>
      </w:r>
    </w:p>
  </w:endnote>
  <w:endnote w:type="continuationSeparator" w:id="0">
    <w:p w14:paraId="5A9997C3" w14:textId="77777777" w:rsidR="00C70AD4" w:rsidRDefault="00C70AD4" w:rsidP="0035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8709" w14:textId="77777777" w:rsidR="00C70AD4" w:rsidRDefault="00C70AD4" w:rsidP="00351EC5">
      <w:r>
        <w:separator/>
      </w:r>
    </w:p>
  </w:footnote>
  <w:footnote w:type="continuationSeparator" w:id="0">
    <w:p w14:paraId="4A230D5A" w14:textId="77777777" w:rsidR="00C70AD4" w:rsidRDefault="00C70AD4" w:rsidP="0035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180954"/>
      <w:docPartObj>
        <w:docPartGallery w:val="Page Numbers (Top of Page)"/>
        <w:docPartUnique/>
      </w:docPartObj>
    </w:sdtPr>
    <w:sdtContent>
      <w:p w14:paraId="2A26874A" w14:textId="27F2E41C" w:rsidR="00351EC5" w:rsidRDefault="00351E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5FE54" w14:textId="77777777" w:rsidR="00351EC5" w:rsidRDefault="00351E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02A"/>
    <w:multiLevelType w:val="hybridMultilevel"/>
    <w:tmpl w:val="CE96FE1C"/>
    <w:lvl w:ilvl="0" w:tplc="95CA0D9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4" w16cid:durableId="103796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6B"/>
    <w:rsid w:val="000B7ABA"/>
    <w:rsid w:val="00230A2C"/>
    <w:rsid w:val="00351EC5"/>
    <w:rsid w:val="00522D63"/>
    <w:rsid w:val="00565DA3"/>
    <w:rsid w:val="007E6D46"/>
    <w:rsid w:val="007F5279"/>
    <w:rsid w:val="00934D55"/>
    <w:rsid w:val="00941A61"/>
    <w:rsid w:val="00981305"/>
    <w:rsid w:val="00AD276B"/>
    <w:rsid w:val="00C422F2"/>
    <w:rsid w:val="00C70AD4"/>
    <w:rsid w:val="00C86EA4"/>
    <w:rsid w:val="00DD2141"/>
    <w:rsid w:val="00DD22F9"/>
    <w:rsid w:val="00F4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5D56"/>
  <w15:chartTrackingRefBased/>
  <w15:docId w15:val="{47D00432-3BD8-4FEC-B55A-D5BA6A23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76B"/>
    <w:pPr>
      <w:spacing w:after="0"/>
      <w:ind w:firstLine="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276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76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76B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6B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76B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76B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6B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76B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76B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2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2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27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27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27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27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27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27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276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D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76B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D2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276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D27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276B"/>
    <w:pPr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D27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2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D27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276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51E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EC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351E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EC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</cp:revision>
  <dcterms:created xsi:type="dcterms:W3CDTF">2025-01-12T13:51:00Z</dcterms:created>
  <dcterms:modified xsi:type="dcterms:W3CDTF">2025-01-12T14:31:00Z</dcterms:modified>
</cp:coreProperties>
</file>