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C5" w:rsidRPr="00D507C5" w:rsidRDefault="00D507C5" w:rsidP="00D507C5">
      <w:pPr>
        <w:ind w:left="1440" w:firstLine="4536"/>
        <w:rPr>
          <w:color w:val="000000"/>
          <w:sz w:val="24"/>
          <w:szCs w:val="24"/>
        </w:rPr>
      </w:pPr>
      <w:bookmarkStart w:id="0" w:name="_GoBack"/>
      <w:bookmarkEnd w:id="0"/>
      <w:r w:rsidRPr="00D507C5">
        <w:rPr>
          <w:color w:val="000000"/>
          <w:sz w:val="24"/>
          <w:szCs w:val="24"/>
        </w:rPr>
        <w:t>Приложение № 2</w:t>
      </w:r>
    </w:p>
    <w:p w:rsidR="00D507C5" w:rsidRPr="00D507C5" w:rsidRDefault="00D507C5" w:rsidP="00D507C5">
      <w:pPr>
        <w:ind w:left="1440" w:firstLine="4536"/>
        <w:rPr>
          <w:color w:val="000000"/>
          <w:sz w:val="24"/>
          <w:szCs w:val="24"/>
        </w:rPr>
      </w:pPr>
      <w:r w:rsidRPr="00D507C5">
        <w:rPr>
          <w:color w:val="000000"/>
          <w:sz w:val="24"/>
          <w:szCs w:val="24"/>
        </w:rPr>
        <w:t>к аукционной документации</w:t>
      </w:r>
    </w:p>
    <w:p w:rsidR="00D507C5" w:rsidRPr="00D507C5" w:rsidRDefault="00D507C5" w:rsidP="00D507C5">
      <w:pPr>
        <w:ind w:right="-1"/>
        <w:jc w:val="right"/>
        <w:rPr>
          <w:rFonts w:eastAsia="Calibri"/>
          <w:b/>
          <w:color w:val="000000"/>
          <w:sz w:val="24"/>
        </w:rPr>
      </w:pPr>
      <w:r w:rsidRPr="00D507C5">
        <w:rPr>
          <w:rFonts w:eastAsia="Calibri"/>
          <w:b/>
          <w:color w:val="000000"/>
          <w:sz w:val="24"/>
        </w:rPr>
        <w:t>ПРОЕКТ</w:t>
      </w:r>
    </w:p>
    <w:p w:rsidR="00D507C5" w:rsidRPr="00D507C5" w:rsidRDefault="00D507C5" w:rsidP="00D507C5">
      <w:pPr>
        <w:ind w:right="-1"/>
        <w:jc w:val="center"/>
        <w:rPr>
          <w:rFonts w:eastAsia="Calibri"/>
          <w:b/>
          <w:sz w:val="22"/>
          <w:szCs w:val="22"/>
        </w:rPr>
      </w:pPr>
    </w:p>
    <w:p w:rsidR="00D507C5" w:rsidRPr="00D507C5" w:rsidRDefault="00D507C5" w:rsidP="00D507C5">
      <w:pPr>
        <w:jc w:val="center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ДОГОВОР</w:t>
      </w:r>
    </w:p>
    <w:p w:rsidR="00D507C5" w:rsidRPr="00D507C5" w:rsidRDefault="00D507C5" w:rsidP="00D507C5">
      <w:pPr>
        <w:jc w:val="center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КУПЛИ-ПРОДАЖИ ЗЕМЕЛЬНОГО УЧАСТКА</w:t>
      </w:r>
    </w:p>
    <w:p w:rsidR="00D507C5" w:rsidRPr="00D507C5" w:rsidRDefault="00D507C5" w:rsidP="00D507C5">
      <w:pPr>
        <w:ind w:right="-2"/>
        <w:rPr>
          <w:b/>
          <w:sz w:val="22"/>
          <w:szCs w:val="22"/>
        </w:rPr>
      </w:pPr>
    </w:p>
    <w:p w:rsidR="00D507C5" w:rsidRPr="00D507C5" w:rsidRDefault="00D507C5" w:rsidP="00D507C5">
      <w:pPr>
        <w:ind w:right="-2"/>
        <w:rPr>
          <w:b/>
          <w:color w:val="000000"/>
          <w:sz w:val="24"/>
          <w:szCs w:val="24"/>
        </w:rPr>
      </w:pPr>
      <w:r w:rsidRPr="00D507C5">
        <w:rPr>
          <w:b/>
          <w:sz w:val="24"/>
          <w:szCs w:val="24"/>
        </w:rPr>
        <w:t>г. Тихвин</w:t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</w:r>
      <w:r w:rsidRPr="00D507C5">
        <w:rPr>
          <w:b/>
          <w:sz w:val="24"/>
          <w:szCs w:val="24"/>
        </w:rPr>
        <w:tab/>
        <w:t xml:space="preserve">                         </w:t>
      </w:r>
      <w:r w:rsidRPr="00D507C5">
        <w:rPr>
          <w:b/>
          <w:color w:val="000000"/>
          <w:sz w:val="24"/>
          <w:szCs w:val="24"/>
        </w:rPr>
        <w:t>Регистрационный № _______</w:t>
      </w:r>
    </w:p>
    <w:p w:rsidR="00D507C5" w:rsidRPr="00D507C5" w:rsidRDefault="00D507C5" w:rsidP="00D507C5">
      <w:pPr>
        <w:ind w:right="-2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D507C5" w:rsidRPr="00D507C5" w:rsidRDefault="00D507C5" w:rsidP="00D507C5">
      <w:pPr>
        <w:ind w:right="-2"/>
        <w:rPr>
          <w:b/>
          <w:sz w:val="24"/>
          <w:szCs w:val="24"/>
        </w:rPr>
      </w:pPr>
    </w:p>
    <w:p w:rsidR="00D507C5" w:rsidRPr="00D507C5" w:rsidRDefault="00D507C5" w:rsidP="00D507C5">
      <w:pPr>
        <w:ind w:right="140"/>
        <w:rPr>
          <w:sz w:val="24"/>
          <w:szCs w:val="24"/>
        </w:rPr>
      </w:pPr>
    </w:p>
    <w:p w:rsidR="00D507C5" w:rsidRPr="00D507C5" w:rsidRDefault="00D507C5" w:rsidP="00D507C5">
      <w:pPr>
        <w:ind w:right="140" w:firstLine="708"/>
        <w:rPr>
          <w:sz w:val="24"/>
          <w:szCs w:val="24"/>
        </w:rPr>
      </w:pPr>
      <w:r w:rsidRPr="00D507C5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________________,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действующей (го) на основании ______________________, именуемая в дальнейшем «ПРОДАВЕЦ» с одной стороны и </w:t>
      </w:r>
    </w:p>
    <w:p w:rsidR="00D507C5" w:rsidRPr="00D507C5" w:rsidRDefault="00D507C5" w:rsidP="00D507C5">
      <w:pPr>
        <w:ind w:right="140" w:firstLine="708"/>
        <w:rPr>
          <w:sz w:val="24"/>
          <w:szCs w:val="24"/>
        </w:rPr>
      </w:pPr>
      <w:r w:rsidRPr="00D507C5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D507C5">
        <w:rPr>
          <w:bCs/>
          <w:i/>
          <w:color w:val="000000"/>
          <w:sz w:val="24"/>
          <w:szCs w:val="24"/>
        </w:rPr>
        <w:t>(ФИО</w:t>
      </w:r>
      <w:r w:rsidRPr="00D507C5">
        <w:rPr>
          <w:i/>
          <w:color w:val="000000"/>
          <w:sz w:val="24"/>
          <w:szCs w:val="24"/>
        </w:rPr>
        <w:t>, дата рождения, паспорт, место жительства)</w:t>
      </w:r>
      <w:r w:rsidRPr="00D507C5">
        <w:rPr>
          <w:sz w:val="24"/>
          <w:szCs w:val="24"/>
        </w:rPr>
        <w:t xml:space="preserve"> именуемый в дальнейшем «ПОКУПАТЕЛЬ», с другой стороны (далее - Стороны), </w:t>
      </w:r>
    </w:p>
    <w:p w:rsidR="00D507C5" w:rsidRPr="00D507C5" w:rsidRDefault="00D507C5" w:rsidP="00D507C5">
      <w:pPr>
        <w:ind w:firstLine="700"/>
        <w:rPr>
          <w:bCs/>
          <w:i/>
          <w:color w:val="000000"/>
          <w:sz w:val="24"/>
          <w:szCs w:val="24"/>
        </w:rPr>
      </w:pPr>
    </w:p>
    <w:p w:rsidR="00D507C5" w:rsidRPr="00D507C5" w:rsidRDefault="00D507C5" w:rsidP="00D507C5">
      <w:pPr>
        <w:ind w:firstLine="720"/>
        <w:rPr>
          <w:sz w:val="24"/>
          <w:szCs w:val="24"/>
        </w:rPr>
      </w:pPr>
      <w:r w:rsidRPr="00D507C5">
        <w:rPr>
          <w:sz w:val="24"/>
          <w:szCs w:val="24"/>
        </w:rPr>
        <w:t>по результатам аукциона (Протокол № ____ от _____________20____ г.) и в соответствии со статьей 39.12 Земельного кодекса Российской Федерации, на основании абзаца 5 пункта 2 статьи 3.3 Федерального закона от 25 октября 2001 года №137-ФЗ «О введении в действие Земельного кодекса Российской Федерации», заключили настоящий договор купли-продажи земельного участка (далее – Договор) о нижеследующем: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D507C5">
        <w:rPr>
          <w:b/>
          <w:sz w:val="24"/>
          <w:szCs w:val="24"/>
        </w:rPr>
        <w:t>ПРЕДМЕТ ДОГОВОРА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</w:p>
    <w:p w:rsidR="00D507C5" w:rsidRPr="00D507C5" w:rsidRDefault="00D507C5" w:rsidP="00D507C5">
      <w:pPr>
        <w:tabs>
          <w:tab w:val="left" w:pos="780"/>
        </w:tabs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D507C5">
        <w:rPr>
          <w:sz w:val="24"/>
          <w:szCs w:val="24"/>
        </w:rPr>
        <w:t xml:space="preserve">ПРОДАВЕЦ продаёт, а ПОКУПАТЕЛЬ покупает на условиях, изложенных в настоящем Договоре земельный участок с кадастровым номером  </w:t>
      </w:r>
      <w:r w:rsidRPr="00D507C5">
        <w:rPr>
          <w:b/>
          <w:sz w:val="24"/>
          <w:szCs w:val="24"/>
        </w:rPr>
        <w:t>47:13:0905004:339</w:t>
      </w:r>
      <w:r w:rsidRPr="00D507C5">
        <w:rPr>
          <w:b/>
          <w:bCs/>
          <w:sz w:val="24"/>
          <w:szCs w:val="24"/>
        </w:rPr>
        <w:t>,</w:t>
      </w:r>
      <w:r w:rsidRPr="00D507C5">
        <w:rPr>
          <w:sz w:val="24"/>
          <w:szCs w:val="24"/>
        </w:rPr>
        <w:t xml:space="preserve"> площадью: </w:t>
      </w:r>
      <w:r w:rsidRPr="00D507C5">
        <w:rPr>
          <w:b/>
          <w:sz w:val="24"/>
          <w:szCs w:val="24"/>
        </w:rPr>
        <w:t>1404</w:t>
      </w:r>
      <w:r w:rsidRPr="00D507C5">
        <w:rPr>
          <w:sz w:val="24"/>
          <w:szCs w:val="24"/>
        </w:rPr>
        <w:t xml:space="preserve"> </w:t>
      </w:r>
      <w:r w:rsidRPr="00D507C5">
        <w:rPr>
          <w:b/>
          <w:bCs/>
          <w:sz w:val="24"/>
          <w:szCs w:val="24"/>
        </w:rPr>
        <w:t xml:space="preserve">квадратных метра, </w:t>
      </w:r>
      <w:r w:rsidRPr="00D507C5">
        <w:rPr>
          <w:sz w:val="24"/>
          <w:szCs w:val="24"/>
        </w:rPr>
        <w:t xml:space="preserve">категорией земель: </w:t>
      </w:r>
      <w:r w:rsidRPr="00D507C5">
        <w:rPr>
          <w:b/>
          <w:sz w:val="24"/>
          <w:szCs w:val="24"/>
        </w:rPr>
        <w:t>земли населённых пунктов</w:t>
      </w:r>
      <w:r w:rsidRPr="00D507C5">
        <w:rPr>
          <w:sz w:val="24"/>
          <w:szCs w:val="24"/>
        </w:rPr>
        <w:t>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видом разрешённого использования: </w:t>
      </w:r>
      <w:r w:rsidRPr="00D507C5">
        <w:rPr>
          <w:b/>
          <w:sz w:val="24"/>
          <w:szCs w:val="24"/>
        </w:rPr>
        <w:t>для индивидуального жилищного строительства</w:t>
      </w:r>
      <w:r w:rsidRPr="00D507C5">
        <w:rPr>
          <w:sz w:val="24"/>
          <w:szCs w:val="24"/>
        </w:rPr>
        <w:t xml:space="preserve">, расположенный по адресу: </w:t>
      </w:r>
      <w:r w:rsidRPr="00D507C5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Тихвинское городское поселение, посёлок Березовик, переулок Квартальный, земельный участок 17</w:t>
      </w:r>
      <w:r w:rsidRPr="00D507C5">
        <w:rPr>
          <w:sz w:val="24"/>
          <w:szCs w:val="24"/>
        </w:rPr>
        <w:t>,</w:t>
      </w:r>
      <w:r w:rsidRPr="00D507C5">
        <w:rPr>
          <w:b/>
          <w:sz w:val="24"/>
          <w:szCs w:val="24"/>
        </w:rPr>
        <w:t xml:space="preserve"> </w:t>
      </w:r>
      <w:r w:rsidRPr="00D507C5">
        <w:rPr>
          <w:sz w:val="24"/>
          <w:szCs w:val="24"/>
        </w:rPr>
        <w:t xml:space="preserve">в качественном состоянии на момент заключения Договора. </w:t>
      </w:r>
    </w:p>
    <w:p w:rsidR="00D507C5" w:rsidRPr="00D507C5" w:rsidRDefault="00D507C5" w:rsidP="00D507C5">
      <w:pPr>
        <w:tabs>
          <w:tab w:val="left" w:pos="780"/>
        </w:tabs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D507C5">
        <w:rPr>
          <w:sz w:val="24"/>
          <w:szCs w:val="24"/>
        </w:rPr>
        <w:t>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</w:t>
      </w:r>
      <w:r>
        <w:rPr>
          <w:sz w:val="24"/>
          <w:szCs w:val="24"/>
        </w:rPr>
        <w:t>овора ПРОДАВЕЦ не мог не знать.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D507C5">
        <w:rPr>
          <w:sz w:val="24"/>
          <w:szCs w:val="24"/>
        </w:rPr>
        <w:t>ПОКУПАТЕЛЬ осмотрел земельный участок в натуре, ознакомился с его характеристиками, правовым режимом земель, претензий относительно качества земельного участка не имеет.</w:t>
      </w:r>
    </w:p>
    <w:p w:rsidR="00D507C5" w:rsidRPr="00D507C5" w:rsidRDefault="00D507C5" w:rsidP="00D507C5">
      <w:pPr>
        <w:ind w:right="15" w:firstLine="700"/>
        <w:rPr>
          <w:b/>
          <w:sz w:val="24"/>
          <w:szCs w:val="24"/>
        </w:rPr>
      </w:pPr>
    </w:p>
    <w:p w:rsidR="00D507C5" w:rsidRPr="00D507C5" w:rsidRDefault="00D507C5" w:rsidP="00D507C5">
      <w:pPr>
        <w:ind w:right="15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D507C5">
        <w:rPr>
          <w:b/>
          <w:sz w:val="24"/>
          <w:szCs w:val="24"/>
        </w:rPr>
        <w:t>ЦЕНА И ПОРЯДОК РАСЧЕТОВ</w:t>
      </w:r>
    </w:p>
    <w:p w:rsidR="00D507C5" w:rsidRPr="00D507C5" w:rsidRDefault="00D507C5" w:rsidP="00D507C5">
      <w:pPr>
        <w:ind w:right="15"/>
        <w:jc w:val="center"/>
        <w:rPr>
          <w:b/>
          <w:i/>
          <w:sz w:val="24"/>
          <w:szCs w:val="24"/>
        </w:rPr>
      </w:pPr>
    </w:p>
    <w:p w:rsidR="00D507C5" w:rsidRPr="00D507C5" w:rsidRDefault="00D507C5" w:rsidP="00D507C5">
      <w:pPr>
        <w:ind w:right="15" w:firstLine="700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D507C5">
        <w:rPr>
          <w:sz w:val="24"/>
          <w:szCs w:val="24"/>
        </w:rPr>
        <w:t>Согласно Протоколу № ____ от ____________20___г.  цена земельного участка составляет _____________ (_____________________) рублей.</w:t>
      </w:r>
    </w:p>
    <w:p w:rsidR="00D507C5" w:rsidRPr="00D507C5" w:rsidRDefault="00D507C5" w:rsidP="00D507C5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D507C5">
        <w:rPr>
          <w:sz w:val="24"/>
          <w:szCs w:val="24"/>
        </w:rPr>
        <w:t>С учётом внесённого ранее задатка в размере ________(_________________)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D507C5" w:rsidRPr="00D507C5" w:rsidRDefault="00D507C5" w:rsidP="00D507C5">
      <w:pPr>
        <w:tabs>
          <w:tab w:val="left" w:pos="702"/>
        </w:tabs>
        <w:ind w:right="15"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>2.3. </w:t>
      </w:r>
      <w:r w:rsidRPr="00D507C5">
        <w:rPr>
          <w:sz w:val="24"/>
          <w:szCs w:val="24"/>
        </w:rPr>
        <w:t xml:space="preserve">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D507C5" w:rsidRPr="00D507C5" w:rsidRDefault="00D507C5" w:rsidP="00D507C5">
      <w:pPr>
        <w:keepNext/>
        <w:ind w:firstLine="700"/>
        <w:outlineLvl w:val="0"/>
        <w:rPr>
          <w:b/>
          <w:sz w:val="24"/>
          <w:szCs w:val="24"/>
        </w:rPr>
      </w:pPr>
      <w:r w:rsidRPr="00D507C5">
        <w:rPr>
          <w:sz w:val="24"/>
          <w:szCs w:val="24"/>
        </w:rPr>
        <w:t>ПОКУПАТЕЛЬ перечисляет оплату цены земельного участка на расчётный счёт: ______________________________________________________________________________________________________________________________________________________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D507C5">
        <w:rPr>
          <w:b/>
          <w:sz w:val="24"/>
          <w:szCs w:val="24"/>
        </w:rPr>
        <w:t>ПРАВА И ОБЯЗАННОСТИ СТОРОН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 ПОКУПАТЕЛЬ обязуется:</w:t>
      </w:r>
    </w:p>
    <w:p w:rsidR="00D507C5" w:rsidRPr="00D507C5" w:rsidRDefault="00D507C5" w:rsidP="00D507C5">
      <w:pPr>
        <w:tabs>
          <w:tab w:val="left" w:pos="1100"/>
        </w:tabs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D507C5" w:rsidRPr="00D507C5" w:rsidRDefault="00D507C5" w:rsidP="00D507C5">
      <w:pPr>
        <w:widowControl w:val="0"/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D507C5">
        <w:rPr>
          <w:sz w:val="24"/>
          <w:szCs w:val="24"/>
        </w:rPr>
        <w:t xml:space="preserve">3.1.8. Перед проведением строительных работ и освоения территории произвести обследование земельного участка на наличие взрывоопасных предметов в соответствии с Федеральным законом "О защите населения и территорий от чрезвычайных ситуаций природного и техногенного характера" от 21 декабря 1994 года № 68-ФЗ, </w:t>
      </w:r>
      <w:r w:rsidRPr="00D507C5">
        <w:rPr>
          <w:iCs/>
          <w:sz w:val="24"/>
          <w:szCs w:val="24"/>
        </w:rPr>
        <w:t>Распоряжением губернатора Ленинградской области от 07.04.1999 № 165-рг 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 ПРОДАВЕЦ обязуется: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3.2.1.  В течение 5 (Пяти) дней со дня получения документов, перечисленных в п.3.1.2. Договора при условии поступления денежных средств в полном объеме подать заявление о государственной регистрации перехода права собственности в установленном законом порядке.</w:t>
      </w: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3.2.2.  Не вмешиваться в хозяйственную деятельность ПОКУПАТЕЛЯ, если она не противоречит   действующему законодательству Российской Федерации.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4. </w:t>
      </w:r>
      <w:r w:rsidRPr="00D507C5">
        <w:rPr>
          <w:b/>
          <w:sz w:val="24"/>
          <w:szCs w:val="24"/>
        </w:rPr>
        <w:t>ОТВЕТСТВЕННОСТЬ СТОРОН</w:t>
      </w:r>
    </w:p>
    <w:p w:rsidR="00D507C5" w:rsidRPr="00D507C5" w:rsidRDefault="00D507C5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firstLine="709"/>
        <w:rPr>
          <w:sz w:val="24"/>
          <w:szCs w:val="24"/>
        </w:rPr>
      </w:pPr>
      <w:r w:rsidRPr="00D507C5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5. </w:t>
      </w:r>
      <w:r w:rsidRPr="00D507C5">
        <w:rPr>
          <w:b/>
          <w:sz w:val="24"/>
          <w:szCs w:val="24"/>
        </w:rPr>
        <w:t>СРОК ДЕЙСТВИЯ НАСТОЯЩЕГО ДОГОВОРА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Pr="00D507C5">
        <w:rPr>
          <w:sz w:val="24"/>
          <w:szCs w:val="24"/>
        </w:rPr>
        <w:t>Договор вступает в силу с мо</w:t>
      </w:r>
      <w:r>
        <w:rPr>
          <w:sz w:val="24"/>
          <w:szCs w:val="24"/>
        </w:rPr>
        <w:t>мента подписания его Сторонами.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 w:rsidRPr="00D507C5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D507C5" w:rsidRPr="00D507C5" w:rsidRDefault="00D507C5" w:rsidP="00D507C5">
      <w:pPr>
        <w:suppressAutoHyphens/>
        <w:ind w:right="17" w:firstLine="709"/>
        <w:rPr>
          <w:sz w:val="24"/>
          <w:szCs w:val="24"/>
        </w:rPr>
      </w:pPr>
      <w:r w:rsidRPr="00D507C5">
        <w:rPr>
          <w:sz w:val="24"/>
          <w:szCs w:val="24"/>
        </w:rPr>
        <w:t xml:space="preserve">Право собственности на Участок переходит к ПОКУПАТЕЛЮ с момента его регистрации права в органе, осуществляющем государственную регистрацию прав. 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6. </w:t>
      </w:r>
      <w:r w:rsidRPr="00D507C5">
        <w:rPr>
          <w:b/>
          <w:sz w:val="24"/>
          <w:szCs w:val="24"/>
        </w:rPr>
        <w:t>ЗАКЛЮЧИТЕЛЬНЫЕ ПОЛОЖЕНИЯ</w:t>
      </w:r>
    </w:p>
    <w:p w:rsidR="00D507C5" w:rsidRPr="00D507C5" w:rsidRDefault="00D507C5" w:rsidP="00D507C5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6.1. </w:t>
      </w:r>
      <w:r w:rsidR="00D507C5" w:rsidRPr="00D507C5">
        <w:rPr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</w:t>
      </w:r>
      <w:r w:rsidRPr="00D507C5">
        <w:rPr>
          <w:sz w:val="24"/>
          <w:szCs w:val="24"/>
        </w:rPr>
        <w:t>путём</w:t>
      </w:r>
      <w:r w:rsidR="00D507C5" w:rsidRPr="00D507C5">
        <w:rPr>
          <w:sz w:val="24"/>
          <w:szCs w:val="24"/>
        </w:rPr>
        <w:t xml:space="preserve">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6.2. </w:t>
      </w:r>
      <w:r w:rsidR="00D507C5" w:rsidRPr="00D507C5">
        <w:rPr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6.3. </w:t>
      </w:r>
      <w:r w:rsidR="00D507C5" w:rsidRPr="00D507C5">
        <w:rPr>
          <w:sz w:val="24"/>
          <w:szCs w:val="24"/>
        </w:rPr>
        <w:t>Все уведомления и сообщения должны направляться в письменной форме.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6.4. </w:t>
      </w:r>
      <w:r w:rsidR="00D507C5" w:rsidRPr="00D507C5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507C5" w:rsidRPr="00D507C5" w:rsidRDefault="00B627C3" w:rsidP="00D507C5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6.5. </w:t>
      </w:r>
      <w:r w:rsidR="00D507C5" w:rsidRPr="00D507C5">
        <w:rPr>
          <w:sz w:val="24"/>
          <w:szCs w:val="24"/>
        </w:rPr>
        <w:t>Договор в электронной форме заключается на электронной площадке с использованием Сторонами квалифицированной электронной подписи. Договор в электронной форме считается заключённым с момента его подписания квалифицированной электронной подписью ПРОДАВЦА и ПОКУПАТЕЛЯ.</w:t>
      </w:r>
    </w:p>
    <w:p w:rsidR="00D507C5" w:rsidRPr="00D507C5" w:rsidRDefault="00D507C5" w:rsidP="00D507C5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507C5" w:rsidRPr="00D507C5" w:rsidRDefault="00D507C5" w:rsidP="00D507C5">
      <w:pPr>
        <w:ind w:right="15" w:firstLine="720"/>
        <w:rPr>
          <w:b/>
          <w:sz w:val="24"/>
          <w:szCs w:val="24"/>
        </w:rPr>
      </w:pPr>
      <w:r w:rsidRPr="00D507C5">
        <w:rPr>
          <w:b/>
          <w:sz w:val="24"/>
          <w:szCs w:val="24"/>
        </w:rPr>
        <w:t>ПОДПИСИ   СТОРОН</w:t>
      </w:r>
    </w:p>
    <w:p w:rsidR="00D507C5" w:rsidRPr="00D507C5" w:rsidRDefault="00D507C5" w:rsidP="00D507C5">
      <w:pPr>
        <w:ind w:right="15"/>
        <w:rPr>
          <w:b/>
          <w:sz w:val="24"/>
          <w:szCs w:val="24"/>
        </w:rPr>
      </w:pP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D507C5">
        <w:rPr>
          <w:rFonts w:eastAsia="Batang"/>
          <w:b/>
          <w:sz w:val="24"/>
          <w:szCs w:val="24"/>
          <w:lang w:eastAsia="en-US"/>
        </w:rPr>
        <w:t xml:space="preserve">ПРОДАВЕЦ                                                                           </w:t>
      </w:r>
      <w:r w:rsidR="00B627C3">
        <w:rPr>
          <w:rFonts w:eastAsia="Batang"/>
          <w:b/>
          <w:sz w:val="24"/>
          <w:szCs w:val="24"/>
          <w:lang w:eastAsia="en-US"/>
        </w:rPr>
        <w:t xml:space="preserve">        </w:t>
      </w:r>
      <w:r w:rsidRPr="00D507C5">
        <w:rPr>
          <w:rFonts w:eastAsia="Batang"/>
          <w:b/>
          <w:sz w:val="24"/>
          <w:szCs w:val="24"/>
          <w:lang w:eastAsia="en-US"/>
        </w:rPr>
        <w:t>ПОКУПАТЕЛЬ</w:t>
      </w: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D507C5" w:rsidRPr="00D507C5" w:rsidRDefault="00D507C5" w:rsidP="00D507C5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D507C5">
        <w:rPr>
          <w:rFonts w:eastAsia="Batang"/>
          <w:b/>
          <w:sz w:val="24"/>
          <w:szCs w:val="24"/>
          <w:lang w:eastAsia="en-US"/>
        </w:rPr>
        <w:t>__________________</w:t>
      </w:r>
      <w:r w:rsidR="00B627C3">
        <w:rPr>
          <w:rFonts w:eastAsia="Batang"/>
          <w:b/>
          <w:sz w:val="24"/>
          <w:szCs w:val="24"/>
          <w:lang w:eastAsia="en-US"/>
        </w:rPr>
        <w:t>____</w:t>
      </w:r>
      <w:r w:rsidRPr="00D507C5">
        <w:rPr>
          <w:rFonts w:eastAsia="Batang"/>
          <w:b/>
          <w:sz w:val="24"/>
          <w:szCs w:val="24"/>
          <w:lang w:eastAsia="en-US"/>
        </w:rPr>
        <w:t xml:space="preserve">                                                             ____________________</w:t>
      </w:r>
    </w:p>
    <w:p w:rsidR="009646F3" w:rsidRDefault="009646F3" w:rsidP="009646F3">
      <w:pPr>
        <w:ind w:right="-1"/>
        <w:rPr>
          <w:sz w:val="24"/>
          <w:szCs w:val="24"/>
        </w:rPr>
      </w:pPr>
    </w:p>
    <w:p w:rsidR="00B627C3" w:rsidRPr="009646F3" w:rsidRDefault="00B627C3" w:rsidP="00B627C3">
      <w:pPr>
        <w:ind w:right="-1"/>
        <w:jc w:val="center"/>
        <w:rPr>
          <w:sz w:val="24"/>
          <w:szCs w:val="22"/>
        </w:rPr>
      </w:pPr>
      <w:r>
        <w:rPr>
          <w:sz w:val="24"/>
          <w:szCs w:val="24"/>
        </w:rPr>
        <w:t>______________</w:t>
      </w:r>
    </w:p>
    <w:sectPr w:rsidR="00B627C3" w:rsidRPr="009646F3" w:rsidSect="00CC11CC">
      <w:headerReference w:type="default" r:id="rId7"/>
      <w:pgSz w:w="11907" w:h="16840"/>
      <w:pgMar w:top="0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23" w:rsidRDefault="00EC2323" w:rsidP="007A5E52">
      <w:r>
        <w:separator/>
      </w:r>
    </w:p>
  </w:endnote>
  <w:endnote w:type="continuationSeparator" w:id="0">
    <w:p w:rsidR="00EC2323" w:rsidRDefault="00EC2323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23" w:rsidRDefault="00EC2323" w:rsidP="007A5E52">
      <w:r>
        <w:separator/>
      </w:r>
    </w:p>
  </w:footnote>
  <w:footnote w:type="continuationSeparator" w:id="0">
    <w:p w:rsidR="00EC2323" w:rsidRDefault="00EC2323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312" w:rsidRDefault="00CE331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75154">
      <w:rPr>
        <w:noProof/>
      </w:rPr>
      <w:t>2</w:t>
    </w:r>
    <w:r>
      <w:fldChar w:fldCharType="end"/>
    </w:r>
  </w:p>
  <w:p w:rsidR="00CE3312" w:rsidRDefault="00CE33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A2440"/>
    <w:rsid w:val="001A5E12"/>
    <w:rsid w:val="001B4F8D"/>
    <w:rsid w:val="001F265D"/>
    <w:rsid w:val="00216782"/>
    <w:rsid w:val="00285D0C"/>
    <w:rsid w:val="002A2B11"/>
    <w:rsid w:val="002A4B78"/>
    <w:rsid w:val="002D5808"/>
    <w:rsid w:val="002E1485"/>
    <w:rsid w:val="002E388F"/>
    <w:rsid w:val="002E43DC"/>
    <w:rsid w:val="002F22EB"/>
    <w:rsid w:val="00326996"/>
    <w:rsid w:val="00375633"/>
    <w:rsid w:val="003A2470"/>
    <w:rsid w:val="003C0DA4"/>
    <w:rsid w:val="0040560B"/>
    <w:rsid w:val="0043001D"/>
    <w:rsid w:val="004914DD"/>
    <w:rsid w:val="004B2407"/>
    <w:rsid w:val="00511A2B"/>
    <w:rsid w:val="00533B45"/>
    <w:rsid w:val="00554BEC"/>
    <w:rsid w:val="00593811"/>
    <w:rsid w:val="00595F6F"/>
    <w:rsid w:val="005B1818"/>
    <w:rsid w:val="005C0140"/>
    <w:rsid w:val="005E6A3C"/>
    <w:rsid w:val="00633130"/>
    <w:rsid w:val="006415B0"/>
    <w:rsid w:val="006463D8"/>
    <w:rsid w:val="00677D18"/>
    <w:rsid w:val="00684071"/>
    <w:rsid w:val="00687E70"/>
    <w:rsid w:val="006E764F"/>
    <w:rsid w:val="00711921"/>
    <w:rsid w:val="0077030F"/>
    <w:rsid w:val="00787B97"/>
    <w:rsid w:val="00796BD1"/>
    <w:rsid w:val="007A5E52"/>
    <w:rsid w:val="0080071C"/>
    <w:rsid w:val="008A3858"/>
    <w:rsid w:val="0092518B"/>
    <w:rsid w:val="0093628B"/>
    <w:rsid w:val="009646F3"/>
    <w:rsid w:val="009840BA"/>
    <w:rsid w:val="009D3FA9"/>
    <w:rsid w:val="00A03876"/>
    <w:rsid w:val="00A12DF2"/>
    <w:rsid w:val="00A13C7B"/>
    <w:rsid w:val="00AE1A2A"/>
    <w:rsid w:val="00B453CB"/>
    <w:rsid w:val="00B52D22"/>
    <w:rsid w:val="00B627C3"/>
    <w:rsid w:val="00B83D8D"/>
    <w:rsid w:val="00B95FEE"/>
    <w:rsid w:val="00BB230F"/>
    <w:rsid w:val="00BF2B0B"/>
    <w:rsid w:val="00C95B35"/>
    <w:rsid w:val="00CC11CC"/>
    <w:rsid w:val="00CE3312"/>
    <w:rsid w:val="00CF4F8F"/>
    <w:rsid w:val="00D368DC"/>
    <w:rsid w:val="00D45166"/>
    <w:rsid w:val="00D507C5"/>
    <w:rsid w:val="00D73E8A"/>
    <w:rsid w:val="00D97342"/>
    <w:rsid w:val="00DF735F"/>
    <w:rsid w:val="00E01265"/>
    <w:rsid w:val="00E624C4"/>
    <w:rsid w:val="00E75154"/>
    <w:rsid w:val="00E83CFE"/>
    <w:rsid w:val="00EC2323"/>
    <w:rsid w:val="00EF7633"/>
    <w:rsid w:val="00F4320C"/>
    <w:rsid w:val="00F71B7A"/>
    <w:rsid w:val="00FC3F5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F51"/>
    <w:rPr>
      <w:b/>
      <w:sz w:val="24"/>
    </w:rPr>
  </w:style>
  <w:style w:type="character" w:customStyle="1" w:styleId="20">
    <w:name w:val="Заголовок 2 Знак"/>
    <w:link w:val="2"/>
    <w:rsid w:val="00FC3F5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FC3F5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FC3F5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C3F51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FC3F51"/>
    <w:pPr>
      <w:numPr>
        <w:ilvl w:val="1"/>
        <w:numId w:val="5"/>
      </w:numPr>
    </w:pPr>
  </w:style>
  <w:style w:type="paragraph" w:customStyle="1" w:styleId="Heading">
    <w:name w:val="Heading"/>
    <w:rsid w:val="00FC3F5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FC3F51"/>
  </w:style>
  <w:style w:type="paragraph" w:customStyle="1" w:styleId="ConsPlusNormal">
    <w:name w:val="ConsPlusNormal"/>
    <w:rsid w:val="00FC3F5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FC3F51"/>
    <w:pPr>
      <w:ind w:left="720"/>
      <w:contextualSpacing/>
    </w:pPr>
  </w:style>
  <w:style w:type="character" w:customStyle="1" w:styleId="af2">
    <w:name w:val="Абзац списка Знак"/>
    <w:link w:val="af1"/>
    <w:rsid w:val="00FC3F51"/>
    <w:rPr>
      <w:sz w:val="28"/>
    </w:rPr>
  </w:style>
  <w:style w:type="character" w:customStyle="1" w:styleId="11">
    <w:name w:val="Гиперссылка1"/>
    <w:uiPriority w:val="99"/>
    <w:rsid w:val="00FC3F51"/>
    <w:rPr>
      <w:color w:val="0563C1"/>
      <w:u w:val="single"/>
    </w:rPr>
  </w:style>
  <w:style w:type="character" w:styleId="af3">
    <w:name w:val="Hyperlink"/>
    <w:rsid w:val="00FC3F51"/>
    <w:rPr>
      <w:color w:val="0563C1"/>
      <w:u w:val="single"/>
    </w:rPr>
  </w:style>
  <w:style w:type="character" w:customStyle="1" w:styleId="fontstyle01">
    <w:name w:val="fontstyle01"/>
    <w:rsid w:val="00FC3F5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FC3F5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FC3F5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FC3F5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FC3F5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FC3F5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FC3F5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FC3F5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FC3F5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FC3F51"/>
    <w:rPr>
      <w:i/>
      <w:iCs/>
    </w:rPr>
  </w:style>
  <w:style w:type="paragraph" w:styleId="16">
    <w:name w:val="toc 1"/>
    <w:basedOn w:val="a0"/>
    <w:next w:val="a0"/>
    <w:autoRedefine/>
    <w:uiPriority w:val="39"/>
    <w:rsid w:val="00FC3F51"/>
    <w:pPr>
      <w:spacing w:after="100"/>
    </w:pPr>
  </w:style>
  <w:style w:type="table" w:customStyle="1" w:styleId="17">
    <w:name w:val="Сетка таблицы1"/>
    <w:basedOn w:val="a2"/>
    <w:next w:val="a9"/>
    <w:rsid w:val="00FC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9</cp:revision>
  <cp:lastPrinted>2025-09-25T09:43:00Z</cp:lastPrinted>
  <dcterms:created xsi:type="dcterms:W3CDTF">2025-09-24T09:48:00Z</dcterms:created>
  <dcterms:modified xsi:type="dcterms:W3CDTF">2025-11-07T10:58:00Z</dcterms:modified>
</cp:coreProperties>
</file>