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2B3C" w14:textId="11FC39E1" w:rsidR="000F73BC" w:rsidRPr="000F73BC" w:rsidRDefault="000F73BC" w:rsidP="000F7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3BC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>Сведения о способах получения консультаций по вопросам соблюдения обязательных требований</w:t>
      </w:r>
    </w:p>
    <w:p w14:paraId="7CC23A37" w14:textId="5070901B" w:rsidR="000F73BC" w:rsidRDefault="000F73BC" w:rsidP="000F73BC">
      <w:pPr>
        <w:pStyle w:val="a3"/>
        <w:ind w:firstLine="709"/>
        <w:jc w:val="both"/>
        <w:rPr>
          <w:color w:val="000000"/>
          <w:szCs w:val="28"/>
        </w:rPr>
      </w:pPr>
      <w:r w:rsidRPr="004D2E10">
        <w:rPr>
          <w:szCs w:val="28"/>
        </w:rPr>
        <w:t xml:space="preserve">Консультирование контролируемых лиц </w:t>
      </w:r>
      <w:r>
        <w:rPr>
          <w:szCs w:val="28"/>
        </w:rPr>
        <w:t>осуществляется д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олжностны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лица</w:t>
      </w:r>
      <w:r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>ми</w:t>
      </w:r>
      <w:r w:rsidRPr="004D2E10"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  <w:t xml:space="preserve"> </w:t>
      </w:r>
      <w:r w:rsidRPr="004D2E1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 и не должно превышать более 15 минут.</w:t>
      </w:r>
    </w:p>
    <w:p w14:paraId="4184E75B" w14:textId="77777777" w:rsidR="00E80873" w:rsidRDefault="000F73BC" w:rsidP="000F73BC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Личный прием граждан проводится заместителем главы администрации – председателем </w:t>
      </w:r>
      <w:r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, заведующим отдела земельных отношений </w:t>
      </w:r>
      <w:r w:rsidRPr="007331F0">
        <w:rPr>
          <w:color w:val="000000"/>
          <w:szCs w:val="28"/>
        </w:rPr>
        <w:t>комитета по управлению муниципальным имуществом и градостроительству</w:t>
      </w:r>
      <w:r>
        <w:rPr>
          <w:color w:val="000000"/>
          <w:szCs w:val="28"/>
        </w:rPr>
        <w:t xml:space="preserve">. </w:t>
      </w:r>
    </w:p>
    <w:p w14:paraId="424038F5" w14:textId="566E5333" w:rsidR="000F73BC" w:rsidRDefault="000F73BC" w:rsidP="000F73BC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Информация о месте приема, а также об установленных для приема днях и часах размещается на официальном сайте Тихвинского района</w:t>
      </w:r>
      <w:r w:rsidR="00E80873">
        <w:rPr>
          <w:color w:val="000000"/>
          <w:szCs w:val="28"/>
        </w:rPr>
        <w:t xml:space="preserve"> </w:t>
      </w:r>
      <w:hyperlink r:id="rId4" w:history="1">
        <w:r w:rsidR="00E80873" w:rsidRPr="009778F3">
          <w:rPr>
            <w:rStyle w:val="a4"/>
            <w:szCs w:val="28"/>
          </w:rPr>
          <w:t>https://tikhvin.org/adnim/stryktp</w:t>
        </w:r>
        <w:r w:rsidR="00E80873" w:rsidRPr="009778F3">
          <w:rPr>
            <w:rStyle w:val="a4"/>
            <w:szCs w:val="28"/>
          </w:rPr>
          <w:t>odr/kumi/</w:t>
        </w:r>
      </w:hyperlink>
      <w:r>
        <w:rPr>
          <w:color w:val="000000"/>
          <w:szCs w:val="28"/>
        </w:rPr>
        <w:t>.</w:t>
      </w:r>
    </w:p>
    <w:p w14:paraId="34D5D4EA" w14:textId="77777777" w:rsidR="000F73BC" w:rsidRDefault="000F73BC" w:rsidP="000F73BC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Консультирование осуществляется в устной и письменной форме по следующим вопросам:</w:t>
      </w:r>
    </w:p>
    <w:p w14:paraId="0A55DA8B" w14:textId="77777777" w:rsidR="000F73BC" w:rsidRDefault="000F73BC" w:rsidP="000F73BC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организация и осуществление муниципального земельного контроля;</w:t>
      </w:r>
    </w:p>
    <w:p w14:paraId="1AADCF8E" w14:textId="77777777" w:rsidR="000F73BC" w:rsidRDefault="000F73BC" w:rsidP="000F73BC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осуществления контрольных (надзорных) мероприятий при осуществлении муниципального земельного контроля;</w:t>
      </w:r>
    </w:p>
    <w:p w14:paraId="190031E3" w14:textId="77777777" w:rsidR="000F73BC" w:rsidRDefault="000F73BC" w:rsidP="000F73BC">
      <w:pPr>
        <w:pStyle w:val="a3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порядок обжалования действий (бездействия) должностных лиц, уполномоченных на осуществление муниципального земельного контроля;</w:t>
      </w:r>
    </w:p>
    <w:p w14:paraId="378686E4" w14:textId="77777777" w:rsidR="000F73BC" w:rsidRDefault="000F73BC" w:rsidP="000F73BC">
      <w:pPr>
        <w:pStyle w:val="a3"/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 xml:space="preserve">- получение информации </w:t>
      </w:r>
      <w:r w:rsidRPr="00B76EB1">
        <w:rPr>
          <w:szCs w:val="28"/>
          <w:lang w:eastAsia="ru-RU"/>
        </w:rPr>
        <w:t>о нормативных правовых актах (их отдельных частей), содержащих обязательные требования, оценка соблюдения которых осуществляется при осуществлении муниципального земельного контроля</w:t>
      </w:r>
      <w:r>
        <w:rPr>
          <w:szCs w:val="28"/>
          <w:lang w:eastAsia="ru-RU"/>
        </w:rPr>
        <w:t>.</w:t>
      </w:r>
    </w:p>
    <w:p w14:paraId="3EF19FDC" w14:textId="77777777" w:rsidR="000F73BC" w:rsidRDefault="000F73BC" w:rsidP="000F73BC">
      <w:pPr>
        <w:pStyle w:val="a3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Консультирование в письменной форме осуществляется должностным лицом в следующих случаях:</w:t>
      </w:r>
    </w:p>
    <w:p w14:paraId="568E9C41" w14:textId="77777777" w:rsidR="000F73BC" w:rsidRDefault="000F73BC" w:rsidP="000F73BC">
      <w:pPr>
        <w:pStyle w:val="a3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14:paraId="380D4194" w14:textId="77777777" w:rsidR="000F73BC" w:rsidRDefault="000F73BC" w:rsidP="000F73BC">
      <w:pPr>
        <w:pStyle w:val="a3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за время консультирования предоставить ответ на поставленные вопросы невозможно;</w:t>
      </w:r>
    </w:p>
    <w:p w14:paraId="6F99AE0B" w14:textId="77777777" w:rsidR="000F73BC" w:rsidRDefault="000F73BC" w:rsidP="000F73BC">
      <w:pPr>
        <w:pStyle w:val="a3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 ответ на поставленные вопросы требует дополнительного запроса сведений.</w:t>
      </w:r>
    </w:p>
    <w:p w14:paraId="75B6CFAF" w14:textId="77777777" w:rsidR="000F73BC" w:rsidRPr="007331F0" w:rsidRDefault="000F73BC" w:rsidP="000F73BC">
      <w:pPr>
        <w:pStyle w:val="a3"/>
        <w:ind w:firstLine="709"/>
        <w:jc w:val="both"/>
        <w:rPr>
          <w:rFonts w:eastAsia="Arial"/>
          <w:color w:val="000000"/>
          <w:spacing w:val="-4"/>
          <w:szCs w:val="28"/>
          <w:shd w:val="clear" w:color="auto" w:fill="FFFFFF"/>
          <w:lang w:eastAsia="ru-RU"/>
        </w:rPr>
      </w:pPr>
      <w:r>
        <w:rPr>
          <w:szCs w:val="28"/>
          <w:lang w:eastAsia="ru-RU"/>
        </w:rPr>
        <w:t>В ходе консультирования не могут предоставляться информация, содержащая оценку конкретного контрольного (надзорного) мероприятия, решений и (или) действий должностных лиц, уполномоченных на осуществление муниципального земельного контроля,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испытания.</w:t>
      </w:r>
    </w:p>
    <w:p w14:paraId="014A57CD" w14:textId="77777777" w:rsidR="000F73BC" w:rsidRPr="00E82C94" w:rsidRDefault="000F73BC" w:rsidP="000F73BC">
      <w:pPr>
        <w:pStyle w:val="a3"/>
        <w:ind w:firstLine="709"/>
        <w:jc w:val="both"/>
      </w:pPr>
      <w:r>
        <w:t>Информация, ставшая известной должностному лицу в ходе консультирования, не может использоваться в целях оценки контролируемого лица по вопросам соблюдения обязательных требований.</w:t>
      </w:r>
    </w:p>
    <w:p w14:paraId="3163EAB6" w14:textId="77777777" w:rsidR="004D6D68" w:rsidRDefault="004D6D68"/>
    <w:sectPr w:rsidR="004D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BC"/>
    <w:rsid w:val="000F73BC"/>
    <w:rsid w:val="004D6D68"/>
    <w:rsid w:val="009778F3"/>
    <w:rsid w:val="00E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5879"/>
  <w15:chartTrackingRefBased/>
  <w15:docId w15:val="{DBA3120C-D20A-482B-BB40-857A40EC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F73BC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8"/>
      <w:lang w:eastAsia="zh-CN"/>
      <w14:ligatures w14:val="none"/>
    </w:rPr>
  </w:style>
  <w:style w:type="character" w:styleId="a4">
    <w:name w:val="Hyperlink"/>
    <w:basedOn w:val="a0"/>
    <w:uiPriority w:val="99"/>
    <w:unhideWhenUsed/>
    <w:rsid w:val="009778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78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77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adnim/stryktpodr/ku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Шамшурина Ольга Валентиновна</dc:creator>
  <cp:keywords/>
  <dc:description/>
  <cp:lastModifiedBy>Шамшурина Ольга Валентиновна</cp:lastModifiedBy>
  <cp:revision>4</cp:revision>
  <dcterms:created xsi:type="dcterms:W3CDTF">2024-03-13T12:51:00Z</dcterms:created>
  <dcterms:modified xsi:type="dcterms:W3CDTF">2024-04-04T06:35:00Z</dcterms:modified>
</cp:coreProperties>
</file>