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66604">
      <w:pPr>
        <w:tabs>
          <w:tab w:val="left" w:pos="567"/>
          <w:tab w:val="left" w:pos="3686"/>
        </w:tabs>
      </w:pPr>
      <w:r>
        <w:tab/>
        <w:t>24 июля 2018 г.</w:t>
      </w:r>
      <w:r>
        <w:tab/>
        <w:t>01-1710-а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41ED5" w:rsidTr="00441E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41ED5" w:rsidRDefault="00441ED5" w:rsidP="00441ED5">
            <w:pPr>
              <w:rPr>
                <w:b/>
                <w:sz w:val="24"/>
                <w:szCs w:val="24"/>
              </w:rPr>
            </w:pPr>
            <w:r w:rsidRPr="00441ED5">
              <w:rPr>
                <w:sz w:val="24"/>
                <w:szCs w:val="24"/>
              </w:rPr>
              <w:t>Об утверждении решения об условиях приватизации нежилого помещения-подвал, расположенного по адресу: Ленинградская область, Тихвинский муници</w:t>
            </w:r>
            <w:bookmarkStart w:id="0" w:name="_GoBack"/>
            <w:bookmarkEnd w:id="0"/>
            <w:r w:rsidRPr="00441ED5">
              <w:rPr>
                <w:sz w:val="24"/>
                <w:szCs w:val="24"/>
              </w:rPr>
              <w:t>пальный район, Тихвинское городское поселение, город Тихвин, 1 микрорайон, дом 44, помещение 2</w:t>
            </w:r>
          </w:p>
        </w:tc>
      </w:tr>
      <w:tr w:rsidR="00441ED5" w:rsidRPr="00441ED5" w:rsidTr="00441E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ED5" w:rsidRPr="00441ED5" w:rsidRDefault="00766604" w:rsidP="00441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1500 ОБ</w:t>
            </w:r>
          </w:p>
        </w:tc>
      </w:tr>
    </w:tbl>
    <w:p w:rsidR="00441ED5" w:rsidRPr="00441ED5" w:rsidRDefault="00441ED5" w:rsidP="00441ED5">
      <w:pPr>
        <w:pStyle w:val="a6"/>
        <w:ind w:firstLine="708"/>
        <w:rPr>
          <w:sz w:val="27"/>
          <w:szCs w:val="27"/>
        </w:rPr>
      </w:pPr>
      <w:r w:rsidRPr="00441ED5">
        <w:rPr>
          <w:sz w:val="27"/>
          <w:szCs w:val="27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№02-227 «Об утверждении Прогнозного плана приватизации объектов муниципальной собственности Тихвинского городского поселения на 2018 год», с учетом протокола комиссии по недвижимости Тихвинского городского поселения от 12 июля 2018 года  №19-02-18,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441ED5" w:rsidRDefault="00441ED5" w:rsidP="00441ED5">
      <w:pPr>
        <w:ind w:firstLine="708"/>
        <w:rPr>
          <w:sz w:val="27"/>
          <w:szCs w:val="27"/>
        </w:rPr>
      </w:pPr>
      <w:r w:rsidRPr="00441ED5">
        <w:rPr>
          <w:sz w:val="27"/>
          <w:szCs w:val="27"/>
        </w:rPr>
        <w:t>1. Утвердить решение об условиях приватизации нежилого помещения-подвал,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 (приложение).</w:t>
      </w:r>
    </w:p>
    <w:p w:rsidR="00441ED5" w:rsidRPr="00441ED5" w:rsidRDefault="00441ED5" w:rsidP="00441ED5">
      <w:pPr>
        <w:ind w:firstLine="708"/>
        <w:rPr>
          <w:sz w:val="27"/>
          <w:szCs w:val="27"/>
        </w:rPr>
      </w:pPr>
      <w:r w:rsidRPr="00441ED5">
        <w:rPr>
          <w:bCs/>
          <w:spacing w:val="-1"/>
          <w:sz w:val="27"/>
          <w:szCs w:val="27"/>
        </w:rPr>
        <w:t>2</w:t>
      </w:r>
      <w:r w:rsidRPr="00441ED5">
        <w:rPr>
          <w:sz w:val="27"/>
          <w:szCs w:val="27"/>
        </w:rPr>
        <w:t>. Комитету по управлению муниципальным имуществом разместить:</w:t>
      </w:r>
    </w:p>
    <w:p w:rsidR="00441ED5" w:rsidRPr="00441ED5" w:rsidRDefault="00441ED5" w:rsidP="00441ED5">
      <w:pPr>
        <w:ind w:firstLine="720"/>
        <w:rPr>
          <w:sz w:val="27"/>
          <w:szCs w:val="27"/>
        </w:rPr>
      </w:pPr>
      <w:r w:rsidRPr="00441ED5">
        <w:rPr>
          <w:sz w:val="27"/>
          <w:szCs w:val="27"/>
        </w:rPr>
        <w:t xml:space="preserve">-  данное постановление на официальном сайте торгов </w:t>
      </w:r>
      <w:r w:rsidRPr="00441ED5">
        <w:rPr>
          <w:sz w:val="27"/>
          <w:szCs w:val="27"/>
          <w:lang w:val="en-US"/>
        </w:rPr>
        <w:t>torgi</w:t>
      </w:r>
      <w:r w:rsidRPr="00441ED5">
        <w:rPr>
          <w:sz w:val="27"/>
          <w:szCs w:val="27"/>
        </w:rPr>
        <w:t>.</w:t>
      </w:r>
      <w:r w:rsidRPr="00441ED5">
        <w:rPr>
          <w:sz w:val="27"/>
          <w:szCs w:val="27"/>
          <w:lang w:val="en-US"/>
        </w:rPr>
        <w:t>gov</w:t>
      </w:r>
      <w:r w:rsidRPr="00441ED5">
        <w:rPr>
          <w:sz w:val="27"/>
          <w:szCs w:val="27"/>
        </w:rPr>
        <w:t>.</w:t>
      </w:r>
      <w:r w:rsidRPr="00441ED5">
        <w:rPr>
          <w:sz w:val="27"/>
          <w:szCs w:val="27"/>
          <w:lang w:val="en-US"/>
        </w:rPr>
        <w:t>ru</w:t>
      </w:r>
      <w:r w:rsidRPr="00441ED5">
        <w:rPr>
          <w:sz w:val="27"/>
          <w:szCs w:val="27"/>
        </w:rPr>
        <w:t xml:space="preserve"> в сети Интернет; </w:t>
      </w:r>
    </w:p>
    <w:p w:rsidR="00441ED5" w:rsidRPr="00441ED5" w:rsidRDefault="00441ED5" w:rsidP="00441ED5">
      <w:pPr>
        <w:ind w:firstLine="720"/>
        <w:rPr>
          <w:sz w:val="27"/>
          <w:szCs w:val="27"/>
        </w:rPr>
      </w:pPr>
      <w:r w:rsidRPr="00441ED5">
        <w:rPr>
          <w:sz w:val="27"/>
          <w:szCs w:val="27"/>
        </w:rPr>
        <w:t xml:space="preserve">- информационное сообщение об условиях приватизации нежилого помещения-подвал,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 в сети Интернет на сайтах </w:t>
      </w:r>
      <w:r w:rsidRPr="00441ED5">
        <w:rPr>
          <w:sz w:val="27"/>
          <w:szCs w:val="27"/>
          <w:lang w:val="en-US"/>
        </w:rPr>
        <w:t>torgi</w:t>
      </w:r>
      <w:r w:rsidRPr="00441ED5">
        <w:rPr>
          <w:sz w:val="27"/>
          <w:szCs w:val="27"/>
        </w:rPr>
        <w:t>.</w:t>
      </w:r>
      <w:r w:rsidRPr="00441ED5">
        <w:rPr>
          <w:sz w:val="27"/>
          <w:szCs w:val="27"/>
          <w:lang w:val="en-US"/>
        </w:rPr>
        <w:t>gov</w:t>
      </w:r>
      <w:r w:rsidRPr="00441ED5">
        <w:rPr>
          <w:sz w:val="27"/>
          <w:szCs w:val="27"/>
        </w:rPr>
        <w:t>.</w:t>
      </w:r>
      <w:r w:rsidRPr="00441ED5">
        <w:rPr>
          <w:sz w:val="27"/>
          <w:szCs w:val="27"/>
          <w:lang w:val="en-US"/>
        </w:rPr>
        <w:t>ru</w:t>
      </w:r>
      <w:r w:rsidRPr="00441ED5">
        <w:rPr>
          <w:sz w:val="27"/>
          <w:szCs w:val="27"/>
        </w:rPr>
        <w:t xml:space="preserve"> и </w:t>
      </w:r>
      <w:r w:rsidRPr="00441ED5">
        <w:rPr>
          <w:sz w:val="27"/>
          <w:szCs w:val="27"/>
          <w:lang w:val="en-US"/>
        </w:rPr>
        <w:t>tikhvin</w:t>
      </w:r>
      <w:r w:rsidRPr="00441ED5">
        <w:rPr>
          <w:sz w:val="27"/>
          <w:szCs w:val="27"/>
        </w:rPr>
        <w:t>.</w:t>
      </w:r>
      <w:r w:rsidRPr="00441ED5">
        <w:rPr>
          <w:sz w:val="27"/>
          <w:szCs w:val="27"/>
          <w:lang w:val="en-US"/>
        </w:rPr>
        <w:t>org</w:t>
      </w:r>
      <w:r w:rsidRPr="00441ED5">
        <w:rPr>
          <w:sz w:val="27"/>
          <w:szCs w:val="27"/>
        </w:rPr>
        <w:t xml:space="preserve">. </w:t>
      </w:r>
    </w:p>
    <w:p w:rsidR="00441ED5" w:rsidRPr="00441ED5" w:rsidRDefault="00441ED5" w:rsidP="00441ED5">
      <w:pPr>
        <w:tabs>
          <w:tab w:val="left" w:pos="540"/>
        </w:tabs>
        <w:rPr>
          <w:sz w:val="27"/>
          <w:szCs w:val="27"/>
        </w:rPr>
      </w:pPr>
      <w:r w:rsidRPr="00441ED5">
        <w:rPr>
          <w:sz w:val="27"/>
          <w:szCs w:val="27"/>
        </w:rPr>
        <w:t xml:space="preserve">          3. Обнародовать данное постановление путем размещения в сети Интернет на сайте Тихвинского района.</w:t>
      </w:r>
    </w:p>
    <w:p w:rsidR="00441ED5" w:rsidRDefault="00441ED5" w:rsidP="00441ED5">
      <w:pPr>
        <w:rPr>
          <w:sz w:val="27"/>
          <w:szCs w:val="27"/>
        </w:rPr>
      </w:pPr>
    </w:p>
    <w:p w:rsidR="00441ED5" w:rsidRDefault="00441ED5" w:rsidP="00441ED5">
      <w:pPr>
        <w:rPr>
          <w:sz w:val="27"/>
          <w:szCs w:val="27"/>
        </w:rPr>
      </w:pPr>
    </w:p>
    <w:p w:rsidR="00441ED5" w:rsidRDefault="00441ED5" w:rsidP="00441ED5">
      <w:pPr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В.В. Пастухова</w:t>
      </w:r>
    </w:p>
    <w:p w:rsidR="00441ED5" w:rsidRDefault="00441ED5" w:rsidP="00441ED5">
      <w:pPr>
        <w:ind w:right="283"/>
      </w:pPr>
    </w:p>
    <w:p w:rsidR="00441ED5" w:rsidRDefault="00441ED5" w:rsidP="00441ED5">
      <w:pPr>
        <w:rPr>
          <w:sz w:val="24"/>
          <w:szCs w:val="26"/>
        </w:rPr>
      </w:pPr>
      <w:r>
        <w:rPr>
          <w:sz w:val="24"/>
          <w:szCs w:val="26"/>
        </w:rPr>
        <w:t>Кузнецова Людмила Юрьевна,</w:t>
      </w:r>
    </w:p>
    <w:p w:rsidR="00441ED5" w:rsidRDefault="00441ED5" w:rsidP="00441ED5">
      <w:pPr>
        <w:rPr>
          <w:sz w:val="24"/>
          <w:szCs w:val="26"/>
        </w:rPr>
      </w:pPr>
      <w:r>
        <w:rPr>
          <w:sz w:val="24"/>
          <w:szCs w:val="26"/>
        </w:rPr>
        <w:t>75-200</w:t>
      </w:r>
    </w:p>
    <w:p w:rsidR="00441ED5" w:rsidRDefault="00441ED5" w:rsidP="00441ED5">
      <w:pPr>
        <w:ind w:firstLine="495"/>
        <w:rPr>
          <w:color w:val="000000"/>
          <w:szCs w:val="28"/>
        </w:rPr>
      </w:pPr>
    </w:p>
    <w:p w:rsidR="00441ED5" w:rsidRDefault="00441ED5" w:rsidP="00441ED5">
      <w:pPr>
        <w:ind w:firstLine="495"/>
        <w:rPr>
          <w:color w:val="000000"/>
        </w:rPr>
      </w:pPr>
    </w:p>
    <w:p w:rsidR="00441ED5" w:rsidRDefault="00441ED5" w:rsidP="00441ED5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8646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7"/>
        <w:gridCol w:w="603"/>
        <w:gridCol w:w="1806"/>
      </w:tblGrid>
      <w:tr w:rsidR="00441ED5" w:rsidTr="00522854">
        <w:tc>
          <w:tcPr>
            <w:tcW w:w="6237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441ED5" w:rsidTr="00522854">
        <w:tc>
          <w:tcPr>
            <w:tcW w:w="6237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КУМИ </w:t>
            </w:r>
          </w:p>
        </w:tc>
        <w:tc>
          <w:tcPr>
            <w:tcW w:w="603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6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Ю.А.</w:t>
            </w:r>
          </w:p>
        </w:tc>
      </w:tr>
      <w:tr w:rsidR="00441ED5" w:rsidTr="00522854">
        <w:tc>
          <w:tcPr>
            <w:tcW w:w="6237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441ED5" w:rsidTr="00522854">
        <w:tc>
          <w:tcPr>
            <w:tcW w:w="6237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юридическим отделом </w:t>
            </w:r>
          </w:p>
        </w:tc>
        <w:tc>
          <w:tcPr>
            <w:tcW w:w="603" w:type="dxa"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441ED5" w:rsidTr="00522854">
        <w:tc>
          <w:tcPr>
            <w:tcW w:w="6237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441ED5" w:rsidTr="00522854">
        <w:tc>
          <w:tcPr>
            <w:tcW w:w="6237" w:type="dxa"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441ED5" w:rsidRDefault="00441ED5" w:rsidP="00441ED5">
      <w:pPr>
        <w:rPr>
          <w:i/>
          <w:color w:val="000000"/>
          <w:sz w:val="18"/>
          <w:szCs w:val="18"/>
        </w:rPr>
      </w:pPr>
    </w:p>
    <w:p w:rsidR="00441ED5" w:rsidRDefault="00441ED5" w:rsidP="00441ED5">
      <w:pPr>
        <w:rPr>
          <w:i/>
          <w:color w:val="000000"/>
          <w:sz w:val="18"/>
          <w:szCs w:val="18"/>
        </w:rPr>
      </w:pPr>
    </w:p>
    <w:p w:rsidR="00441ED5" w:rsidRDefault="00441ED5" w:rsidP="00441ED5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441ED5" w:rsidTr="00441ED5">
        <w:tc>
          <w:tcPr>
            <w:tcW w:w="4111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441ED5" w:rsidTr="00441ED5">
        <w:tc>
          <w:tcPr>
            <w:tcW w:w="4111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441ED5" w:rsidTr="00441ED5">
        <w:tc>
          <w:tcPr>
            <w:tcW w:w="4111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441ED5" w:rsidRDefault="00441E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441ED5" w:rsidRDefault="00441ED5" w:rsidP="00441ED5">
      <w:pPr>
        <w:pStyle w:val="1"/>
        <w:ind w:right="41"/>
        <w:rPr>
          <w:b w:val="0"/>
          <w:sz w:val="22"/>
          <w:szCs w:val="22"/>
        </w:rPr>
      </w:pPr>
    </w:p>
    <w:p w:rsidR="00441ED5" w:rsidRDefault="00441ED5" w:rsidP="00441ED5">
      <w:pPr>
        <w:jc w:val="left"/>
        <w:rPr>
          <w:sz w:val="22"/>
          <w:szCs w:val="22"/>
        </w:rPr>
        <w:sectPr w:rsidR="00441ED5" w:rsidSect="00441ED5">
          <w:headerReference w:type="default" r:id="rId7"/>
          <w:pgSz w:w="11907" w:h="16840"/>
          <w:pgMar w:top="851" w:right="1134" w:bottom="567" w:left="1701" w:header="720" w:footer="720" w:gutter="0"/>
          <w:cols w:space="720"/>
          <w:titlePg/>
          <w:docGrid w:linePitch="381"/>
        </w:sectPr>
      </w:pPr>
    </w:p>
    <w:p w:rsidR="00441ED5" w:rsidRPr="00766604" w:rsidRDefault="00441ED5" w:rsidP="00441ED5">
      <w:pPr>
        <w:pStyle w:val="ConsPlusNormal"/>
        <w:ind w:left="5040"/>
        <w:outlineLvl w:val="0"/>
      </w:pPr>
      <w:r w:rsidRPr="00766604">
        <w:lastRenderedPageBreak/>
        <w:t>УТВЕРЖДЕНО</w:t>
      </w:r>
    </w:p>
    <w:p w:rsidR="00441ED5" w:rsidRPr="00766604" w:rsidRDefault="00441ED5" w:rsidP="00441ED5">
      <w:pPr>
        <w:pStyle w:val="ConsPlusNormal"/>
        <w:ind w:left="5040"/>
      </w:pPr>
      <w:r w:rsidRPr="00766604">
        <w:t>постановлением администрации</w:t>
      </w:r>
    </w:p>
    <w:p w:rsidR="00441ED5" w:rsidRPr="00766604" w:rsidRDefault="00441ED5" w:rsidP="00441ED5">
      <w:pPr>
        <w:pStyle w:val="ConsPlusNormal"/>
        <w:ind w:left="5040"/>
      </w:pPr>
      <w:r w:rsidRPr="00766604">
        <w:t>Тихвинского района</w:t>
      </w:r>
    </w:p>
    <w:p w:rsidR="00441ED5" w:rsidRPr="00766604" w:rsidRDefault="00441ED5" w:rsidP="00441ED5">
      <w:pPr>
        <w:pStyle w:val="ConsPlusNormal"/>
        <w:ind w:left="5040"/>
      </w:pPr>
      <w:r w:rsidRPr="00766604">
        <w:t xml:space="preserve">от </w:t>
      </w:r>
      <w:r w:rsidR="00766604">
        <w:t xml:space="preserve">24 </w:t>
      </w:r>
      <w:r w:rsidRPr="00766604">
        <w:t>июля 2018г. №01-</w:t>
      </w:r>
      <w:r w:rsidR="00766604">
        <w:t>1710</w:t>
      </w:r>
      <w:r w:rsidRPr="00766604">
        <w:t>-а</w:t>
      </w:r>
    </w:p>
    <w:p w:rsidR="00441ED5" w:rsidRPr="00766604" w:rsidRDefault="00441ED5" w:rsidP="00441ED5">
      <w:pPr>
        <w:pStyle w:val="ConsPlusNormal"/>
        <w:ind w:left="5040"/>
      </w:pPr>
      <w:r w:rsidRPr="00766604">
        <w:t>(приложение)</w:t>
      </w:r>
    </w:p>
    <w:p w:rsidR="00441ED5" w:rsidRPr="00766604" w:rsidRDefault="00441ED5" w:rsidP="00441ED5">
      <w:pPr>
        <w:pStyle w:val="1"/>
        <w:ind w:left="5040" w:right="41"/>
        <w:rPr>
          <w:b w:val="0"/>
          <w:sz w:val="22"/>
          <w:szCs w:val="22"/>
        </w:rPr>
      </w:pPr>
    </w:p>
    <w:p w:rsidR="00441ED5" w:rsidRPr="00766604" w:rsidRDefault="00441ED5" w:rsidP="00441ED5">
      <w:pPr>
        <w:pStyle w:val="1"/>
        <w:ind w:right="41"/>
        <w:jc w:val="center"/>
        <w:rPr>
          <w:sz w:val="22"/>
          <w:szCs w:val="22"/>
        </w:rPr>
      </w:pPr>
    </w:p>
    <w:p w:rsidR="00441ED5" w:rsidRDefault="00441ED5" w:rsidP="00441ED5">
      <w:pPr>
        <w:pStyle w:val="1"/>
        <w:ind w:right="41"/>
        <w:jc w:val="center"/>
        <w:rPr>
          <w:sz w:val="22"/>
          <w:szCs w:val="22"/>
        </w:rPr>
      </w:pPr>
    </w:p>
    <w:p w:rsidR="00441ED5" w:rsidRPr="00F846CA" w:rsidRDefault="00441ED5" w:rsidP="00441ED5">
      <w:pPr>
        <w:pStyle w:val="1"/>
        <w:ind w:right="41"/>
        <w:jc w:val="center"/>
        <w:rPr>
          <w:szCs w:val="24"/>
        </w:rPr>
      </w:pPr>
      <w:r w:rsidRPr="00F846CA">
        <w:rPr>
          <w:szCs w:val="24"/>
        </w:rPr>
        <w:t>Решение об условиях приватизации</w:t>
      </w:r>
    </w:p>
    <w:p w:rsidR="00F846CA" w:rsidRDefault="00441ED5" w:rsidP="00317820">
      <w:pPr>
        <w:ind w:right="41"/>
        <w:jc w:val="center"/>
        <w:rPr>
          <w:b/>
          <w:sz w:val="24"/>
          <w:szCs w:val="24"/>
        </w:rPr>
      </w:pPr>
      <w:r w:rsidRPr="00F846CA">
        <w:rPr>
          <w:b/>
          <w:sz w:val="24"/>
          <w:szCs w:val="24"/>
        </w:rPr>
        <w:t xml:space="preserve">нежилого помещения - подвал, расположенного по адресу: Ленинградская </w:t>
      </w:r>
    </w:p>
    <w:p w:rsidR="00441ED5" w:rsidRPr="00F846CA" w:rsidRDefault="00441ED5" w:rsidP="00317820">
      <w:pPr>
        <w:ind w:right="41"/>
        <w:jc w:val="center"/>
        <w:rPr>
          <w:b/>
          <w:sz w:val="24"/>
          <w:szCs w:val="24"/>
        </w:rPr>
      </w:pPr>
      <w:r w:rsidRPr="00F846CA">
        <w:rPr>
          <w:b/>
          <w:sz w:val="24"/>
          <w:szCs w:val="24"/>
        </w:rPr>
        <w:t>область,</w:t>
      </w:r>
      <w:r w:rsidR="00F846CA">
        <w:rPr>
          <w:b/>
          <w:sz w:val="24"/>
          <w:szCs w:val="24"/>
        </w:rPr>
        <w:t xml:space="preserve"> </w:t>
      </w:r>
      <w:r w:rsidRPr="00F846CA">
        <w:rPr>
          <w:b/>
          <w:sz w:val="24"/>
          <w:szCs w:val="24"/>
        </w:rPr>
        <w:t>Тихвинский муниципальный район, Тихвинское городское поселение, город Тихвин, 1 микрорайон, дом 44, помещение 2</w:t>
      </w:r>
    </w:p>
    <w:p w:rsidR="00441ED5" w:rsidRPr="00F846CA" w:rsidRDefault="00441ED5" w:rsidP="00317820">
      <w:pPr>
        <w:shd w:val="clear" w:color="auto" w:fill="FFFFFF"/>
        <w:rPr>
          <w:sz w:val="24"/>
          <w:szCs w:val="24"/>
        </w:rPr>
      </w:pPr>
      <w:r w:rsidRPr="00F846CA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441ED5" w:rsidRPr="00F846CA" w:rsidRDefault="00441ED5" w:rsidP="00317820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46CA">
        <w:rPr>
          <w:sz w:val="24"/>
          <w:szCs w:val="24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№02-227 «Об утверждении Прогнозного плана приватизации объектов муниципальной собственности Тихвинского городского поселения на 2018 год</w:t>
      </w:r>
      <w:r w:rsidRPr="00F846CA">
        <w:rPr>
          <w:color w:val="000000"/>
          <w:sz w:val="24"/>
          <w:szCs w:val="24"/>
        </w:rPr>
        <w:t>».</w:t>
      </w:r>
    </w:p>
    <w:p w:rsidR="00441ED5" w:rsidRPr="00F846CA" w:rsidRDefault="00441ED5" w:rsidP="00317820">
      <w:pPr>
        <w:rPr>
          <w:b/>
          <w:sz w:val="24"/>
          <w:szCs w:val="24"/>
        </w:rPr>
      </w:pPr>
      <w:r w:rsidRPr="00F846CA">
        <w:rPr>
          <w:b/>
          <w:bCs/>
          <w:color w:val="000000"/>
          <w:spacing w:val="1"/>
          <w:sz w:val="24"/>
          <w:szCs w:val="24"/>
        </w:rPr>
        <w:t>2.</w:t>
      </w:r>
      <w:r w:rsidRPr="00F846CA">
        <w:rPr>
          <w:b/>
          <w:sz w:val="24"/>
          <w:szCs w:val="24"/>
        </w:rPr>
        <w:t xml:space="preserve"> Продавец:</w:t>
      </w:r>
    </w:p>
    <w:p w:rsidR="00441ED5" w:rsidRPr="00F846CA" w:rsidRDefault="00441ED5" w:rsidP="00317820">
      <w:pPr>
        <w:tabs>
          <w:tab w:val="left" w:pos="180"/>
        </w:tabs>
        <w:rPr>
          <w:sz w:val="24"/>
          <w:szCs w:val="24"/>
        </w:rPr>
      </w:pPr>
      <w:r w:rsidRPr="00F846CA">
        <w:rPr>
          <w:color w:val="000000"/>
          <w:sz w:val="24"/>
          <w:szCs w:val="24"/>
        </w:rPr>
        <w:t>•</w:t>
      </w:r>
      <w:r w:rsidRPr="00F846CA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области.</w:t>
      </w:r>
    </w:p>
    <w:p w:rsidR="00441ED5" w:rsidRPr="00F846CA" w:rsidRDefault="00441ED5" w:rsidP="00317820">
      <w:pPr>
        <w:shd w:val="clear" w:color="auto" w:fill="FFFFFF"/>
        <w:rPr>
          <w:sz w:val="24"/>
          <w:szCs w:val="24"/>
        </w:rPr>
      </w:pPr>
      <w:r w:rsidRPr="00F846CA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441ED5" w:rsidRPr="00F846CA" w:rsidRDefault="00441ED5" w:rsidP="00317820">
      <w:pPr>
        <w:tabs>
          <w:tab w:val="left" w:pos="180"/>
        </w:tabs>
        <w:ind w:right="41"/>
        <w:rPr>
          <w:sz w:val="24"/>
          <w:szCs w:val="24"/>
        </w:rPr>
      </w:pPr>
      <w:r w:rsidRPr="00F846CA">
        <w:rPr>
          <w:color w:val="000000"/>
          <w:sz w:val="24"/>
          <w:szCs w:val="24"/>
        </w:rPr>
        <w:t>•</w:t>
      </w:r>
      <w:r w:rsidRPr="00F846CA">
        <w:rPr>
          <w:color w:val="000000"/>
          <w:sz w:val="24"/>
          <w:szCs w:val="24"/>
        </w:rPr>
        <w:tab/>
      </w:r>
      <w:r w:rsidRPr="00F846CA">
        <w:rPr>
          <w:sz w:val="24"/>
          <w:szCs w:val="24"/>
        </w:rPr>
        <w:t>аукцион с подачей предложений о цене имущества в открытой форме.</w:t>
      </w:r>
    </w:p>
    <w:p w:rsidR="00441ED5" w:rsidRPr="00F846CA" w:rsidRDefault="00441ED5" w:rsidP="00317820">
      <w:pPr>
        <w:shd w:val="clear" w:color="auto" w:fill="FFFFFF"/>
        <w:rPr>
          <w:color w:val="000000"/>
          <w:sz w:val="24"/>
          <w:szCs w:val="24"/>
        </w:rPr>
      </w:pPr>
      <w:r w:rsidRPr="00F846CA">
        <w:rPr>
          <w:b/>
          <w:bCs/>
          <w:color w:val="000000"/>
          <w:sz w:val="24"/>
          <w:szCs w:val="24"/>
        </w:rPr>
        <w:t>4.Состав продаваемого имущества</w:t>
      </w:r>
      <w:r w:rsidRPr="00F846CA">
        <w:rPr>
          <w:color w:val="000000"/>
          <w:sz w:val="24"/>
          <w:szCs w:val="24"/>
        </w:rPr>
        <w:t>:</w:t>
      </w:r>
    </w:p>
    <w:p w:rsidR="00441ED5" w:rsidRPr="00F846CA" w:rsidRDefault="00441ED5" w:rsidP="00317820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F846CA">
        <w:rPr>
          <w:color w:val="000000"/>
          <w:sz w:val="24"/>
          <w:szCs w:val="24"/>
        </w:rPr>
        <w:t xml:space="preserve">• </w:t>
      </w:r>
      <w:r w:rsidRPr="00F846CA">
        <w:rPr>
          <w:sz w:val="24"/>
          <w:szCs w:val="24"/>
        </w:rPr>
        <w:t>помещение, назначение: нежилое, общая площадь 245,6 квадратных метра, подвал, кадастровый номер 47-78-28/014/2010-381.</w:t>
      </w:r>
    </w:p>
    <w:p w:rsidR="00441ED5" w:rsidRPr="00F846CA" w:rsidRDefault="00441ED5" w:rsidP="00317820">
      <w:pPr>
        <w:shd w:val="clear" w:color="auto" w:fill="FFFFFF"/>
        <w:ind w:left="10"/>
        <w:rPr>
          <w:sz w:val="24"/>
          <w:szCs w:val="24"/>
        </w:rPr>
      </w:pPr>
      <w:r w:rsidRPr="00F846CA">
        <w:rPr>
          <w:b/>
          <w:bCs/>
          <w:color w:val="000000"/>
          <w:sz w:val="24"/>
          <w:szCs w:val="24"/>
        </w:rPr>
        <w:t>5. Место нахождения имущества:</w:t>
      </w:r>
    </w:p>
    <w:p w:rsidR="00441ED5" w:rsidRPr="00F846CA" w:rsidRDefault="00441ED5" w:rsidP="00317820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F846CA">
        <w:rPr>
          <w:color w:val="000000"/>
          <w:sz w:val="24"/>
          <w:szCs w:val="24"/>
        </w:rPr>
        <w:t>•</w:t>
      </w:r>
      <w:r w:rsidRPr="00F846CA">
        <w:rPr>
          <w:color w:val="000000"/>
          <w:sz w:val="24"/>
          <w:szCs w:val="24"/>
        </w:rPr>
        <w:tab/>
      </w:r>
      <w:r w:rsidRPr="00F846CA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1 микрорайон, дом 44, помещение 2.</w:t>
      </w:r>
    </w:p>
    <w:p w:rsidR="00441ED5" w:rsidRPr="00F846CA" w:rsidRDefault="00441ED5" w:rsidP="00317820">
      <w:pPr>
        <w:shd w:val="clear" w:color="auto" w:fill="FFFFFF"/>
        <w:spacing w:line="259" w:lineRule="exact"/>
        <w:rPr>
          <w:sz w:val="24"/>
          <w:szCs w:val="24"/>
        </w:rPr>
      </w:pPr>
      <w:r w:rsidRPr="00F846CA">
        <w:rPr>
          <w:b/>
          <w:bCs/>
          <w:color w:val="000000"/>
          <w:sz w:val="24"/>
          <w:szCs w:val="24"/>
        </w:rPr>
        <w:t>6. Стоимость продаваемого имущества:</w:t>
      </w:r>
    </w:p>
    <w:p w:rsidR="00441ED5" w:rsidRPr="00F846CA" w:rsidRDefault="00441ED5" w:rsidP="00317820">
      <w:pPr>
        <w:pStyle w:val="a5"/>
        <w:tabs>
          <w:tab w:val="num" w:pos="540"/>
        </w:tabs>
        <w:spacing w:line="240" w:lineRule="atLeast"/>
        <w:rPr>
          <w:i/>
          <w:szCs w:val="24"/>
        </w:rPr>
      </w:pPr>
      <w:r w:rsidRPr="00F846CA">
        <w:rPr>
          <w:color w:val="000000"/>
          <w:szCs w:val="24"/>
        </w:rPr>
        <w:t xml:space="preserve">• </w:t>
      </w:r>
      <w:r w:rsidRPr="00F846CA">
        <w:rPr>
          <w:szCs w:val="24"/>
          <w:u w:val="single"/>
        </w:rPr>
        <w:t>начальная цена имущества</w:t>
      </w:r>
      <w:r w:rsidRPr="00F846CA">
        <w:rPr>
          <w:szCs w:val="24"/>
        </w:rPr>
        <w:t xml:space="preserve"> –  3 508 000</w:t>
      </w:r>
      <w:r w:rsidRPr="00F846CA">
        <w:rPr>
          <w:b/>
          <w:szCs w:val="24"/>
        </w:rPr>
        <w:t xml:space="preserve"> </w:t>
      </w:r>
      <w:r w:rsidRPr="00F846CA">
        <w:rPr>
          <w:szCs w:val="24"/>
        </w:rPr>
        <w:t>(Три миллиона пятьсот восемь тысяч) рублей, в том числе</w:t>
      </w:r>
      <w:r w:rsidRPr="00F846CA">
        <w:rPr>
          <w:i/>
          <w:szCs w:val="24"/>
        </w:rPr>
        <w:t xml:space="preserve"> НДС – 535 118 (Пятьсот тридцать пять тысяч сто восемнадцать) рублей 64 копейки.</w:t>
      </w:r>
    </w:p>
    <w:p w:rsidR="00441ED5" w:rsidRPr="00F846CA" w:rsidRDefault="00441ED5" w:rsidP="00317820">
      <w:pPr>
        <w:shd w:val="clear" w:color="auto" w:fill="FFFFFF"/>
        <w:tabs>
          <w:tab w:val="left" w:pos="360"/>
        </w:tabs>
        <w:spacing w:line="240" w:lineRule="atLeast"/>
        <w:rPr>
          <w:sz w:val="24"/>
          <w:szCs w:val="24"/>
        </w:rPr>
      </w:pPr>
      <w:r w:rsidRPr="00F846CA">
        <w:rPr>
          <w:b/>
          <w:sz w:val="24"/>
          <w:szCs w:val="24"/>
        </w:rPr>
        <w:t xml:space="preserve">7. </w:t>
      </w:r>
      <w:r w:rsidRPr="00F846CA">
        <w:rPr>
          <w:b/>
          <w:spacing w:val="-11"/>
          <w:sz w:val="24"/>
          <w:szCs w:val="24"/>
        </w:rPr>
        <w:t>Требования к участникам аукциона:</w:t>
      </w:r>
    </w:p>
    <w:p w:rsidR="00441ED5" w:rsidRPr="00F846CA" w:rsidRDefault="00441ED5" w:rsidP="00317820">
      <w:pPr>
        <w:shd w:val="clear" w:color="auto" w:fill="FFFFFF"/>
        <w:tabs>
          <w:tab w:val="left" w:pos="284"/>
        </w:tabs>
        <w:ind w:right="41"/>
        <w:rPr>
          <w:sz w:val="24"/>
          <w:szCs w:val="24"/>
        </w:rPr>
      </w:pPr>
      <w:r w:rsidRPr="00F846CA">
        <w:rPr>
          <w:sz w:val="24"/>
          <w:szCs w:val="24"/>
        </w:rPr>
        <w:t xml:space="preserve">• </w:t>
      </w:r>
      <w:r w:rsidRPr="00F846CA">
        <w:rPr>
          <w:spacing w:val="1"/>
          <w:sz w:val="24"/>
          <w:szCs w:val="24"/>
        </w:rPr>
        <w:t>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441ED5" w:rsidRPr="00F846CA" w:rsidRDefault="00441ED5" w:rsidP="00317820">
      <w:pPr>
        <w:pStyle w:val="a5"/>
        <w:tabs>
          <w:tab w:val="num" w:pos="0"/>
          <w:tab w:val="left" w:pos="180"/>
        </w:tabs>
        <w:spacing w:line="240" w:lineRule="atLeast"/>
        <w:rPr>
          <w:b/>
          <w:szCs w:val="24"/>
        </w:rPr>
      </w:pPr>
      <w:r w:rsidRPr="00F846CA">
        <w:rPr>
          <w:b/>
          <w:szCs w:val="24"/>
        </w:rPr>
        <w:t>8. Процедура и обременения приватизации:</w:t>
      </w:r>
    </w:p>
    <w:p w:rsidR="00441ED5" w:rsidRPr="00F846CA" w:rsidRDefault="00441ED5" w:rsidP="00317820">
      <w:pPr>
        <w:pStyle w:val="a5"/>
        <w:tabs>
          <w:tab w:val="left" w:pos="180"/>
        </w:tabs>
        <w:spacing w:line="240" w:lineRule="atLeast"/>
        <w:rPr>
          <w:szCs w:val="24"/>
        </w:rPr>
      </w:pPr>
      <w:r w:rsidRPr="00F846CA">
        <w:rPr>
          <w:szCs w:val="24"/>
        </w:rPr>
        <w:t xml:space="preserve">• </w:t>
      </w:r>
      <w:r w:rsidRPr="00F846CA">
        <w:rPr>
          <w:szCs w:val="24"/>
          <w:u w:val="single"/>
        </w:rPr>
        <w:t>сумма задатка</w:t>
      </w:r>
      <w:r w:rsidRPr="00F846CA">
        <w:rPr>
          <w:szCs w:val="24"/>
        </w:rPr>
        <w:t xml:space="preserve"> –  701 600 </w:t>
      </w:r>
      <w:r w:rsidRPr="00F846CA">
        <w:rPr>
          <w:b/>
          <w:szCs w:val="24"/>
        </w:rPr>
        <w:t>(Семьсот одна тысяча шестьсот)</w:t>
      </w:r>
      <w:r w:rsidRPr="00F846CA">
        <w:rPr>
          <w:szCs w:val="24"/>
        </w:rPr>
        <w:t xml:space="preserve"> </w:t>
      </w:r>
      <w:r w:rsidRPr="00F846CA">
        <w:rPr>
          <w:b/>
          <w:szCs w:val="24"/>
        </w:rPr>
        <w:t>рублей</w:t>
      </w:r>
      <w:r w:rsidRPr="00F846CA">
        <w:rPr>
          <w:szCs w:val="24"/>
        </w:rPr>
        <w:t xml:space="preserve">; </w:t>
      </w:r>
    </w:p>
    <w:p w:rsidR="00441ED5" w:rsidRPr="00F846CA" w:rsidRDefault="00441ED5" w:rsidP="00317820">
      <w:pPr>
        <w:pStyle w:val="a5"/>
        <w:tabs>
          <w:tab w:val="left" w:pos="180"/>
        </w:tabs>
        <w:spacing w:line="240" w:lineRule="atLeast"/>
        <w:rPr>
          <w:szCs w:val="24"/>
        </w:rPr>
      </w:pPr>
      <w:r w:rsidRPr="00F846CA">
        <w:rPr>
          <w:szCs w:val="24"/>
        </w:rPr>
        <w:t xml:space="preserve">• </w:t>
      </w:r>
      <w:r w:rsidRPr="00F846CA">
        <w:rPr>
          <w:szCs w:val="24"/>
          <w:u w:val="single"/>
        </w:rPr>
        <w:t>шаг аукциона</w:t>
      </w:r>
      <w:r w:rsidRPr="00F846CA">
        <w:rPr>
          <w:szCs w:val="24"/>
        </w:rPr>
        <w:t xml:space="preserve"> –  35 080 </w:t>
      </w:r>
      <w:r w:rsidRPr="00F846CA">
        <w:rPr>
          <w:b/>
          <w:szCs w:val="24"/>
        </w:rPr>
        <w:t>(Тридцать пять тысяч восемьдесят) рублей</w:t>
      </w:r>
      <w:r w:rsidRPr="00F846CA">
        <w:rPr>
          <w:szCs w:val="24"/>
        </w:rPr>
        <w:t>;</w:t>
      </w:r>
    </w:p>
    <w:p w:rsidR="00441ED5" w:rsidRPr="00F846CA" w:rsidRDefault="00441ED5" w:rsidP="00317820">
      <w:pPr>
        <w:pStyle w:val="a5"/>
        <w:tabs>
          <w:tab w:val="num" w:pos="720"/>
        </w:tabs>
        <w:spacing w:line="240" w:lineRule="atLeast"/>
        <w:rPr>
          <w:b/>
          <w:szCs w:val="24"/>
        </w:rPr>
      </w:pPr>
      <w:r w:rsidRPr="00F846CA">
        <w:rPr>
          <w:b/>
          <w:szCs w:val="24"/>
        </w:rPr>
        <w:t>• форма платежа за выкуп имущества – единовременная;</w:t>
      </w:r>
    </w:p>
    <w:p w:rsidR="00441ED5" w:rsidRPr="00F846CA" w:rsidRDefault="00441ED5" w:rsidP="00317820">
      <w:pPr>
        <w:tabs>
          <w:tab w:val="left" w:pos="180"/>
        </w:tabs>
        <w:spacing w:line="240" w:lineRule="atLeast"/>
        <w:rPr>
          <w:sz w:val="24"/>
          <w:szCs w:val="24"/>
        </w:rPr>
      </w:pPr>
      <w:r w:rsidRPr="00F846CA">
        <w:rPr>
          <w:color w:val="000000"/>
          <w:sz w:val="24"/>
          <w:szCs w:val="24"/>
        </w:rPr>
        <w:t xml:space="preserve">• </w:t>
      </w:r>
      <w:r w:rsidRPr="00F846CA">
        <w:rPr>
          <w:sz w:val="24"/>
          <w:szCs w:val="24"/>
        </w:rPr>
        <w:t>форма подачи предложений – открытая, путем поднятия карточек;</w:t>
      </w:r>
    </w:p>
    <w:p w:rsidR="00441ED5" w:rsidRPr="00F846CA" w:rsidRDefault="00441ED5" w:rsidP="00317820">
      <w:pPr>
        <w:tabs>
          <w:tab w:val="num" w:pos="540"/>
        </w:tabs>
        <w:rPr>
          <w:sz w:val="24"/>
          <w:szCs w:val="24"/>
        </w:rPr>
      </w:pPr>
      <w:r w:rsidRPr="00F846CA">
        <w:rPr>
          <w:color w:val="000000"/>
          <w:sz w:val="24"/>
          <w:szCs w:val="24"/>
        </w:rPr>
        <w:t xml:space="preserve">• </w:t>
      </w:r>
      <w:r w:rsidRPr="00F846CA">
        <w:rPr>
          <w:sz w:val="24"/>
          <w:szCs w:val="24"/>
        </w:rPr>
        <w:t xml:space="preserve">заключение договора купли-продажи (по форме, согласно приложению) в течение 5 рабочих дней с даты подведения итогов аукциона; </w:t>
      </w:r>
    </w:p>
    <w:p w:rsidR="00441ED5" w:rsidRPr="00F846CA" w:rsidRDefault="00441ED5" w:rsidP="00317820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 w:rsidRPr="00F846CA">
        <w:rPr>
          <w:color w:val="000000"/>
          <w:sz w:val="24"/>
          <w:szCs w:val="24"/>
        </w:rPr>
        <w:t xml:space="preserve">• </w:t>
      </w:r>
      <w:r w:rsidRPr="00F846CA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441ED5" w:rsidRPr="00F846CA" w:rsidRDefault="00441ED5" w:rsidP="00317820">
      <w:pPr>
        <w:tabs>
          <w:tab w:val="num" w:pos="540"/>
          <w:tab w:val="num" w:pos="720"/>
        </w:tabs>
        <w:rPr>
          <w:sz w:val="24"/>
          <w:szCs w:val="24"/>
        </w:rPr>
      </w:pPr>
      <w:r w:rsidRPr="00F846CA">
        <w:rPr>
          <w:color w:val="000000"/>
          <w:sz w:val="24"/>
          <w:szCs w:val="24"/>
        </w:rPr>
        <w:lastRenderedPageBreak/>
        <w:t xml:space="preserve">• </w:t>
      </w:r>
      <w:r w:rsidRPr="00F846CA">
        <w:rPr>
          <w:sz w:val="24"/>
          <w:szCs w:val="24"/>
        </w:rPr>
        <w:t>функциональное назначение Объекта – в соответствии с проектом, с учетом пункта 3 статьи 34 Правил землепользования и застройки Тихвинского городского поселения Тихвинского муниципального района Ленинградской области, утвержденных приказом комитета по архитектуре и градостроительству администрации Ленинградской области от 15 апреля 2016 года №19;</w:t>
      </w:r>
    </w:p>
    <w:p w:rsidR="00441ED5" w:rsidRPr="00F846CA" w:rsidRDefault="00441ED5" w:rsidP="00317820">
      <w:pPr>
        <w:tabs>
          <w:tab w:val="num" w:pos="540"/>
          <w:tab w:val="num" w:pos="720"/>
        </w:tabs>
        <w:rPr>
          <w:sz w:val="24"/>
          <w:szCs w:val="24"/>
        </w:rPr>
      </w:pPr>
      <w:r w:rsidRPr="00F846CA">
        <w:rPr>
          <w:color w:val="000000"/>
          <w:sz w:val="24"/>
          <w:szCs w:val="24"/>
        </w:rPr>
        <w:t xml:space="preserve">• </w:t>
      </w:r>
      <w:r w:rsidRPr="00F846CA">
        <w:rPr>
          <w:sz w:val="24"/>
          <w:szCs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441ED5" w:rsidRPr="00F846CA" w:rsidRDefault="00441ED5" w:rsidP="00317820">
      <w:pPr>
        <w:tabs>
          <w:tab w:val="left" w:pos="1080"/>
        </w:tabs>
        <w:rPr>
          <w:sz w:val="24"/>
          <w:szCs w:val="24"/>
        </w:rPr>
      </w:pPr>
      <w:r w:rsidRPr="00F846CA">
        <w:rPr>
          <w:color w:val="000000"/>
          <w:sz w:val="24"/>
          <w:szCs w:val="24"/>
        </w:rPr>
        <w:t xml:space="preserve">• </w:t>
      </w:r>
      <w:r w:rsidRPr="00F846CA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F846CA">
        <w:rPr>
          <w:b/>
          <w:sz w:val="24"/>
          <w:szCs w:val="24"/>
        </w:rPr>
        <w:t>1 450 (Одна тысяча четыреста пятьдесят) рублей</w:t>
      </w:r>
      <w:r w:rsidRPr="00F846CA">
        <w:rPr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</w:t>
      </w:r>
      <w:r w:rsidR="00F846CA" w:rsidRPr="00F846CA">
        <w:rPr>
          <w:sz w:val="24"/>
          <w:szCs w:val="24"/>
        </w:rPr>
        <w:t>.</w:t>
      </w:r>
    </w:p>
    <w:p w:rsidR="00441ED5" w:rsidRPr="00F846CA" w:rsidRDefault="00441ED5" w:rsidP="00317820">
      <w:pPr>
        <w:tabs>
          <w:tab w:val="left" w:pos="426"/>
          <w:tab w:val="num" w:pos="567"/>
        </w:tabs>
        <w:rPr>
          <w:sz w:val="24"/>
          <w:szCs w:val="24"/>
        </w:rPr>
      </w:pPr>
      <w:r w:rsidRPr="00F846CA">
        <w:rPr>
          <w:b/>
          <w:sz w:val="24"/>
          <w:szCs w:val="24"/>
        </w:rPr>
        <w:t>9.</w:t>
      </w:r>
      <w:r w:rsidR="00F846CA" w:rsidRPr="00F846CA">
        <w:rPr>
          <w:b/>
          <w:sz w:val="24"/>
          <w:szCs w:val="24"/>
        </w:rPr>
        <w:t xml:space="preserve"> </w:t>
      </w:r>
      <w:r w:rsidRPr="00F846CA">
        <w:rPr>
          <w:b/>
          <w:sz w:val="24"/>
          <w:szCs w:val="24"/>
        </w:rPr>
        <w:t>Порядок определения победителя</w:t>
      </w:r>
      <w:r w:rsidRPr="00F846CA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441ED5" w:rsidRPr="00F846CA" w:rsidRDefault="00441ED5" w:rsidP="00317820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441ED5" w:rsidRDefault="00441ED5" w:rsidP="00ED639E">
      <w:pPr>
        <w:tabs>
          <w:tab w:val="num" w:pos="284"/>
          <w:tab w:val="left" w:pos="1080"/>
        </w:tabs>
        <w:ind w:right="41"/>
      </w:pPr>
    </w:p>
    <w:p w:rsidR="00441ED5" w:rsidRDefault="00441ED5" w:rsidP="00ED639E">
      <w:pPr>
        <w:tabs>
          <w:tab w:val="num" w:pos="284"/>
          <w:tab w:val="left" w:pos="1080"/>
        </w:tabs>
        <w:ind w:right="41"/>
      </w:pPr>
    </w:p>
    <w:p w:rsidR="00441ED5" w:rsidRDefault="00441ED5" w:rsidP="00ED639E">
      <w:pPr>
        <w:tabs>
          <w:tab w:val="num" w:pos="284"/>
          <w:tab w:val="left" w:pos="1080"/>
        </w:tabs>
        <w:ind w:right="41"/>
      </w:pPr>
    </w:p>
    <w:p w:rsidR="00441ED5" w:rsidRDefault="00441ED5" w:rsidP="003F69E8">
      <w:pPr>
        <w:pStyle w:val="1"/>
        <w:ind w:right="41"/>
        <w:jc w:val="right"/>
        <w:rPr>
          <w:sz w:val="22"/>
          <w:szCs w:val="22"/>
        </w:rPr>
      </w:pPr>
    </w:p>
    <w:p w:rsidR="00441ED5" w:rsidRDefault="00441ED5" w:rsidP="003F69E8">
      <w:pPr>
        <w:pStyle w:val="1"/>
        <w:ind w:right="41"/>
        <w:jc w:val="right"/>
        <w:rPr>
          <w:sz w:val="22"/>
          <w:szCs w:val="22"/>
        </w:rPr>
      </w:pPr>
    </w:p>
    <w:p w:rsidR="00441ED5" w:rsidRPr="00F846CA" w:rsidRDefault="00F846CA" w:rsidP="003F69E8">
      <w:pPr>
        <w:pStyle w:val="1"/>
        <w:ind w:right="41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br w:type="page"/>
      </w:r>
      <w:r w:rsidR="00441ED5" w:rsidRPr="00F846CA">
        <w:rPr>
          <w:b w:val="0"/>
          <w:sz w:val="22"/>
          <w:szCs w:val="22"/>
        </w:rPr>
        <w:lastRenderedPageBreak/>
        <w:t>Приложение</w:t>
      </w:r>
      <w:r w:rsidRPr="00F846CA">
        <w:rPr>
          <w:b w:val="0"/>
          <w:sz w:val="22"/>
          <w:szCs w:val="22"/>
        </w:rPr>
        <w:t xml:space="preserve"> </w:t>
      </w:r>
      <w:r w:rsidR="00441ED5" w:rsidRPr="00F846CA">
        <w:rPr>
          <w:b w:val="0"/>
          <w:sz w:val="22"/>
          <w:szCs w:val="22"/>
        </w:rPr>
        <w:t xml:space="preserve">к решению об условиях </w:t>
      </w:r>
    </w:p>
    <w:p w:rsidR="00441ED5" w:rsidRPr="00F846CA" w:rsidRDefault="00441ED5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F846CA">
        <w:rPr>
          <w:b w:val="0"/>
          <w:sz w:val="22"/>
          <w:szCs w:val="22"/>
        </w:rPr>
        <w:t>приватизации нежилого помещения</w:t>
      </w:r>
    </w:p>
    <w:p w:rsidR="00441ED5" w:rsidRPr="00667FE9" w:rsidRDefault="00441ED5" w:rsidP="003F69E8">
      <w:pPr>
        <w:rPr>
          <w:sz w:val="22"/>
          <w:szCs w:val="22"/>
        </w:rPr>
      </w:pPr>
    </w:p>
    <w:p w:rsidR="00441ED5" w:rsidRDefault="00441ED5" w:rsidP="003F69E8"/>
    <w:p w:rsidR="00F846CA" w:rsidRPr="00667FE9" w:rsidRDefault="00F846CA" w:rsidP="003F69E8"/>
    <w:p w:rsidR="00441ED5" w:rsidRPr="00667FE9" w:rsidRDefault="00441ED5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441ED5" w:rsidRPr="00667FE9" w:rsidRDefault="00441ED5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441ED5" w:rsidRPr="00667FE9" w:rsidRDefault="00441ED5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441ED5" w:rsidRPr="00667FE9" w:rsidRDefault="00441ED5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</w:t>
      </w:r>
      <w:r w:rsidR="00F846CA"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441ED5" w:rsidRPr="00667FE9" w:rsidRDefault="00441ED5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441ED5" w:rsidRPr="00667FE9" w:rsidRDefault="00441ED5" w:rsidP="003F69E8">
      <w:pPr>
        <w:pStyle w:val="ab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441ED5" w:rsidRPr="00667FE9" w:rsidRDefault="00441ED5" w:rsidP="00441ED5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441ED5" w:rsidRPr="00667FE9" w:rsidRDefault="00441ED5" w:rsidP="00441ED5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 w:rsidRPr="00667FE9">
        <w:rPr>
          <w:color w:val="auto"/>
          <w:sz w:val="20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441ED5" w:rsidRPr="00667FE9" w:rsidRDefault="00441ED5" w:rsidP="00441ED5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441ED5" w:rsidRPr="00667FE9" w:rsidRDefault="00441ED5" w:rsidP="003F69E8">
      <w:pPr>
        <w:ind w:firstLine="720"/>
        <w:rPr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 _________________________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>город Тихвин, _</w:t>
      </w:r>
      <w:r w:rsidRPr="00F846CA">
        <w:rPr>
          <w:b/>
          <w:sz w:val="22"/>
        </w:rPr>
        <w:t>_______________________</w:t>
      </w:r>
      <w:r w:rsidRPr="00667FE9">
        <w:rPr>
          <w:b/>
          <w:sz w:val="20"/>
        </w:rPr>
        <w:t>, дом ________________</w:t>
      </w:r>
      <w:r w:rsidRPr="00667FE9">
        <w:rPr>
          <w:sz w:val="20"/>
        </w:rPr>
        <w:t xml:space="preserve"> </w:t>
      </w:r>
    </w:p>
    <w:p w:rsidR="00441ED5" w:rsidRPr="00667FE9" w:rsidRDefault="00441ED5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441ED5" w:rsidRPr="00667FE9" w:rsidRDefault="00441ED5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441ED5" w:rsidRPr="00667FE9" w:rsidRDefault="00441ED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441ED5" w:rsidRPr="00667FE9" w:rsidRDefault="00441ED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441ED5" w:rsidRPr="00667FE9" w:rsidRDefault="00441ED5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441ED5" w:rsidRPr="00667FE9" w:rsidRDefault="00441ED5" w:rsidP="00ED3412">
      <w:pPr>
        <w:pStyle w:val="1"/>
        <w:rPr>
          <w:sz w:val="20"/>
        </w:rPr>
      </w:pPr>
      <w:r w:rsidRPr="00667FE9">
        <w:rPr>
          <w:sz w:val="20"/>
        </w:rPr>
        <w:t>ОКТМО:   41645101</w:t>
      </w:r>
    </w:p>
    <w:p w:rsidR="00441ED5" w:rsidRPr="00667FE9" w:rsidRDefault="00441ED5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441ED5" w:rsidRPr="00667FE9" w:rsidRDefault="00441ED5" w:rsidP="00ED3412">
      <w:pPr>
        <w:pStyle w:val="1"/>
        <w:rPr>
          <w:sz w:val="20"/>
        </w:rPr>
      </w:pPr>
      <w:r w:rsidRPr="00667FE9">
        <w:rPr>
          <w:sz w:val="20"/>
        </w:rPr>
        <w:t>БИК          044106001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810 114 02053 13 0000 410</w:t>
      </w:r>
    </w:p>
    <w:p w:rsidR="00441ED5" w:rsidRPr="00667FE9" w:rsidRDefault="00441ED5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441ED5" w:rsidRPr="00667FE9" w:rsidRDefault="00441ED5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уплачивает НДС в соответствии с действующим законодательством в сумме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441ED5" w:rsidRPr="00667FE9" w:rsidRDefault="00441ED5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667FE9">
        <w:rPr>
          <w:b/>
          <w:sz w:val="20"/>
        </w:rPr>
        <w:t>_____________ (______________) рублей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02065 13 0000 130</w:t>
      </w:r>
    </w:p>
    <w:p w:rsidR="00441ED5" w:rsidRPr="00667FE9" w:rsidRDefault="00441ED5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441ED5" w:rsidRPr="00667FE9" w:rsidRDefault="00441ED5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="00522854">
        <w:rPr>
          <w:spacing w:val="9"/>
          <w:sz w:val="20"/>
        </w:rPr>
        <w:t xml:space="preserve">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441ED5" w:rsidRPr="00667FE9" w:rsidRDefault="00441ED5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</w:t>
      </w:r>
      <w:r w:rsidR="00522854" w:rsidRPr="00667FE9">
        <w:rPr>
          <w:b/>
          <w:sz w:val="20"/>
        </w:rPr>
        <w:t xml:space="preserve">ОБЪЕКТА </w:t>
      </w:r>
      <w:r w:rsidR="00522854" w:rsidRPr="00667FE9">
        <w:rPr>
          <w:sz w:val="20"/>
        </w:rPr>
        <w:t>в</w:t>
      </w:r>
      <w:r w:rsidRPr="00667FE9">
        <w:rPr>
          <w:sz w:val="20"/>
        </w:rPr>
        <w:t xml:space="preserve">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441ED5" w:rsidRDefault="00441ED5" w:rsidP="00441ED5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441ED5" w:rsidRPr="00667FE9" w:rsidRDefault="00441ED5" w:rsidP="00522854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709"/>
        <w:rPr>
          <w:sz w:val="20"/>
        </w:rPr>
      </w:pPr>
      <w:r>
        <w:rPr>
          <w:sz w:val="20"/>
        </w:rPr>
        <w:t xml:space="preserve">Обеспечить допуск управляющей компании к общедомовому имуществу, расположенном на </w:t>
      </w:r>
      <w:r w:rsidRPr="00317820">
        <w:rPr>
          <w:b/>
          <w:sz w:val="20"/>
        </w:rPr>
        <w:t>ОБЪЕКТЕ</w:t>
      </w:r>
      <w:r>
        <w:rPr>
          <w:b/>
          <w:sz w:val="20"/>
        </w:rPr>
        <w:t>.</w:t>
      </w:r>
    </w:p>
    <w:p w:rsidR="00441ED5" w:rsidRPr="00667FE9" w:rsidRDefault="00441ED5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441ED5" w:rsidRPr="00667FE9" w:rsidRDefault="00441ED5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 И  ПРАВО СОБСТВЕННОСТИ</w:t>
      </w:r>
    </w:p>
    <w:p w:rsidR="00441ED5" w:rsidRPr="00667FE9" w:rsidRDefault="00441ED5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441ED5" w:rsidRPr="00667FE9" w:rsidRDefault="00441ED5" w:rsidP="003F69E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441ED5" w:rsidRPr="00667FE9" w:rsidRDefault="00441ED5" w:rsidP="00441ED5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="00522854">
        <w:rPr>
          <w:spacing w:val="3"/>
          <w:sz w:val="20"/>
        </w:rPr>
        <w:t xml:space="preserve"> </w:t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441ED5" w:rsidRPr="00667FE9" w:rsidRDefault="00441ED5" w:rsidP="00441ED5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441ED5" w:rsidRPr="00667FE9" w:rsidRDefault="00441ED5" w:rsidP="00441ED5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lastRenderedPageBreak/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441ED5" w:rsidRPr="00667FE9" w:rsidRDefault="00441ED5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 права  в Едином государственном реестре прав на недвижимое имущество и сделок с ним  в 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441ED5" w:rsidRPr="00667FE9" w:rsidRDefault="00441ED5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441ED5" w:rsidRPr="00667FE9" w:rsidRDefault="00441ED5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441ED5" w:rsidRPr="00667FE9" w:rsidRDefault="00441ED5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441ED5" w:rsidRPr="00667FE9" w:rsidRDefault="00441ED5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441ED5" w:rsidRPr="00667FE9" w:rsidRDefault="00441ED5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441ED5" w:rsidRPr="00667FE9" w:rsidRDefault="00441ED5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441ED5" w:rsidRPr="00667FE9" w:rsidRDefault="00441ED5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441ED5" w:rsidRPr="00667FE9" w:rsidRDefault="00441ED5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441ED5" w:rsidRPr="00667FE9" w:rsidRDefault="00441ED5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441ED5" w:rsidRPr="00667FE9" w:rsidRDefault="00441ED5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441ED5" w:rsidRPr="00667FE9" w:rsidRDefault="00441ED5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441ED5" w:rsidRPr="00667FE9" w:rsidRDefault="00441ED5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441ED5" w:rsidRPr="00667FE9" w:rsidRDefault="00441ED5" w:rsidP="003F69E8">
      <w:pPr>
        <w:spacing w:before="2" w:after="2"/>
        <w:ind w:firstLine="540"/>
        <w:rPr>
          <w:sz w:val="20"/>
        </w:rPr>
      </w:pPr>
    </w:p>
    <w:p w:rsidR="00441ED5" w:rsidRPr="00667FE9" w:rsidRDefault="00441ED5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441ED5" w:rsidRPr="00667FE9" w:rsidRDefault="00441ED5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441ED5" w:rsidRPr="00667FE9" w:rsidRDefault="00441ED5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441ED5" w:rsidRPr="00667FE9" w:rsidRDefault="00441ED5" w:rsidP="003F69E8">
      <w:pPr>
        <w:rPr>
          <w:sz w:val="20"/>
        </w:rPr>
      </w:pPr>
    </w:p>
    <w:p w:rsidR="00441ED5" w:rsidRPr="00667FE9" w:rsidRDefault="00441ED5" w:rsidP="003F69E8">
      <w:pPr>
        <w:rPr>
          <w:sz w:val="20"/>
        </w:rPr>
      </w:pPr>
    </w:p>
    <w:p w:rsidR="00441ED5" w:rsidRPr="000D2CD8" w:rsidRDefault="00522854" w:rsidP="0052285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441ED5" w:rsidRPr="000D2CD8" w:rsidSect="00441ED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A8" w:rsidRDefault="00190AA8" w:rsidP="00441ED5">
      <w:r>
        <w:separator/>
      </w:r>
    </w:p>
  </w:endnote>
  <w:endnote w:type="continuationSeparator" w:id="0">
    <w:p w:rsidR="00190AA8" w:rsidRDefault="00190AA8" w:rsidP="004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A8" w:rsidRDefault="00190AA8" w:rsidP="00441ED5">
      <w:r>
        <w:separator/>
      </w:r>
    </w:p>
  </w:footnote>
  <w:footnote w:type="continuationSeparator" w:id="0">
    <w:p w:rsidR="00190AA8" w:rsidRDefault="00190AA8" w:rsidP="0044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D5" w:rsidRDefault="00441ED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66604">
      <w:rPr>
        <w:noProof/>
      </w:rPr>
      <w:t>2</w:t>
    </w:r>
    <w:r>
      <w:fldChar w:fldCharType="end"/>
    </w:r>
  </w:p>
  <w:p w:rsidR="00441ED5" w:rsidRDefault="00441ED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90AA8"/>
    <w:rsid w:val="001A2440"/>
    <w:rsid w:val="001B4F8D"/>
    <w:rsid w:val="001F265D"/>
    <w:rsid w:val="00285D0C"/>
    <w:rsid w:val="002A2B11"/>
    <w:rsid w:val="002F22EB"/>
    <w:rsid w:val="00326996"/>
    <w:rsid w:val="0043001D"/>
    <w:rsid w:val="00441ED5"/>
    <w:rsid w:val="004914DD"/>
    <w:rsid w:val="00511A2B"/>
    <w:rsid w:val="00522854"/>
    <w:rsid w:val="00554BEC"/>
    <w:rsid w:val="00595F6F"/>
    <w:rsid w:val="005B208F"/>
    <w:rsid w:val="005C0140"/>
    <w:rsid w:val="006415B0"/>
    <w:rsid w:val="006463D8"/>
    <w:rsid w:val="00711921"/>
    <w:rsid w:val="00766604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5642F"/>
  <w15:chartTrackingRefBased/>
  <w15:docId w15:val="{A62A49E1-30C9-47D2-B7F9-AE80039E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41ED5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441ED5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441ED5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10">
    <w:name w:val="Заголовок 1 Знак"/>
    <w:link w:val="1"/>
    <w:rsid w:val="00441ED5"/>
    <w:rPr>
      <w:b/>
      <w:sz w:val="24"/>
    </w:rPr>
  </w:style>
  <w:style w:type="paragraph" w:customStyle="1" w:styleId="ConsPlusNormal">
    <w:name w:val="ConsPlusNormal"/>
    <w:rsid w:val="00441ED5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441E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41ED5"/>
    <w:rPr>
      <w:sz w:val="28"/>
    </w:rPr>
  </w:style>
  <w:style w:type="paragraph" w:styleId="ae">
    <w:name w:val="footer"/>
    <w:basedOn w:val="a"/>
    <w:link w:val="af"/>
    <w:rsid w:val="00441E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41E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2018-07-24T09:47:00Z</cp:lastPrinted>
  <dcterms:created xsi:type="dcterms:W3CDTF">2018-07-23T08:06:00Z</dcterms:created>
  <dcterms:modified xsi:type="dcterms:W3CDTF">2018-07-24T09:47:00Z</dcterms:modified>
</cp:coreProperties>
</file>